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cs="Times New Roman"/>
          <w:sz w:val="21"/>
          <w:lang w:val="en-US" w:eastAsia="zh-CN" w:bidi="ar-SA"/>
        </w:rPr>
        <w:id w:val="147460228"/>
        <w15:color w:val="DBDBDB"/>
        <w:docPartObj>
          <w:docPartGallery w:val="Table of Contents"/>
          <w:docPartUnique/>
        </w:docPartObj>
      </w:sdtPr>
      <w:sdtEndPr>
        <w:rPr>
          <w:rFonts w:ascii="宋体" w:hAnsi="宋体" w:eastAsia="宋体" w:cs="Times New Roman"/>
          <w:sz w:val="21"/>
          <w:lang w:val="en-US" w:eastAsia="zh-CN" w:bidi="ar-SA"/>
        </w:rPr>
      </w:sdtEndPr>
      <w:sdtContent>
        <w:p w14:paraId="5F7290AC">
          <w:pPr>
            <w:spacing w:before="0" w:beforeLines="0" w:after="0" w:afterLines="0" w:line="240" w:lineRule="auto"/>
            <w:ind w:left="0" w:leftChars="0" w:right="0" w:rightChars="0" w:firstLine="0" w:firstLineChars="0"/>
            <w:jc w:val="center"/>
            <w:rPr>
              <w:rFonts w:ascii="宋体" w:hAnsi="宋体" w:eastAsia="宋体" w:cs="Times New Roman"/>
              <w:sz w:val="21"/>
              <w:lang w:val="en-US" w:eastAsia="zh-CN" w:bidi="ar-SA"/>
            </w:rPr>
          </w:pPr>
          <w:bookmarkStart w:id="2497" w:name="_GoBack"/>
          <w:bookmarkEnd w:id="2497"/>
        </w:p>
        <w:tbl>
          <w:tblPr>
            <w:tblStyle w:val="17"/>
            <w:tblW w:w="8892" w:type="dxa"/>
            <w:jc w:val="center"/>
            <w:tblLayout w:type="fixed"/>
            <w:tblCellMar>
              <w:top w:w="0" w:type="dxa"/>
              <w:left w:w="0" w:type="dxa"/>
              <w:bottom w:w="0" w:type="dxa"/>
              <w:right w:w="0" w:type="dxa"/>
            </w:tblCellMar>
          </w:tblPr>
          <w:tblGrid>
            <w:gridCol w:w="4395"/>
            <w:gridCol w:w="425"/>
            <w:gridCol w:w="4072"/>
          </w:tblGrid>
          <w:tr w14:paraId="275AEDD5">
            <w:trPr>
              <w:jc w:val="center"/>
            </w:trPr>
            <w:tc>
              <w:tcPr>
                <w:tcW w:w="8892" w:type="dxa"/>
                <w:gridSpan w:val="3"/>
                <w:tcBorders>
                  <w:bottom w:val="single" w:color="1F3864" w:sz="8" w:space="0"/>
                </w:tcBorders>
                <w:vAlign w:val="center"/>
              </w:tcPr>
              <w:p w14:paraId="223190BE">
                <w:pPr>
                  <w:jc w:val="center"/>
                  <w:rPr>
                    <w:szCs w:val="24"/>
                  </w:rPr>
                </w:pPr>
                <w:r>
                  <w:rPr>
                    <w:rFonts w:ascii="宋体" w:hAnsi="宋体" w:eastAsia="宋体" w:cs="Times New Roman"/>
                    <w:sz w:val="21"/>
                    <w:lang w:val="en-US" w:eastAsia="zh-CN" w:bidi="ar-SA"/>
                  </w:rPr>
                  <w:br w:type="page"/>
                </w:r>
                <w:r>
                  <w:rPr>
                    <w:szCs w:val="24"/>
                  </w:rPr>
                  <w:drawing>
                    <wp:inline distT="0" distB="0" distL="114300" distR="114300">
                      <wp:extent cx="2588895" cy="756285"/>
                      <wp:effectExtent l="0" t="0" r="1905" b="5715"/>
                      <wp:docPr id="15" name="图片 1"/>
                      <wp:cNvGraphicFramePr/>
                      <a:graphic xmlns:a="http://schemas.openxmlformats.org/drawingml/2006/main">
                        <a:graphicData uri="http://schemas.openxmlformats.org/drawingml/2006/picture">
                          <pic:pic xmlns:pic="http://schemas.openxmlformats.org/drawingml/2006/picture">
                            <pic:nvPicPr>
                              <pic:cNvPr id="15" name="图片 1"/>
                              <pic:cNvPicPr/>
                            </pic:nvPicPr>
                            <pic:blipFill>
                              <a:blip r:embed="rId7"/>
                              <a:stretch>
                                <a:fillRect/>
                              </a:stretch>
                            </pic:blipFill>
                            <pic:spPr>
                              <a:xfrm>
                                <a:off x="0" y="0"/>
                                <a:ext cx="2588895" cy="756285"/>
                              </a:xfrm>
                              <a:prstGeom prst="rect">
                                <a:avLst/>
                              </a:prstGeom>
                              <a:noFill/>
                              <a:ln>
                                <a:noFill/>
                              </a:ln>
                            </pic:spPr>
                          </pic:pic>
                        </a:graphicData>
                      </a:graphic>
                    </wp:inline>
                  </w:drawing>
                </w:r>
              </w:p>
              <w:p w14:paraId="77050AFA">
                <w:pPr>
                  <w:snapToGrid w:val="0"/>
                  <w:spacing w:line="360" w:lineRule="auto"/>
                  <w:jc w:val="center"/>
                  <w:rPr>
                    <w:rFonts w:ascii="方正小标宋_GBK" w:eastAsia="方正小标宋_GBK"/>
                    <w:spacing w:val="120"/>
                    <w:sz w:val="52"/>
                    <w:szCs w:val="52"/>
                  </w:rPr>
                </w:pPr>
                <w:r>
                  <w:rPr>
                    <w:rFonts w:ascii="等线" w:hAnsi="等线" w:eastAsia="等线"/>
                    <w:b/>
                    <w:bCs/>
                    <w:spacing w:val="40"/>
                    <w:sz w:val="32"/>
                    <w:szCs w:val="24"/>
                  </w:rPr>
                  <w:t>中国民用航空局</w:t>
                </w:r>
              </w:p>
            </w:tc>
          </w:tr>
          <w:tr w14:paraId="77188A22">
            <w:tblPrEx>
              <w:tblCellMar>
                <w:top w:w="0" w:type="dxa"/>
                <w:left w:w="0" w:type="dxa"/>
                <w:bottom w:w="0" w:type="dxa"/>
                <w:right w:w="0" w:type="dxa"/>
              </w:tblCellMar>
            </w:tblPrEx>
            <w:trPr>
              <w:jc w:val="center"/>
            </w:trPr>
            <w:tc>
              <w:tcPr>
                <w:tcW w:w="4395" w:type="dxa"/>
                <w:vAlign w:val="center"/>
              </w:tcPr>
              <w:p w14:paraId="05ABC51A">
                <w:pPr>
                  <w:snapToGrid w:val="0"/>
                  <w:spacing w:line="360" w:lineRule="auto"/>
                  <w:jc w:val="center"/>
                  <w:rPr>
                    <w:rFonts w:eastAsia="仿宋"/>
                    <w:bCs/>
                    <w:sz w:val="28"/>
                    <w:szCs w:val="28"/>
                  </w:rPr>
                </w:pPr>
              </w:p>
            </w:tc>
            <w:tc>
              <w:tcPr>
                <w:tcW w:w="4497" w:type="dxa"/>
                <w:gridSpan w:val="2"/>
                <w:vAlign w:val="center"/>
              </w:tcPr>
              <w:p w14:paraId="7568F49B">
                <w:pPr>
                  <w:snapToGrid w:val="0"/>
                  <w:spacing w:line="360" w:lineRule="auto"/>
                  <w:ind w:left="446" w:leftChars="223"/>
                  <w:jc w:val="left"/>
                  <w:rPr>
                    <w:rFonts w:eastAsia="仿宋"/>
                    <w:b/>
                    <w:bCs/>
                    <w:sz w:val="24"/>
                    <w:szCs w:val="28"/>
                  </w:rPr>
                </w:pPr>
              </w:p>
            </w:tc>
          </w:tr>
          <w:tr w14:paraId="7B672719">
            <w:tblPrEx>
              <w:tblCellMar>
                <w:top w:w="0" w:type="dxa"/>
                <w:left w:w="0" w:type="dxa"/>
                <w:bottom w:w="0" w:type="dxa"/>
                <w:right w:w="0" w:type="dxa"/>
              </w:tblCellMar>
            </w:tblPrEx>
            <w:trPr>
              <w:jc w:val="center"/>
            </w:trPr>
            <w:tc>
              <w:tcPr>
                <w:tcW w:w="4820" w:type="dxa"/>
                <w:gridSpan w:val="2"/>
                <w:vAlign w:val="center"/>
              </w:tcPr>
              <w:p w14:paraId="37683387">
                <w:pPr>
                  <w:snapToGrid w:val="0"/>
                  <w:spacing w:line="360" w:lineRule="auto"/>
                  <w:jc w:val="center"/>
                  <w:rPr>
                    <w:bCs/>
                    <w:sz w:val="24"/>
                    <w:szCs w:val="24"/>
                  </w:rPr>
                </w:pPr>
              </w:p>
            </w:tc>
            <w:tc>
              <w:tcPr>
                <w:tcW w:w="4072" w:type="dxa"/>
                <w:vAlign w:val="center"/>
              </w:tcPr>
              <w:p w14:paraId="2CBB2CD2">
                <w:pPr>
                  <w:snapToGrid w:val="0"/>
                  <w:spacing w:line="360" w:lineRule="auto"/>
                  <w:jc w:val="left"/>
                  <w:rPr>
                    <w:bCs/>
                    <w:sz w:val="24"/>
                    <w:szCs w:val="24"/>
                  </w:rPr>
                </w:pPr>
              </w:p>
            </w:tc>
          </w:tr>
          <w:tr w14:paraId="5EA8B2F2">
            <w:tblPrEx>
              <w:tblCellMar>
                <w:top w:w="0" w:type="dxa"/>
                <w:left w:w="0" w:type="dxa"/>
                <w:bottom w:w="0" w:type="dxa"/>
                <w:right w:w="0" w:type="dxa"/>
              </w:tblCellMar>
            </w:tblPrEx>
            <w:trPr>
              <w:trHeight w:val="2584" w:hRule="atLeast"/>
              <w:jc w:val="center"/>
            </w:trPr>
            <w:tc>
              <w:tcPr>
                <w:tcW w:w="8892" w:type="dxa"/>
                <w:gridSpan w:val="3"/>
                <w:vAlign w:val="center"/>
              </w:tcPr>
              <w:p w14:paraId="23B19AB9">
                <w:pPr>
                  <w:snapToGrid w:val="0"/>
                  <w:jc w:val="center"/>
                  <w:rPr>
                    <w:rFonts w:ascii="方正小标宋_GBK" w:eastAsia="方正小标宋_GBK"/>
                    <w:sz w:val="72"/>
                    <w:szCs w:val="72"/>
                  </w:rPr>
                </w:pPr>
              </w:p>
              <w:p w14:paraId="144A0CD4">
                <w:pPr>
                  <w:snapToGrid w:val="0"/>
                  <w:jc w:val="center"/>
                  <w:rPr>
                    <w:rFonts w:ascii="方正小标宋_GBK" w:eastAsia="方正小标宋_GBK"/>
                    <w:sz w:val="36"/>
                    <w:szCs w:val="36"/>
                  </w:rPr>
                </w:pPr>
              </w:p>
              <w:p w14:paraId="4C70D715">
                <w:pPr>
                  <w:snapToGrid w:val="0"/>
                  <w:jc w:val="center"/>
                  <w:rPr>
                    <w:rFonts w:ascii="方正小标宋_GBK" w:eastAsia="方正小标宋_GBK"/>
                    <w:sz w:val="52"/>
                    <w:szCs w:val="72"/>
                  </w:rPr>
                </w:pPr>
                <w:r>
                  <w:rPr>
                    <w:rFonts w:hint="eastAsia" w:ascii="方正小标宋_GBK" w:eastAsia="方正小标宋_GBK"/>
                    <w:sz w:val="72"/>
                    <w:szCs w:val="72"/>
                  </w:rPr>
                  <w:t>小型商业运输运营人运行合格审定规则</w:t>
                </w:r>
              </w:p>
            </w:tc>
          </w:tr>
          <w:tr w14:paraId="4B1A16A8">
            <w:tblPrEx>
              <w:tblCellMar>
                <w:top w:w="0" w:type="dxa"/>
                <w:left w:w="0" w:type="dxa"/>
                <w:bottom w:w="0" w:type="dxa"/>
                <w:right w:w="0" w:type="dxa"/>
              </w:tblCellMar>
            </w:tblPrEx>
            <w:trPr>
              <w:jc w:val="center"/>
            </w:trPr>
            <w:tc>
              <w:tcPr>
                <w:tcW w:w="8892" w:type="dxa"/>
                <w:gridSpan w:val="3"/>
                <w:vAlign w:val="center"/>
              </w:tcPr>
              <w:p w14:paraId="56779C27">
                <w:pPr>
                  <w:snapToGrid w:val="0"/>
                  <w:spacing w:after="317" w:afterLines="50" w:line="360" w:lineRule="auto"/>
                  <w:jc w:val="center"/>
                  <w:rPr>
                    <w:rFonts w:eastAsia="楷体_GB2312"/>
                    <w:bCs/>
                    <w:sz w:val="36"/>
                    <w:szCs w:val="36"/>
                  </w:rPr>
                </w:pPr>
              </w:p>
              <w:p w14:paraId="3184AF01">
                <w:pPr>
                  <w:snapToGrid w:val="0"/>
                  <w:spacing w:after="317" w:afterLines="50" w:line="360" w:lineRule="auto"/>
                  <w:jc w:val="center"/>
                  <w:rPr>
                    <w:rFonts w:eastAsia="仿宋_GB2312"/>
                    <w:bCs/>
                    <w:sz w:val="24"/>
                    <w:szCs w:val="24"/>
                  </w:rPr>
                </w:pPr>
                <w:r>
                  <w:rPr>
                    <w:rFonts w:hint="eastAsia" w:eastAsia="楷体_GB2312"/>
                    <w:bCs/>
                    <w:sz w:val="36"/>
                    <w:szCs w:val="36"/>
                  </w:rPr>
                  <w:t>（</w:t>
                </w:r>
                <w:r>
                  <w:rPr>
                    <w:rFonts w:hint="eastAsia" w:eastAsia="楷体_GB2312"/>
                    <w:bCs/>
                    <w:sz w:val="36"/>
                    <w:szCs w:val="36"/>
                    <w:lang w:val="en-US" w:eastAsia="zh-CN"/>
                  </w:rPr>
                  <w:t>修订送审</w:t>
                </w:r>
                <w:r>
                  <w:rPr>
                    <w:rFonts w:hint="eastAsia" w:eastAsia="楷体_GB2312"/>
                    <w:bCs/>
                    <w:sz w:val="36"/>
                    <w:szCs w:val="36"/>
                  </w:rPr>
                  <w:t>稿）</w:t>
                </w:r>
              </w:p>
            </w:tc>
          </w:tr>
          <w:tr w14:paraId="2B20F56C">
            <w:tblPrEx>
              <w:tblCellMar>
                <w:top w:w="0" w:type="dxa"/>
                <w:left w:w="0" w:type="dxa"/>
                <w:bottom w:w="0" w:type="dxa"/>
                <w:right w:w="0" w:type="dxa"/>
              </w:tblCellMar>
            </w:tblPrEx>
            <w:trPr>
              <w:jc w:val="center"/>
            </w:trPr>
            <w:tc>
              <w:tcPr>
                <w:tcW w:w="4820" w:type="dxa"/>
                <w:gridSpan w:val="2"/>
                <w:vAlign w:val="center"/>
              </w:tcPr>
              <w:p w14:paraId="47D021A9">
                <w:pPr>
                  <w:snapToGrid w:val="0"/>
                  <w:spacing w:line="360" w:lineRule="auto"/>
                  <w:jc w:val="center"/>
                  <w:rPr>
                    <w:bCs/>
                    <w:sz w:val="24"/>
                    <w:szCs w:val="24"/>
                  </w:rPr>
                </w:pPr>
              </w:p>
            </w:tc>
            <w:tc>
              <w:tcPr>
                <w:tcW w:w="4072" w:type="dxa"/>
                <w:vAlign w:val="center"/>
              </w:tcPr>
              <w:p w14:paraId="60E4BB1D">
                <w:pPr>
                  <w:snapToGrid w:val="0"/>
                  <w:spacing w:line="360" w:lineRule="auto"/>
                  <w:jc w:val="left"/>
                  <w:rPr>
                    <w:bCs/>
                    <w:sz w:val="24"/>
                    <w:szCs w:val="24"/>
                  </w:rPr>
                </w:pPr>
              </w:p>
              <w:p w14:paraId="0962D23F">
                <w:pPr>
                  <w:snapToGrid w:val="0"/>
                  <w:spacing w:line="360" w:lineRule="auto"/>
                  <w:jc w:val="left"/>
                  <w:rPr>
                    <w:bCs/>
                    <w:sz w:val="24"/>
                    <w:szCs w:val="24"/>
                  </w:rPr>
                </w:pPr>
              </w:p>
            </w:tc>
          </w:tr>
          <w:tr w14:paraId="020AA0F3">
            <w:tblPrEx>
              <w:tblCellMar>
                <w:top w:w="0" w:type="dxa"/>
                <w:left w:w="0" w:type="dxa"/>
                <w:bottom w:w="0" w:type="dxa"/>
                <w:right w:w="0" w:type="dxa"/>
              </w:tblCellMar>
            </w:tblPrEx>
            <w:trPr>
              <w:jc w:val="center"/>
            </w:trPr>
            <w:tc>
              <w:tcPr>
                <w:tcW w:w="4820" w:type="dxa"/>
                <w:gridSpan w:val="2"/>
                <w:vAlign w:val="center"/>
              </w:tcPr>
              <w:p w14:paraId="323CA4F3">
                <w:pPr>
                  <w:snapToGrid w:val="0"/>
                  <w:spacing w:line="360" w:lineRule="auto"/>
                  <w:jc w:val="center"/>
                  <w:rPr>
                    <w:bCs/>
                    <w:sz w:val="24"/>
                    <w:szCs w:val="24"/>
                  </w:rPr>
                </w:pPr>
              </w:p>
            </w:tc>
            <w:tc>
              <w:tcPr>
                <w:tcW w:w="4072" w:type="dxa"/>
                <w:vAlign w:val="center"/>
              </w:tcPr>
              <w:p w14:paraId="4F4A8774">
                <w:pPr>
                  <w:snapToGrid w:val="0"/>
                  <w:spacing w:line="360" w:lineRule="auto"/>
                  <w:jc w:val="left"/>
                  <w:rPr>
                    <w:bCs/>
                    <w:sz w:val="24"/>
                    <w:szCs w:val="24"/>
                  </w:rPr>
                </w:pPr>
              </w:p>
            </w:tc>
          </w:tr>
          <w:tr w14:paraId="3B3F8467">
            <w:tblPrEx>
              <w:tblCellMar>
                <w:top w:w="0" w:type="dxa"/>
                <w:left w:w="0" w:type="dxa"/>
                <w:bottom w:w="0" w:type="dxa"/>
                <w:right w:w="0" w:type="dxa"/>
              </w:tblCellMar>
            </w:tblPrEx>
            <w:trPr>
              <w:jc w:val="center"/>
            </w:trPr>
            <w:tc>
              <w:tcPr>
                <w:tcW w:w="4820" w:type="dxa"/>
                <w:gridSpan w:val="2"/>
                <w:vAlign w:val="center"/>
              </w:tcPr>
              <w:p w14:paraId="0F9797F3">
                <w:pPr>
                  <w:snapToGrid w:val="0"/>
                  <w:spacing w:line="360" w:lineRule="auto"/>
                  <w:jc w:val="center"/>
                  <w:rPr>
                    <w:bCs/>
                    <w:sz w:val="24"/>
                    <w:szCs w:val="24"/>
                  </w:rPr>
                </w:pPr>
              </w:p>
            </w:tc>
            <w:tc>
              <w:tcPr>
                <w:tcW w:w="4072" w:type="dxa"/>
                <w:vAlign w:val="center"/>
              </w:tcPr>
              <w:p w14:paraId="3711DBCF">
                <w:pPr>
                  <w:snapToGrid w:val="0"/>
                  <w:spacing w:line="360" w:lineRule="auto"/>
                  <w:jc w:val="left"/>
                  <w:rPr>
                    <w:bCs/>
                    <w:sz w:val="24"/>
                    <w:szCs w:val="24"/>
                  </w:rPr>
                </w:pPr>
              </w:p>
            </w:tc>
          </w:tr>
          <w:tr w14:paraId="7FA61B61">
            <w:tblPrEx>
              <w:tblCellMar>
                <w:top w:w="0" w:type="dxa"/>
                <w:left w:w="0" w:type="dxa"/>
                <w:bottom w:w="0" w:type="dxa"/>
                <w:right w:w="0" w:type="dxa"/>
              </w:tblCellMar>
            </w:tblPrEx>
            <w:trPr>
              <w:jc w:val="center"/>
            </w:trPr>
            <w:tc>
              <w:tcPr>
                <w:tcW w:w="8892" w:type="dxa"/>
                <w:gridSpan w:val="3"/>
                <w:tcBorders>
                  <w:bottom w:val="single" w:color="auto" w:sz="4" w:space="0"/>
                </w:tcBorders>
                <w:vAlign w:val="center"/>
              </w:tcPr>
              <w:p w14:paraId="62D3FF95">
                <w:pPr>
                  <w:snapToGrid w:val="0"/>
                  <w:spacing w:line="360" w:lineRule="auto"/>
                  <w:jc w:val="center"/>
                  <w:rPr>
                    <w:rFonts w:hint="eastAsia" w:ascii="等线" w:hAnsi="等线" w:eastAsia="等线"/>
                    <w:bCs/>
                  </w:rPr>
                </w:pPr>
              </w:p>
              <w:p w14:paraId="422B3DE2">
                <w:pPr>
                  <w:snapToGrid w:val="0"/>
                  <w:spacing w:line="360" w:lineRule="auto"/>
                  <w:jc w:val="center"/>
                  <w:rPr>
                    <w:rFonts w:hint="eastAsia" w:ascii="等线" w:hAnsi="等线" w:eastAsia="等线"/>
                    <w:bCs/>
                  </w:rPr>
                </w:pPr>
              </w:p>
              <w:p w14:paraId="7FA82AC3">
                <w:pPr>
                  <w:snapToGrid w:val="0"/>
                  <w:spacing w:line="360" w:lineRule="auto"/>
                  <w:jc w:val="center"/>
                  <w:rPr>
                    <w:rFonts w:hint="eastAsia" w:ascii="等线" w:hAnsi="等线" w:eastAsia="等线"/>
                    <w:bCs/>
                  </w:rPr>
                </w:pPr>
              </w:p>
            </w:tc>
          </w:tr>
          <w:tr w14:paraId="5F0819D0">
            <w:tblPrEx>
              <w:tblCellMar>
                <w:top w:w="0" w:type="dxa"/>
                <w:left w:w="0" w:type="dxa"/>
                <w:bottom w:w="0" w:type="dxa"/>
                <w:right w:w="0" w:type="dxa"/>
              </w:tblCellMar>
            </w:tblPrEx>
            <w:trPr>
              <w:jc w:val="center"/>
            </w:trPr>
            <w:tc>
              <w:tcPr>
                <w:tcW w:w="8892" w:type="dxa"/>
                <w:gridSpan w:val="3"/>
                <w:tcBorders>
                  <w:top w:val="single" w:color="auto" w:sz="4" w:space="0"/>
                  <w:bottom w:val="nil"/>
                </w:tcBorders>
                <w:vAlign w:val="center"/>
              </w:tcPr>
              <w:p w14:paraId="7060BEA5">
                <w:pPr>
                  <w:snapToGrid w:val="0"/>
                  <w:spacing w:line="360" w:lineRule="auto"/>
                  <w:jc w:val="left"/>
                  <w:rPr>
                    <w:rFonts w:hint="eastAsia" w:ascii="等线" w:hAnsi="等线" w:eastAsia="等线"/>
                    <w:bCs/>
                  </w:rPr>
                </w:pPr>
                <w:r>
                  <w:rPr>
                    <w:rFonts w:eastAsia="等线"/>
                    <w:bCs/>
                    <w:sz w:val="28"/>
                    <w:szCs w:val="22"/>
                  </w:rPr>
                  <w:t>CCAR-13</w:t>
                </w:r>
                <w:r>
                  <w:rPr>
                    <w:rFonts w:hint="eastAsia" w:eastAsia="等线"/>
                    <w:bCs/>
                    <w:sz w:val="28"/>
                    <w:szCs w:val="22"/>
                  </w:rPr>
                  <w:t>5</w:t>
                </w:r>
                <w:r>
                  <w:rPr>
                    <w:rFonts w:eastAsia="等线"/>
                    <w:bCs/>
                    <w:sz w:val="28"/>
                    <w:szCs w:val="22"/>
                  </w:rPr>
                  <w:t>-R</w:t>
                </w:r>
                <w:r>
                  <w:rPr>
                    <w:rFonts w:hint="eastAsia" w:eastAsia="等线"/>
                    <w:bCs/>
                    <w:sz w:val="28"/>
                    <w:szCs w:val="22"/>
                  </w:rPr>
                  <w:t>4</w:t>
                </w:r>
              </w:p>
            </w:tc>
          </w:tr>
        </w:tbl>
        <w:p w14:paraId="3551AC59">
          <w:pPr>
            <w:spacing w:before="0" w:beforeLines="-2147483648" w:after="0" w:afterLines="-2147483648" w:line="240" w:lineRule="auto"/>
            <w:ind w:left="0" w:leftChars="0" w:right="0" w:rightChars="0" w:firstLine="0" w:firstLineChars="0"/>
            <w:jc w:val="left"/>
            <w:rPr>
              <w:rFonts w:ascii="宋体" w:hAnsi="宋体" w:eastAsia="宋体" w:cs="Times New Roman"/>
              <w:sz w:val="21"/>
              <w:lang w:val="en-US" w:eastAsia="zh-CN" w:bidi="ar-SA"/>
            </w:rPr>
          </w:pPr>
        </w:p>
        <w:p w14:paraId="58575444">
          <w:pPr>
            <w:spacing w:before="0" w:beforeLines="-2147483648" w:after="0" w:afterLines="-2147483648" w:line="240" w:lineRule="auto"/>
            <w:ind w:left="0" w:leftChars="0" w:right="0" w:rightChars="0" w:firstLine="0" w:firstLineChars="0"/>
            <w:jc w:val="center"/>
            <w:rPr>
              <w:rFonts w:hint="eastAsia" w:ascii="仿宋_GB2312" w:hAnsi="仿宋_GB2312" w:eastAsia="仿宋_GB2312" w:cs="仿宋_GB2312"/>
              <w:sz w:val="32"/>
              <w:szCs w:val="32"/>
            </w:rPr>
          </w:pPr>
          <w:r>
            <w:rPr>
              <w:rFonts w:hint="eastAsia" w:ascii="方正小标宋_GBK" w:hAnsi="方正小标宋_GBK" w:eastAsia="方正小标宋_GBK" w:cs="方正小标宋_GBK"/>
              <w:sz w:val="44"/>
              <w:szCs w:val="44"/>
            </w:rPr>
            <w:br w:type="page"/>
          </w:r>
          <w:r>
            <w:rPr>
              <w:rFonts w:hint="eastAsia" w:ascii="方正小标宋_GBK" w:hAnsi="方正小标宋_GBK" w:eastAsia="方正小标宋_GBK" w:cs="方正小标宋_GBK"/>
              <w:sz w:val="44"/>
              <w:szCs w:val="44"/>
            </w:rPr>
            <w:t>目录</w:t>
          </w:r>
        </w:p>
        <w:p w14:paraId="03F7E8F7">
          <w:pPr>
            <w:pStyle w:val="12"/>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"1-2" \h \u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_Toc11693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A章  总   则</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_Toc11693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CA868D2">
          <w:pPr>
            <w:pStyle w:val="12"/>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_Toc9995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B章  一般规定</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_Toc9995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E8104D0">
          <w:pPr>
            <w:pStyle w:val="12"/>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_Toc18908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C章  小型航空器运行</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_Toc18908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CB7C586">
          <w:pPr>
            <w:pStyle w:val="13"/>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_Toc7702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第一节  航空器及仪表、设备要求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_Toc7702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A271A85">
          <w:pPr>
            <w:pStyle w:val="13"/>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_Toc28433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第二节  飞行机组成员</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_Toc28433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39D9D7C">
          <w:pPr>
            <w:pStyle w:val="13"/>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_Toc18456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第三节  飞行运行</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_Toc18456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938DB74">
          <w:pPr>
            <w:pStyle w:val="13"/>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_Toc31312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第四节  性能使用限制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_Toc31312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18A1D7C">
          <w:pPr>
            <w:pStyle w:val="13"/>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_Toc2099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第五节  维修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_Toc2099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A243D02">
          <w:pPr>
            <w:pStyle w:val="13"/>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_Toc7065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第六节  记录和报告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_Toc7065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4D25633">
          <w:pPr>
            <w:pStyle w:val="12"/>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_Toc27177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D章  运输类飞机商业载客或者载货飞行</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_Toc27177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5527034">
          <w:pPr>
            <w:pStyle w:val="13"/>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_Toc25696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第一节  飞机及仪表、设备要求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_Toc25696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5E84883">
          <w:pPr>
            <w:pStyle w:val="13"/>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_Toc881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第二节  机组成员</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_Toc881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A98C921">
          <w:pPr>
            <w:pStyle w:val="13"/>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_Toc32465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第三节  飞行运行</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_Toc32465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F046FB3">
          <w:pPr>
            <w:pStyle w:val="13"/>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_Toc15851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第四节  性能使用限制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_Toc15851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196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1E5EDDE">
          <w:pPr>
            <w:pStyle w:val="13"/>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_Toc31775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第五节  维修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_Toc31775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199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9044C3A">
          <w:pPr>
            <w:pStyle w:val="13"/>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_Toc24941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第六节  记录和报告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_Toc24941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205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E63DEE8">
          <w:pPr>
            <w:pStyle w:val="12"/>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_Toc23156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E章  运输类直升机商业载客或者载货飞行</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_Toc23156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213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5E1A8A0">
          <w:pPr>
            <w:pStyle w:val="13"/>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_Toc6779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第一节  直升机及仪表、设备要求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_Toc6779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213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2EEEEEB">
          <w:pPr>
            <w:pStyle w:val="13"/>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_Toc10046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第二节  飞行机组成员</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_Toc10046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532EDFE">
          <w:pPr>
            <w:pStyle w:val="13"/>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_Toc28642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第三节  飞行运行</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_Toc28642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243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EBE640B">
          <w:pPr>
            <w:pStyle w:val="13"/>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_Toc2272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第四节  性能使用限制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_Toc2272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285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80295EC">
          <w:pPr>
            <w:pStyle w:val="13"/>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_Toc26131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第五节  维修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_Toc26131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288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5171E43">
          <w:pPr>
            <w:pStyle w:val="13"/>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_Toc4898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第六节  记录和报告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_Toc4898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294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C4EEE10">
          <w:pPr>
            <w:pStyle w:val="12"/>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_Toc18032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F章  航空器和设备</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_Toc18032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300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397C69F">
          <w:pPr>
            <w:pStyle w:val="12"/>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_Toc9160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G章  法律责任</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_Toc9160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324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03B1844">
          <w:pPr>
            <w:pStyle w:val="12"/>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_Toc29161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H章  附则</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_Toc29161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326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2606805">
          <w:pPr>
            <w:pStyle w:val="12"/>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_Toc12601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附件A 定义</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_Toc12601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327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046CAFA">
          <w:pPr>
            <w:pStyle w:val="12"/>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_Toc8604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附件B 飞机灯光的显示</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_Toc8604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335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B28A51C">
          <w:pPr>
            <w:pStyle w:val="12"/>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_Toc809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附件C 疲劳风险管理系统的要求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_Toc809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340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F559D8C">
          <w:pPr>
            <w:pStyle w:val="12"/>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_Toc19796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附件D 飞机运行手册</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_Toc19796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345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AD358D8">
          <w:pPr>
            <w:pStyle w:val="12"/>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_Toc19855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附件E 直升机运行手册</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_Toc19855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46C2A24">
          <w:pPr>
            <w:pStyle w:val="12"/>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_Toc28441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附件F 特殊运行清单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_Toc28441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835F3CB">
          <w:pPr>
            <w:pStyle w:val="12"/>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_Toc10367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附件G 飞行训练要求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_Toc10367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6967B3B">
          <w:pPr>
            <w:pStyle w:val="12"/>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_Toc21553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附件H 飞机熟练检查要求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_Toc21553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368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3D93209">
          <w:pPr>
            <w:pStyle w:val="12"/>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_Toc29596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附件I 高级飞行模拟机的使用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_Toc29596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378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9C9612B">
          <w:pPr>
            <w:pStyle w:val="12"/>
            <w:tabs>
              <w:tab w:val="right" w:leader="dot" w:pos="902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_Toc28486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附件J 直升机驾驶员定期复训仪表飞行训练要求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_Toc28486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381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22EE42C">
          <w:r>
            <w:rPr>
              <w:rFonts w:hint="eastAsia" w:ascii="仿宋_GB2312" w:hAnsi="仿宋_GB2312" w:eastAsia="仿宋_GB2312" w:cs="仿宋_GB2312"/>
              <w:sz w:val="32"/>
              <w:szCs w:val="32"/>
            </w:rPr>
            <w:fldChar w:fldCharType="end"/>
          </w:r>
        </w:p>
      </w:sdtContent>
    </w:sdt>
    <w:p w14:paraId="65A40B3A"/>
    <w:p w14:paraId="14EF729A">
      <w:pPr>
        <w:pStyle w:val="12"/>
        <w:jc w:val="center"/>
      </w:pPr>
    </w:p>
    <w:p w14:paraId="0B29EE24">
      <w:pPr>
        <w:widowControl/>
        <w:jc w:val="left"/>
        <w:rPr>
          <w:rFonts w:eastAsia="仿宋_GB2312"/>
          <w:color w:val="000000" w:themeColor="text1"/>
          <w:sz w:val="32"/>
          <w:u w:color="000000"/>
          <w14:textFill>
            <w14:solidFill>
              <w14:schemeClr w14:val="tx1"/>
            </w14:solidFill>
          </w14:textFill>
        </w:rPr>
        <w:sectPr>
          <w:headerReference r:id="rId3" w:type="default"/>
          <w:footerReference r:id="rId4" w:type="default"/>
          <w:pgSz w:w="11906" w:h="16838"/>
          <w:pgMar w:top="1440" w:right="1440" w:bottom="1440" w:left="1440" w:header="851" w:footer="964" w:gutter="0"/>
          <w:pgNumType w:start="1"/>
          <w:cols w:space="720" w:num="1"/>
          <w:docGrid w:type="lines" w:linePitch="634" w:charSpace="0"/>
        </w:sectPr>
      </w:pPr>
      <w:r>
        <w:rPr>
          <w:rFonts w:ascii="宋体" w:hAnsi="宋体"/>
          <w:sz w:val="21"/>
        </w:rPr>
        <w:br w:type="page"/>
      </w:r>
    </w:p>
    <w:p w14:paraId="6FED25E7">
      <w:pPr>
        <w:rPr>
          <w:rFonts w:eastAsia="仿宋_GB2312"/>
          <w:color w:val="000000" w:themeColor="text1"/>
          <w:sz w:val="32"/>
          <w:u w:color="000000"/>
          <w14:textFill>
            <w14:solidFill>
              <w14:schemeClr w14:val="tx1"/>
            </w14:solidFill>
          </w14:textFill>
        </w:rPr>
      </w:pPr>
    </w:p>
    <w:p w14:paraId="77D3F03F">
      <w:pPr>
        <w:jc w:val="center"/>
        <w:rPr>
          <w:rFonts w:hint="eastAsia" w:ascii="方正小标宋_GBK" w:hAnsi="方正小标宋_GBK" w:eastAsia="方正小标宋_GBK" w:cs="方正小标宋_GBK"/>
          <w:color w:val="000000" w:themeColor="text1"/>
          <w:sz w:val="44"/>
          <w:szCs w:val="44"/>
          <w14:textFill>
            <w14:solidFill>
              <w14:schemeClr w14:val="tx1"/>
            </w14:solidFill>
          </w14:textFill>
        </w:rPr>
      </w:pPr>
      <w:bookmarkStart w:id="0" w:name="_Toc10392"/>
      <w:bookmarkStart w:id="1" w:name="_Toc80689738"/>
      <w:bookmarkStart w:id="2" w:name="_Toc24799707"/>
      <w:bookmarkStart w:id="3" w:name="_Toc4581"/>
      <w:bookmarkStart w:id="4" w:name="_Toc24798515"/>
      <w:bookmarkStart w:id="5" w:name="_Toc29157823"/>
      <w:bookmarkStart w:id="6" w:name="_Toc24799408"/>
      <w:bookmarkStart w:id="7" w:name="_Toc523314278"/>
      <w:bookmarkStart w:id="8" w:name="_Toc24796709"/>
      <w:r>
        <w:rPr>
          <w:rFonts w:hint="eastAsia" w:ascii="方正小标宋_GBK" w:hAnsi="方正小标宋_GBK" w:eastAsia="方正小标宋_GBK" w:cs="方正小标宋_GBK"/>
          <w:sz w:val="44"/>
          <w:szCs w:val="44"/>
        </w:rPr>
        <w:t>小型商业运输运营人运行合格审定规则</w:t>
      </w:r>
      <w:bookmarkEnd w:id="0"/>
    </w:p>
    <w:p w14:paraId="18B49F4B">
      <w:pPr>
        <w:pStyle w:val="2"/>
        <w:pageBreakBefore w:val="0"/>
        <w:spacing w:before="0" w:beforeAutospacing="0" w:after="0" w:afterAutospacing="0" w:line="580" w:lineRule="exact"/>
        <w:rPr>
          <w:rFonts w:ascii="Times New Roman" w:hAnsi="Times New Roman"/>
          <w:color w:val="000000" w:themeColor="text1"/>
          <w14:textFill>
            <w14:solidFill>
              <w14:schemeClr w14:val="tx1"/>
            </w14:solidFill>
          </w14:textFill>
        </w:rPr>
      </w:pPr>
    </w:p>
    <w:p w14:paraId="644FC434">
      <w:pPr>
        <w:pStyle w:val="2"/>
        <w:pageBreakBefore w:val="0"/>
        <w:spacing w:before="0" w:beforeAutospacing="0" w:after="0" w:afterAutospacing="0" w:line="580" w:lineRule="exact"/>
        <w:rPr>
          <w:rFonts w:ascii="Times New Roman" w:hAnsi="Times New Roman"/>
          <w:color w:val="000000" w:themeColor="text1"/>
          <w14:textFill>
            <w14:solidFill>
              <w14:schemeClr w14:val="tx1"/>
            </w14:solidFill>
          </w14:textFill>
        </w:rPr>
      </w:pPr>
      <w:bookmarkStart w:id="9" w:name="_Toc24223"/>
      <w:bookmarkStart w:id="10" w:name="_Toc11693"/>
      <w:r>
        <w:rPr>
          <w:rFonts w:ascii="Times New Roman" w:hAnsi="Times New Roman" w:eastAsia="方正小标宋_GBK"/>
          <w:color w:val="000000" w:themeColor="text1"/>
          <w14:textFill>
            <w14:solidFill>
              <w14:schemeClr w14:val="tx1"/>
            </w14:solidFill>
          </w14:textFill>
        </w:rPr>
        <w:t>A章  总   则</w:t>
      </w:r>
      <w:bookmarkEnd w:id="1"/>
      <w:bookmarkEnd w:id="9"/>
      <w:bookmarkEnd w:id="10"/>
    </w:p>
    <w:p w14:paraId="6326F56D">
      <w:pPr>
        <w:pStyle w:val="4"/>
        <w:spacing w:line="580" w:lineRule="exact"/>
        <w:ind w:firstLine="640"/>
        <w:rPr>
          <w:rFonts w:ascii="Times New Roman" w:hAnsi="Times New Roman"/>
          <w:color w:val="000000" w:themeColor="text1"/>
          <w14:textFill>
            <w14:solidFill>
              <w14:schemeClr w14:val="tx1"/>
            </w14:solidFill>
          </w14:textFill>
        </w:rPr>
      </w:pPr>
      <w:bookmarkStart w:id="11" w:name="_Toc80689739"/>
      <w:bookmarkStart w:id="12" w:name="_Toc62564144"/>
      <w:bookmarkStart w:id="13" w:name="_Toc25898"/>
      <w:r>
        <w:rPr>
          <w:rFonts w:ascii="Times New Roman" w:hAnsi="Times New Roman" w:eastAsia="黑体"/>
          <w:b w:val="0"/>
          <w:bCs w:val="0"/>
          <w:color w:val="000000" w:themeColor="text1"/>
          <w14:textFill>
            <w14:solidFill>
              <w14:schemeClr w14:val="tx1"/>
            </w14:solidFill>
          </w14:textFill>
        </w:rPr>
        <w:t>第135.1条 目的和依据</w:t>
      </w:r>
      <w:bookmarkEnd w:id="11"/>
      <w:bookmarkEnd w:id="12"/>
      <w:bookmarkEnd w:id="13"/>
    </w:p>
    <w:p w14:paraId="68A23E1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为了对小型商业运输运营人进行运行合格审定和持续监督管理，根据《中华人民共和国民用航空法》《中华人民共和国</w:t>
      </w:r>
      <w:r>
        <w:rPr>
          <w:rFonts w:hint="eastAsia" w:eastAsia="仿宋_GB2312"/>
          <w:color w:val="000000" w:themeColor="text1"/>
          <w:sz w:val="32"/>
          <w:szCs w:val="32"/>
          <w14:textFill>
            <w14:solidFill>
              <w14:schemeClr w14:val="tx1"/>
            </w14:solidFill>
          </w14:textFill>
        </w:rPr>
        <w:t>安全生产法</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lang w:val="en-US" w:eastAsia="zh-CN"/>
          <w14:textFill>
            <w14:solidFill>
              <w14:schemeClr w14:val="tx1"/>
            </w14:solidFill>
          </w14:textFill>
        </w:rPr>
        <w:t>等</w:t>
      </w:r>
      <w:r>
        <w:rPr>
          <w:rFonts w:eastAsia="仿宋_GB2312"/>
          <w:color w:val="000000" w:themeColor="text1"/>
          <w:sz w:val="32"/>
          <w:szCs w:val="32"/>
          <w14:textFill>
            <w14:solidFill>
              <w14:schemeClr w14:val="tx1"/>
            </w14:solidFill>
          </w14:textFill>
        </w:rPr>
        <w:t>，制定本规则。</w:t>
      </w:r>
    </w:p>
    <w:p w14:paraId="333432D3">
      <w:pPr>
        <w:pStyle w:val="4"/>
        <w:spacing w:line="580" w:lineRule="exact"/>
        <w:ind w:firstLine="640"/>
        <w:rPr>
          <w:rFonts w:ascii="Times New Roman" w:hAnsi="Times New Roman"/>
          <w:color w:val="000000" w:themeColor="text1"/>
          <w14:textFill>
            <w14:solidFill>
              <w14:schemeClr w14:val="tx1"/>
            </w14:solidFill>
          </w14:textFill>
        </w:rPr>
      </w:pPr>
      <w:bookmarkStart w:id="14" w:name="_Toc21782"/>
      <w:bookmarkStart w:id="15" w:name="_Toc62564145"/>
      <w:bookmarkStart w:id="16" w:name="_Toc80689740"/>
      <w:r>
        <w:rPr>
          <w:rFonts w:ascii="Times New Roman" w:hAnsi="Times New Roman" w:eastAsia="黑体"/>
          <w:b w:val="0"/>
          <w:bCs w:val="0"/>
          <w:color w:val="000000" w:themeColor="text1"/>
          <w14:textFill>
            <w14:solidFill>
              <w14:schemeClr w14:val="tx1"/>
            </w14:solidFill>
          </w14:textFill>
        </w:rPr>
        <w:t>第135.3条 适用范围</w:t>
      </w:r>
      <w:bookmarkEnd w:id="14"/>
      <w:bookmarkEnd w:id="15"/>
      <w:bookmarkEnd w:id="16"/>
    </w:p>
    <w:p w14:paraId="748E8CE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(a)本规则适用于在中华人民共和国境内依法登记的</w:t>
      </w:r>
      <w:r>
        <w:rPr>
          <w:rFonts w:hint="eastAsia" w:eastAsia="仿宋_GB2312"/>
          <w:color w:val="000000" w:themeColor="text1"/>
          <w:sz w:val="32"/>
          <w:szCs w:val="32"/>
          <w14:textFill>
            <w14:solidFill>
              <w14:schemeClr w14:val="tx1"/>
            </w14:solidFill>
          </w14:textFill>
        </w:rPr>
        <w:t>航空</w:t>
      </w:r>
      <w:r>
        <w:rPr>
          <w:rFonts w:eastAsia="仿宋_GB2312"/>
          <w:color w:val="000000" w:themeColor="text1"/>
          <w:sz w:val="32"/>
          <w:szCs w:val="32"/>
          <w14:textFill>
            <w14:solidFill>
              <w14:schemeClr w14:val="tx1"/>
            </w14:solidFill>
          </w14:textFill>
        </w:rPr>
        <w:t>运营人实施的</w:t>
      </w:r>
      <w:r>
        <w:rPr>
          <w:rFonts w:hint="eastAsia" w:eastAsia="仿宋_GB2312"/>
          <w:color w:val="000000" w:themeColor="text1"/>
          <w:sz w:val="32"/>
          <w:szCs w:val="32"/>
          <w14:textFill>
            <w14:solidFill>
              <w14:schemeClr w14:val="tx1"/>
            </w14:solidFill>
          </w14:textFill>
        </w:rPr>
        <w:t>下列经营性通用航空</w:t>
      </w:r>
      <w:r>
        <w:rPr>
          <w:rFonts w:eastAsia="仿宋_GB2312"/>
          <w:color w:val="000000" w:themeColor="text1"/>
          <w:sz w:val="32"/>
          <w:szCs w:val="32"/>
          <w14:textFill>
            <w14:solidFill>
              <w14:schemeClr w14:val="tx1"/>
            </w14:solidFill>
          </w14:textFill>
        </w:rPr>
        <w:t>飞行活动：</w:t>
      </w:r>
    </w:p>
    <w:p w14:paraId="1BC0B2B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(1)使用下列小型航空器实施的定期、不定期载客或者载货飞行：</w:t>
      </w:r>
    </w:p>
    <w:p w14:paraId="4A94077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(i)正常类、</w:t>
      </w:r>
      <w:bookmarkStart w:id="17" w:name="_Hlk196812899"/>
      <w:r>
        <w:rPr>
          <w:rFonts w:eastAsia="仿宋_GB2312"/>
          <w:color w:val="000000" w:themeColor="text1"/>
          <w:sz w:val="32"/>
          <w:szCs w:val="32"/>
          <w14:textFill>
            <w14:solidFill>
              <w14:schemeClr w14:val="tx1"/>
            </w14:solidFill>
          </w14:textFill>
        </w:rPr>
        <w:t>实用类、特技类和通勤类</w:t>
      </w:r>
      <w:bookmarkEnd w:id="17"/>
      <w:r>
        <w:rPr>
          <w:rFonts w:eastAsia="仿宋_GB2312"/>
          <w:color w:val="000000" w:themeColor="text1"/>
          <w:sz w:val="32"/>
          <w:szCs w:val="32"/>
          <w14:textFill>
            <w14:solidFill>
              <w14:schemeClr w14:val="tx1"/>
            </w14:solidFill>
          </w14:textFill>
        </w:rPr>
        <w:t>飞机。</w:t>
      </w:r>
    </w:p>
    <w:p w14:paraId="390F787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(ii)正常类直升机。</w:t>
      </w:r>
    </w:p>
    <w:p w14:paraId="2BEE5D6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w:instrText>
      </w:r>
      <w:r>
        <w:rPr>
          <w:rFonts w:hint="eastAsia" w:eastAsia="仿宋_GB2312"/>
          <w:color w:val="000000" w:themeColor="text1"/>
          <w:sz w:val="32"/>
          <w:szCs w:val="32"/>
          <w14:textFill>
            <w14:solidFill>
              <w14:schemeClr w14:val="tx1"/>
            </w14:solidFill>
          </w14:textFill>
        </w:rPr>
        <w:instrText xml:space="preserve">= 3 \* roman</w:instrText>
      </w:r>
      <w:r>
        <w:rPr>
          <w:rFonts w:eastAsia="仿宋_GB2312"/>
          <w:color w:val="000000" w:themeColor="text1"/>
          <w:sz w:val="32"/>
          <w:szCs w:val="32"/>
          <w14:textFill>
            <w14:solidFill>
              <w14:schemeClr w14:val="tx1"/>
            </w14:solidFill>
          </w14:textFill>
        </w:rPr>
        <w:instrText xml:space="preserve">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iii</w:t>
      </w:r>
      <w:r>
        <w:rPr>
          <w:rFonts w:eastAsia="仿宋_GB2312"/>
          <w:color w:val="000000" w:themeColor="text1"/>
          <w:sz w:val="32"/>
          <w:szCs w:val="32"/>
          <w14:textFill>
            <w14:solidFill>
              <w14:schemeClr w14:val="tx1"/>
            </w14:solidFill>
          </w14:textFill>
        </w:rPr>
        <w:fldChar w:fldCharType="end"/>
      </w:r>
      <w:r>
        <w:rPr>
          <w:rFonts w:hint="eastAsia" w:eastAsia="仿宋_GB2312"/>
          <w:color w:val="000000" w:themeColor="text1"/>
          <w:sz w:val="32"/>
          <w:szCs w:val="32"/>
          <w14:textFill>
            <w14:solidFill>
              <w14:schemeClr w14:val="tx1"/>
            </w14:solidFill>
          </w14:textFill>
        </w:rPr>
        <w:t>)</w:t>
      </w:r>
      <w:r>
        <w:rPr>
          <w:rFonts w:hint="eastAsia"/>
          <w:color w:val="000000" w:themeColor="text1"/>
          <w14:textFill>
            <w14:solidFill>
              <w14:schemeClr w14:val="tx1"/>
            </w14:solidFill>
          </w14:textFill>
        </w:rPr>
        <w:t xml:space="preserve"> </w:t>
      </w:r>
      <w:r>
        <w:rPr>
          <w:rFonts w:hint="eastAsia" w:eastAsia="仿宋_GB2312"/>
          <w:color w:val="000000" w:themeColor="text1"/>
          <w:sz w:val="32"/>
          <w:szCs w:val="32"/>
          <w14:textFill>
            <w14:solidFill>
              <w14:schemeClr w14:val="tx1"/>
            </w14:solidFill>
          </w14:textFill>
        </w:rPr>
        <w:t>旅客座位数9座及</w:t>
      </w:r>
      <w:r>
        <w:rPr>
          <w:rFonts w:hint="eastAsia" w:eastAsia="仿宋_GB2312"/>
          <w:color w:val="000000" w:themeColor="text1"/>
          <w:sz w:val="32"/>
          <w:szCs w:val="32"/>
          <w:lang w:val="en-US" w:eastAsia="zh-CN"/>
          <w14:textFill>
            <w14:solidFill>
              <w14:schemeClr w14:val="tx1"/>
            </w14:solidFill>
          </w14:textFill>
        </w:rPr>
        <w:t>以下</w:t>
      </w:r>
      <w:r>
        <w:rPr>
          <w:rFonts w:hint="eastAsia" w:eastAsia="仿宋_GB2312"/>
          <w:color w:val="000000" w:themeColor="text1"/>
          <w:sz w:val="32"/>
          <w:szCs w:val="32"/>
          <w14:textFill>
            <w14:solidFill>
              <w14:schemeClr w14:val="tx1"/>
            </w14:solidFill>
          </w14:textFill>
        </w:rPr>
        <w:t>的特殊类别航空器。</w:t>
      </w:r>
    </w:p>
    <w:p w14:paraId="7282331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(2)使用下列运输类飞机实施的载货或者不定期载客飞行：</w:t>
      </w:r>
    </w:p>
    <w:p w14:paraId="07EE470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w:t>
      </w:r>
      <w:r>
        <w:rPr>
          <w:rFonts w:hint="eastAsia" w:eastAsia="仿宋_GB2312"/>
          <w:color w:val="000000" w:themeColor="text1"/>
          <w:sz w:val="32"/>
          <w:szCs w:val="32"/>
          <w14:textFill>
            <w14:solidFill>
              <w14:schemeClr w14:val="tx1"/>
            </w14:solidFill>
          </w14:textFill>
        </w:rPr>
        <w:t>30座及以下。</w:t>
      </w:r>
    </w:p>
    <w:p w14:paraId="71A16A4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(ii)最大商载3400千克及以下。</w:t>
      </w:r>
    </w:p>
    <w:p w14:paraId="624E403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(3)使用运输类直升机实施的定期、不定期载客或者载货飞行。</w:t>
      </w:r>
    </w:p>
    <w:p w14:paraId="6F01CD3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(b)本规则所称小型商业运输运营人，是指从事本条(a)款规定</w:t>
      </w:r>
      <w:r>
        <w:rPr>
          <w:rFonts w:hint="eastAsia" w:eastAsia="仿宋_GB2312"/>
          <w:color w:val="000000" w:themeColor="text1"/>
          <w:sz w:val="32"/>
          <w:szCs w:val="32"/>
          <w14:textFill>
            <w14:solidFill>
              <w14:schemeClr w14:val="tx1"/>
            </w14:solidFill>
          </w14:textFill>
        </w:rPr>
        <w:t>经营性通用航空</w:t>
      </w:r>
      <w:r>
        <w:rPr>
          <w:rFonts w:eastAsia="仿宋_GB2312"/>
          <w:color w:val="000000" w:themeColor="text1"/>
          <w:sz w:val="32"/>
          <w:szCs w:val="32"/>
          <w14:textFill>
            <w14:solidFill>
              <w14:schemeClr w14:val="tx1"/>
            </w14:solidFill>
          </w14:textFill>
        </w:rPr>
        <w:t>飞行活动的运营人。</w:t>
      </w:r>
    </w:p>
    <w:p w14:paraId="332A143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(c)小型商业运输运营人在运行中所使用的人员以及小型商业运输运营人所载运的人员，应当遵守本规则中的适用要求。</w:t>
      </w:r>
    </w:p>
    <w:p w14:paraId="7056510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(d)本条(a)款所称的旅客座位数为最大审定旅客座位数</w:t>
      </w:r>
      <w:r>
        <w:rPr>
          <w:rFonts w:hint="eastAsia" w:eastAsia="仿宋_GB2312" w:cs="仿宋_GB2312"/>
          <w:sz w:val="32"/>
          <w:szCs w:val="32"/>
        </w:rPr>
        <w:t>，不包括机组座位</w:t>
      </w:r>
      <w:r>
        <w:rPr>
          <w:rFonts w:hint="eastAsia" w:eastAsia="仿宋_GB2312"/>
          <w:color w:val="000000" w:themeColor="text1"/>
          <w:sz w:val="32"/>
          <w:szCs w:val="32"/>
          <w14:textFill>
            <w14:solidFill>
              <w14:schemeClr w14:val="tx1"/>
            </w14:solidFill>
          </w14:textFill>
        </w:rPr>
        <w:t>。</w:t>
      </w:r>
    </w:p>
    <w:p w14:paraId="3A6F6B9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e</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使用民用无人驾驶航空器从事经营性通用航空飞行活动，不适用本规则，按照《无人驾驶航空器飞行管理暂行条例》《民用无人驾驶航空器运行安全管理规则》等规定实施管理。</w:t>
      </w:r>
    </w:p>
    <w:p w14:paraId="5F7F1EA6">
      <w:pPr>
        <w:pStyle w:val="4"/>
        <w:spacing w:line="580" w:lineRule="exact"/>
        <w:ind w:firstLine="640"/>
        <w:rPr>
          <w:rFonts w:ascii="Times New Roman" w:hAnsi="Times New Roman" w:eastAsia="黑体"/>
          <w:color w:val="000000" w:themeColor="text1"/>
          <w14:textFill>
            <w14:solidFill>
              <w14:schemeClr w14:val="tx1"/>
            </w14:solidFill>
          </w14:textFill>
        </w:rPr>
      </w:pPr>
      <w:bookmarkStart w:id="18" w:name="_Toc62564146"/>
      <w:bookmarkStart w:id="19" w:name="_Toc80689741"/>
      <w:bookmarkStart w:id="20" w:name="_Toc16983"/>
      <w:r>
        <w:rPr>
          <w:rFonts w:ascii="Times New Roman" w:hAnsi="Times New Roman" w:eastAsia="黑体"/>
          <w:b w:val="0"/>
          <w:bCs w:val="0"/>
          <w:color w:val="000000" w:themeColor="text1"/>
          <w14:textFill>
            <w14:solidFill>
              <w14:schemeClr w14:val="tx1"/>
            </w14:solidFill>
          </w14:textFill>
        </w:rPr>
        <w:t xml:space="preserve">第135.5条 </w:t>
      </w:r>
      <w:bookmarkEnd w:id="18"/>
      <w:bookmarkEnd w:id="19"/>
      <w:r>
        <w:rPr>
          <w:rFonts w:hint="eastAsia" w:ascii="Times New Roman" w:hAnsi="Times New Roman" w:eastAsia="黑体"/>
          <w:b w:val="0"/>
          <w:bCs w:val="0"/>
          <w:color w:val="000000" w:themeColor="text1"/>
          <w14:textFill>
            <w14:solidFill>
              <w14:schemeClr w14:val="tx1"/>
            </w14:solidFill>
          </w14:textFill>
        </w:rPr>
        <w:t>机构与职责</w:t>
      </w:r>
      <w:bookmarkEnd w:id="20"/>
    </w:p>
    <w:p w14:paraId="2AC7B93F">
      <w:pPr>
        <w:adjustRightInd w:val="0"/>
        <w:spacing w:line="580" w:lineRule="exact"/>
        <w:ind w:firstLine="640" w:firstLineChars="200"/>
        <w:rPr>
          <w:rFonts w:eastAsia="仿宋_GB2312" w:cs="仿宋_GB2312"/>
          <w:sz w:val="32"/>
          <w:szCs w:val="32"/>
        </w:rPr>
      </w:pPr>
      <w:r>
        <w:rPr>
          <w:rFonts w:hint="eastAsia" w:eastAsia="仿宋_GB2312" w:cs="仿宋_GB2312"/>
          <w:sz w:val="32"/>
          <w:szCs w:val="32"/>
        </w:rPr>
        <w:t>(a)中国民用航空局（</w:t>
      </w:r>
      <w:r>
        <w:rPr>
          <w:rFonts w:hint="eastAsia" w:eastAsia="仿宋_GB2312" w:cs="仿宋_GB2312"/>
          <w:sz w:val="32"/>
          <w:szCs w:val="32"/>
          <w:lang w:eastAsia="zh-CN"/>
        </w:rPr>
        <w:t>以下简称</w:t>
      </w:r>
      <w:r>
        <w:rPr>
          <w:rFonts w:hint="eastAsia" w:eastAsia="仿宋_GB2312" w:cs="仿宋_GB2312"/>
          <w:sz w:val="32"/>
          <w:szCs w:val="32"/>
        </w:rPr>
        <w:t>中国民航局）负责对全国的</w:t>
      </w:r>
      <w:r>
        <w:rPr>
          <w:rFonts w:eastAsia="仿宋_GB2312"/>
          <w:color w:val="000000" w:themeColor="text1"/>
          <w:sz w:val="32"/>
          <w:szCs w:val="32"/>
          <w14:textFill>
            <w14:solidFill>
              <w14:schemeClr w14:val="tx1"/>
            </w14:solidFill>
          </w14:textFill>
        </w:rPr>
        <w:t>小型商业运输运营人</w:t>
      </w:r>
      <w:r>
        <w:rPr>
          <w:rFonts w:hint="eastAsia" w:eastAsia="仿宋_GB2312"/>
          <w:color w:val="000000" w:themeColor="text1"/>
          <w:sz w:val="32"/>
          <w:szCs w:val="32"/>
          <w14:textFill>
            <w14:solidFill>
              <w14:schemeClr w14:val="tx1"/>
            </w14:solidFill>
          </w14:textFill>
        </w:rPr>
        <w:t>的</w:t>
      </w:r>
      <w:r>
        <w:rPr>
          <w:rFonts w:hint="eastAsia" w:eastAsia="仿宋_GB2312" w:cs="仿宋_GB2312"/>
          <w:sz w:val="32"/>
          <w:szCs w:val="32"/>
        </w:rPr>
        <w:t>技术性合规管理及日常监督管理工作实施统一管理。</w:t>
      </w:r>
    </w:p>
    <w:p w14:paraId="4B1A71CA">
      <w:pPr>
        <w:adjustRightInd w:val="0"/>
        <w:spacing w:line="580" w:lineRule="exact"/>
        <w:ind w:left="180" w:leftChars="90" w:firstLine="640" w:firstLineChars="200"/>
        <w:rPr>
          <w:rFonts w:eastAsia="仿宋_GB2312" w:cs="仿宋_GB2312"/>
          <w:sz w:val="32"/>
          <w:szCs w:val="32"/>
        </w:rPr>
      </w:pPr>
      <w:r>
        <w:rPr>
          <w:rFonts w:hint="eastAsia" w:eastAsia="仿宋_GB2312" w:cs="仿宋_GB2312"/>
          <w:sz w:val="32"/>
          <w:szCs w:val="32"/>
        </w:rPr>
        <w:t>(b)中国民用航空地区管理局（</w:t>
      </w:r>
      <w:r>
        <w:rPr>
          <w:rFonts w:hint="eastAsia" w:eastAsia="仿宋_GB2312" w:cs="仿宋_GB2312"/>
          <w:sz w:val="32"/>
          <w:szCs w:val="32"/>
          <w:lang w:eastAsia="zh-CN"/>
        </w:rPr>
        <w:t>以下简称</w:t>
      </w:r>
      <w:r>
        <w:rPr>
          <w:rFonts w:hint="eastAsia" w:eastAsia="仿宋_GB2312" w:cs="仿宋_GB2312"/>
          <w:sz w:val="32"/>
          <w:szCs w:val="32"/>
        </w:rPr>
        <w:t>民航地区管理局）负责本辖区内小型商业运输运营人的技术性合规管理及日常监督管理工作。</w:t>
      </w:r>
    </w:p>
    <w:p w14:paraId="508C2C4C">
      <w:pPr>
        <w:widowControl/>
        <w:adjustRightInd w:val="0"/>
        <w:spacing w:line="580" w:lineRule="exact"/>
        <w:ind w:left="180" w:leftChars="90" w:firstLine="640" w:firstLineChars="200"/>
        <w:rPr>
          <w:rFonts w:eastAsia="仿宋_GB2312" w:cs="仿宋_GB2312"/>
          <w:sz w:val="32"/>
          <w:szCs w:val="32"/>
        </w:rPr>
      </w:pPr>
      <w:r>
        <w:rPr>
          <w:rFonts w:hint="eastAsia" w:eastAsia="仿宋_GB2312" w:cs="仿宋_GB2312"/>
          <w:sz w:val="32"/>
          <w:szCs w:val="32"/>
        </w:rPr>
        <w:t>(c)中国民航局和民航地区管理局，以下统称局方。</w:t>
      </w:r>
    </w:p>
    <w:p w14:paraId="2C8C3840">
      <w:pPr>
        <w:pStyle w:val="4"/>
        <w:spacing w:line="580" w:lineRule="exact"/>
        <w:ind w:firstLine="640"/>
        <w:rPr>
          <w:rFonts w:ascii="Times New Roman" w:hAnsi="Times New Roman"/>
          <w:color w:val="000000" w:themeColor="text1"/>
          <w14:textFill>
            <w14:solidFill>
              <w14:schemeClr w14:val="tx1"/>
            </w14:solidFill>
          </w14:textFill>
        </w:rPr>
      </w:pPr>
      <w:bookmarkStart w:id="21" w:name="_Toc80689742"/>
      <w:bookmarkStart w:id="22" w:name="_Toc62564147"/>
      <w:bookmarkStart w:id="23" w:name="_Toc11380"/>
      <w:r>
        <w:rPr>
          <w:rFonts w:ascii="Times New Roman" w:hAnsi="Times New Roman" w:eastAsia="黑体"/>
          <w:b w:val="0"/>
          <w:bCs w:val="0"/>
          <w:color w:val="000000" w:themeColor="text1"/>
          <w14:textFill>
            <w14:solidFill>
              <w14:schemeClr w14:val="tx1"/>
            </w14:solidFill>
          </w14:textFill>
        </w:rPr>
        <w:t xml:space="preserve">第135.7条 </w:t>
      </w:r>
      <w:bookmarkEnd w:id="21"/>
      <w:bookmarkEnd w:id="22"/>
      <w:r>
        <w:rPr>
          <w:rFonts w:hint="eastAsia" w:ascii="Times New Roman" w:hAnsi="Times New Roman" w:eastAsia="黑体"/>
          <w:b w:val="0"/>
          <w:bCs w:val="0"/>
          <w:color w:val="000000" w:themeColor="text1"/>
          <w14:textFill>
            <w14:solidFill>
              <w14:schemeClr w14:val="tx1"/>
            </w14:solidFill>
          </w14:textFill>
        </w:rPr>
        <w:t>运营人的具体技术性要求</w:t>
      </w:r>
      <w:bookmarkEnd w:id="23"/>
    </w:p>
    <w:p w14:paraId="1A56C48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(a)运营许可证及其运营规范的申请、颁发和管理应当符合《通用航空运营许可程序规定》（</w:t>
      </w:r>
      <w:r>
        <w:rPr>
          <w:rFonts w:hint="eastAsia" w:eastAsia="仿宋_GB2312"/>
          <w:color w:val="000000" w:themeColor="text1"/>
          <w:sz w:val="32"/>
          <w:szCs w:val="32"/>
          <w:lang w:eastAsia="zh-CN"/>
          <w14:textFill>
            <w14:solidFill>
              <w14:schemeClr w14:val="tx1"/>
            </w14:solidFill>
          </w14:textFill>
        </w:rPr>
        <w:t>以下简称</w:t>
      </w:r>
      <w:r>
        <w:rPr>
          <w:rFonts w:hint="eastAsia" w:eastAsia="仿宋_GB2312"/>
          <w:color w:val="000000" w:themeColor="text1"/>
          <w:sz w:val="32"/>
          <w:szCs w:val="32"/>
          <w14:textFill>
            <w14:solidFill>
              <w14:schemeClr w14:val="tx1"/>
            </w14:solidFill>
          </w14:textFill>
        </w:rPr>
        <w:t>CCAR-120部）的有关要求。</w:t>
      </w:r>
    </w:p>
    <w:p w14:paraId="0DBDF0E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(b)小型商业运输运营人取得运营许可证及其运营规范后，即成为本规则规定的小型商业运输运营许可证持有人（</w:t>
      </w:r>
      <w:r>
        <w:rPr>
          <w:rFonts w:hint="eastAsia" w:eastAsia="仿宋_GB2312"/>
          <w:color w:val="000000" w:themeColor="text1"/>
          <w:sz w:val="32"/>
          <w:szCs w:val="32"/>
          <w:lang w:eastAsia="zh-CN"/>
          <w14:textFill>
            <w14:solidFill>
              <w14:schemeClr w14:val="tx1"/>
            </w14:solidFill>
          </w14:textFill>
        </w:rPr>
        <w:t>以下简称</w:t>
      </w:r>
      <w:r>
        <w:rPr>
          <w:rFonts w:hint="eastAsia" w:eastAsia="仿宋_GB2312"/>
          <w:color w:val="000000" w:themeColor="text1"/>
          <w:sz w:val="32"/>
          <w:szCs w:val="32"/>
          <w14:textFill>
            <w14:solidFill>
              <w14:schemeClr w14:val="tx1"/>
            </w14:solidFill>
          </w14:textFill>
        </w:rPr>
        <w:t>许可证持有人）。</w:t>
      </w:r>
    </w:p>
    <w:p w14:paraId="4AD02F9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(c)申请运营许可证及其运营规范，应当符合CCAR-120部规定的技术性要求，具体如下：</w:t>
      </w:r>
    </w:p>
    <w:p w14:paraId="2FBF04A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(1)满足本规则第135.21条至第135.27条</w:t>
      </w:r>
      <w:r>
        <w:rPr>
          <w:rFonts w:hint="eastAsia" w:eastAsia="仿宋_GB2312"/>
          <w:color w:val="000000" w:themeColor="text1"/>
          <w:sz w:val="32"/>
          <w:szCs w:val="32"/>
          <w:lang w:val="en-US" w:eastAsia="zh-CN"/>
          <w14:textFill>
            <w14:solidFill>
              <w14:schemeClr w14:val="tx1"/>
            </w14:solidFill>
          </w14:textFill>
        </w:rPr>
        <w:t>的</w:t>
      </w:r>
      <w:r>
        <w:rPr>
          <w:rFonts w:hint="eastAsia" w:eastAsia="仿宋_GB2312"/>
          <w:color w:val="000000" w:themeColor="text1"/>
          <w:sz w:val="32"/>
          <w:szCs w:val="32"/>
          <w14:textFill>
            <w14:solidFill>
              <w14:schemeClr w14:val="tx1"/>
            </w14:solidFill>
          </w14:textFill>
        </w:rPr>
        <w:t>要求。</w:t>
      </w:r>
    </w:p>
    <w:p w14:paraId="4E2369F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(2)具有与特定的运行性质和范围相符的完善的组织机构、飞行运行的控制和监督方法、训练大纲以及地面服务和维修安排。</w:t>
      </w:r>
    </w:p>
    <w:p w14:paraId="3FA5120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(3)如委托第三方提供运行保障服务，应当制定相应的管控政策和程序。</w:t>
      </w:r>
    </w:p>
    <w:p w14:paraId="3AB0921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(4)根据申请运行的种类，满足本规则所有适用于该运行种类的条款的要求，具体如下：</w:t>
      </w:r>
    </w:p>
    <w:p w14:paraId="22E090F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(i)对于本规则第135.3条(a)款(1)项规定的定期、不定期载客或者载货飞行（</w:t>
      </w:r>
      <w:r>
        <w:rPr>
          <w:rFonts w:eastAsia="仿宋_GB2312"/>
          <w:color w:val="000000" w:themeColor="text1"/>
          <w:sz w:val="32"/>
          <w:szCs w:val="32"/>
          <w14:textFill>
            <w14:solidFill>
              <w14:schemeClr w14:val="tx1"/>
            </w14:solidFill>
          </w14:textFill>
        </w:rPr>
        <w:t>小型</w:t>
      </w:r>
      <w:r>
        <w:rPr>
          <w:rFonts w:hint="eastAsia" w:eastAsia="仿宋_GB2312"/>
          <w:color w:val="000000" w:themeColor="text1"/>
          <w:sz w:val="32"/>
          <w:szCs w:val="32"/>
          <w14:textFill>
            <w14:solidFill>
              <w14:schemeClr w14:val="tx1"/>
            </w14:solidFill>
          </w14:textFill>
        </w:rPr>
        <w:t>航空器），应当遵守本规则C章关于航空器及仪表</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设备</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飞行机组成员</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飞行运行</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性能使用限制</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维修</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记录和报告的规定。</w:t>
      </w:r>
    </w:p>
    <w:p w14:paraId="1C26E23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(ii)对于本规则第135.3条(a)款(2)项规定的载货或者不定期载客飞行（运输类飞机），应当遵守本规则D章关于</w:t>
      </w:r>
      <w:r>
        <w:rPr>
          <w:rFonts w:hint="eastAsia" w:eastAsia="仿宋_GB2312"/>
          <w:color w:val="000000" w:themeColor="text1"/>
          <w:sz w:val="32"/>
          <w:szCs w:val="32"/>
          <w:lang w:val="en-US" w:eastAsia="zh-CN"/>
          <w14:textFill>
            <w14:solidFill>
              <w14:schemeClr w14:val="tx1"/>
            </w14:solidFill>
          </w14:textFill>
        </w:rPr>
        <w:t>飞机</w:t>
      </w:r>
      <w:r>
        <w:rPr>
          <w:rFonts w:hint="eastAsia" w:eastAsia="仿宋_GB2312"/>
          <w:color w:val="000000" w:themeColor="text1"/>
          <w:sz w:val="32"/>
          <w:szCs w:val="32"/>
          <w14:textFill>
            <w14:solidFill>
              <w14:schemeClr w14:val="tx1"/>
            </w14:solidFill>
          </w14:textFill>
        </w:rPr>
        <w:t>及仪表</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设备</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机组成员</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飞行运行</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性能使用限制</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维修</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记录和报告的规定。</w:t>
      </w:r>
    </w:p>
    <w:p w14:paraId="1AC173E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(iii)对于本规则第135.3条(a)款(3)项规定的定期、不定期载客或者载货飞行（运输类直升机），应当遵守本规则E章关于</w:t>
      </w:r>
      <w:r>
        <w:rPr>
          <w:rFonts w:hint="eastAsia" w:eastAsia="仿宋_GB2312"/>
          <w:color w:val="000000" w:themeColor="text1"/>
          <w:sz w:val="32"/>
          <w:szCs w:val="32"/>
          <w:lang w:val="en-US" w:eastAsia="zh-CN"/>
          <w14:textFill>
            <w14:solidFill>
              <w14:schemeClr w14:val="tx1"/>
            </w14:solidFill>
          </w14:textFill>
        </w:rPr>
        <w:t>直升机</w:t>
      </w:r>
      <w:r>
        <w:rPr>
          <w:rFonts w:hint="eastAsia" w:eastAsia="仿宋_GB2312"/>
          <w:color w:val="000000" w:themeColor="text1"/>
          <w:sz w:val="32"/>
          <w:szCs w:val="32"/>
          <w14:textFill>
            <w14:solidFill>
              <w14:schemeClr w14:val="tx1"/>
            </w14:solidFill>
          </w14:textFill>
        </w:rPr>
        <w:t>及仪表</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设备</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飞行机组成员</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飞行运行</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性能使用限制</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维修</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记录和报告的规定。</w:t>
      </w:r>
    </w:p>
    <w:p w14:paraId="0A8864E6">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4" w:name="_Toc23983"/>
      <w:r>
        <w:rPr>
          <w:rFonts w:hint="eastAsia" w:ascii="Times New Roman" w:hAnsi="Times New Roman" w:eastAsia="黑体"/>
          <w:b w:val="0"/>
          <w:bCs w:val="0"/>
          <w:color w:val="000000" w:themeColor="text1"/>
          <w14:textFill>
            <w14:solidFill>
              <w14:schemeClr w14:val="tx1"/>
            </w14:solidFill>
          </w14:textFill>
        </w:rPr>
        <w:t>第135.9条 运营人的具体技术性要求材料</w:t>
      </w:r>
      <w:bookmarkEnd w:id="24"/>
    </w:p>
    <w:p w14:paraId="2D93885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申请人应当向主运行基地民航地区管理局提出运营许可申请，在CCAR-120部第120.25条要求的申请材料基础上，按</w:t>
      </w:r>
      <w:r>
        <w:rPr>
          <w:rFonts w:hint="eastAsia" w:eastAsia="仿宋_GB2312"/>
          <w:color w:val="000000" w:themeColor="text1"/>
          <w:sz w:val="32"/>
          <w:szCs w:val="32"/>
          <w:lang w:val="en-US" w:eastAsia="zh-CN"/>
          <w14:textFill>
            <w14:solidFill>
              <w14:schemeClr w14:val="tx1"/>
            </w14:solidFill>
          </w14:textFill>
        </w:rPr>
        <w:t>照</w:t>
      </w:r>
      <w:r>
        <w:rPr>
          <w:rFonts w:hint="eastAsia" w:eastAsia="仿宋_GB2312"/>
          <w:color w:val="000000" w:themeColor="text1"/>
          <w:sz w:val="32"/>
          <w:szCs w:val="32"/>
          <w14:textFill>
            <w14:solidFill>
              <w14:schemeClr w14:val="tx1"/>
            </w14:solidFill>
          </w14:textFill>
        </w:rPr>
        <w:t>规定的格式提交申请运行种类适用的本规则</w:t>
      </w:r>
      <w:r>
        <w:rPr>
          <w:rFonts w:eastAsia="仿宋_GB2312"/>
          <w:color w:val="000000" w:themeColor="text1"/>
          <w:sz w:val="32"/>
          <w:szCs w:val="32"/>
          <w14:textFill>
            <w14:solidFill>
              <w14:schemeClr w14:val="tx1"/>
            </w14:solidFill>
          </w14:textFill>
        </w:rPr>
        <w:t>第135.121条、第135.323或者第135.513条</w:t>
      </w:r>
      <w:r>
        <w:rPr>
          <w:rFonts w:hint="eastAsia" w:eastAsia="仿宋_GB2312"/>
          <w:color w:val="000000" w:themeColor="text1"/>
          <w:sz w:val="32"/>
          <w:szCs w:val="32"/>
          <w14:textFill>
            <w14:solidFill>
              <w14:schemeClr w14:val="tx1"/>
            </w14:solidFill>
          </w14:textFill>
        </w:rPr>
        <w:t>所要求内容的手册，并确保其真实、完整、有效。</w:t>
      </w:r>
    </w:p>
    <w:p w14:paraId="0FE1978C">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5" w:name="_Toc11193"/>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11</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许可证持有人保存和使用运营规范的责任</w:t>
      </w:r>
      <w:bookmarkEnd w:id="25"/>
    </w:p>
    <w:p w14:paraId="5C7F7C9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a</w:t>
      </w:r>
      <w:r>
        <w:rPr>
          <w:rFonts w:eastAsia="仿宋_GB2312"/>
          <w:color w:val="000000" w:themeColor="text1"/>
          <w:sz w:val="32"/>
          <w:szCs w:val="32"/>
          <w14:textFill>
            <w14:solidFill>
              <w14:schemeClr w14:val="tx1"/>
            </w14:solidFill>
          </w14:textFill>
        </w:rPr>
        <w:t>)许可证持有人应当保证每个参与运行的人员熟知运营规范中适用于该人员工作职责的有关规定并遵照执行。</w:t>
      </w:r>
    </w:p>
    <w:p w14:paraId="21DBCFE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b</w:t>
      </w:r>
      <w:r>
        <w:rPr>
          <w:rFonts w:eastAsia="仿宋_GB2312"/>
          <w:color w:val="000000" w:themeColor="text1"/>
          <w:sz w:val="32"/>
          <w:szCs w:val="32"/>
          <w14:textFill>
            <w14:solidFill>
              <w14:schemeClr w14:val="tx1"/>
            </w14:solidFill>
          </w14:textFill>
        </w:rPr>
        <w:t>)许可证持有人应当将其运营规范中的有关内容或者信息，写进其运行手册中，并且应当清楚</w:t>
      </w:r>
      <w:r>
        <w:rPr>
          <w:rFonts w:hint="eastAsia" w:eastAsia="仿宋_GB2312"/>
          <w:color w:val="000000" w:themeColor="text1"/>
          <w:sz w:val="32"/>
          <w:szCs w:val="32"/>
          <w14:textFill>
            <w14:solidFill>
              <w14:schemeClr w14:val="tx1"/>
            </w14:solidFill>
          </w14:textFill>
        </w:rPr>
        <w:t>的</w:t>
      </w:r>
      <w:r>
        <w:rPr>
          <w:rFonts w:eastAsia="仿宋_GB2312"/>
          <w:color w:val="000000" w:themeColor="text1"/>
          <w:sz w:val="32"/>
          <w:szCs w:val="32"/>
          <w14:textFill>
            <w14:solidFill>
              <w14:schemeClr w14:val="tx1"/>
            </w14:solidFill>
          </w14:textFill>
        </w:rPr>
        <w:t>写明这些内容是其运营规范的一部分，还应当说明运营规范的要求具有强制性；或者将完整的运营规范与运行手册放在一起，按照本规则第135.121条、第135.323条或者第135.513条对手册的要求进行分发、携带、存放和更新。</w:t>
      </w:r>
    </w:p>
    <w:p w14:paraId="08C38DF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p>
    <w:bookmarkEnd w:id="2"/>
    <w:bookmarkEnd w:id="3"/>
    <w:bookmarkEnd w:id="4"/>
    <w:bookmarkEnd w:id="5"/>
    <w:bookmarkEnd w:id="6"/>
    <w:bookmarkEnd w:id="7"/>
    <w:bookmarkEnd w:id="8"/>
    <w:p w14:paraId="512AD7CF">
      <w:pPr>
        <w:pStyle w:val="2"/>
        <w:spacing w:before="0" w:beforeAutospacing="0" w:after="0" w:afterAutospacing="0" w:line="580" w:lineRule="exact"/>
        <w:rPr>
          <w:rFonts w:ascii="Times New Roman" w:hAnsi="Times New Roman" w:eastAsia="方正小标宋_GBK"/>
          <w:color w:val="000000" w:themeColor="text1"/>
          <w14:textFill>
            <w14:solidFill>
              <w14:schemeClr w14:val="tx1"/>
            </w14:solidFill>
          </w14:textFill>
        </w:rPr>
      </w:pPr>
      <w:bookmarkStart w:id="26" w:name="_Toc80689750"/>
      <w:bookmarkStart w:id="27" w:name="_Toc9995"/>
      <w:bookmarkStart w:id="28" w:name="_Toc19225"/>
      <w:bookmarkStart w:id="29" w:name="_Toc24798520"/>
      <w:bookmarkStart w:id="30" w:name="_Toc29157837"/>
      <w:bookmarkStart w:id="31" w:name="_Toc24799413"/>
      <w:bookmarkStart w:id="32" w:name="_Toc24796714"/>
      <w:bookmarkStart w:id="33" w:name="_Toc523314283"/>
      <w:bookmarkStart w:id="34" w:name="_Toc9179"/>
      <w:bookmarkStart w:id="35" w:name="_Toc24799712"/>
      <w:r>
        <w:rPr>
          <w:rFonts w:ascii="Times New Roman" w:hAnsi="Times New Roman" w:eastAsia="方正小标宋_GBK"/>
          <w:color w:val="000000" w:themeColor="text1"/>
          <w14:textFill>
            <w14:solidFill>
              <w14:schemeClr w14:val="tx1"/>
            </w14:solidFill>
          </w14:textFill>
        </w:rPr>
        <w:t xml:space="preserve">B章  </w:t>
      </w:r>
      <w:r>
        <w:rPr>
          <w:rFonts w:hint="eastAsia" w:ascii="Times New Roman" w:hAnsi="Times New Roman" w:eastAsia="方正小标宋_GBK"/>
          <w:color w:val="000000" w:themeColor="text1"/>
          <w14:textFill>
            <w14:solidFill>
              <w14:schemeClr w14:val="tx1"/>
            </w14:solidFill>
          </w14:textFill>
        </w:rPr>
        <w:t>一般规定</w:t>
      </w:r>
      <w:bookmarkEnd w:id="26"/>
      <w:bookmarkEnd w:id="27"/>
      <w:bookmarkEnd w:id="28"/>
    </w:p>
    <w:p w14:paraId="73A6032D">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36" w:name="_Toc1140"/>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21</w:t>
      </w:r>
      <w:r>
        <w:rPr>
          <w:rFonts w:ascii="Times New Roman" w:hAnsi="Times New Roman" w:eastAsia="黑体"/>
          <w:b w:val="0"/>
          <w:bCs w:val="0"/>
          <w:color w:val="000000" w:themeColor="text1"/>
          <w14:textFill>
            <w14:solidFill>
              <w14:schemeClr w14:val="tx1"/>
            </w14:solidFill>
          </w14:textFill>
        </w:rPr>
        <w:t>条 遵守的法律、规章和程序</w:t>
      </w:r>
      <w:bookmarkEnd w:id="36"/>
    </w:p>
    <w:p w14:paraId="42D4D38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(a)许可证持有人应当保证其雇员</w:t>
      </w:r>
      <w:r>
        <w:rPr>
          <w:rFonts w:hint="eastAsia" w:eastAsia="仿宋_GB2312"/>
          <w:color w:val="000000" w:themeColor="text1"/>
          <w:sz w:val="32"/>
          <w:szCs w:val="32"/>
          <w14:textFill>
            <w14:solidFill>
              <w14:schemeClr w14:val="tx1"/>
            </w14:solidFill>
          </w14:textFill>
        </w:rPr>
        <w:t>熟知</w:t>
      </w:r>
      <w:r>
        <w:rPr>
          <w:rFonts w:eastAsia="仿宋_GB2312"/>
          <w:color w:val="000000" w:themeColor="text1"/>
          <w:sz w:val="32"/>
          <w:szCs w:val="32"/>
          <w14:textFill>
            <w14:solidFill>
              <w14:schemeClr w14:val="tx1"/>
            </w14:solidFill>
          </w14:textFill>
        </w:rPr>
        <w:t>在境外运行时应当遵守运行所在国家或者地区的法律、规章和程序。</w:t>
      </w:r>
    </w:p>
    <w:p w14:paraId="79C3B76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(b)许可证持有人应当保证所有驾驶员</w:t>
      </w:r>
      <w:r>
        <w:rPr>
          <w:rFonts w:hint="eastAsia" w:eastAsia="仿宋_GB2312"/>
          <w:color w:val="000000" w:themeColor="text1"/>
          <w:sz w:val="32"/>
          <w:szCs w:val="32"/>
          <w14:textFill>
            <w14:solidFill>
              <w14:schemeClr w14:val="tx1"/>
            </w14:solidFill>
          </w14:textFill>
        </w:rPr>
        <w:t>熟知</w:t>
      </w:r>
      <w:r>
        <w:rPr>
          <w:rFonts w:eastAsia="仿宋_GB2312"/>
          <w:color w:val="000000" w:themeColor="text1"/>
          <w:sz w:val="32"/>
          <w:szCs w:val="32"/>
          <w14:textFill>
            <w14:solidFill>
              <w14:schemeClr w14:val="tx1"/>
            </w14:solidFill>
          </w14:textFill>
        </w:rPr>
        <w:t>与其履行的职责相关的，为所飞地区、所用机场以及有关空中航行设施而制定的法律、规章和程序。还应当保证飞行机组的其他成员</w:t>
      </w:r>
      <w:r>
        <w:rPr>
          <w:rFonts w:hint="eastAsia" w:eastAsia="仿宋_GB2312"/>
          <w:color w:val="000000" w:themeColor="text1"/>
          <w:sz w:val="32"/>
          <w:szCs w:val="32"/>
          <w14:textFill>
            <w14:solidFill>
              <w14:schemeClr w14:val="tx1"/>
            </w14:solidFill>
          </w14:textFill>
        </w:rPr>
        <w:t>熟知</w:t>
      </w:r>
      <w:r>
        <w:rPr>
          <w:rFonts w:eastAsia="仿宋_GB2312"/>
          <w:color w:val="000000" w:themeColor="text1"/>
          <w:sz w:val="32"/>
          <w:szCs w:val="32"/>
          <w14:textFill>
            <w14:solidFill>
              <w14:schemeClr w14:val="tx1"/>
            </w14:solidFill>
          </w14:textFill>
        </w:rPr>
        <w:t>在航空器运行中与履行各自职责有关的法律、规章和程序。</w:t>
      </w:r>
    </w:p>
    <w:p w14:paraId="645F268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(c)许可证持有人应当对运行控制负责，并且在运行手册中应当包括实施运行控制有关的人员与其职责的说明。</w:t>
      </w:r>
    </w:p>
    <w:p w14:paraId="31561A0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(d)在许可证持有人的运行控制程序中，应当确定机长对航空器的放行所负有的责任。</w:t>
      </w:r>
    </w:p>
    <w:p w14:paraId="4F316A9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(e)如果在危及航空器或者人员安全的紧急情况下，应当采取违反规章或者程序的措施时，机长应当立即通知局方。对于境外运行，如事件发生地所在国</w:t>
      </w:r>
      <w:r>
        <w:rPr>
          <w:rFonts w:hint="eastAsia" w:eastAsia="仿宋_GB2312"/>
          <w:color w:val="000000" w:themeColor="text1"/>
          <w:sz w:val="32"/>
          <w:szCs w:val="32"/>
          <w14:textFill>
            <w14:solidFill>
              <w14:schemeClr w14:val="tx1"/>
            </w14:solidFill>
          </w14:textFill>
        </w:rPr>
        <w:t>家</w:t>
      </w:r>
      <w:r>
        <w:rPr>
          <w:rFonts w:eastAsia="仿宋_GB2312"/>
          <w:color w:val="000000" w:themeColor="text1"/>
          <w:sz w:val="32"/>
          <w:szCs w:val="32"/>
          <w14:textFill>
            <w14:solidFill>
              <w14:schemeClr w14:val="tx1"/>
            </w14:solidFill>
          </w14:textFill>
        </w:rPr>
        <w:t>或者地区提出要求，机长应当向该国或者地区的有关当局提交关于违章情况的报告，并在事件发生后的</w:t>
      </w:r>
      <w:r>
        <w:rPr>
          <w:rFonts w:eastAsia="仿宋_GB2312"/>
          <w:color w:val="000000" w:themeColor="text1"/>
          <w:sz w:val="32"/>
          <w:szCs w:val="32"/>
          <w:highlight w:val="none"/>
          <w14:textFill>
            <w14:solidFill>
              <w14:schemeClr w14:val="tx1"/>
            </w14:solidFill>
          </w14:textFill>
        </w:rPr>
        <w:t>10日</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lang w:val="en-US" w:eastAsia="zh-CN"/>
          <w14:textFill>
            <w14:solidFill>
              <w14:schemeClr w14:val="tx1"/>
            </w14:solidFill>
          </w14:textFill>
        </w:rPr>
        <w:t>自然日，下同</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 xml:space="preserve">内向局方提交报告的副本。 </w:t>
      </w:r>
    </w:p>
    <w:p w14:paraId="35D2F9D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(f)许可证持有人应当保证机长在航空器上可以获得飞经地区有关搜寻与救援服务的重要资料。</w:t>
      </w:r>
    </w:p>
    <w:p w14:paraId="79C7CF3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(g)许可证持有人应当保证飞行机组成员符合《民用航空器驾驶员合格审定规则》（</w:t>
      </w:r>
      <w:r>
        <w:rPr>
          <w:rFonts w:hint="eastAsia" w:eastAsia="仿宋_GB2312"/>
          <w:color w:val="000000" w:themeColor="text1"/>
          <w:sz w:val="32"/>
          <w:szCs w:val="32"/>
          <w:lang w:eastAsia="zh-CN"/>
          <w14:textFill>
            <w14:solidFill>
              <w14:schemeClr w14:val="tx1"/>
            </w14:solidFill>
          </w14:textFill>
        </w:rPr>
        <w:t>以下简称</w:t>
      </w:r>
      <w:r>
        <w:rPr>
          <w:rFonts w:eastAsia="仿宋_GB2312"/>
          <w:color w:val="000000" w:themeColor="text1"/>
          <w:sz w:val="32"/>
          <w:szCs w:val="32"/>
          <w14:textFill>
            <w14:solidFill>
              <w14:schemeClr w14:val="tx1"/>
            </w14:solidFill>
          </w14:textFill>
        </w:rPr>
        <w:t>CCAR-61部）所规定的无线电通信所使用语言的沟通和理解能力要求。</w:t>
      </w:r>
    </w:p>
    <w:p w14:paraId="0166A6C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(h)许可证持有人在完成应当由持有执照的航空人员实施的工作时，所使用的航空人员应当满足下列条件：</w:t>
      </w:r>
    </w:p>
    <w:p w14:paraId="5A19537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(1)持有适合的现行有效的航空人员执照。</w:t>
      </w:r>
    </w:p>
    <w:p w14:paraId="18A321D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(2)满足涉及民航管理的规章中适用的资格要求，并能够胜任所从事的工作。</w:t>
      </w:r>
    </w:p>
    <w:p w14:paraId="455724B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(i)按照</w:t>
      </w:r>
      <w:r>
        <w:rPr>
          <w:rFonts w:hint="eastAsia" w:eastAsia="仿宋_GB2312"/>
          <w:color w:val="000000" w:themeColor="text1"/>
          <w:sz w:val="32"/>
          <w:szCs w:val="32"/>
          <w:lang w:val="en-US" w:eastAsia="zh-CN"/>
          <w14:textFill>
            <w14:solidFill>
              <w14:schemeClr w14:val="tx1"/>
            </w14:solidFill>
          </w14:textFill>
        </w:rPr>
        <w:t>本规则</w:t>
      </w:r>
      <w:r>
        <w:rPr>
          <w:rFonts w:hint="eastAsia" w:eastAsia="仿宋_GB2312"/>
          <w:color w:val="000000" w:themeColor="text1"/>
          <w:sz w:val="32"/>
          <w:szCs w:val="32"/>
          <w14:textFill>
            <w14:solidFill>
              <w14:schemeClr w14:val="tx1"/>
            </w14:solidFill>
          </w14:textFill>
        </w:rPr>
        <w:t>运行航空器的人员应当：</w:t>
      </w:r>
    </w:p>
    <w:p w14:paraId="3B27EC2D">
      <w:pPr>
        <w:widowControl/>
        <w:autoSpaceDE w:val="0"/>
        <w:autoSpaceDN w:val="0"/>
        <w:adjustRightInd w:val="0"/>
        <w:spacing w:line="580" w:lineRule="exact"/>
        <w:ind w:firstLine="640" w:firstLineChars="200"/>
        <w:rPr>
          <w:rFonts w:hint="eastAsia" w:eastAsia="仿宋_GB2312"/>
          <w:color w:val="000000" w:themeColor="text1"/>
          <w:sz w:val="32"/>
          <w:szCs w:val="32"/>
          <w:lang w:eastAsia="zh-CN"/>
          <w14:textFill>
            <w14:solidFill>
              <w14:schemeClr w14:val="tx1"/>
            </w14:solidFill>
          </w14:textFill>
        </w:rPr>
      </w:pPr>
      <w:r>
        <w:rPr>
          <w:rFonts w:hint="eastAsia" w:eastAsia="仿宋_GB2312"/>
          <w:color w:val="000000" w:themeColor="text1"/>
          <w:sz w:val="32"/>
          <w:szCs w:val="32"/>
          <w14:textFill>
            <w14:solidFill>
              <w14:schemeClr w14:val="tx1"/>
            </w14:solidFill>
          </w14:textFill>
        </w:rPr>
        <w:t>(1)在中国境内运行时，遵守本</w:t>
      </w:r>
      <w:r>
        <w:rPr>
          <w:rFonts w:hint="eastAsia" w:eastAsia="仿宋_GB2312"/>
          <w:color w:val="000000" w:themeColor="text1"/>
          <w:sz w:val="32"/>
          <w:szCs w:val="32"/>
          <w:lang w:val="en-US" w:eastAsia="zh-CN"/>
          <w14:textFill>
            <w14:solidFill>
              <w14:schemeClr w14:val="tx1"/>
            </w14:solidFill>
          </w14:textFill>
        </w:rPr>
        <w:t>规则。</w:t>
      </w:r>
    </w:p>
    <w:p w14:paraId="059C4B9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(2)在中国境外运行时，遵守《国际</w:t>
      </w:r>
      <w:r>
        <w:rPr>
          <w:rFonts w:hint="eastAsia" w:eastAsia="仿宋_GB2312"/>
          <w:color w:val="000000" w:themeColor="text1"/>
          <w:sz w:val="32"/>
          <w:szCs w:val="32"/>
          <w:lang w:val="en-US" w:eastAsia="zh-CN"/>
          <w14:textFill>
            <w14:solidFill>
              <w14:schemeClr w14:val="tx1"/>
            </w14:solidFill>
          </w14:textFill>
        </w:rPr>
        <w:t>民用航空公约</w:t>
      </w:r>
      <w:r>
        <w:rPr>
          <w:rFonts w:hint="eastAsia" w:eastAsia="仿宋_GB2312"/>
          <w:color w:val="000000" w:themeColor="text1"/>
          <w:sz w:val="32"/>
          <w:szCs w:val="32"/>
          <w14:textFill>
            <w14:solidFill>
              <w14:schemeClr w14:val="tx1"/>
            </w14:solidFill>
          </w14:textFill>
        </w:rPr>
        <w:t>》附件2《空中规则》或</w:t>
      </w:r>
      <w:r>
        <w:rPr>
          <w:rFonts w:hint="eastAsia" w:eastAsia="仿宋_GB2312"/>
          <w:color w:val="000000" w:themeColor="text1"/>
          <w:sz w:val="32"/>
          <w:szCs w:val="32"/>
          <w:lang w:val="en-US" w:eastAsia="zh-CN"/>
          <w14:textFill>
            <w14:solidFill>
              <w14:schemeClr w14:val="tx1"/>
            </w14:solidFill>
          </w14:textFill>
        </w:rPr>
        <w:t>者</w:t>
      </w:r>
      <w:r>
        <w:rPr>
          <w:rFonts w:hint="eastAsia" w:eastAsia="仿宋_GB2312"/>
          <w:color w:val="000000" w:themeColor="text1"/>
          <w:sz w:val="32"/>
          <w:szCs w:val="32"/>
          <w14:textFill>
            <w14:solidFill>
              <w14:schemeClr w14:val="tx1"/>
            </w14:solidFill>
          </w14:textFill>
        </w:rPr>
        <w:t>任何适用的外国法规，在CCAR-61</w:t>
      </w:r>
      <w:r>
        <w:rPr>
          <w:rFonts w:hint="eastAsia" w:eastAsia="仿宋_GB2312"/>
          <w:color w:val="000000" w:themeColor="text1"/>
          <w:sz w:val="32"/>
          <w:szCs w:val="32"/>
          <w:lang w:val="en-US" w:eastAsia="zh-CN"/>
          <w14:textFill>
            <w14:solidFill>
              <w14:schemeClr w14:val="tx1"/>
            </w14:solidFill>
          </w14:textFill>
        </w:rPr>
        <w:t>部</w:t>
      </w:r>
      <w:r>
        <w:rPr>
          <w:rFonts w:hint="eastAsia" w:eastAsia="仿宋_GB2312"/>
          <w:color w:val="000000" w:themeColor="text1"/>
          <w:sz w:val="32"/>
          <w:szCs w:val="32"/>
          <w14:textFill>
            <w14:solidFill>
              <w14:schemeClr w14:val="tx1"/>
            </w14:solidFill>
          </w14:textFill>
        </w:rPr>
        <w:t>、《一般运行和飞行规则》(</w:t>
      </w:r>
      <w:r>
        <w:rPr>
          <w:rFonts w:hint="eastAsia" w:eastAsia="仿宋_GB2312"/>
          <w:color w:val="000000" w:themeColor="text1"/>
          <w:sz w:val="32"/>
          <w:szCs w:val="32"/>
          <w:lang w:val="en-US" w:eastAsia="zh-CN"/>
          <w14:textFill>
            <w14:solidFill>
              <w14:schemeClr w14:val="tx1"/>
            </w14:solidFill>
          </w14:textFill>
        </w:rPr>
        <w:t>以下简称</w:t>
      </w:r>
      <w:r>
        <w:rPr>
          <w:rFonts w:hint="eastAsia" w:eastAsia="仿宋_GB2312"/>
          <w:color w:val="000000" w:themeColor="text1"/>
          <w:sz w:val="32"/>
          <w:szCs w:val="32"/>
          <w14:textFill>
            <w14:solidFill>
              <w14:schemeClr w14:val="tx1"/>
            </w14:solidFill>
          </w14:textFill>
        </w:rPr>
        <w:t>CCAR-91</w:t>
      </w:r>
      <w:r>
        <w:rPr>
          <w:rFonts w:hint="eastAsia" w:eastAsia="仿宋_GB2312"/>
          <w:color w:val="000000" w:themeColor="text1"/>
          <w:sz w:val="32"/>
          <w:szCs w:val="32"/>
          <w:lang w:val="en-US" w:eastAsia="zh-CN"/>
          <w14:textFill>
            <w14:solidFill>
              <w14:schemeClr w14:val="tx1"/>
            </w14:solidFill>
          </w14:textFill>
        </w:rPr>
        <w:t>部</w:t>
      </w:r>
      <w:r>
        <w:rPr>
          <w:rFonts w:hint="eastAsia" w:eastAsia="仿宋_GB2312"/>
          <w:color w:val="000000" w:themeColor="text1"/>
          <w:sz w:val="32"/>
          <w:szCs w:val="32"/>
          <w14:textFill>
            <w14:solidFill>
              <w14:schemeClr w14:val="tx1"/>
            </w14:solidFill>
          </w14:textFill>
        </w:rPr>
        <w:t>)和本规则的规定严于上述附件和外国法规的规定并且不与其发生抵触时，还应当遵守CCAR-61</w:t>
      </w:r>
      <w:r>
        <w:rPr>
          <w:rFonts w:hint="eastAsia" w:eastAsia="仿宋_GB2312"/>
          <w:color w:val="000000" w:themeColor="text1"/>
          <w:sz w:val="32"/>
          <w:szCs w:val="32"/>
          <w:lang w:val="en-US" w:eastAsia="zh-CN"/>
          <w14:textFill>
            <w14:solidFill>
              <w14:schemeClr w14:val="tx1"/>
            </w14:solidFill>
          </w14:textFill>
        </w:rPr>
        <w:t>部</w:t>
      </w:r>
      <w:r>
        <w:rPr>
          <w:rFonts w:hint="eastAsia" w:eastAsia="仿宋_GB2312"/>
          <w:color w:val="000000" w:themeColor="text1"/>
          <w:sz w:val="32"/>
          <w:szCs w:val="32"/>
          <w14:textFill>
            <w14:solidFill>
              <w14:schemeClr w14:val="tx1"/>
            </w14:solidFill>
          </w14:textFill>
        </w:rPr>
        <w:t>、CCAR-91</w:t>
      </w:r>
      <w:r>
        <w:rPr>
          <w:rFonts w:hint="eastAsia" w:eastAsia="仿宋_GB2312"/>
          <w:color w:val="000000" w:themeColor="text1"/>
          <w:sz w:val="32"/>
          <w:szCs w:val="32"/>
          <w:lang w:val="en-US" w:eastAsia="zh-CN"/>
          <w14:textFill>
            <w14:solidFill>
              <w14:schemeClr w14:val="tx1"/>
            </w14:solidFill>
          </w14:textFill>
        </w:rPr>
        <w:t>部</w:t>
      </w:r>
      <w:r>
        <w:rPr>
          <w:rFonts w:hint="eastAsia" w:eastAsia="仿宋_GB2312"/>
          <w:color w:val="000000" w:themeColor="text1"/>
          <w:sz w:val="32"/>
          <w:szCs w:val="32"/>
          <w14:textFill>
            <w14:solidFill>
              <w14:schemeClr w14:val="tx1"/>
            </w14:solidFill>
          </w14:textFill>
        </w:rPr>
        <w:t>和本规则的规定。</w:t>
      </w:r>
    </w:p>
    <w:p w14:paraId="580BF5FB">
      <w:pPr>
        <w:pStyle w:val="4"/>
        <w:spacing w:line="580" w:lineRule="exact"/>
        <w:ind w:firstLine="640"/>
        <w:rPr>
          <w:rFonts w:ascii="Times New Roman" w:hAnsi="Times New Roman"/>
          <w:color w:val="000000" w:themeColor="text1"/>
          <w14:textFill>
            <w14:solidFill>
              <w14:schemeClr w14:val="tx1"/>
            </w14:solidFill>
          </w14:textFill>
        </w:rPr>
      </w:pPr>
      <w:bookmarkStart w:id="37" w:name="_Toc13857"/>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23</w:t>
      </w:r>
      <w:r>
        <w:rPr>
          <w:rFonts w:ascii="Times New Roman" w:hAnsi="Times New Roman" w:eastAsia="黑体"/>
          <w:b w:val="0"/>
          <w:bCs w:val="0"/>
          <w:color w:val="000000" w:themeColor="text1"/>
          <w14:textFill>
            <w14:solidFill>
              <w14:schemeClr w14:val="tx1"/>
            </w14:solidFill>
          </w14:textFill>
        </w:rPr>
        <w:t>条 安全管理体系</w:t>
      </w:r>
      <w:bookmarkEnd w:id="37"/>
    </w:p>
    <w:p w14:paraId="5DE8852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许可证持有人应当建立安全管理体系，并且能够按照本规则的规定实施安全管理，该体系应当：</w:t>
      </w:r>
    </w:p>
    <w:p w14:paraId="3C48593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(a)至少具备</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功能：</w:t>
      </w:r>
    </w:p>
    <w:p w14:paraId="3E939A7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(1)及时识别影响安全的危险源。</w:t>
      </w:r>
    </w:p>
    <w:p w14:paraId="3F99173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(2)保证采取必要的纠正措施以保持可接受的安全水平。</w:t>
      </w:r>
    </w:p>
    <w:p w14:paraId="6F1BEF2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(3)持续监督和定期评估安全水平。</w:t>
      </w:r>
    </w:p>
    <w:p w14:paraId="1DB3373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(4)持续改进整体安全水平。</w:t>
      </w:r>
    </w:p>
    <w:p w14:paraId="7F58FBE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(b)明确地界定整个组织内部的安全责任界限，包括</w:t>
      </w:r>
      <w:r>
        <w:rPr>
          <w:rFonts w:hint="eastAsia" w:eastAsia="仿宋_GB2312"/>
          <w:color w:val="000000" w:themeColor="text1"/>
          <w:sz w:val="32"/>
          <w:szCs w:val="32"/>
          <w14:textFill>
            <w14:solidFill>
              <w14:schemeClr w14:val="tx1"/>
            </w14:solidFill>
          </w14:textFill>
        </w:rPr>
        <w:t>高级管理人员</w:t>
      </w:r>
      <w:r>
        <w:rPr>
          <w:rFonts w:eastAsia="仿宋_GB2312"/>
          <w:color w:val="000000" w:themeColor="text1"/>
          <w:sz w:val="32"/>
          <w:szCs w:val="32"/>
          <w14:textFill>
            <w14:solidFill>
              <w14:schemeClr w14:val="tx1"/>
            </w14:solidFill>
          </w14:textFill>
        </w:rPr>
        <w:t>应当对安全直接承担的责任。</w:t>
      </w:r>
    </w:p>
    <w:p w14:paraId="13C5F55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(c)如运行最大起飞重量超过27000千克的飞机，制定并持续实施非惩罚性的飞行数据分析</w:t>
      </w:r>
      <w:r>
        <w:rPr>
          <w:rFonts w:hint="eastAsia" w:eastAsia="仿宋_GB2312"/>
          <w:color w:val="000000" w:themeColor="text1"/>
          <w:sz w:val="32"/>
          <w:szCs w:val="32"/>
          <w:lang w:val="en-US" w:eastAsia="zh-CN"/>
          <w14:textFill>
            <w14:solidFill>
              <w14:schemeClr w14:val="tx1"/>
            </w14:solidFill>
          </w14:textFill>
        </w:rPr>
        <w:t>方案</w:t>
      </w:r>
      <w:r>
        <w:rPr>
          <w:rFonts w:eastAsia="仿宋_GB2312"/>
          <w:color w:val="000000" w:themeColor="text1"/>
          <w:sz w:val="32"/>
          <w:szCs w:val="32"/>
          <w14:textFill>
            <w14:solidFill>
              <w14:schemeClr w14:val="tx1"/>
            </w14:solidFill>
          </w14:textFill>
        </w:rPr>
        <w:t>，该</w:t>
      </w:r>
      <w:r>
        <w:rPr>
          <w:rFonts w:hint="eastAsia" w:eastAsia="仿宋_GB2312"/>
          <w:color w:val="000000" w:themeColor="text1"/>
          <w:sz w:val="32"/>
          <w:szCs w:val="32"/>
          <w:lang w:val="en-US" w:eastAsia="zh-CN"/>
          <w14:textFill>
            <w14:solidFill>
              <w14:schemeClr w14:val="tx1"/>
            </w14:solidFill>
          </w14:textFill>
        </w:rPr>
        <w:t>方案</w:t>
      </w:r>
      <w:r>
        <w:rPr>
          <w:rFonts w:eastAsia="仿宋_GB2312"/>
          <w:color w:val="000000" w:themeColor="text1"/>
          <w:sz w:val="32"/>
          <w:szCs w:val="32"/>
          <w14:textFill>
            <w14:solidFill>
              <w14:schemeClr w14:val="tx1"/>
            </w14:solidFill>
          </w14:textFill>
        </w:rPr>
        <w:t>应当包含保护数据来源的妥当防护措施。</w:t>
      </w:r>
    </w:p>
    <w:p w14:paraId="2C60D0B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(d)制定供运行人员使用的飞行安全文件</w:t>
      </w:r>
      <w:r>
        <w:rPr>
          <w:rFonts w:hint="eastAsia" w:eastAsia="仿宋_GB2312"/>
          <w:color w:val="000000" w:themeColor="text1"/>
          <w:sz w:val="32"/>
          <w:szCs w:val="32"/>
          <w14:textFill>
            <w14:solidFill>
              <w14:schemeClr w14:val="tx1"/>
            </w14:solidFill>
          </w14:textFill>
        </w:rPr>
        <w:t>体系</w:t>
      </w:r>
      <w:r>
        <w:rPr>
          <w:rFonts w:eastAsia="仿宋_GB2312"/>
          <w:color w:val="000000" w:themeColor="text1"/>
          <w:sz w:val="32"/>
          <w:szCs w:val="32"/>
          <w14:textFill>
            <w14:solidFill>
              <w14:schemeClr w14:val="tx1"/>
            </w14:solidFill>
          </w14:textFill>
        </w:rPr>
        <w:t>。</w:t>
      </w:r>
    </w:p>
    <w:p w14:paraId="32F5E385">
      <w:pPr>
        <w:widowControl/>
        <w:autoSpaceDE w:val="0"/>
        <w:autoSpaceDN w:val="0"/>
        <w:adjustRightInd w:val="0"/>
        <w:spacing w:line="580" w:lineRule="exact"/>
        <w:ind w:firstLine="640" w:firstLineChars="200"/>
        <w:rPr>
          <w:rFonts w:hint="eastAsia" w:eastAsia="仿宋_GB2312"/>
          <w:color w:val="000000" w:themeColor="text1"/>
          <w:sz w:val="32"/>
          <w:szCs w:val="32"/>
          <w:highlight w:val="none"/>
          <w:lang w:eastAsia="zh-CN"/>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(e)</w:t>
      </w:r>
      <w:r>
        <w:rPr>
          <w:rFonts w:hint="eastAsia" w:eastAsia="仿宋_GB2312"/>
          <w:color w:val="000000" w:themeColor="text1"/>
          <w:sz w:val="32"/>
          <w:szCs w:val="32"/>
          <w:highlight w:val="none"/>
          <w:lang w:val="en-US" w:eastAsia="zh-CN"/>
          <w14:textFill>
            <w14:solidFill>
              <w14:schemeClr w14:val="tx1"/>
            </w14:solidFill>
          </w14:textFill>
        </w:rPr>
        <w:t>仅运行</w:t>
      </w:r>
      <w:r>
        <w:rPr>
          <w:rFonts w:hint="eastAsia" w:eastAsia="仿宋_GB2312"/>
          <w:color w:val="000000" w:themeColor="text1"/>
          <w:sz w:val="32"/>
          <w:szCs w:val="32"/>
          <w:highlight w:val="none"/>
          <w14:textFill>
            <w14:solidFill>
              <w14:schemeClr w14:val="tx1"/>
            </w14:solidFill>
          </w14:textFill>
        </w:rPr>
        <w:t>小型航空器的许可证持有人可综合分析自身运行规模、组织架构、业务内容、运行复杂性、运行环境、安全保障基础、资源可用性等因素，建立并实施符合自身特点和需求的</w:t>
      </w:r>
      <w:r>
        <w:rPr>
          <w:rFonts w:hint="eastAsia" w:eastAsia="仿宋_GB2312"/>
          <w:color w:val="000000" w:themeColor="text1"/>
          <w:sz w:val="32"/>
          <w:szCs w:val="32"/>
          <w:highlight w:val="none"/>
          <w:lang w:val="en-US" w:eastAsia="zh-CN"/>
          <w14:textFill>
            <w14:solidFill>
              <w14:schemeClr w14:val="tx1"/>
            </w14:solidFill>
          </w14:textFill>
        </w:rPr>
        <w:t>安全管理体系</w:t>
      </w:r>
      <w:r>
        <w:rPr>
          <w:rFonts w:hint="eastAsia" w:eastAsia="仿宋_GB2312"/>
          <w:color w:val="000000" w:themeColor="text1"/>
          <w:sz w:val="32"/>
          <w:szCs w:val="32"/>
          <w:highlight w:val="none"/>
          <w14:textFill>
            <w14:solidFill>
              <w14:schemeClr w14:val="tx1"/>
            </w14:solidFill>
          </w14:textFill>
        </w:rPr>
        <w:t>，但仍需包含安全管理体系的全部要素</w:t>
      </w:r>
      <w:r>
        <w:rPr>
          <w:rFonts w:hint="eastAsia" w:eastAsia="仿宋_GB2312"/>
          <w:color w:val="000000" w:themeColor="text1"/>
          <w:sz w:val="32"/>
          <w:szCs w:val="32"/>
          <w:highlight w:val="none"/>
          <w:lang w:eastAsia="zh-CN"/>
          <w14:textFill>
            <w14:solidFill>
              <w14:schemeClr w14:val="tx1"/>
            </w14:solidFill>
          </w14:textFill>
        </w:rPr>
        <w:t>。</w:t>
      </w:r>
    </w:p>
    <w:p w14:paraId="19339702">
      <w:pPr>
        <w:pStyle w:val="4"/>
        <w:keepNext w:val="0"/>
        <w:keepLines w:val="0"/>
        <w:widowControl/>
        <w:spacing w:line="580" w:lineRule="exact"/>
        <w:ind w:firstLine="640"/>
        <w:rPr>
          <w:rFonts w:ascii="Times New Roman" w:hAnsi="Times New Roman" w:eastAsia="黑体"/>
          <w:b w:val="0"/>
          <w:bCs w:val="0"/>
          <w:color w:val="000000" w:themeColor="text1"/>
          <w:lang w:bidi="ar"/>
          <w14:textFill>
            <w14:solidFill>
              <w14:schemeClr w14:val="tx1"/>
            </w14:solidFill>
          </w14:textFill>
        </w:rPr>
      </w:pPr>
      <w:r>
        <w:rPr>
          <w:rFonts w:ascii="Times New Roman" w:hAnsi="Times New Roman" w:eastAsia="黑体"/>
          <w:b w:val="0"/>
          <w:bCs w:val="0"/>
          <w:color w:val="000000" w:themeColor="text1"/>
          <w14:textFill>
            <w14:solidFill>
              <w14:schemeClr w14:val="tx1"/>
            </w14:solidFill>
          </w14:textFill>
        </w:rPr>
        <w:t>第135.24条 航空人员劳动保护与健康管理</w:t>
      </w:r>
    </w:p>
    <w:p w14:paraId="6B34E6B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许可证持有人应当根据飞行特点，建立航空人员劳动保护与健康管理</w:t>
      </w:r>
      <w:r>
        <w:rPr>
          <w:rFonts w:hint="eastAsia" w:eastAsia="仿宋_GB2312"/>
          <w:color w:val="000000" w:themeColor="text1"/>
          <w:sz w:val="32"/>
          <w:szCs w:val="32"/>
          <w14:textFill>
            <w14:solidFill>
              <w14:schemeClr w14:val="tx1"/>
            </w14:solidFill>
          </w14:textFill>
        </w:rPr>
        <w:t>制度</w:t>
      </w:r>
      <w:r>
        <w:rPr>
          <w:rFonts w:eastAsia="仿宋_GB2312"/>
          <w:color w:val="000000" w:themeColor="text1"/>
          <w:sz w:val="32"/>
          <w:szCs w:val="32"/>
          <w14:textFill>
            <w14:solidFill>
              <w14:schemeClr w14:val="tx1"/>
            </w14:solidFill>
          </w14:textFill>
        </w:rPr>
        <w:t>，配</w:t>
      </w:r>
      <w:r>
        <w:rPr>
          <w:rFonts w:hint="eastAsia" w:eastAsia="仿宋_GB2312"/>
          <w:color w:val="000000" w:themeColor="text1"/>
          <w:sz w:val="32"/>
          <w:szCs w:val="32"/>
          <w14:textFill>
            <w14:solidFill>
              <w14:schemeClr w14:val="tx1"/>
            </w14:solidFill>
          </w14:textFill>
        </w:rPr>
        <w:t>备</w:t>
      </w:r>
      <w:r>
        <w:rPr>
          <w:rFonts w:eastAsia="仿宋_GB2312"/>
          <w:color w:val="000000" w:themeColor="text1"/>
          <w:sz w:val="32"/>
          <w:szCs w:val="32"/>
          <w14:textFill>
            <w14:solidFill>
              <w14:schemeClr w14:val="tx1"/>
            </w14:solidFill>
          </w14:textFill>
        </w:rPr>
        <w:t>适配运行规模的</w:t>
      </w:r>
      <w:r>
        <w:rPr>
          <w:rFonts w:hint="eastAsia" w:eastAsia="仿宋_GB2312"/>
          <w:color w:val="000000" w:themeColor="text1"/>
          <w:sz w:val="32"/>
          <w:szCs w:val="32"/>
          <w14:textFill>
            <w14:solidFill>
              <w14:schemeClr w14:val="tx1"/>
            </w14:solidFill>
          </w14:textFill>
        </w:rPr>
        <w:t>保障人员</w:t>
      </w:r>
      <w:r>
        <w:rPr>
          <w:rFonts w:eastAsia="仿宋_GB2312"/>
          <w:color w:val="000000" w:themeColor="text1"/>
          <w:sz w:val="32"/>
          <w:szCs w:val="32"/>
          <w14:textFill>
            <w14:solidFill>
              <w14:schemeClr w14:val="tx1"/>
            </w14:solidFill>
          </w14:textFill>
        </w:rPr>
        <w:t>，为其员</w:t>
      </w:r>
      <w:r>
        <w:rPr>
          <w:rFonts w:hint="eastAsia" w:eastAsia="仿宋_GB2312"/>
          <w:color w:val="000000" w:themeColor="text1"/>
          <w:sz w:val="32"/>
          <w:szCs w:val="32"/>
          <w14:textFill>
            <w14:solidFill>
              <w14:schemeClr w14:val="tx1"/>
            </w14:solidFill>
          </w14:textFill>
        </w:rPr>
        <w:t>工</w:t>
      </w:r>
      <w:r>
        <w:rPr>
          <w:rFonts w:eastAsia="仿宋_GB2312"/>
          <w:color w:val="000000" w:themeColor="text1"/>
          <w:sz w:val="32"/>
          <w:szCs w:val="32"/>
          <w14:textFill>
            <w14:solidFill>
              <w14:schemeClr w14:val="tx1"/>
            </w14:solidFill>
          </w14:textFill>
        </w:rPr>
        <w:t>保持良好的身体和心理状态提供保障。</w:t>
      </w:r>
    </w:p>
    <w:p w14:paraId="6784D7A5">
      <w:pPr>
        <w:pStyle w:val="4"/>
        <w:spacing w:line="580" w:lineRule="exact"/>
        <w:ind w:firstLine="640"/>
        <w:rPr>
          <w:rFonts w:ascii="Times New Roman" w:hAnsi="Times New Roman"/>
          <w:color w:val="000000" w:themeColor="text1"/>
          <w14:textFill>
            <w14:solidFill>
              <w14:schemeClr w14:val="tx1"/>
            </w14:solidFill>
          </w14:textFill>
        </w:rPr>
      </w:pPr>
      <w:bookmarkStart w:id="38" w:name="_Toc62564157"/>
      <w:bookmarkStart w:id="39" w:name="_Toc23374"/>
      <w:bookmarkStart w:id="40" w:name="_Toc80689753"/>
      <w:r>
        <w:rPr>
          <w:rFonts w:ascii="Times New Roman" w:hAnsi="Times New Roman" w:eastAsia="黑体"/>
          <w:b w:val="0"/>
          <w:bCs w:val="0"/>
          <w:color w:val="000000" w:themeColor="text1"/>
          <w14:textFill>
            <w14:solidFill>
              <w14:schemeClr w14:val="tx1"/>
            </w14:solidFill>
          </w14:textFill>
        </w:rPr>
        <w:t>第135.2</w:t>
      </w:r>
      <w:r>
        <w:rPr>
          <w:rFonts w:hint="eastAsia" w:ascii="Times New Roman" w:hAnsi="Times New Roman" w:eastAsia="黑体"/>
          <w:b w:val="0"/>
          <w:bCs w:val="0"/>
          <w:color w:val="000000" w:themeColor="text1"/>
          <w14:textFill>
            <w14:solidFill>
              <w14:schemeClr w14:val="tx1"/>
            </w14:solidFill>
          </w14:textFill>
        </w:rPr>
        <w:t>5</w:t>
      </w:r>
      <w:r>
        <w:rPr>
          <w:rFonts w:ascii="Times New Roman" w:hAnsi="Times New Roman" w:eastAsia="黑体"/>
          <w:b w:val="0"/>
          <w:bCs w:val="0"/>
          <w:color w:val="000000" w:themeColor="text1"/>
          <w14:textFill>
            <w14:solidFill>
              <w14:schemeClr w14:val="tx1"/>
            </w14:solidFill>
          </w14:textFill>
        </w:rPr>
        <w:t>条 按照本规则实施运行所必需的管理</w:t>
      </w:r>
      <w:r>
        <w:rPr>
          <w:rFonts w:hint="eastAsia" w:ascii="Times New Roman" w:hAnsi="Times New Roman" w:eastAsia="黑体"/>
          <w:b w:val="0"/>
          <w:bCs w:val="0"/>
          <w:color w:val="000000" w:themeColor="text1"/>
          <w14:textFill>
            <w14:solidFill>
              <w14:schemeClr w14:val="tx1"/>
            </w14:solidFill>
          </w14:textFill>
        </w:rPr>
        <w:t>制度、</w:t>
      </w:r>
      <w:r>
        <w:rPr>
          <w:rFonts w:ascii="Times New Roman" w:hAnsi="Times New Roman" w:eastAsia="黑体"/>
          <w:b w:val="0"/>
          <w:bCs w:val="0"/>
          <w:color w:val="000000" w:themeColor="text1"/>
          <w14:textFill>
            <w14:solidFill>
              <w14:schemeClr w14:val="tx1"/>
            </w14:solidFill>
          </w14:textFill>
        </w:rPr>
        <w:t>机构和人员</w:t>
      </w:r>
      <w:bookmarkEnd w:id="38"/>
      <w:bookmarkEnd w:id="39"/>
      <w:bookmarkEnd w:id="40"/>
    </w:p>
    <w:p w14:paraId="6E51BFD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w:t>
      </w:r>
      <w:r>
        <w:rPr>
          <w:rFonts w:hint="eastAsia" w:eastAsia="仿宋_GB2312"/>
          <w:color w:val="000000" w:themeColor="text1"/>
          <w:sz w:val="32"/>
          <w:szCs w:val="32"/>
          <w14:textFill>
            <w14:solidFill>
              <w14:schemeClr w14:val="tx1"/>
            </w14:solidFill>
          </w14:textFill>
        </w:rPr>
        <w:t>建立</w:t>
      </w:r>
      <w:r>
        <w:rPr>
          <w:rFonts w:eastAsia="仿宋_GB2312"/>
          <w:color w:val="000000" w:themeColor="text1"/>
          <w:sz w:val="32"/>
          <w:szCs w:val="32"/>
          <w14:textFill>
            <w14:solidFill>
              <w14:schemeClr w14:val="tx1"/>
            </w14:solidFill>
          </w14:textFill>
        </w:rPr>
        <w:t>能够有效控制和监督其</w:t>
      </w:r>
      <w:r>
        <w:rPr>
          <w:rFonts w:hint="eastAsia" w:eastAsia="仿宋_GB2312"/>
          <w:color w:val="000000" w:themeColor="text1"/>
          <w:sz w:val="32"/>
          <w:szCs w:val="32"/>
          <w14:textFill>
            <w14:solidFill>
              <w14:schemeClr w14:val="tx1"/>
            </w14:solidFill>
          </w14:textFill>
        </w:rPr>
        <w:t>整体</w:t>
      </w:r>
      <w:r>
        <w:rPr>
          <w:rFonts w:eastAsia="仿宋_GB2312"/>
          <w:color w:val="000000" w:themeColor="text1"/>
          <w:sz w:val="32"/>
          <w:szCs w:val="32"/>
          <w14:textFill>
            <w14:solidFill>
              <w14:schemeClr w14:val="tx1"/>
            </w14:solidFill>
          </w14:textFill>
        </w:rPr>
        <w:t>运行的管理</w:t>
      </w:r>
      <w:r>
        <w:rPr>
          <w:rFonts w:hint="eastAsia" w:eastAsia="仿宋_GB2312"/>
          <w:color w:val="000000" w:themeColor="text1"/>
          <w:sz w:val="32"/>
          <w:szCs w:val="32"/>
          <w14:textFill>
            <w14:solidFill>
              <w14:schemeClr w14:val="tx1"/>
            </w14:solidFill>
          </w14:textFill>
        </w:rPr>
        <w:t>制度</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必要时应当设置相应管理机构，</w:t>
      </w:r>
      <w:r>
        <w:rPr>
          <w:rFonts w:eastAsia="仿宋_GB2312"/>
          <w:color w:val="000000" w:themeColor="text1"/>
          <w:sz w:val="32"/>
          <w:szCs w:val="32"/>
          <w14:textFill>
            <w14:solidFill>
              <w14:schemeClr w14:val="tx1"/>
            </w14:solidFill>
          </w14:textFill>
        </w:rPr>
        <w:t>并</w:t>
      </w:r>
      <w:r>
        <w:rPr>
          <w:rFonts w:hint="eastAsia" w:eastAsia="仿宋_GB2312"/>
          <w:color w:val="000000" w:themeColor="text1"/>
          <w:sz w:val="32"/>
          <w:szCs w:val="32"/>
          <w14:textFill>
            <w14:solidFill>
              <w14:schemeClr w14:val="tx1"/>
            </w14:solidFill>
          </w14:textFill>
        </w:rPr>
        <w:t>雇佣</w:t>
      </w:r>
      <w:r>
        <w:rPr>
          <w:rFonts w:eastAsia="仿宋_GB2312"/>
          <w:color w:val="000000" w:themeColor="text1"/>
          <w:sz w:val="32"/>
          <w:szCs w:val="32"/>
          <w14:textFill>
            <w14:solidFill>
              <w14:schemeClr w14:val="tx1"/>
            </w14:solidFill>
          </w14:textFill>
        </w:rPr>
        <w:t>足够的合格管理人员和技术人员，以保证在其运行中保持最高的安全水平。许可证持有人应当在下列职位</w:t>
      </w:r>
      <w:r>
        <w:rPr>
          <w:rFonts w:hint="eastAsia" w:eastAsia="仿宋_GB2312"/>
          <w:color w:val="000000" w:themeColor="text1"/>
          <w:sz w:val="32"/>
          <w:szCs w:val="32"/>
          <w14:textFill>
            <w14:solidFill>
              <w14:schemeClr w14:val="tx1"/>
            </w14:solidFill>
          </w14:textFill>
        </w:rPr>
        <w:t>或者同等职位</w:t>
      </w:r>
      <w:r>
        <w:rPr>
          <w:rFonts w:eastAsia="仿宋_GB2312"/>
          <w:color w:val="000000" w:themeColor="text1"/>
          <w:sz w:val="32"/>
          <w:szCs w:val="32"/>
          <w14:textFill>
            <w14:solidFill>
              <w14:schemeClr w14:val="tx1"/>
            </w14:solidFill>
          </w14:textFill>
        </w:rPr>
        <w:t>上安排合格的专职人员：</w:t>
      </w:r>
    </w:p>
    <w:p w14:paraId="513A62D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(1)主要负责人，对许可证持有人安全生产工作全面负责，具体责任包括：</w:t>
      </w:r>
    </w:p>
    <w:p w14:paraId="47EEBF2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(i)建立健全并落实许可证持有人全员安全生产责任制，加强安全生产标准化建设，遵守安全生产法律法规，组织制定并实施许可证持有人安全生产规章制度和操作规程。</w:t>
      </w:r>
    </w:p>
    <w:p w14:paraId="2D27137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w:instrText>
      </w:r>
      <w:r>
        <w:rPr>
          <w:rFonts w:hint="eastAsia" w:eastAsia="仿宋_GB2312"/>
          <w:color w:val="000000" w:themeColor="text1"/>
          <w:sz w:val="32"/>
          <w:szCs w:val="32"/>
          <w14:textFill>
            <w14:solidFill>
              <w14:schemeClr w14:val="tx1"/>
            </w14:solidFill>
          </w14:textFill>
        </w:rPr>
        <w:instrText xml:space="preserve">= 2 \* roman</w:instrText>
      </w:r>
      <w:r>
        <w:rPr>
          <w:rFonts w:eastAsia="仿宋_GB2312"/>
          <w:color w:val="000000" w:themeColor="text1"/>
          <w:sz w:val="32"/>
          <w:szCs w:val="32"/>
          <w14:textFill>
            <w14:solidFill>
              <w14:schemeClr w14:val="tx1"/>
            </w14:solidFill>
          </w14:textFill>
        </w:rPr>
        <w:instrText xml:space="preserve">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w:t>
      </w:r>
      <w:r>
        <w:rPr>
          <w:rFonts w:eastAsia="仿宋_GB2312"/>
          <w:color w:val="000000" w:themeColor="text1"/>
          <w:sz w:val="32"/>
          <w:szCs w:val="32"/>
          <w14:textFill>
            <w14:solidFill>
              <w14:schemeClr w14:val="tx1"/>
            </w14:solidFill>
          </w14:textFill>
        </w:rPr>
        <w:fldChar w:fldCharType="end"/>
      </w:r>
      <w:r>
        <w:rPr>
          <w:rFonts w:hint="eastAsia" w:eastAsia="仿宋_GB2312"/>
          <w:color w:val="000000" w:themeColor="text1"/>
          <w:sz w:val="32"/>
          <w:szCs w:val="32"/>
          <w14:textFill>
            <w14:solidFill>
              <w14:schemeClr w14:val="tx1"/>
            </w14:solidFill>
          </w14:textFill>
        </w:rPr>
        <w:t>)</w:t>
      </w:r>
      <w:r>
        <w:rPr>
          <w:rFonts w:hint="eastAsia"/>
          <w:color w:val="000000" w:themeColor="text1"/>
          <w14:textFill>
            <w14:solidFill>
              <w14:schemeClr w14:val="tx1"/>
            </w14:solidFill>
          </w14:textFill>
        </w:rPr>
        <w:t xml:space="preserve"> </w:t>
      </w:r>
      <w:r>
        <w:rPr>
          <w:rFonts w:hint="eastAsia" w:eastAsia="仿宋_GB2312"/>
          <w:color w:val="000000" w:themeColor="text1"/>
          <w:sz w:val="32"/>
          <w:szCs w:val="32"/>
          <w14:textFill>
            <w14:solidFill>
              <w14:schemeClr w14:val="tx1"/>
            </w14:solidFill>
          </w14:textFill>
        </w:rPr>
        <w:t>组织制定并实施许可证持有人安全生产教育和培训计划。</w:t>
      </w:r>
    </w:p>
    <w:p w14:paraId="4F231BE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w:instrText>
      </w:r>
      <w:r>
        <w:rPr>
          <w:rFonts w:hint="eastAsia" w:eastAsia="仿宋_GB2312"/>
          <w:color w:val="000000" w:themeColor="text1"/>
          <w:sz w:val="32"/>
          <w:szCs w:val="32"/>
          <w14:textFill>
            <w14:solidFill>
              <w14:schemeClr w14:val="tx1"/>
            </w14:solidFill>
          </w14:textFill>
        </w:rPr>
        <w:instrText xml:space="preserve">= 3 \* roman</w:instrText>
      </w:r>
      <w:r>
        <w:rPr>
          <w:rFonts w:eastAsia="仿宋_GB2312"/>
          <w:color w:val="000000" w:themeColor="text1"/>
          <w:sz w:val="32"/>
          <w:szCs w:val="32"/>
          <w14:textFill>
            <w14:solidFill>
              <w14:schemeClr w14:val="tx1"/>
            </w14:solidFill>
          </w14:textFill>
        </w:rPr>
        <w:instrText xml:space="preserve">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iii</w:t>
      </w:r>
      <w:r>
        <w:rPr>
          <w:rFonts w:eastAsia="仿宋_GB2312"/>
          <w:color w:val="000000" w:themeColor="text1"/>
          <w:sz w:val="32"/>
          <w:szCs w:val="32"/>
          <w14:textFill>
            <w14:solidFill>
              <w14:schemeClr w14:val="tx1"/>
            </w14:solidFill>
          </w14:textFill>
        </w:rPr>
        <w:fldChar w:fldCharType="end"/>
      </w:r>
      <w:r>
        <w:rPr>
          <w:rFonts w:hint="eastAsia" w:eastAsia="仿宋_GB2312"/>
          <w:color w:val="000000" w:themeColor="text1"/>
          <w:sz w:val="32"/>
          <w:szCs w:val="32"/>
          <w14:textFill>
            <w14:solidFill>
              <w14:schemeClr w14:val="tx1"/>
            </w14:solidFill>
          </w14:textFill>
        </w:rPr>
        <w:t>)保证安全投入的有效实施。</w:t>
      </w:r>
    </w:p>
    <w:p w14:paraId="10F1DB3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w:instrText>
      </w:r>
      <w:r>
        <w:rPr>
          <w:rFonts w:hint="eastAsia" w:eastAsia="仿宋_GB2312"/>
          <w:color w:val="000000" w:themeColor="text1"/>
          <w:sz w:val="32"/>
          <w:szCs w:val="32"/>
          <w14:textFill>
            <w14:solidFill>
              <w14:schemeClr w14:val="tx1"/>
            </w14:solidFill>
          </w14:textFill>
        </w:rPr>
        <w:instrText xml:space="preserve">= 4 \* roman</w:instrText>
      </w:r>
      <w:r>
        <w:rPr>
          <w:rFonts w:eastAsia="仿宋_GB2312"/>
          <w:color w:val="000000" w:themeColor="text1"/>
          <w:sz w:val="32"/>
          <w:szCs w:val="32"/>
          <w14:textFill>
            <w14:solidFill>
              <w14:schemeClr w14:val="tx1"/>
            </w14:solidFill>
          </w14:textFill>
        </w:rPr>
        <w:instrText xml:space="preserve">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iv</w:t>
      </w:r>
      <w:r>
        <w:rPr>
          <w:rFonts w:eastAsia="仿宋_GB2312"/>
          <w:color w:val="000000" w:themeColor="text1"/>
          <w:sz w:val="32"/>
          <w:szCs w:val="32"/>
          <w14:textFill>
            <w14:solidFill>
              <w14:schemeClr w14:val="tx1"/>
            </w14:solidFill>
          </w14:textFill>
        </w:rPr>
        <w:fldChar w:fldCharType="end"/>
      </w:r>
      <w:r>
        <w:rPr>
          <w:rFonts w:hint="eastAsia" w:eastAsia="仿宋_GB2312"/>
          <w:color w:val="000000" w:themeColor="text1"/>
          <w:sz w:val="32"/>
          <w:szCs w:val="32"/>
          <w14:textFill>
            <w14:solidFill>
              <w14:schemeClr w14:val="tx1"/>
            </w14:solidFill>
          </w14:textFill>
        </w:rPr>
        <w:t>)对实施和保持许可证持有人有效的安全管理体系负责，组织制定并批准安全政策和安全目标。</w:t>
      </w:r>
    </w:p>
    <w:p w14:paraId="29746BB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w:instrText>
      </w:r>
      <w:r>
        <w:rPr>
          <w:rFonts w:hint="eastAsia" w:eastAsia="仿宋_GB2312"/>
          <w:color w:val="000000" w:themeColor="text1"/>
          <w:sz w:val="32"/>
          <w:szCs w:val="32"/>
          <w14:textFill>
            <w14:solidFill>
              <w14:schemeClr w14:val="tx1"/>
            </w14:solidFill>
          </w14:textFill>
        </w:rPr>
        <w:instrText xml:space="preserve">= 5 \* roman</w:instrText>
      </w:r>
      <w:r>
        <w:rPr>
          <w:rFonts w:eastAsia="仿宋_GB2312"/>
          <w:color w:val="000000" w:themeColor="text1"/>
          <w:sz w:val="32"/>
          <w:szCs w:val="32"/>
          <w14:textFill>
            <w14:solidFill>
              <w14:schemeClr w14:val="tx1"/>
            </w14:solidFill>
          </w14:textFill>
        </w:rPr>
        <w:instrText xml:space="preserve">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v</w:t>
      </w:r>
      <w:r>
        <w:rPr>
          <w:rFonts w:eastAsia="仿宋_GB2312"/>
          <w:color w:val="000000" w:themeColor="text1"/>
          <w:sz w:val="32"/>
          <w:szCs w:val="32"/>
          <w14:textFill>
            <w14:solidFill>
              <w14:schemeClr w14:val="tx1"/>
            </w14:solidFill>
          </w14:textFill>
        </w:rPr>
        <w:fldChar w:fldCharType="end"/>
      </w:r>
      <w:r>
        <w:rPr>
          <w:rFonts w:hint="eastAsia" w:eastAsia="仿宋_GB2312"/>
          <w:color w:val="000000" w:themeColor="text1"/>
          <w:sz w:val="32"/>
          <w:szCs w:val="32"/>
          <w14:textFill>
            <w14:solidFill>
              <w14:schemeClr w14:val="tx1"/>
            </w14:solidFill>
          </w14:textFill>
        </w:rPr>
        <w:t>)组织建立并落实许可证持有人安全风险分级管控和隐患排查治理双重预防工作机制，督促、检查许可证持有人的安全生产工作，及时消除安全隐患。</w:t>
      </w:r>
    </w:p>
    <w:p w14:paraId="7255C41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w:instrText>
      </w:r>
      <w:r>
        <w:rPr>
          <w:rFonts w:hint="eastAsia" w:eastAsia="仿宋_GB2312"/>
          <w:color w:val="000000" w:themeColor="text1"/>
          <w:sz w:val="32"/>
          <w:szCs w:val="32"/>
          <w14:textFill>
            <w14:solidFill>
              <w14:schemeClr w14:val="tx1"/>
            </w14:solidFill>
          </w14:textFill>
        </w:rPr>
        <w:instrText xml:space="preserve">= 6 \* roman</w:instrText>
      </w:r>
      <w:r>
        <w:rPr>
          <w:rFonts w:eastAsia="仿宋_GB2312"/>
          <w:color w:val="000000" w:themeColor="text1"/>
          <w:sz w:val="32"/>
          <w:szCs w:val="32"/>
          <w14:textFill>
            <w14:solidFill>
              <w14:schemeClr w14:val="tx1"/>
            </w14:solidFill>
          </w14:textFill>
        </w:rPr>
        <w:instrText xml:space="preserve">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vi</w:t>
      </w:r>
      <w:r>
        <w:rPr>
          <w:rFonts w:eastAsia="仿宋_GB2312"/>
          <w:color w:val="000000" w:themeColor="text1"/>
          <w:sz w:val="32"/>
          <w:szCs w:val="32"/>
          <w14:textFill>
            <w14:solidFill>
              <w14:schemeClr w14:val="tx1"/>
            </w14:solidFill>
          </w14:textFill>
        </w:rPr>
        <w:fldChar w:fldCharType="end"/>
      </w:r>
      <w:r>
        <w:rPr>
          <w:rFonts w:hint="eastAsia" w:eastAsia="仿宋_GB2312"/>
          <w:color w:val="000000" w:themeColor="text1"/>
          <w:sz w:val="32"/>
          <w:szCs w:val="32"/>
          <w14:textFill>
            <w14:solidFill>
              <w14:schemeClr w14:val="tx1"/>
            </w14:solidFill>
          </w14:textFill>
        </w:rPr>
        <w:t>)组织制定、实施并签署许可证持有人生产安全事故应急救援预案，及时、如实报告生产安全事故。</w:t>
      </w:r>
    </w:p>
    <w:p w14:paraId="5F509A6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2</w:t>
      </w:r>
      <w:r>
        <w:rPr>
          <w:rFonts w:eastAsia="仿宋_GB2312"/>
          <w:color w:val="000000" w:themeColor="text1"/>
          <w:sz w:val="32"/>
          <w:szCs w:val="32"/>
          <w14:textFill>
            <w14:solidFill>
              <w14:schemeClr w14:val="tx1"/>
            </w14:solidFill>
          </w14:textFill>
        </w:rPr>
        <w:t>)运行主管，负责许可证持有人飞行运行的组织实施，确保符合本规则的要求。</w:t>
      </w:r>
    </w:p>
    <w:p w14:paraId="3240E2A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3</w:t>
      </w:r>
      <w:r>
        <w:rPr>
          <w:rFonts w:eastAsia="仿宋_GB2312"/>
          <w:color w:val="000000" w:themeColor="text1"/>
          <w:sz w:val="32"/>
          <w:szCs w:val="32"/>
          <w14:textFill>
            <w14:solidFill>
              <w14:schemeClr w14:val="tx1"/>
            </w14:solidFill>
          </w14:textFill>
        </w:rPr>
        <w:t>)维修主管，负责许可证持有人的航空器维修</w:t>
      </w:r>
      <w:r>
        <w:rPr>
          <w:rFonts w:hint="eastAsia" w:eastAsia="仿宋_GB2312"/>
          <w:color w:val="000000" w:themeColor="text1"/>
          <w:sz w:val="32"/>
          <w:szCs w:val="32"/>
          <w14:textFill>
            <w14:solidFill>
              <w14:schemeClr w14:val="tx1"/>
            </w14:solidFill>
          </w14:textFill>
        </w:rPr>
        <w:t>及工程技术管理</w:t>
      </w:r>
      <w:r>
        <w:rPr>
          <w:rFonts w:eastAsia="仿宋_GB2312"/>
          <w:color w:val="000000" w:themeColor="text1"/>
          <w:sz w:val="32"/>
          <w:szCs w:val="32"/>
          <w14:textFill>
            <w14:solidFill>
              <w14:schemeClr w14:val="tx1"/>
            </w14:solidFill>
          </w14:textFill>
        </w:rPr>
        <w:t>工作，确保符合本规则的要求。</w:t>
      </w:r>
    </w:p>
    <w:p w14:paraId="7E43C3B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4</w:t>
      </w:r>
      <w:r>
        <w:rPr>
          <w:rFonts w:eastAsia="仿宋_GB2312"/>
          <w:color w:val="000000" w:themeColor="text1"/>
          <w:sz w:val="32"/>
          <w:szCs w:val="32"/>
          <w14:textFill>
            <w14:solidFill>
              <w14:schemeClr w14:val="tx1"/>
            </w14:solidFill>
          </w14:textFill>
        </w:rPr>
        <w:t>)对于按照本规则第135.3条(a)款(2)项和本规则第135.3条(a)款(3)项规定的运行种类实施运行的，应当安排总飞行师，负责许可证持有人的飞行人员训练和技术管理，确保符合本规则的要求。</w:t>
      </w:r>
    </w:p>
    <w:p w14:paraId="08B8DD7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对于某项具体运行，如果许可证持有人能够证明，由于所涉及的运行种类、所使用的航空器数量与型号和运行的区域等因素，使用较少的管理人员或者不同的管理人员配置能够完成本条(a)款规定职位的全部职责并能以同等安全水平完成运行，局方可以认可其管理人员的配备。</w:t>
      </w:r>
    </w:p>
    <w:p w14:paraId="3713D8F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(c)本条(a)款要求的或者按照本条(b)款认可的职位名称和管理人员数量，应当明确填入许可证持有人的运营规范。</w:t>
      </w:r>
    </w:p>
    <w:p w14:paraId="0F768BC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d</w:t>
      </w:r>
      <w:r>
        <w:rPr>
          <w:rFonts w:eastAsia="仿宋_GB2312"/>
          <w:color w:val="000000" w:themeColor="text1"/>
          <w:sz w:val="32"/>
          <w:szCs w:val="32"/>
          <w14:textFill>
            <w14:solidFill>
              <w14:schemeClr w14:val="tx1"/>
            </w14:solidFill>
          </w14:textFill>
        </w:rPr>
        <w:t>)担任本</w:t>
      </w:r>
      <w:r>
        <w:rPr>
          <w:rFonts w:hint="eastAsia" w:eastAsia="仿宋_GB2312"/>
          <w:color w:val="000000" w:themeColor="text1"/>
          <w:sz w:val="32"/>
          <w:szCs w:val="32"/>
          <w14:textFill>
            <w14:solidFill>
              <w14:schemeClr w14:val="tx1"/>
            </w14:solidFill>
          </w14:textFill>
        </w:rPr>
        <w:t>条</w:t>
      </w:r>
      <w:r>
        <w:rPr>
          <w:rFonts w:eastAsia="仿宋_GB2312"/>
          <w:color w:val="000000" w:themeColor="text1"/>
          <w:sz w:val="32"/>
          <w:szCs w:val="32"/>
          <w14:textFill>
            <w14:solidFill>
              <w14:schemeClr w14:val="tx1"/>
            </w14:solidFill>
          </w14:textFill>
        </w:rPr>
        <w:t>(a)款或者(b)款要求或者认可的职位的人员，以及按照运营许可证实施运行的各级负责人，应当符合下列要求：</w:t>
      </w:r>
    </w:p>
    <w:p w14:paraId="51DD8FF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(1)在训练、经验、专业知识上保持合格水平。</w:t>
      </w:r>
    </w:p>
    <w:p w14:paraId="3BE99AF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(2)在其职责范围内，</w:t>
      </w:r>
      <w:r>
        <w:rPr>
          <w:rFonts w:hint="eastAsia" w:eastAsia="仿宋_GB2312"/>
          <w:color w:val="000000" w:themeColor="text1"/>
          <w:sz w:val="32"/>
          <w:szCs w:val="32"/>
          <w14:textFill>
            <w14:solidFill>
              <w14:schemeClr w14:val="tx1"/>
            </w14:solidFill>
          </w14:textFill>
        </w:rPr>
        <w:t>熟知</w:t>
      </w:r>
      <w:r>
        <w:rPr>
          <w:rFonts w:eastAsia="仿宋_GB2312"/>
          <w:color w:val="000000" w:themeColor="text1"/>
          <w:sz w:val="32"/>
          <w:szCs w:val="32"/>
          <w14:textFill>
            <w14:solidFill>
              <w14:schemeClr w14:val="tx1"/>
            </w14:solidFill>
          </w14:textFill>
        </w:rPr>
        <w:t>下列资料中与许可证持有人各种运行有关的内容：</w:t>
      </w:r>
    </w:p>
    <w:p w14:paraId="0BEA456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(i)有关的涉及民航管理的规章。</w:t>
      </w:r>
    </w:p>
    <w:p w14:paraId="3575543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(ii)许可证持有人的运营规范。</w:t>
      </w:r>
    </w:p>
    <w:p w14:paraId="712B921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(iii)航空安全标准和安全运行常规。</w:t>
      </w:r>
    </w:p>
    <w:p w14:paraId="2F91A38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(iv)许可证持有人的手册。</w:t>
      </w:r>
    </w:p>
    <w:p w14:paraId="013C2E7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(v)许可证持有人的航空安保措施。</w:t>
      </w:r>
    </w:p>
    <w:p w14:paraId="7CCF67B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(3)严格履行其职责，以符合适用的规章要求，并保证安全运行。</w:t>
      </w:r>
    </w:p>
    <w:p w14:paraId="3BC9D0B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许可证持有人应当在其手册内的一般政策规定中，写明本条(a)款规定的人员的任务、职责和权力，并写明担任这些职务人员的姓名和业务地址。许可证持有人应当在上述所列职位上的人员变换或者空缺后10日内通知局方。</w:t>
      </w:r>
    </w:p>
    <w:p w14:paraId="4857B7CB">
      <w:pPr>
        <w:pStyle w:val="30"/>
        <w:spacing w:line="580" w:lineRule="exact"/>
        <w:ind w:firstLine="640"/>
        <w:rPr>
          <w:rFonts w:ascii="Times New Roman" w:hAnsi="Times New Roman" w:eastAsia="Times New Roman"/>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t>(f)</w:t>
      </w:r>
      <w:r>
        <w:rPr>
          <w:rFonts w:hint="eastAsia" w:ascii="Times New Roman" w:hAnsi="Times New Roman"/>
          <w:color w:val="000000" w:themeColor="text1"/>
          <w:sz w:val="32"/>
          <w:szCs w:val="32"/>
          <w14:textFill>
            <w14:solidFill>
              <w14:schemeClr w14:val="tx1"/>
            </w14:solidFill>
          </w14:textFill>
        </w:rPr>
        <w:t>许可</w:t>
      </w:r>
      <w:r>
        <w:rPr>
          <w:rFonts w:ascii="Times New Roman" w:hAnsi="Times New Roman"/>
          <w:color w:val="000000" w:themeColor="text1"/>
          <w:sz w:val="32"/>
          <w:szCs w:val="32"/>
          <w14:textFill>
            <w14:solidFill>
              <w14:schemeClr w14:val="tx1"/>
            </w14:solidFill>
          </w14:textFill>
        </w:rPr>
        <w:t>证持有人应当设立由飞行</w:t>
      </w:r>
      <w:r>
        <w:rPr>
          <w:rFonts w:hint="eastAsia" w:ascii="Times New Roman" w:hAnsi="Times New Roman"/>
          <w:color w:val="000000" w:themeColor="text1"/>
          <w:sz w:val="32"/>
          <w:szCs w:val="32"/>
          <w14:textFill>
            <w14:solidFill>
              <w14:schemeClr w14:val="tx1"/>
            </w14:solidFill>
          </w14:textFill>
        </w:rPr>
        <w:t>和</w:t>
      </w:r>
      <w:r>
        <w:rPr>
          <w:rFonts w:ascii="Times New Roman" w:hAnsi="Times New Roman"/>
          <w:color w:val="000000" w:themeColor="text1"/>
          <w:sz w:val="32"/>
          <w:szCs w:val="32"/>
          <w14:textFill>
            <w14:solidFill>
              <w14:schemeClr w14:val="tx1"/>
            </w14:solidFill>
          </w14:textFill>
        </w:rPr>
        <w:t>维修等专业人员组成的运行管理机构，负责协调各业务部门有关运行的事项；办理运行合格审定的有关事宜；负责手册的分发、更改和报批工作，保持其有效性。</w:t>
      </w:r>
    </w:p>
    <w:p w14:paraId="6832C800">
      <w:pPr>
        <w:pStyle w:val="30"/>
        <w:widowControl/>
        <w:autoSpaceDE w:val="0"/>
        <w:autoSpaceDN w:val="0"/>
        <w:adjustRightInd w:val="0"/>
        <w:spacing w:line="580" w:lineRule="exact"/>
        <w:ind w:firstLine="640"/>
        <w:rPr>
          <w:rFonts w:ascii="Times New Roman" w:hAnsi="Times New Roman" w:eastAsia="Times New Roman"/>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t>(g)</w:t>
      </w:r>
      <w:r>
        <w:rPr>
          <w:rFonts w:hint="eastAsia" w:ascii="Times New Roman" w:hAnsi="Times New Roman"/>
          <w:color w:val="000000" w:themeColor="text1"/>
          <w:sz w:val="32"/>
          <w:szCs w:val="32"/>
          <w14:textFill>
            <w14:solidFill>
              <w14:schemeClr w14:val="tx1"/>
            </w14:solidFill>
          </w14:textFill>
        </w:rPr>
        <w:t>如果未设置本条(a)款要求的管理机构，许可</w:t>
      </w:r>
      <w:r>
        <w:rPr>
          <w:rFonts w:ascii="Times New Roman" w:hAnsi="Times New Roman"/>
          <w:color w:val="000000" w:themeColor="text1"/>
          <w:sz w:val="32"/>
          <w:szCs w:val="32"/>
          <w14:textFill>
            <w14:solidFill>
              <w14:schemeClr w14:val="tx1"/>
            </w14:solidFill>
          </w14:textFill>
        </w:rPr>
        <w:t>证持有人应当</w:t>
      </w:r>
      <w:r>
        <w:rPr>
          <w:rFonts w:hint="eastAsia" w:ascii="Times New Roman" w:hAnsi="Times New Roman"/>
          <w:color w:val="000000" w:themeColor="text1"/>
          <w:sz w:val="32"/>
          <w:szCs w:val="32"/>
          <w14:textFill>
            <w14:solidFill>
              <w14:schemeClr w14:val="tx1"/>
            </w14:solidFill>
          </w14:textFill>
        </w:rPr>
        <w:t>配备专职安全生产管理人员，</w:t>
      </w:r>
      <w:r>
        <w:rPr>
          <w:rFonts w:ascii="Times New Roman" w:hAnsi="Times New Roman"/>
          <w:color w:val="000000" w:themeColor="text1"/>
          <w:sz w:val="32"/>
          <w:szCs w:val="32"/>
          <w14:textFill>
            <w14:solidFill>
              <w14:schemeClr w14:val="tx1"/>
            </w14:solidFill>
          </w14:textFill>
        </w:rPr>
        <w:t>负责安全水平的持续监督和定期评估；调查安全相关事件；就安全有关事务提出建议和组织员工安全教育等。</w:t>
      </w:r>
    </w:p>
    <w:p w14:paraId="7F2F9F5B">
      <w:pPr>
        <w:pStyle w:val="4"/>
        <w:widowControl/>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41" w:name="_Toc728"/>
      <w:r>
        <w:rPr>
          <w:rFonts w:hint="eastAsia" w:ascii="Times New Roman" w:hAnsi="Times New Roman" w:eastAsia="黑体"/>
          <w:b w:val="0"/>
          <w:bCs w:val="0"/>
          <w:color w:val="000000" w:themeColor="text1"/>
          <w14:textFill>
            <w14:solidFill>
              <w14:schemeClr w14:val="tx1"/>
            </w14:solidFill>
          </w14:textFill>
        </w:rPr>
        <w:t>第</w:t>
      </w:r>
      <w:r>
        <w:rPr>
          <w:rFonts w:ascii="Times New Roman" w:hAnsi="Times New Roman" w:eastAsia="黑体"/>
          <w:b w:val="0"/>
          <w:bCs w:val="0"/>
          <w:color w:val="000000" w:themeColor="text1"/>
          <w14:textFill>
            <w14:solidFill>
              <w14:schemeClr w14:val="tx1"/>
            </w14:solidFill>
          </w14:textFill>
        </w:rPr>
        <w:t>135.26</w:t>
      </w:r>
      <w:r>
        <w:rPr>
          <w:rFonts w:hint="eastAsia" w:ascii="Times New Roman" w:hAnsi="Times New Roman" w:eastAsia="黑体"/>
          <w:b w:val="0"/>
          <w:bCs w:val="0"/>
          <w:color w:val="000000" w:themeColor="text1"/>
          <w14:textFill>
            <w14:solidFill>
              <w14:schemeClr w14:val="tx1"/>
            </w14:solidFill>
          </w14:textFill>
        </w:rPr>
        <w:t>条</w:t>
      </w:r>
      <w:r>
        <w:rPr>
          <w:rFonts w:ascii="Times New Roman" w:hAnsi="Times New Roman" w:eastAsia="黑体"/>
          <w:b w:val="0"/>
          <w:bCs w:val="0"/>
          <w:color w:val="000000" w:themeColor="text1"/>
          <w14:textFill>
            <w14:solidFill>
              <w14:schemeClr w14:val="tx1"/>
            </w14:solidFill>
          </w14:textFill>
        </w:rPr>
        <w:t xml:space="preserve"> </w:t>
      </w:r>
      <w:r>
        <w:rPr>
          <w:rFonts w:hint="eastAsia" w:ascii="Times New Roman" w:hAnsi="Times New Roman" w:eastAsia="黑体"/>
          <w:b w:val="0"/>
          <w:bCs w:val="0"/>
          <w:color w:val="000000" w:themeColor="text1"/>
          <w14:textFill>
            <w14:solidFill>
              <w14:schemeClr w14:val="tx1"/>
            </w14:solidFill>
          </w14:textFill>
        </w:rPr>
        <w:t>管理人员的合格条件</w:t>
      </w:r>
      <w:bookmarkEnd w:id="41"/>
    </w:p>
    <w:p w14:paraId="610173D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(a)自2027年7月1日起，首次担任本规则第135.25条(a)款规定的主要负责人和第135.25条(</w:t>
      </w:r>
      <w:r>
        <w:rPr>
          <w:rFonts w:hint="eastAsia" w:eastAsia="仿宋_GB2312"/>
          <w:color w:val="000000" w:themeColor="text1"/>
          <w:sz w:val="32"/>
          <w:szCs w:val="32"/>
          <w:lang w:val="en-US" w:eastAsia="zh-CN"/>
          <w14:textFill>
            <w14:solidFill>
              <w14:schemeClr w14:val="tx1"/>
            </w14:solidFill>
          </w14:textFill>
        </w:rPr>
        <w:t>g</w:t>
      </w:r>
      <w:r>
        <w:rPr>
          <w:rFonts w:hint="eastAsia" w:eastAsia="仿宋_GB2312"/>
          <w:color w:val="000000" w:themeColor="text1"/>
          <w:sz w:val="32"/>
          <w:szCs w:val="32"/>
          <w14:textFill>
            <w14:solidFill>
              <w14:schemeClr w14:val="tx1"/>
            </w14:solidFill>
          </w14:textFill>
        </w:rPr>
        <w:t>)款规定的专职安全生产管理人员应当符合下列条件：</w:t>
      </w:r>
    </w:p>
    <w:p w14:paraId="0FC5329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(1)具备与本规则运行相应的安全生产知识和管理能力，并由局方对其安全生产知识和管理能力考核合格。</w:t>
      </w:r>
    </w:p>
    <w:p w14:paraId="1B332CB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(2)曾经担任</w:t>
      </w:r>
      <w:r>
        <w:rPr>
          <w:rFonts w:hint="eastAsia" w:eastAsia="仿宋_GB2312"/>
          <w:color w:val="000000" w:themeColor="text1"/>
          <w:sz w:val="32"/>
          <w:szCs w:val="32"/>
          <w:lang w:eastAsia="zh-CN"/>
          <w14:textFill>
            <w14:solidFill>
              <w14:schemeClr w14:val="tx1"/>
            </w14:solidFill>
          </w14:textFill>
        </w:rPr>
        <w:t>按照本规则</w:t>
      </w:r>
      <w:r>
        <w:rPr>
          <w:rFonts w:hint="eastAsia" w:eastAsia="仿宋_GB2312"/>
          <w:color w:val="000000" w:themeColor="text1"/>
          <w:sz w:val="32"/>
          <w:szCs w:val="32"/>
          <w14:textFill>
            <w14:solidFill>
              <w14:schemeClr w14:val="tx1"/>
            </w14:solidFill>
          </w14:textFill>
        </w:rPr>
        <w:t>运行的第135.25条(a)款规定的主要管理人员或者具备至少2年民航安全管理工作经验。</w:t>
      </w:r>
    </w:p>
    <w:p w14:paraId="1546479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(3)熟知许可证持有人的运营规范、运行手册及其他相关要求。</w:t>
      </w:r>
    </w:p>
    <w:p w14:paraId="4436062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(4)具有较强的分析解决问题能力和良好的沟通技能。</w:t>
      </w:r>
    </w:p>
    <w:p w14:paraId="6798231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b</w:t>
      </w:r>
      <w:r>
        <w:rPr>
          <w:rFonts w:eastAsia="仿宋_GB2312"/>
          <w:color w:val="000000" w:themeColor="text1"/>
          <w:sz w:val="32"/>
          <w:szCs w:val="32"/>
          <w14:textFill>
            <w14:solidFill>
              <w14:schemeClr w14:val="tx1"/>
            </w14:solidFill>
          </w14:textFill>
        </w:rPr>
        <w:t>)担任本</w:t>
      </w:r>
      <w:r>
        <w:rPr>
          <w:rFonts w:hint="eastAsia" w:eastAsia="仿宋_GB2312"/>
          <w:color w:val="000000" w:themeColor="text1"/>
          <w:sz w:val="32"/>
          <w:szCs w:val="32"/>
          <w14:textFill>
            <w14:solidFill>
              <w14:schemeClr w14:val="tx1"/>
            </w14:solidFill>
          </w14:textFill>
        </w:rPr>
        <w:t>规则第135.25</w:t>
      </w:r>
      <w:r>
        <w:rPr>
          <w:rFonts w:eastAsia="仿宋_GB2312"/>
          <w:color w:val="000000" w:themeColor="text1"/>
          <w:sz w:val="32"/>
          <w:szCs w:val="32"/>
          <w14:textFill>
            <w14:solidFill>
              <w14:schemeClr w14:val="tx1"/>
            </w14:solidFill>
          </w14:textFill>
        </w:rPr>
        <w:t>条(a)款中运行主管的人员应当符合下列条件：</w:t>
      </w:r>
    </w:p>
    <w:p w14:paraId="528750B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该管理人员应当至少持有商用驾驶员执照。如果在该许可证持有人的某些运行中担任机长的驾驶员需要持有仪表等级，则该管理人员也应当持有仪表等级。如果在该许可证持有人的某些运行中担任机长的驾驶员需要持有航线运输驾驶员执照，则该管理人员也应当持有航线运输驾驶员执照。</w:t>
      </w:r>
    </w:p>
    <w:p w14:paraId="2C3180F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(2)符合下列条件之一且最近6年内未发生个人责任原因导致的征候及以上不安全事件：</w:t>
      </w:r>
    </w:p>
    <w:p w14:paraId="022E15F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(i)在最近3年内，在按照本规则或者《大型飞机公共航空运输承运人运行合格审定规则》（</w:t>
      </w:r>
      <w:r>
        <w:rPr>
          <w:rFonts w:hint="eastAsia" w:eastAsia="仿宋_GB2312"/>
          <w:color w:val="000000" w:themeColor="text1"/>
          <w:sz w:val="32"/>
          <w:szCs w:val="32"/>
          <w:lang w:eastAsia="zh-CN"/>
          <w14:textFill>
            <w14:solidFill>
              <w14:schemeClr w14:val="tx1"/>
            </w14:solidFill>
          </w14:textFill>
        </w:rPr>
        <w:t>以下简称</w:t>
      </w:r>
      <w:r>
        <w:rPr>
          <w:rFonts w:eastAsia="仿宋_GB2312"/>
          <w:color w:val="000000" w:themeColor="text1"/>
          <w:sz w:val="32"/>
          <w:szCs w:val="32"/>
          <w14:textFill>
            <w14:solidFill>
              <w14:schemeClr w14:val="tx1"/>
            </w14:solidFill>
          </w14:textFill>
        </w:rPr>
        <w:t>CCAR-121部）实施的运行中，有1年在运行主管或者类似职位上进行运行管理的经历。</w:t>
      </w:r>
    </w:p>
    <w:p w14:paraId="3D0D9D7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2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)在最近6年内，在按照本规则或者CCAR-121部实施的运行中，至少具有担任机长3年的经历。</w:t>
      </w:r>
    </w:p>
    <w:p w14:paraId="4E5DC36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3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)在最近6年内，在按照《商业</w:t>
      </w:r>
      <w:r>
        <w:rPr>
          <w:rFonts w:hint="eastAsia" w:eastAsia="仿宋_GB2312"/>
          <w:color w:val="000000" w:themeColor="text1"/>
          <w:sz w:val="32"/>
          <w:szCs w:val="32"/>
          <w14:textFill>
            <w14:solidFill>
              <w14:schemeClr w14:val="tx1"/>
            </w14:solidFill>
          </w14:textFill>
        </w:rPr>
        <w:t>非运输</w:t>
      </w:r>
      <w:r>
        <w:rPr>
          <w:rFonts w:eastAsia="仿宋_GB2312"/>
          <w:color w:val="000000" w:themeColor="text1"/>
          <w:sz w:val="32"/>
          <w:szCs w:val="32"/>
          <w14:textFill>
            <w14:solidFill>
              <w14:schemeClr w14:val="tx1"/>
            </w14:solidFill>
          </w14:textFill>
        </w:rPr>
        <w:t>运营人运行合格审定规则》（</w:t>
      </w:r>
      <w:r>
        <w:rPr>
          <w:rFonts w:hint="eastAsia" w:eastAsia="仿宋_GB2312"/>
          <w:color w:val="000000" w:themeColor="text1"/>
          <w:sz w:val="32"/>
          <w:szCs w:val="32"/>
          <w:lang w:eastAsia="zh-CN"/>
          <w14:textFill>
            <w14:solidFill>
              <w14:schemeClr w14:val="tx1"/>
            </w14:solidFill>
          </w14:textFill>
        </w:rPr>
        <w:t>以下简称</w:t>
      </w:r>
      <w:r>
        <w:rPr>
          <w:rFonts w:eastAsia="仿宋_GB2312"/>
          <w:color w:val="000000" w:themeColor="text1"/>
          <w:sz w:val="32"/>
          <w:szCs w:val="32"/>
          <w14:textFill>
            <w14:solidFill>
              <w14:schemeClr w14:val="tx1"/>
            </w14:solidFill>
          </w14:textFill>
        </w:rPr>
        <w:t>CCAR-136部）或者《民用航空器驾驶员学校合格审定规则》（</w:t>
      </w:r>
      <w:r>
        <w:rPr>
          <w:rFonts w:hint="eastAsia" w:eastAsia="仿宋_GB2312"/>
          <w:color w:val="000000" w:themeColor="text1"/>
          <w:sz w:val="32"/>
          <w:szCs w:val="32"/>
          <w:lang w:eastAsia="zh-CN"/>
          <w14:textFill>
            <w14:solidFill>
              <w14:schemeClr w14:val="tx1"/>
            </w14:solidFill>
          </w14:textFill>
        </w:rPr>
        <w:t>以下简称</w:t>
      </w:r>
      <w:r>
        <w:rPr>
          <w:rFonts w:eastAsia="仿宋_GB2312"/>
          <w:color w:val="000000" w:themeColor="text1"/>
          <w:sz w:val="32"/>
          <w:szCs w:val="32"/>
          <w14:textFill>
            <w14:solidFill>
              <w14:schemeClr w14:val="tx1"/>
            </w14:solidFill>
          </w14:textFill>
        </w:rPr>
        <w:t>CCAR-141部）实施的运行中，有2年在作业负责人、总飞行师或者主任飞行教员职位上进行运行管理的经历。</w:t>
      </w:r>
    </w:p>
    <w:p w14:paraId="7E1F397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c</w:t>
      </w:r>
      <w:r>
        <w:rPr>
          <w:rFonts w:eastAsia="仿宋_GB2312"/>
          <w:color w:val="000000" w:themeColor="text1"/>
          <w:sz w:val="32"/>
          <w:szCs w:val="32"/>
          <w14:textFill>
            <w14:solidFill>
              <w14:schemeClr w14:val="tx1"/>
            </w14:solidFill>
          </w14:textFill>
        </w:rPr>
        <w:t>)担任本</w:t>
      </w:r>
      <w:r>
        <w:rPr>
          <w:rFonts w:hint="eastAsia" w:eastAsia="仿宋_GB2312"/>
          <w:color w:val="000000" w:themeColor="text1"/>
          <w:sz w:val="32"/>
          <w:szCs w:val="32"/>
          <w14:textFill>
            <w14:solidFill>
              <w14:schemeClr w14:val="tx1"/>
            </w14:solidFill>
          </w14:textFill>
        </w:rPr>
        <w:t>规则第135.25</w:t>
      </w:r>
      <w:r>
        <w:rPr>
          <w:rFonts w:eastAsia="仿宋_GB2312"/>
          <w:color w:val="000000" w:themeColor="text1"/>
          <w:sz w:val="32"/>
          <w:szCs w:val="32"/>
          <w14:textFill>
            <w14:solidFill>
              <w14:schemeClr w14:val="tx1"/>
            </w14:solidFill>
          </w14:textFill>
        </w:rPr>
        <w:t>条(a)款中维修主管的人员应当符合下列条件：</w:t>
      </w:r>
    </w:p>
    <w:p w14:paraId="0EEC504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(1)该管理人员应当持有航空器维修人员执照，并且其</w:t>
      </w:r>
      <w:r>
        <w:rPr>
          <w:rFonts w:hint="eastAsia" w:eastAsia="仿宋_GB2312"/>
          <w:color w:val="000000" w:themeColor="text1"/>
          <w:sz w:val="32"/>
          <w:szCs w:val="32"/>
          <w14:textFill>
            <w14:solidFill>
              <w14:schemeClr w14:val="tx1"/>
            </w14:solidFill>
          </w14:textFill>
        </w:rPr>
        <w:t>执照</w:t>
      </w:r>
      <w:r>
        <w:rPr>
          <w:rFonts w:eastAsia="仿宋_GB2312"/>
          <w:color w:val="000000" w:themeColor="text1"/>
          <w:sz w:val="32"/>
          <w:szCs w:val="32"/>
          <w14:textFill>
            <w14:solidFill>
              <w14:schemeClr w14:val="tx1"/>
            </w14:solidFill>
          </w14:textFill>
        </w:rPr>
        <w:t>类别至少对应许可证持有人所使用的一种类别航空器。如果许可证持有人所使用某类航空器的维修需要机型签署，则该管理人员也应当具备相应类别航空器的机型签署经历。</w:t>
      </w:r>
    </w:p>
    <w:p w14:paraId="1AD0FA6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(2)在最近6年内具有至少3年从事许可证持有人运行的至少一种类别航空器的维修或者维修管理经历。</w:t>
      </w:r>
    </w:p>
    <w:p w14:paraId="5E2415B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w:t>
      </w:r>
      <w:r>
        <w:rPr>
          <w:rFonts w:eastAsia="仿宋_GB2312"/>
          <w:color w:val="000000" w:themeColor="text1"/>
          <w:sz w:val="32"/>
          <w:szCs w:val="32"/>
          <w14:textFill>
            <w14:solidFill>
              <w14:schemeClr w14:val="tx1"/>
            </w14:solidFill>
          </w14:textFill>
        </w:rPr>
        <w:t>接受了局方认可的相关法规培训并合格</w:t>
      </w:r>
      <w:r>
        <w:rPr>
          <w:rFonts w:hint="eastAsia" w:eastAsia="仿宋_GB2312"/>
          <w:color w:val="000000" w:themeColor="text1"/>
          <w:sz w:val="32"/>
          <w:szCs w:val="32"/>
          <w14:textFill>
            <w14:solidFill>
              <w14:schemeClr w14:val="tx1"/>
            </w14:solidFill>
          </w14:textFill>
        </w:rPr>
        <w:t>。</w:t>
      </w:r>
    </w:p>
    <w:p w14:paraId="2962F45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(4)最近</w:t>
      </w:r>
      <w:r>
        <w:rPr>
          <w:rFonts w:eastAsia="仿宋_GB2312"/>
          <w:color w:val="000000" w:themeColor="text1"/>
          <w:sz w:val="32"/>
          <w:szCs w:val="32"/>
          <w14:textFill>
            <w14:solidFill>
              <w14:schemeClr w14:val="tx1"/>
            </w14:solidFill>
          </w14:textFill>
        </w:rPr>
        <w:t>3</w:t>
      </w:r>
      <w:r>
        <w:rPr>
          <w:rFonts w:hint="eastAsia" w:eastAsia="仿宋_GB2312"/>
          <w:color w:val="000000" w:themeColor="text1"/>
          <w:sz w:val="32"/>
          <w:szCs w:val="32"/>
          <w14:textFill>
            <w14:solidFill>
              <w14:schemeClr w14:val="tx1"/>
            </w14:solidFill>
          </w14:textFill>
        </w:rPr>
        <w:t>年内未发生个人责任原因导致的征候及以上不安全事件。</w:t>
      </w:r>
    </w:p>
    <w:p w14:paraId="5443762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d</w:t>
      </w:r>
      <w:r>
        <w:rPr>
          <w:rFonts w:eastAsia="仿宋_GB2312"/>
          <w:color w:val="000000" w:themeColor="text1"/>
          <w:sz w:val="32"/>
          <w:szCs w:val="32"/>
          <w14:textFill>
            <w14:solidFill>
              <w14:schemeClr w14:val="tx1"/>
            </w14:solidFill>
          </w14:textFill>
        </w:rPr>
        <w:t>)担任本</w:t>
      </w:r>
      <w:r>
        <w:rPr>
          <w:rFonts w:hint="eastAsia" w:eastAsia="仿宋_GB2312"/>
          <w:color w:val="000000" w:themeColor="text1"/>
          <w:sz w:val="32"/>
          <w:szCs w:val="32"/>
          <w14:textFill>
            <w14:solidFill>
              <w14:schemeClr w14:val="tx1"/>
            </w14:solidFill>
          </w14:textFill>
        </w:rPr>
        <w:t>规则第135.25</w:t>
      </w:r>
      <w:r>
        <w:rPr>
          <w:rFonts w:eastAsia="仿宋_GB2312"/>
          <w:color w:val="000000" w:themeColor="text1"/>
          <w:sz w:val="32"/>
          <w:szCs w:val="32"/>
          <w14:textFill>
            <w14:solidFill>
              <w14:schemeClr w14:val="tx1"/>
            </w14:solidFill>
          </w14:textFill>
        </w:rPr>
        <w:t>条(a)款中总飞行师的人员应当符合下列条件：</w:t>
      </w:r>
    </w:p>
    <w:p w14:paraId="3B19A9B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该管理人员应当至少持有商用驾驶员执照。如果在该许可证持有人的某些运行中担任机长的驾驶员需要持有仪表等级，则该管理人员也应当持有仪表等级。如果在该许可证持有人的某些运行中担任机长的驾驶员需要持有航线运输驾驶员执照，则该管理人员也应当持有航线运输驾驶员执照。</w:t>
      </w:r>
    </w:p>
    <w:p w14:paraId="6291882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(2)具有在该许可证持有人的至少一种机型上担任机长的有效资格。</w:t>
      </w:r>
    </w:p>
    <w:p w14:paraId="04205D5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(3)符合下列条件之一且最近3年内未发生个人责任原因导致的征候及以上不安全事件：</w:t>
      </w:r>
    </w:p>
    <w:p w14:paraId="68A9960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(i)在按照本规则或者CCAR-121部实施的运行中，有1年在总飞行师或者类似职位上进行运行管理的经历。</w:t>
      </w:r>
    </w:p>
    <w:p w14:paraId="4CEDE9C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2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)在最近6年内，在按照本规则或者CCAR-121部实施的运行中，至少具有担任机长3年的经历。</w:t>
      </w:r>
    </w:p>
    <w:p w14:paraId="5E2D6F1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3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)在最近6年内，在按照CCAR-136部或者CCAR-141部实施的运行中，有2年在作业负责人、总飞行师或者主任飞行教员职位上进行运行管理的经历。</w:t>
      </w:r>
    </w:p>
    <w:p w14:paraId="100AFD3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e)如果许可证持有人拟选任的人员不符合本条(a)</w:t>
      </w:r>
      <w:r>
        <w:rPr>
          <w:rFonts w:hint="eastAsia" w:eastAsia="仿宋_GB2312"/>
          <w:color w:val="000000" w:themeColor="text1"/>
          <w:sz w:val="32"/>
          <w:szCs w:val="32"/>
          <w:lang w:val="en-US" w:eastAsia="zh-CN"/>
          <w14:textFill>
            <w14:solidFill>
              <w14:schemeClr w14:val="tx1"/>
            </w14:solidFill>
          </w14:textFill>
        </w:rPr>
        <w:t>款</w:t>
      </w:r>
      <w:r>
        <w:rPr>
          <w:rFonts w:hint="eastAsia" w:eastAsia="仿宋_GB2312"/>
          <w:color w:val="000000" w:themeColor="text1"/>
          <w:sz w:val="32"/>
          <w:szCs w:val="32"/>
          <w14:textFill>
            <w14:solidFill>
              <w14:schemeClr w14:val="tx1"/>
            </w14:solidFill>
          </w14:textFill>
        </w:rPr>
        <w:t>、(b)</w:t>
      </w:r>
      <w:r>
        <w:rPr>
          <w:rFonts w:hint="eastAsia" w:eastAsia="仿宋_GB2312"/>
          <w:color w:val="000000" w:themeColor="text1"/>
          <w:sz w:val="32"/>
          <w:szCs w:val="32"/>
          <w:lang w:val="en-US" w:eastAsia="zh-CN"/>
          <w14:textFill>
            <w14:solidFill>
              <w14:schemeClr w14:val="tx1"/>
            </w14:solidFill>
          </w14:textFill>
        </w:rPr>
        <w:t>款</w:t>
      </w:r>
      <w:r>
        <w:rPr>
          <w:rFonts w:hint="eastAsia" w:eastAsia="仿宋_GB2312"/>
          <w:color w:val="000000" w:themeColor="text1"/>
          <w:sz w:val="32"/>
          <w:szCs w:val="32"/>
          <w14:textFill>
            <w14:solidFill>
              <w14:schemeClr w14:val="tx1"/>
            </w14:solidFill>
          </w14:textFill>
        </w:rPr>
        <w:t>、(c)</w:t>
      </w:r>
      <w:r>
        <w:rPr>
          <w:rFonts w:hint="eastAsia" w:eastAsia="仿宋_GB2312"/>
          <w:color w:val="000000" w:themeColor="text1"/>
          <w:sz w:val="32"/>
          <w:szCs w:val="32"/>
          <w:lang w:val="en-US" w:eastAsia="zh-CN"/>
          <w14:textFill>
            <w14:solidFill>
              <w14:schemeClr w14:val="tx1"/>
            </w14:solidFill>
          </w14:textFill>
        </w:rPr>
        <w:t>款</w:t>
      </w:r>
      <w:r>
        <w:rPr>
          <w:rFonts w:hint="eastAsia" w:eastAsia="仿宋_GB2312"/>
          <w:color w:val="000000" w:themeColor="text1"/>
          <w:sz w:val="32"/>
          <w:szCs w:val="32"/>
          <w14:textFill>
            <w14:solidFill>
              <w14:schemeClr w14:val="tx1"/>
            </w14:solidFill>
          </w14:textFill>
        </w:rPr>
        <w:t>或者(d)款规定的经历，但具有相应的经历，能够有效履行涉及民航管理的规章要求的相应职位的职责和许可证持有人手册规定的程序，局方可以批准对本条相应款项规定经历的偏离。</w:t>
      </w:r>
    </w:p>
    <w:p w14:paraId="10A06A71">
      <w:pPr>
        <w:pStyle w:val="4"/>
        <w:spacing w:line="580" w:lineRule="exact"/>
        <w:ind w:firstLine="640"/>
        <w:rPr>
          <w:rFonts w:ascii="Times New Roman" w:hAnsi="Times New Roman"/>
          <w:color w:val="000000" w:themeColor="text1"/>
          <w14:textFill>
            <w14:solidFill>
              <w14:schemeClr w14:val="tx1"/>
            </w14:solidFill>
          </w14:textFill>
        </w:rPr>
      </w:pPr>
      <w:bookmarkStart w:id="42" w:name="_Toc13819"/>
      <w:bookmarkStart w:id="43" w:name="_Toc62564158"/>
      <w:bookmarkStart w:id="44" w:name="_Toc80689754"/>
      <w:r>
        <w:rPr>
          <w:rFonts w:ascii="Times New Roman" w:hAnsi="Times New Roman" w:eastAsia="黑体"/>
          <w:b w:val="0"/>
          <w:bCs w:val="0"/>
          <w:color w:val="000000" w:themeColor="text1"/>
          <w14:textFill>
            <w14:solidFill>
              <w14:schemeClr w14:val="tx1"/>
            </w14:solidFill>
          </w14:textFill>
        </w:rPr>
        <w:t>第135.2</w:t>
      </w:r>
      <w:r>
        <w:rPr>
          <w:rFonts w:hint="eastAsia" w:ascii="Times New Roman" w:hAnsi="Times New Roman" w:eastAsia="黑体"/>
          <w:b w:val="0"/>
          <w:bCs w:val="0"/>
          <w:color w:val="000000" w:themeColor="text1"/>
          <w14:textFill>
            <w14:solidFill>
              <w14:schemeClr w14:val="tx1"/>
            </w14:solidFill>
          </w14:textFill>
        </w:rPr>
        <w:t>7</w:t>
      </w:r>
      <w:r>
        <w:rPr>
          <w:rFonts w:ascii="Times New Roman" w:hAnsi="Times New Roman" w:eastAsia="黑体"/>
          <w:b w:val="0"/>
          <w:bCs w:val="0"/>
          <w:color w:val="000000" w:themeColor="text1"/>
          <w14:textFill>
            <w14:solidFill>
              <w14:schemeClr w14:val="tx1"/>
            </w14:solidFill>
          </w14:textFill>
        </w:rPr>
        <w:t>条 主运行基地、飞行基地和维修基地</w:t>
      </w:r>
      <w:bookmarkEnd w:id="42"/>
      <w:bookmarkEnd w:id="43"/>
      <w:bookmarkEnd w:id="44"/>
    </w:p>
    <w:p w14:paraId="75202D8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(a)许可证持有人应当保持一个主运行基地。许可证持有人还可以按照运行需要建立飞行基地和维修基地，飞行基地和维修基地可以与主运行基地在同一地点，也可以在不同地点。</w:t>
      </w:r>
    </w:p>
    <w:p w14:paraId="6E7F113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(b)许可证持有人在主运行基地所属民航地区管理局辖区内的载客运行不符合局方要求的运行近期经历，应当按照局方规定的程序变更主运行基地。</w:t>
      </w:r>
    </w:p>
    <w:p w14:paraId="1BC388E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c</w:t>
      </w:r>
      <w:r>
        <w:rPr>
          <w:rFonts w:eastAsia="仿宋_GB2312"/>
          <w:color w:val="000000" w:themeColor="text1"/>
          <w:sz w:val="32"/>
          <w:szCs w:val="32"/>
          <w14:textFill>
            <w14:solidFill>
              <w14:schemeClr w14:val="tx1"/>
            </w14:solidFill>
          </w14:textFill>
        </w:rPr>
        <w:t>)在计划变更主运行基地之前至少</w:t>
      </w:r>
      <w:r>
        <w:rPr>
          <w:rFonts w:hint="eastAsia" w:eastAsia="仿宋_GB2312"/>
          <w:color w:val="000000" w:themeColor="text1"/>
          <w:sz w:val="32"/>
          <w:szCs w:val="32"/>
          <w:lang w:val="en-US" w:eastAsia="zh-CN"/>
          <w14:textFill>
            <w14:solidFill>
              <w14:schemeClr w14:val="tx1"/>
            </w14:solidFill>
          </w14:textFill>
        </w:rPr>
        <w:t>9</w:t>
      </w:r>
      <w:r>
        <w:rPr>
          <w:rFonts w:eastAsia="仿宋_GB2312"/>
          <w:color w:val="000000" w:themeColor="text1"/>
          <w:sz w:val="32"/>
          <w:szCs w:val="32"/>
          <w14:textFill>
            <w14:solidFill>
              <w14:schemeClr w14:val="tx1"/>
            </w14:solidFill>
          </w14:textFill>
        </w:rPr>
        <w:t>0日，建立或者变更飞行基地或者维修基地之前至少30日，许可证持有人应当以书面形式</w:t>
      </w:r>
      <w:r>
        <w:rPr>
          <w:rFonts w:hint="eastAsia" w:eastAsia="仿宋_GB2312"/>
          <w:color w:val="000000" w:themeColor="text1"/>
          <w:sz w:val="32"/>
          <w:szCs w:val="32"/>
          <w:lang w:val="en-US" w:eastAsia="zh-CN"/>
          <w14:textFill>
            <w14:solidFill>
              <w14:schemeClr w14:val="tx1"/>
            </w14:solidFill>
          </w14:textFill>
        </w:rPr>
        <w:t>告知</w:t>
      </w:r>
      <w:r>
        <w:rPr>
          <w:rFonts w:eastAsia="仿宋_GB2312"/>
          <w:color w:val="000000" w:themeColor="text1"/>
          <w:sz w:val="32"/>
          <w:szCs w:val="32"/>
          <w14:textFill>
            <w14:solidFill>
              <w14:schemeClr w14:val="tx1"/>
            </w14:solidFill>
          </w14:textFill>
        </w:rPr>
        <w:t>局方。</w:t>
      </w:r>
    </w:p>
    <w:p w14:paraId="3767C263">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45" w:name="_Toc152179117"/>
      <w:bookmarkStart w:id="46" w:name="_Toc152156309"/>
      <w:bookmarkStart w:id="47" w:name="_Toc196748433"/>
      <w:bookmarkStart w:id="48" w:name="_Toc4729"/>
      <w:r>
        <w:rPr>
          <w:rFonts w:ascii="Times New Roman" w:hAnsi="Times New Roman" w:eastAsia="黑体"/>
          <w:b w:val="0"/>
          <w:bCs w:val="0"/>
          <w:color w:val="000000" w:themeColor="text1"/>
          <w14:textFill>
            <w14:solidFill>
              <w14:schemeClr w14:val="tx1"/>
            </w14:solidFill>
          </w14:textFill>
        </w:rPr>
        <w:t>第1</w:t>
      </w:r>
      <w:r>
        <w:rPr>
          <w:rFonts w:hint="eastAsia" w:ascii="Times New Roman" w:hAnsi="Times New Roman" w:eastAsia="黑体"/>
          <w:b w:val="0"/>
          <w:bCs w:val="0"/>
          <w:color w:val="000000" w:themeColor="text1"/>
          <w14:textFill>
            <w14:solidFill>
              <w14:schemeClr w14:val="tx1"/>
            </w14:solidFill>
          </w14:textFill>
        </w:rPr>
        <w:t>35</w:t>
      </w:r>
      <w:r>
        <w:rPr>
          <w:rFonts w:ascii="Times New Roman" w:hAnsi="Times New Roman" w:eastAsia="黑体"/>
          <w:b w:val="0"/>
          <w:bCs w:val="0"/>
          <w:color w:val="000000" w:themeColor="text1"/>
          <w14:textFill>
            <w14:solidFill>
              <w14:schemeClr w14:val="tx1"/>
            </w14:solidFill>
          </w14:textFill>
        </w:rPr>
        <w:t>.</w:t>
      </w:r>
      <w:r>
        <w:rPr>
          <w:rFonts w:hint="eastAsia" w:ascii="Times New Roman" w:hAnsi="Times New Roman" w:eastAsia="黑体"/>
          <w:b w:val="0"/>
          <w:bCs w:val="0"/>
          <w:color w:val="000000" w:themeColor="text1"/>
          <w14:textFill>
            <w14:solidFill>
              <w14:schemeClr w14:val="tx1"/>
            </w14:solidFill>
          </w14:textFill>
        </w:rPr>
        <w:t>29</w:t>
      </w:r>
      <w:r>
        <w:rPr>
          <w:rFonts w:ascii="Times New Roman" w:hAnsi="Times New Roman" w:eastAsia="黑体"/>
          <w:b w:val="0"/>
          <w:bCs w:val="0"/>
          <w:color w:val="000000" w:themeColor="text1"/>
          <w14:textFill>
            <w14:solidFill>
              <w14:schemeClr w14:val="tx1"/>
            </w14:solidFill>
          </w14:textFill>
        </w:rPr>
        <w:t>条 飞行数据的使用</w:t>
      </w:r>
      <w:bookmarkEnd w:id="45"/>
      <w:bookmarkEnd w:id="46"/>
      <w:bookmarkEnd w:id="47"/>
      <w:bookmarkEnd w:id="48"/>
    </w:p>
    <w:p w14:paraId="229919D9">
      <w:pPr>
        <w:pStyle w:val="30"/>
        <w:spacing w:line="580" w:lineRule="exact"/>
        <w:ind w:firstLine="640"/>
        <w:rPr>
          <w:rFonts w:ascii="Times New Roman" w:hAnsi="Times New Roman"/>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t>(a)许可证持有人不得为事故或者征候调查以外的目的使用驾驶舱话音记录器、驾驶舱音频记录系统的记录或者文本，除非这些记录或者文本：</w:t>
      </w:r>
    </w:p>
    <w:p w14:paraId="6681510D">
      <w:pPr>
        <w:pStyle w:val="30"/>
        <w:spacing w:line="580" w:lineRule="exact"/>
        <w:ind w:firstLine="640"/>
        <w:rPr>
          <w:rFonts w:ascii="Times New Roman" w:hAnsi="Times New Roman"/>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t>(1)在去识别化后，用于许可证持有人安全管理体系内不安全事件的调查、分析、研究等，并符合</w:t>
      </w:r>
      <w:bookmarkStart w:id="49" w:name="_Hlk155982703"/>
      <w:r>
        <w:rPr>
          <w:rFonts w:ascii="Times New Roman" w:hAnsi="Times New Roman"/>
          <w:color w:val="000000" w:themeColor="text1"/>
          <w:sz w:val="32"/>
          <w:szCs w:val="32"/>
          <w14:textFill>
            <w14:solidFill>
              <w14:schemeClr w14:val="tx1"/>
            </w14:solidFill>
          </w14:textFill>
        </w:rPr>
        <w:t>《国际民用航空公约》附件19《安全管理》</w:t>
      </w:r>
      <w:bookmarkEnd w:id="49"/>
      <w:r>
        <w:rPr>
          <w:rFonts w:ascii="Times New Roman" w:hAnsi="Times New Roman"/>
          <w:color w:val="000000" w:themeColor="text1"/>
          <w:sz w:val="32"/>
          <w:szCs w:val="32"/>
          <w14:textFill>
            <w14:solidFill>
              <w14:schemeClr w14:val="tx1"/>
            </w14:solidFill>
          </w14:textFill>
        </w:rPr>
        <w:t>关于保护安全数据和安全信息的相关要求</w:t>
      </w:r>
      <w:r>
        <w:rPr>
          <w:rFonts w:hint="eastAsia" w:ascii="Times New Roman" w:hAnsi="Times New Roman"/>
          <w:color w:val="000000" w:themeColor="text1"/>
          <w:sz w:val="32"/>
          <w:szCs w:val="32"/>
          <w14:textFill>
            <w14:solidFill>
              <w14:schemeClr w14:val="tx1"/>
            </w14:solidFill>
          </w14:textFill>
        </w:rPr>
        <w:t>。</w:t>
      </w:r>
    </w:p>
    <w:p w14:paraId="0A0F5AE9">
      <w:pPr>
        <w:pStyle w:val="30"/>
        <w:spacing w:line="580" w:lineRule="exact"/>
        <w:ind w:firstLine="640"/>
        <w:rPr>
          <w:rFonts w:ascii="Times New Roman" w:hAnsi="Times New Roman"/>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t>(2)用于与事故或者征候调查所涉事件无关的刑事诉讼，并符合《国际民用航空公约》附件19《安全管理》关于保护安全数据和安全信息的相关要求</w:t>
      </w:r>
      <w:r>
        <w:rPr>
          <w:rFonts w:hint="eastAsia" w:ascii="Times New Roman" w:hAnsi="Times New Roman"/>
          <w:color w:val="000000" w:themeColor="text1"/>
          <w:sz w:val="32"/>
          <w:szCs w:val="32"/>
          <w14:textFill>
            <w14:solidFill>
              <w14:schemeClr w14:val="tx1"/>
            </w14:solidFill>
          </w14:textFill>
        </w:rPr>
        <w:t>。</w:t>
      </w:r>
    </w:p>
    <w:p w14:paraId="0A1F4170">
      <w:pPr>
        <w:pStyle w:val="30"/>
        <w:spacing w:line="580" w:lineRule="exact"/>
        <w:ind w:firstLine="640"/>
        <w:rPr>
          <w:rFonts w:ascii="Times New Roman" w:hAnsi="Times New Roman"/>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t>(3)用于对飞行记录器系统的检查。</w:t>
      </w:r>
    </w:p>
    <w:p w14:paraId="6C1E2047">
      <w:pPr>
        <w:pStyle w:val="30"/>
        <w:spacing w:line="580" w:lineRule="exact"/>
        <w:ind w:firstLine="640"/>
        <w:rPr>
          <w:rFonts w:ascii="Times New Roman" w:hAnsi="Times New Roman"/>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t>(b)许可证持有人不得为事故或者征候调查以外的目的使用飞行数据记录器、航空器数据记录系统以及本规则</w:t>
      </w:r>
      <w:r>
        <w:rPr>
          <w:rFonts w:hint="eastAsia" w:ascii="Times New Roman" w:hAnsi="Times New Roman"/>
          <w:color w:val="000000" w:themeColor="text1"/>
          <w:sz w:val="32"/>
          <w:szCs w:val="32"/>
          <w14:textFill>
            <w14:solidFill>
              <w14:schemeClr w14:val="tx1"/>
            </w14:solidFill>
          </w14:textFill>
        </w:rPr>
        <w:t>第</w:t>
      </w:r>
      <w:r>
        <w:rPr>
          <w:rFonts w:ascii="Times New Roman" w:hAnsi="Times New Roman"/>
          <w:color w:val="000000" w:themeColor="text1"/>
          <w:sz w:val="32"/>
          <w:szCs w:val="32"/>
          <w14:textFill>
            <w14:solidFill>
              <w14:schemeClr w14:val="tx1"/>
            </w14:solidFill>
          </w14:textFill>
        </w:rPr>
        <w:t>135.</w:t>
      </w:r>
      <w:r>
        <w:rPr>
          <w:rFonts w:hint="eastAsia" w:ascii="Times New Roman" w:hAnsi="Times New Roman"/>
          <w:color w:val="000000" w:themeColor="text1"/>
          <w:sz w:val="32"/>
          <w:szCs w:val="32"/>
          <w14:textFill>
            <w14:solidFill>
              <w14:schemeClr w14:val="tx1"/>
            </w14:solidFill>
          </w14:textFill>
        </w:rPr>
        <w:t>667条要求的快速存取记录器的记录或者文本</w:t>
      </w:r>
      <w:r>
        <w:rPr>
          <w:rFonts w:ascii="Times New Roman" w:hAnsi="Times New Roman"/>
          <w:color w:val="000000" w:themeColor="text1"/>
          <w:sz w:val="32"/>
          <w:szCs w:val="32"/>
          <w14:textFill>
            <w14:solidFill>
              <w14:schemeClr w14:val="tx1"/>
            </w14:solidFill>
          </w14:textFill>
        </w:rPr>
        <w:t>，除非这些记录或者文本符合</w:t>
      </w:r>
      <w:bookmarkStart w:id="50" w:name="_Hlk155982920"/>
      <w:r>
        <w:rPr>
          <w:rFonts w:ascii="Times New Roman" w:hAnsi="Times New Roman"/>
          <w:color w:val="000000" w:themeColor="text1"/>
          <w:sz w:val="32"/>
          <w:szCs w:val="32"/>
          <w14:textFill>
            <w14:solidFill>
              <w14:schemeClr w14:val="tx1"/>
            </w14:solidFill>
          </w14:textFill>
        </w:rPr>
        <w:t>《国际民用航空公约》附件19《安全管理》</w:t>
      </w:r>
      <w:bookmarkEnd w:id="50"/>
      <w:r>
        <w:rPr>
          <w:rFonts w:ascii="Times New Roman" w:hAnsi="Times New Roman"/>
          <w:color w:val="000000" w:themeColor="text1"/>
          <w:sz w:val="32"/>
          <w:szCs w:val="32"/>
          <w14:textFill>
            <w14:solidFill>
              <w14:schemeClr w14:val="tx1"/>
            </w14:solidFill>
          </w14:textFill>
        </w:rPr>
        <w:t>关于保护安全数据和安全信息的相关要求，且：</w:t>
      </w:r>
    </w:p>
    <w:p w14:paraId="5AC945A4">
      <w:pPr>
        <w:pStyle w:val="30"/>
        <w:spacing w:line="580" w:lineRule="exact"/>
        <w:ind w:firstLine="640"/>
        <w:rPr>
          <w:rFonts w:ascii="Times New Roman" w:hAnsi="Times New Roman"/>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t>(1)去识别化</w:t>
      </w:r>
      <w:r>
        <w:rPr>
          <w:rFonts w:hint="eastAsia" w:ascii="Times New Roman" w:hAnsi="Times New Roman"/>
          <w:color w:val="000000" w:themeColor="text1"/>
          <w:sz w:val="32"/>
          <w:szCs w:val="32"/>
          <w14:textFill>
            <w14:solidFill>
              <w14:schemeClr w14:val="tx1"/>
            </w14:solidFill>
          </w14:textFill>
        </w:rPr>
        <w:t>。</w:t>
      </w:r>
      <w:r>
        <w:rPr>
          <w:rFonts w:ascii="Times New Roman" w:hAnsi="Times New Roman"/>
          <w:color w:val="000000" w:themeColor="text1"/>
          <w:sz w:val="32"/>
          <w:szCs w:val="32"/>
          <w14:textFill>
            <w14:solidFill>
              <w14:schemeClr w14:val="tx1"/>
            </w14:solidFill>
          </w14:textFill>
        </w:rPr>
        <w:t xml:space="preserve"> </w:t>
      </w:r>
    </w:p>
    <w:p w14:paraId="76819C89">
      <w:pPr>
        <w:pStyle w:val="30"/>
        <w:spacing w:line="580" w:lineRule="exact"/>
        <w:ind w:firstLine="640"/>
        <w:rPr>
          <w:rFonts w:ascii="Times New Roman" w:hAnsi="Times New Roman"/>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t>(2)许可证持有人用于飞行数据分析方案</w:t>
      </w:r>
      <w:r>
        <w:rPr>
          <w:rFonts w:hint="eastAsia" w:ascii="Times New Roman" w:hAnsi="Times New Roman"/>
          <w:color w:val="000000" w:themeColor="text1"/>
          <w:sz w:val="32"/>
          <w:szCs w:val="32"/>
          <w14:textFill>
            <w14:solidFill>
              <w14:schemeClr w14:val="tx1"/>
            </w14:solidFill>
          </w14:textFill>
        </w:rPr>
        <w:t>。</w:t>
      </w:r>
    </w:p>
    <w:p w14:paraId="655F2C8D">
      <w:pPr>
        <w:pStyle w:val="30"/>
        <w:spacing w:line="580" w:lineRule="exact"/>
        <w:ind w:firstLine="640"/>
        <w:rPr>
          <w:rFonts w:ascii="Times New Roman" w:hAnsi="Times New Roman"/>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t>(3)用于与事故或者征候调查所涉事件无关的诉讼</w:t>
      </w:r>
      <w:r>
        <w:rPr>
          <w:rFonts w:hint="eastAsia" w:ascii="Times New Roman" w:hAnsi="Times New Roman"/>
          <w:color w:val="000000" w:themeColor="text1"/>
          <w:sz w:val="32"/>
          <w:szCs w:val="32"/>
          <w14:textFill>
            <w14:solidFill>
              <w14:schemeClr w14:val="tx1"/>
            </w14:solidFill>
          </w14:textFill>
        </w:rPr>
        <w:t>。</w:t>
      </w:r>
    </w:p>
    <w:p w14:paraId="0F3D15EF">
      <w:pPr>
        <w:pStyle w:val="30"/>
        <w:spacing w:line="580" w:lineRule="exact"/>
        <w:ind w:firstLine="640"/>
        <w:rPr>
          <w:rFonts w:ascii="Times New Roman" w:hAnsi="Times New Roman"/>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t>(4)许可证持有人用于适航或者维修</w:t>
      </w:r>
      <w:r>
        <w:rPr>
          <w:rFonts w:hint="eastAsia" w:ascii="Times New Roman" w:hAnsi="Times New Roman"/>
          <w:color w:val="000000" w:themeColor="text1"/>
          <w:sz w:val="32"/>
          <w:szCs w:val="32"/>
          <w14:textFill>
            <w14:solidFill>
              <w14:schemeClr w14:val="tx1"/>
            </w14:solidFill>
          </w14:textFill>
        </w:rPr>
        <w:t>。</w:t>
      </w:r>
    </w:p>
    <w:p w14:paraId="357F3D34">
      <w:pPr>
        <w:pStyle w:val="30"/>
        <w:spacing w:line="580" w:lineRule="exact"/>
        <w:ind w:firstLine="640"/>
        <w:rPr>
          <w:rFonts w:ascii="Times New Roman" w:hAnsi="Times New Roman"/>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t>(5)根据安全数据保护程序被公布。</w:t>
      </w:r>
    </w:p>
    <w:p w14:paraId="6D5BC363">
      <w:pPr>
        <w:pStyle w:val="30"/>
        <w:spacing w:line="580" w:lineRule="exact"/>
        <w:ind w:firstLine="640"/>
        <w:rPr>
          <w:rFonts w:ascii="Times New Roman" w:hAnsi="Times New Roman"/>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t>(c)许可证持有人可以与另一方签订合同，由其负责飞行数据分析方案具体工作，但符合性责任由许可证持有人承担。</w:t>
      </w:r>
    </w:p>
    <w:p w14:paraId="7463A273">
      <w:pPr>
        <w:pStyle w:val="30"/>
        <w:widowControl/>
        <w:autoSpaceDE w:val="0"/>
        <w:autoSpaceDN w:val="0"/>
        <w:adjustRightInd w:val="0"/>
        <w:spacing w:line="580" w:lineRule="exact"/>
        <w:ind w:firstLine="640"/>
        <w:rPr>
          <w:rFonts w:ascii="Times New Roman" w:hAnsi="Times New Roman"/>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t>(d)许可证持有人应当定期向负责许可证管理的民航地区管理局报告其通过飞行数据分析方案得到的统计数据和趋势分析报告，局方认为必要时可以随时查阅或者分析快速存取记录器(QAR)或者等效设备的原始数据。</w:t>
      </w:r>
    </w:p>
    <w:p w14:paraId="2D5C0ECA">
      <w:pPr>
        <w:pStyle w:val="4"/>
        <w:spacing w:line="580" w:lineRule="exact"/>
        <w:ind w:firstLine="640"/>
        <w:rPr>
          <w:rFonts w:ascii="Times New Roman" w:hAnsi="Times New Roman"/>
          <w:color w:val="000000" w:themeColor="text1"/>
          <w14:textFill>
            <w14:solidFill>
              <w14:schemeClr w14:val="tx1"/>
            </w14:solidFill>
          </w14:textFill>
        </w:rPr>
      </w:pPr>
      <w:bookmarkStart w:id="51" w:name="_Toc444"/>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31</w:t>
      </w:r>
      <w:r>
        <w:rPr>
          <w:rFonts w:ascii="Times New Roman" w:hAnsi="Times New Roman" w:eastAsia="黑体"/>
          <w:b w:val="0"/>
          <w:bCs w:val="0"/>
          <w:color w:val="000000" w:themeColor="text1"/>
          <w14:textFill>
            <w14:solidFill>
              <w14:schemeClr w14:val="tx1"/>
            </w14:solidFill>
          </w14:textFill>
        </w:rPr>
        <w:t>条 按照军方要求实施运行的偏离批准</w:t>
      </w:r>
      <w:bookmarkEnd w:id="51"/>
    </w:p>
    <w:p w14:paraId="3FB01C5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(a)局方可以批准许可证持有人偏离本规则的适用规定，以便于其实施军方要求的特殊运行。</w:t>
      </w:r>
    </w:p>
    <w:p w14:paraId="623C485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(b)在按照本条批准一项偏离时，局方将对许可证持有人的运营规范颁发相应的修改项。</w:t>
      </w:r>
    </w:p>
    <w:p w14:paraId="3DAF17E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(c)局方可以在任何时候终止按照本条颁发的偏离批准。</w:t>
      </w:r>
    </w:p>
    <w:p w14:paraId="0135CA66">
      <w:pPr>
        <w:pStyle w:val="4"/>
        <w:spacing w:line="580" w:lineRule="exact"/>
        <w:ind w:firstLine="640"/>
        <w:rPr>
          <w:rFonts w:ascii="Times New Roman" w:hAnsi="Times New Roman"/>
          <w:color w:val="000000" w:themeColor="text1"/>
          <w14:textFill>
            <w14:solidFill>
              <w14:schemeClr w14:val="tx1"/>
            </w14:solidFill>
          </w14:textFill>
        </w:rPr>
      </w:pPr>
      <w:bookmarkStart w:id="52" w:name="_Toc12911"/>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33</w:t>
      </w:r>
      <w:r>
        <w:rPr>
          <w:rFonts w:ascii="Times New Roman" w:hAnsi="Times New Roman" w:eastAsia="黑体"/>
          <w:b w:val="0"/>
          <w:bCs w:val="0"/>
          <w:color w:val="000000" w:themeColor="text1"/>
          <w14:textFill>
            <w14:solidFill>
              <w14:schemeClr w14:val="tx1"/>
            </w14:solidFill>
          </w14:textFill>
        </w:rPr>
        <w:t>条 实施应急运行的偏离批准</w:t>
      </w:r>
      <w:bookmarkEnd w:id="52"/>
    </w:p>
    <w:p w14:paraId="07A262B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(a)在紧急情况下并满足下列条件时，局方可以批准许可证持有人偏离本规则的适用规定：</w:t>
      </w:r>
    </w:p>
    <w:p w14:paraId="7BB251D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(1)在该紧急情况下为了保护人员生命和财产安全应当采取运送人员或者财产的行动。</w:t>
      </w:r>
    </w:p>
    <w:p w14:paraId="02FA630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(2)局方认为，为了立即实施上述运行，应当偏离有关规定。</w:t>
      </w:r>
    </w:p>
    <w:p w14:paraId="5AB61BD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(b)在紧急情况下，局方可以使用下列方法之一批准偏离：</w:t>
      </w:r>
    </w:p>
    <w:p w14:paraId="17581E6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(1)局方对许可证持有人的运营规范颁发相应的修改项。</w:t>
      </w:r>
    </w:p>
    <w:p w14:paraId="2A93C8A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(2)如果情况紧急不允许及时修改运营规范，则局方可以用口头或者其他方式批准该偏离，但是许可证持有人应当在开始这种运行后24小时之内，向局方提交说明这种紧急情况性质的报告。</w:t>
      </w:r>
    </w:p>
    <w:p w14:paraId="0284DFEC">
      <w:pPr>
        <w:pStyle w:val="4"/>
        <w:spacing w:before="160" w:line="580" w:lineRule="exact"/>
        <w:ind w:firstLine="640"/>
        <w:rPr>
          <w:rFonts w:ascii="Times New Roman" w:hAnsi="Times New Roman"/>
          <w:color w:val="000000" w:themeColor="text1"/>
          <w14:textFill>
            <w14:solidFill>
              <w14:schemeClr w14:val="tx1"/>
            </w14:solidFill>
          </w14:textFill>
        </w:rPr>
      </w:pPr>
      <w:bookmarkStart w:id="53" w:name="_Toc116040300"/>
      <w:bookmarkStart w:id="54" w:name="_Toc101174639"/>
      <w:bookmarkStart w:id="55" w:name="_Toc16078"/>
      <w:bookmarkStart w:id="56" w:name="_Toc196748436"/>
      <w:bookmarkStart w:id="57" w:name="_Toc489623171"/>
      <w:bookmarkStart w:id="58" w:name="_Toc101191489"/>
      <w:r>
        <w:rPr>
          <w:rFonts w:hint="eastAsia" w:ascii="Times New Roman" w:hAnsi="Times New Roman" w:eastAsia="黑体"/>
          <w:b w:val="0"/>
          <w:bCs w:val="0"/>
          <w:color w:val="000000" w:themeColor="text1"/>
          <w14:textFill>
            <w14:solidFill>
              <w14:schemeClr w14:val="tx1"/>
            </w14:solidFill>
          </w14:textFill>
        </w:rPr>
        <w:t>第</w:t>
      </w:r>
      <w:r>
        <w:rPr>
          <w:rFonts w:ascii="Times New Roman" w:hAnsi="Times New Roman" w:eastAsia="黑体"/>
          <w:b w:val="0"/>
          <w:bCs w:val="0"/>
          <w:color w:val="000000" w:themeColor="text1"/>
          <w14:textFill>
            <w14:solidFill>
              <w14:schemeClr w14:val="tx1"/>
            </w14:solidFill>
          </w14:textFill>
        </w:rPr>
        <w:t>135.</w:t>
      </w:r>
      <w:r>
        <w:rPr>
          <w:rFonts w:hint="eastAsia" w:ascii="Times New Roman" w:hAnsi="Times New Roman" w:eastAsia="黑体"/>
          <w:b w:val="0"/>
          <w:bCs w:val="0"/>
          <w:color w:val="000000" w:themeColor="text1"/>
          <w14:textFill>
            <w14:solidFill>
              <w14:schemeClr w14:val="tx1"/>
            </w14:solidFill>
          </w14:textFill>
        </w:rPr>
        <w:t>35条</w:t>
      </w:r>
      <w:r>
        <w:rPr>
          <w:rFonts w:ascii="Times New Roman" w:hAnsi="Times New Roman" w:eastAsia="黑体"/>
          <w:b w:val="0"/>
          <w:bCs w:val="0"/>
          <w:color w:val="000000" w:themeColor="text1"/>
          <w14:textFill>
            <w14:solidFill>
              <w14:schemeClr w14:val="tx1"/>
            </w14:solidFill>
          </w14:textFill>
        </w:rPr>
        <w:t xml:space="preserve"> </w:t>
      </w:r>
      <w:r>
        <w:rPr>
          <w:rFonts w:hint="eastAsia" w:ascii="Times New Roman" w:hAnsi="Times New Roman" w:eastAsia="黑体"/>
          <w:b w:val="0"/>
          <w:bCs w:val="0"/>
          <w:color w:val="000000" w:themeColor="text1"/>
          <w14:textFill>
            <w14:solidFill>
              <w14:schemeClr w14:val="tx1"/>
            </w14:solidFill>
          </w14:textFill>
        </w:rPr>
        <w:t>遵守运营许可证及其运营规范的要求</w:t>
      </w:r>
      <w:bookmarkEnd w:id="53"/>
      <w:bookmarkEnd w:id="54"/>
      <w:bookmarkEnd w:id="55"/>
      <w:bookmarkEnd w:id="56"/>
      <w:bookmarkEnd w:id="57"/>
      <w:bookmarkEnd w:id="58"/>
    </w:p>
    <w:p w14:paraId="3E8F17E2">
      <w:pPr>
        <w:pStyle w:val="30"/>
        <w:spacing w:line="580" w:lineRule="exact"/>
        <w:ind w:firstLine="640"/>
        <w:rPr>
          <w:rFonts w:ascii="Times New Roman" w:hAnsi="Times New Roman"/>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t>许可证持有人不得违反运营许可证</w:t>
      </w:r>
      <w:r>
        <w:rPr>
          <w:rFonts w:hint="eastAsia" w:ascii="Times New Roman" w:hAnsi="Times New Roman"/>
          <w:color w:val="000000" w:themeColor="text1"/>
          <w:sz w:val="32"/>
          <w:szCs w:val="32"/>
          <w14:textFill>
            <w14:solidFill>
              <w14:schemeClr w14:val="tx1"/>
            </w14:solidFill>
          </w14:textFill>
        </w:rPr>
        <w:t>及其</w:t>
      </w:r>
      <w:r>
        <w:rPr>
          <w:rFonts w:ascii="Times New Roman" w:hAnsi="Times New Roman"/>
          <w:color w:val="000000" w:themeColor="text1"/>
          <w:sz w:val="32"/>
          <w:szCs w:val="32"/>
          <w14:textFill>
            <w14:solidFill>
              <w14:schemeClr w14:val="tx1"/>
            </w14:solidFill>
          </w14:textFill>
        </w:rPr>
        <w:t>运营规范和其他批准项目实施运行，不得超越批准的偏离或者豁免。</w:t>
      </w:r>
    </w:p>
    <w:p w14:paraId="129406F5">
      <w:pPr>
        <w:pStyle w:val="4"/>
        <w:spacing w:line="580" w:lineRule="exact"/>
        <w:ind w:firstLine="640"/>
        <w:rPr>
          <w:rFonts w:ascii="Times New Roman" w:hAnsi="Times New Roman"/>
          <w:color w:val="000000" w:themeColor="text1"/>
          <w14:textFill>
            <w14:solidFill>
              <w14:schemeClr w14:val="tx1"/>
            </w14:solidFill>
          </w14:textFill>
        </w:rPr>
      </w:pPr>
      <w:bookmarkStart w:id="59" w:name="_Toc12413"/>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37</w:t>
      </w:r>
      <w:r>
        <w:rPr>
          <w:rFonts w:ascii="Times New Roman" w:hAnsi="Times New Roman" w:eastAsia="黑体"/>
          <w:b w:val="0"/>
          <w:bCs w:val="0"/>
          <w:color w:val="000000" w:themeColor="text1"/>
          <w14:textFill>
            <w14:solidFill>
              <w14:schemeClr w14:val="tx1"/>
            </w14:solidFill>
          </w14:textFill>
        </w:rPr>
        <w:t>条 需要立即决断和处置的紧急情况</w:t>
      </w:r>
      <w:bookmarkEnd w:id="59"/>
    </w:p>
    <w:p w14:paraId="53DBA4E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(a)在涉及人员和财产安全的紧急情况下，许可证持有人可以在该紧急情况所需的限度内，偏离本规则中与航空器、设备和最低天气标准相关的规定。</w:t>
      </w:r>
    </w:p>
    <w:p w14:paraId="2C52A2E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(b)在涉及人员和财产安全的紧急情况下，机长可以决定在该紧急情况所需的限度内偏离本规则的规定。</w:t>
      </w:r>
    </w:p>
    <w:p w14:paraId="793FBE4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按照本条规定偏离本规则的任何人员，应当在作出偏离行为之后的10日内，向负责该许可证持有人的民航地区管理局飞行标准职能部门递交一份关于所涉及航空器运行的完整报告，包括对所作偏离和作出偏离的原因的描述。</w:t>
      </w:r>
    </w:p>
    <w:p w14:paraId="1D744FAA">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60" w:name="_Toc124"/>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39</w:t>
      </w:r>
      <w:r>
        <w:rPr>
          <w:rFonts w:ascii="Times New Roman" w:hAnsi="Times New Roman" w:eastAsia="黑体"/>
          <w:b w:val="0"/>
          <w:bCs w:val="0"/>
          <w:color w:val="000000" w:themeColor="text1"/>
          <w14:textFill>
            <w14:solidFill>
              <w14:schemeClr w14:val="tx1"/>
            </w14:solidFill>
          </w14:textFill>
        </w:rPr>
        <w:t>条 航空器的湿租</w:t>
      </w:r>
      <w:bookmarkEnd w:id="60"/>
    </w:p>
    <w:p w14:paraId="1220EF8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(a)除经</w:t>
      </w:r>
      <w:r>
        <w:rPr>
          <w:rFonts w:hint="eastAsia" w:eastAsia="仿宋_GB2312"/>
          <w:color w:val="000000" w:themeColor="text1"/>
          <w:sz w:val="32"/>
          <w:szCs w:val="32"/>
          <w14:textFill>
            <w14:solidFill>
              <w14:schemeClr w14:val="tx1"/>
            </w14:solidFill>
          </w14:textFill>
        </w:rPr>
        <w:t>局方</w:t>
      </w:r>
      <w:r>
        <w:rPr>
          <w:rFonts w:eastAsia="仿宋_GB2312"/>
          <w:color w:val="000000" w:themeColor="text1"/>
          <w:sz w:val="32"/>
          <w:szCs w:val="32"/>
          <w14:textFill>
            <w14:solidFill>
              <w14:schemeClr w14:val="tx1"/>
            </w14:solidFill>
          </w14:textFill>
        </w:rPr>
        <w:t>批准外，许可证持有人不得湿租境内外非商业载客、载货运营人的航空器用于本规则的运行</w:t>
      </w:r>
      <w:r>
        <w:rPr>
          <w:rFonts w:hint="eastAsia" w:eastAsia="仿宋_GB2312"/>
          <w:color w:val="000000" w:themeColor="text1"/>
          <w:sz w:val="32"/>
          <w:szCs w:val="32"/>
          <w14:textFill>
            <w14:solidFill>
              <w14:schemeClr w14:val="tx1"/>
            </w14:solidFill>
          </w14:textFill>
        </w:rPr>
        <w:t>。</w:t>
      </w:r>
    </w:p>
    <w:p w14:paraId="1491951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(b)许可证持有人在进行涉及湿租的运行前，应当向局方提交一份与境内外其他商业载客、载货运营人签订的航空器湿租租赁合同</w:t>
      </w:r>
      <w:r>
        <w:rPr>
          <w:rFonts w:hint="eastAsia" w:eastAsia="仿宋_GB2312"/>
          <w:color w:val="000000" w:themeColor="text1"/>
          <w:sz w:val="32"/>
          <w:szCs w:val="32"/>
          <w14:textFill>
            <w14:solidFill>
              <w14:schemeClr w14:val="tx1"/>
            </w14:solidFill>
          </w14:textFill>
        </w:rPr>
        <w:t>副本</w:t>
      </w:r>
      <w:r>
        <w:rPr>
          <w:rFonts w:eastAsia="仿宋_GB2312"/>
          <w:color w:val="000000" w:themeColor="text1"/>
          <w:sz w:val="32"/>
          <w:szCs w:val="32"/>
          <w14:textFill>
            <w14:solidFill>
              <w14:schemeClr w14:val="tx1"/>
            </w14:solidFill>
          </w14:textFill>
        </w:rPr>
        <w:t>和有关批准文件副本，局方收到租赁合同</w:t>
      </w:r>
      <w:r>
        <w:rPr>
          <w:rFonts w:hint="eastAsia" w:eastAsia="仿宋_GB2312"/>
          <w:color w:val="000000" w:themeColor="text1"/>
          <w:sz w:val="32"/>
          <w:szCs w:val="32"/>
          <w14:textFill>
            <w14:solidFill>
              <w14:schemeClr w14:val="tx1"/>
            </w14:solidFill>
          </w14:textFill>
        </w:rPr>
        <w:t>副本</w:t>
      </w:r>
      <w:r>
        <w:rPr>
          <w:rFonts w:eastAsia="仿宋_GB2312"/>
          <w:color w:val="000000" w:themeColor="text1"/>
          <w:sz w:val="32"/>
          <w:szCs w:val="32"/>
          <w14:textFill>
            <w14:solidFill>
              <w14:schemeClr w14:val="tx1"/>
            </w14:solidFill>
          </w14:textFill>
        </w:rPr>
        <w:t>和有关批准文件副本后，将确定合同中航空器的运行控制方，并根据需要，给合同一方或者双方分别颁发运营规范的修改项，否则许可证持有人不得进行湿租运行。</w:t>
      </w:r>
    </w:p>
    <w:p w14:paraId="301149A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(c)许可证持有人应当提供下列需要列入运营规范的信息：</w:t>
      </w:r>
    </w:p>
    <w:p w14:paraId="2244662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(1)合同双方的名称和合同的有效期限。</w:t>
      </w:r>
    </w:p>
    <w:p w14:paraId="350F22F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(2)合同所涉及的每架航空器的国籍标志和登记标志。 </w:t>
      </w:r>
    </w:p>
    <w:p w14:paraId="20BCED7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(3)运行种类。</w:t>
      </w:r>
    </w:p>
    <w:p w14:paraId="0AEECD9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(4)运行的机场或者区域。</w:t>
      </w:r>
    </w:p>
    <w:p w14:paraId="0652E2A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(5)具体说明计划由哪一方控制运行和实施这种运行控制的时间、机场或者区域。</w:t>
      </w:r>
    </w:p>
    <w:p w14:paraId="34CD88E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(d)在对本条(b)款事项作出决定时，局方将考虑下列因素： </w:t>
      </w:r>
    </w:p>
    <w:p w14:paraId="4C0A62F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(1)机组成员资格。</w:t>
      </w:r>
    </w:p>
    <w:p w14:paraId="458324B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(2)航空器适航性和维修工作。</w:t>
      </w:r>
    </w:p>
    <w:p w14:paraId="5323BCB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(3)运行控制。</w:t>
      </w:r>
    </w:p>
    <w:p w14:paraId="1D0CBD7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(4)航空器的地面保障服务。 </w:t>
      </w:r>
    </w:p>
    <w:p w14:paraId="0CCC213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(5)航班计划。</w:t>
      </w:r>
    </w:p>
    <w:p w14:paraId="0E2234C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(6)局方认为与安全有关的其他因素。</w:t>
      </w:r>
    </w:p>
    <w:p w14:paraId="514FD0A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经局方批准，许可证持有人在因特殊原因取消其航空器的飞行时，可以湿租按照本规则运行的其他商业载客、载货运营人的航空器，载运其旅客进行替代飞行，但是应当遵守本规则相应于所实施的运行种类的规定。</w:t>
      </w:r>
    </w:p>
    <w:p w14:paraId="7E042AAC">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61" w:name="_Toc9481"/>
      <w:r>
        <w:rPr>
          <w:rFonts w:hint="eastAsia" w:ascii="Times New Roman" w:hAnsi="Times New Roman" w:eastAsia="黑体"/>
          <w:b w:val="0"/>
          <w:bCs w:val="0"/>
          <w:color w:val="000000" w:themeColor="text1"/>
          <w14:textFill>
            <w14:solidFill>
              <w14:schemeClr w14:val="tx1"/>
            </w14:solidFill>
          </w14:textFill>
        </w:rPr>
        <w:t>第135.41条 安保要求</w:t>
      </w:r>
      <w:bookmarkEnd w:id="61"/>
    </w:p>
    <w:p w14:paraId="00E5F56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按照本规则实施运行的许可证持有人应当遵守涉及民航管理规章适用的安保要求。</w:t>
      </w:r>
    </w:p>
    <w:p w14:paraId="37363234">
      <w:pPr>
        <w:pStyle w:val="4"/>
        <w:spacing w:line="580" w:lineRule="exact"/>
        <w:ind w:firstLine="640"/>
        <w:rPr>
          <w:rFonts w:hint="eastAsia" w:ascii="Times New Roman" w:hAnsi="Times New Roman" w:eastAsia="黑体"/>
          <w:b w:val="0"/>
          <w:bCs w:val="0"/>
          <w:color w:val="000000" w:themeColor="text1"/>
          <w:sz w:val="32"/>
          <w:szCs w:val="32"/>
          <w14:textFill>
            <w14:solidFill>
              <w14:schemeClr w14:val="tx1"/>
            </w14:solidFill>
          </w14:textFill>
        </w:rPr>
      </w:pPr>
      <w:bookmarkStart w:id="62" w:name="_Toc11958"/>
      <w:r>
        <w:rPr>
          <w:rFonts w:hint="eastAsia"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lang w:val="en-US" w:eastAsia="zh-CN"/>
          <w14:textFill>
            <w14:solidFill>
              <w14:schemeClr w14:val="tx1"/>
            </w14:solidFill>
          </w14:textFill>
        </w:rPr>
        <w:t>42</w:t>
      </w:r>
      <w:r>
        <w:rPr>
          <w:rFonts w:hint="eastAsia"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sz w:val="32"/>
          <w:szCs w:val="32"/>
          <w14:textFill>
            <w14:solidFill>
              <w14:schemeClr w14:val="tx1"/>
            </w14:solidFill>
          </w14:textFill>
        </w:rPr>
        <w:t>禁止使用和携带毒品、麻醉药品和精神药品</w:t>
      </w:r>
    </w:p>
    <w:p w14:paraId="6DFE07E9">
      <w:pPr>
        <w:widowControl/>
        <w:autoSpaceDE w:val="0"/>
        <w:autoSpaceDN w:val="0"/>
        <w:adjustRightInd w:val="0"/>
        <w:ind w:firstLine="640" w:firstLineChars="200"/>
        <w:rPr>
          <w:rFonts w:hint="eastAsia" w:eastAsia="仿宋_GB2312"/>
          <w:color w:val="000000" w:themeColor="text1"/>
          <w:sz w:val="32"/>
          <w:szCs w:val="32"/>
          <w14:textFill>
            <w14:solidFill>
              <w14:schemeClr w14:val="tx1"/>
            </w14:solidFill>
          </w14:textFill>
        </w:rPr>
      </w:pPr>
      <w:r>
        <w:rPr>
          <w:rFonts w:hint="default" w:eastAsia="仿宋_GB2312"/>
          <w:color w:val="000000" w:themeColor="text1"/>
          <w:sz w:val="32"/>
          <w:szCs w:val="32"/>
          <w14:textFill>
            <w14:solidFill>
              <w14:schemeClr w14:val="tx1"/>
            </w14:solidFill>
          </w14:textFill>
        </w:rPr>
        <w:t>担任安全敏感工作的人员，包括机组成员、飞行签派员</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lang w:val="en-US" w:eastAsia="zh-CN"/>
          <w14:textFill>
            <w14:solidFill>
              <w14:schemeClr w14:val="tx1"/>
            </w14:solidFill>
          </w14:textFill>
        </w:rPr>
        <w:t>维修人员</w:t>
      </w:r>
      <w:r>
        <w:rPr>
          <w:rFonts w:hint="default" w:eastAsia="仿宋_GB2312"/>
          <w:color w:val="000000" w:themeColor="text1"/>
          <w:sz w:val="32"/>
          <w:szCs w:val="32"/>
          <w14:textFill>
            <w14:solidFill>
              <w14:schemeClr w14:val="tx1"/>
            </w14:solidFill>
          </w14:textFill>
        </w:rPr>
        <w:t>等，不得使用或者携带鸦片、海洛因、甲基苯丙胺(冰毒)、吗啡、大麻、可卡因以及国家规定管制的其他能够使人形成瘾癖的麻醉药品和精神药品。</w:t>
      </w:r>
      <w:r>
        <w:rPr>
          <w:rFonts w:hint="eastAsia" w:eastAsia="仿宋_GB2312"/>
          <w:color w:val="000000" w:themeColor="text1"/>
          <w:sz w:val="32"/>
          <w:szCs w:val="32"/>
          <w:lang w:val="en-US" w:eastAsia="zh-CN"/>
          <w14:textFill>
            <w14:solidFill>
              <w14:schemeClr w14:val="tx1"/>
            </w14:solidFill>
          </w14:textFill>
        </w:rPr>
        <w:t>许可证</w:t>
      </w:r>
      <w:r>
        <w:rPr>
          <w:rFonts w:hint="default" w:eastAsia="仿宋_GB2312"/>
          <w:color w:val="000000" w:themeColor="text1"/>
          <w:sz w:val="32"/>
          <w:szCs w:val="32"/>
          <w14:textFill>
            <w14:solidFill>
              <w14:schemeClr w14:val="tx1"/>
            </w14:solidFill>
          </w14:textFill>
        </w:rPr>
        <w:t>持有人不得安排明知其使用或者携带了上述禁用毒品和药品的人员担任安全敏感工作，该人员也不得为</w:t>
      </w:r>
      <w:r>
        <w:rPr>
          <w:rFonts w:hint="eastAsia" w:eastAsia="仿宋_GB2312"/>
          <w:color w:val="000000" w:themeColor="text1"/>
          <w:sz w:val="32"/>
          <w:szCs w:val="32"/>
          <w:lang w:val="en-US" w:eastAsia="zh-CN"/>
          <w14:textFill>
            <w14:solidFill>
              <w14:schemeClr w14:val="tx1"/>
            </w14:solidFill>
          </w14:textFill>
        </w:rPr>
        <w:t>许可证</w:t>
      </w:r>
      <w:r>
        <w:rPr>
          <w:rFonts w:hint="default" w:eastAsia="仿宋_GB2312"/>
          <w:color w:val="000000" w:themeColor="text1"/>
          <w:sz w:val="32"/>
          <w:szCs w:val="32"/>
          <w14:textFill>
            <w14:solidFill>
              <w14:schemeClr w14:val="tx1"/>
            </w14:solidFill>
          </w14:textFill>
        </w:rPr>
        <w:t>持有人担负此种工作</w:t>
      </w:r>
      <w:r>
        <w:rPr>
          <w:rFonts w:hint="eastAsia" w:eastAsia="仿宋_GB2312"/>
          <w:color w:val="000000" w:themeColor="text1"/>
          <w:sz w:val="32"/>
          <w:szCs w:val="32"/>
          <w:lang w:eastAsia="zh-CN"/>
          <w14:textFill>
            <w14:solidFill>
              <w14:schemeClr w14:val="tx1"/>
            </w14:solidFill>
          </w14:textFill>
        </w:rPr>
        <w:t>。</w:t>
      </w:r>
    </w:p>
    <w:p w14:paraId="11055B00">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43</w:t>
      </w:r>
      <w:r>
        <w:rPr>
          <w:rFonts w:ascii="Times New Roman" w:hAnsi="Times New Roman" w:eastAsia="黑体"/>
          <w:b w:val="0"/>
          <w:bCs w:val="0"/>
          <w:color w:val="000000" w:themeColor="text1"/>
          <w14:textFill>
            <w14:solidFill>
              <w14:schemeClr w14:val="tx1"/>
            </w14:solidFill>
          </w14:textFill>
        </w:rPr>
        <w:t>条 监督和检查的实施</w:t>
      </w:r>
      <w:bookmarkEnd w:id="62"/>
    </w:p>
    <w:p w14:paraId="1580C0E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(a)许可证持有人应当接受局方对其进行的监督检查，以确定其是否符合涉及民航管理的规章规定以及是否符合其运营许可证</w:t>
      </w:r>
      <w:r>
        <w:rPr>
          <w:rFonts w:hint="eastAsia" w:eastAsia="仿宋_GB2312"/>
          <w:color w:val="000000" w:themeColor="text1"/>
          <w:sz w:val="32"/>
          <w:szCs w:val="32"/>
          <w14:textFill>
            <w14:solidFill>
              <w14:schemeClr w14:val="tx1"/>
            </w14:solidFill>
          </w14:textFill>
        </w:rPr>
        <w:t>及其</w:t>
      </w:r>
      <w:r>
        <w:rPr>
          <w:rFonts w:eastAsia="仿宋_GB2312"/>
          <w:color w:val="000000" w:themeColor="text1"/>
          <w:sz w:val="32"/>
          <w:szCs w:val="32"/>
          <w14:textFill>
            <w14:solidFill>
              <w14:schemeClr w14:val="tx1"/>
            </w14:solidFill>
          </w14:textFill>
        </w:rPr>
        <w:t>运营规范的规定。</w:t>
      </w:r>
    </w:p>
    <w:p w14:paraId="0775423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(b)许可证持有人应当能在其主运行基地向局方提供下列资料：</w:t>
      </w:r>
    </w:p>
    <w:p w14:paraId="3879DD1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(1)许可证持有人的运营许可证</w:t>
      </w:r>
      <w:r>
        <w:rPr>
          <w:rFonts w:hint="eastAsia" w:eastAsia="仿宋_GB2312"/>
          <w:color w:val="000000" w:themeColor="text1"/>
          <w:sz w:val="32"/>
          <w:szCs w:val="32"/>
          <w14:textFill>
            <w14:solidFill>
              <w14:schemeClr w14:val="tx1"/>
            </w14:solidFill>
          </w14:textFill>
        </w:rPr>
        <w:t>及其</w:t>
      </w:r>
      <w:r>
        <w:rPr>
          <w:rFonts w:eastAsia="仿宋_GB2312"/>
          <w:color w:val="000000" w:themeColor="text1"/>
          <w:sz w:val="32"/>
          <w:szCs w:val="32"/>
          <w14:textFill>
            <w14:solidFill>
              <w14:schemeClr w14:val="tx1"/>
            </w14:solidFill>
          </w14:textFill>
        </w:rPr>
        <w:t>运营规范。</w:t>
      </w:r>
    </w:p>
    <w:p w14:paraId="362441F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(2)按照涉及民航管理的规章规定应当保存的每种记录、文件、报告的现行清单。</w:t>
      </w:r>
    </w:p>
    <w:p w14:paraId="280296B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(c)负责保存许可证持有人记录、文件、报告的所有人员，应当能向局方提供相关资料。</w:t>
      </w:r>
    </w:p>
    <w:p w14:paraId="065CADF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(d)局方可以根据本条(a)款检查的结果或者相关材料，确定许可证持有人是否符合继续持有运营许可证</w:t>
      </w:r>
      <w:r>
        <w:rPr>
          <w:rFonts w:hint="eastAsia" w:eastAsia="仿宋_GB2312"/>
          <w:color w:val="000000" w:themeColor="text1"/>
          <w:sz w:val="32"/>
          <w:szCs w:val="32"/>
          <w14:textFill>
            <w14:solidFill>
              <w14:schemeClr w14:val="tx1"/>
            </w14:solidFill>
          </w14:textFill>
        </w:rPr>
        <w:t>及其</w:t>
      </w:r>
      <w:r>
        <w:rPr>
          <w:rFonts w:eastAsia="仿宋_GB2312"/>
          <w:color w:val="000000" w:themeColor="text1"/>
          <w:sz w:val="32"/>
          <w:szCs w:val="32"/>
          <w14:textFill>
            <w14:solidFill>
              <w14:schemeClr w14:val="tx1"/>
            </w14:solidFill>
          </w14:textFill>
        </w:rPr>
        <w:t>运营规范的相关要求。</w:t>
      </w:r>
    </w:p>
    <w:p w14:paraId="2C8BB60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p>
    <w:bookmarkEnd w:id="29"/>
    <w:bookmarkEnd w:id="30"/>
    <w:bookmarkEnd w:id="31"/>
    <w:bookmarkEnd w:id="32"/>
    <w:bookmarkEnd w:id="33"/>
    <w:bookmarkEnd w:id="34"/>
    <w:bookmarkEnd w:id="35"/>
    <w:p w14:paraId="06D1F7D8">
      <w:pPr>
        <w:pStyle w:val="2"/>
        <w:spacing w:before="0" w:beforeAutospacing="0" w:after="0" w:afterAutospacing="0" w:line="580" w:lineRule="exact"/>
        <w:rPr>
          <w:rFonts w:ascii="Times New Roman" w:hAnsi="Times New Roman" w:eastAsia="方正小标宋_GBK"/>
          <w:color w:val="000000" w:themeColor="text1"/>
          <w14:textFill>
            <w14:solidFill>
              <w14:schemeClr w14:val="tx1"/>
            </w14:solidFill>
          </w14:textFill>
        </w:rPr>
      </w:pPr>
      <w:bookmarkStart w:id="63" w:name="_Toc523314301"/>
      <w:bookmarkStart w:id="64" w:name="_Toc24798539"/>
      <w:bookmarkStart w:id="65" w:name="_Toc24799731"/>
      <w:bookmarkStart w:id="66" w:name="_Toc24799432"/>
      <w:bookmarkStart w:id="67" w:name="_Toc17806"/>
      <w:bookmarkStart w:id="68" w:name="_Toc80689764"/>
      <w:bookmarkStart w:id="69" w:name="_Toc19676"/>
      <w:bookmarkStart w:id="70" w:name="_Toc29157849"/>
      <w:bookmarkStart w:id="71" w:name="_Toc24796733"/>
      <w:bookmarkStart w:id="72" w:name="_Toc18908"/>
      <w:r>
        <w:rPr>
          <w:rFonts w:ascii="Times New Roman" w:hAnsi="Times New Roman" w:eastAsia="方正小标宋_GBK"/>
          <w:color w:val="000000" w:themeColor="text1"/>
          <w14:textFill>
            <w14:solidFill>
              <w14:schemeClr w14:val="tx1"/>
            </w14:solidFill>
          </w14:textFill>
        </w:rPr>
        <w:t>C章  小型航空器运行</w:t>
      </w:r>
      <w:bookmarkEnd w:id="63"/>
      <w:bookmarkEnd w:id="64"/>
      <w:bookmarkEnd w:id="65"/>
      <w:bookmarkEnd w:id="66"/>
      <w:bookmarkEnd w:id="67"/>
      <w:bookmarkEnd w:id="68"/>
      <w:bookmarkEnd w:id="69"/>
      <w:bookmarkEnd w:id="70"/>
      <w:bookmarkEnd w:id="71"/>
      <w:bookmarkEnd w:id="72"/>
    </w:p>
    <w:p w14:paraId="401DC4C7">
      <w:pPr>
        <w:pStyle w:val="3"/>
        <w:spacing w:before="0" w:beforeAutospacing="0" w:after="0" w:afterAutospacing="0" w:line="580" w:lineRule="exact"/>
        <w:rPr>
          <w:rFonts w:ascii="Times New Roman" w:hAnsi="Times New Roman"/>
          <w:color w:val="000000" w:themeColor="text1"/>
          <w14:textFill>
            <w14:solidFill>
              <w14:schemeClr w14:val="tx1"/>
            </w14:solidFill>
          </w14:textFill>
        </w:rPr>
      </w:pPr>
      <w:bookmarkStart w:id="73" w:name="_Toc24796734"/>
      <w:bookmarkStart w:id="74" w:name="_Toc80689765"/>
      <w:bookmarkStart w:id="75" w:name="_Toc24799732"/>
      <w:bookmarkStart w:id="76" w:name="_Toc7509"/>
      <w:bookmarkStart w:id="77" w:name="_Toc27893"/>
      <w:bookmarkStart w:id="78" w:name="_Toc24798540"/>
      <w:bookmarkStart w:id="79" w:name="_Toc24799433"/>
      <w:bookmarkStart w:id="80" w:name="_Toc7702"/>
      <w:bookmarkStart w:id="81" w:name="_Toc29157850"/>
      <w:bookmarkStart w:id="82" w:name="_Toc523314303"/>
      <w:r>
        <w:rPr>
          <w:rFonts w:ascii="Times New Roman" w:hAnsi="Times New Roman" w:eastAsia="方正小标宋_GBK"/>
          <w:color w:val="000000" w:themeColor="text1"/>
          <w14:textFill>
            <w14:solidFill>
              <w14:schemeClr w14:val="tx1"/>
            </w14:solidFill>
          </w14:textFill>
        </w:rPr>
        <w:t>第一节  航空器及仪表、设备要求</w:t>
      </w:r>
      <w:bookmarkEnd w:id="73"/>
      <w:bookmarkEnd w:id="74"/>
      <w:bookmarkEnd w:id="75"/>
      <w:bookmarkEnd w:id="76"/>
      <w:bookmarkEnd w:id="77"/>
      <w:bookmarkEnd w:id="78"/>
      <w:bookmarkEnd w:id="79"/>
      <w:bookmarkEnd w:id="80"/>
      <w:bookmarkEnd w:id="81"/>
    </w:p>
    <w:p w14:paraId="5112DFAF">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83" w:name="_Toc21978"/>
      <w:bookmarkStart w:id="84" w:name="_Hlk218674875"/>
      <w:bookmarkStart w:id="85" w:name="OLE_LINK1"/>
      <w:r>
        <w:rPr>
          <w:rFonts w:hint="eastAsia" w:eastAsia="黑体"/>
          <w:color w:val="000000" w:themeColor="text1"/>
          <w:sz w:val="32"/>
          <w:szCs w:val="32"/>
          <w14:textFill>
            <w14:solidFill>
              <w14:schemeClr w14:val="tx1"/>
            </w14:solidFill>
          </w14:textFill>
        </w:rPr>
        <w:t>第</w:t>
      </w:r>
      <w:r>
        <w:rPr>
          <w:rFonts w:eastAsia="黑体"/>
          <w:color w:val="000000" w:themeColor="text1"/>
          <w:sz w:val="32"/>
          <w:szCs w:val="32"/>
          <w14:textFill>
            <w14:solidFill>
              <w14:schemeClr w14:val="tx1"/>
            </w14:solidFill>
          </w14:textFill>
        </w:rPr>
        <w:t>135.</w:t>
      </w:r>
      <w:r>
        <w:rPr>
          <w:rFonts w:hint="eastAsia" w:eastAsia="黑体"/>
          <w:color w:val="000000" w:themeColor="text1"/>
          <w:sz w:val="32"/>
          <w:szCs w:val="32"/>
          <w14:textFill>
            <w14:solidFill>
              <w14:schemeClr w14:val="tx1"/>
            </w14:solidFill>
          </w14:textFill>
        </w:rPr>
        <w:t>51条 一般要求</w:t>
      </w:r>
      <w:bookmarkEnd w:id="83"/>
    </w:p>
    <w:p w14:paraId="5C1C0AC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(a)按照本章运行的航空器及其设备应当满足涉及民航管理的规章的适用要求。</w:t>
      </w:r>
    </w:p>
    <w:p w14:paraId="3AD7263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(b)除本规则第135.705条规定的情况外，要求在航空器上安装的仪表及设备应当</w:t>
      </w:r>
      <w:r>
        <w:rPr>
          <w:rFonts w:hint="default" w:eastAsia="仿宋_GB2312"/>
          <w:color w:val="000000" w:themeColor="text1"/>
          <w:sz w:val="32"/>
          <w:szCs w:val="32"/>
          <w:lang w:val="en-US"/>
          <w14:textFill>
            <w14:solidFill>
              <w14:schemeClr w14:val="tx1"/>
            </w14:solidFill>
          </w14:textFill>
        </w:rPr>
        <w:t>经过批准</w:t>
      </w:r>
      <w:r>
        <w:rPr>
          <w:rFonts w:hint="eastAsia" w:eastAsia="仿宋_GB2312"/>
          <w:color w:val="000000" w:themeColor="text1"/>
          <w:sz w:val="32"/>
          <w:szCs w:val="32"/>
          <w14:textFill>
            <w14:solidFill>
              <w14:schemeClr w14:val="tx1"/>
            </w14:solidFill>
          </w14:textFill>
        </w:rPr>
        <w:t>并且处于可工作状态，否则不得按照本章运行该航空器。</w:t>
      </w:r>
    </w:p>
    <w:p w14:paraId="6AE24B0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(c)按照本章运行的航空器应当符合本规则F章的航空器和设备要求。</w:t>
      </w:r>
    </w:p>
    <w:bookmarkEnd w:id="84"/>
    <w:p w14:paraId="0665EC3F">
      <w:pPr>
        <w:keepNext/>
        <w:keepLines/>
        <w:spacing w:line="580" w:lineRule="exact"/>
        <w:ind w:firstLine="640" w:firstLineChars="200"/>
        <w:outlineLvl w:val="2"/>
        <w:rPr>
          <w:rFonts w:eastAsia="仿宋_GB2312"/>
          <w:b/>
          <w:bCs/>
          <w:color w:val="000000" w:themeColor="text1"/>
          <w:sz w:val="32"/>
          <w:szCs w:val="32"/>
          <w14:textFill>
            <w14:solidFill>
              <w14:schemeClr w14:val="tx1"/>
            </w14:solidFill>
          </w14:textFill>
        </w:rPr>
      </w:pPr>
      <w:bookmarkStart w:id="86" w:name="_Toc28270"/>
      <w:r>
        <w:rPr>
          <w:rFonts w:eastAsia="黑体"/>
          <w:color w:val="000000" w:themeColor="text1"/>
          <w:sz w:val="32"/>
          <w:szCs w:val="32"/>
          <w14:textFill>
            <w14:solidFill>
              <w14:schemeClr w14:val="tx1"/>
            </w14:solidFill>
          </w14:textFill>
        </w:rPr>
        <w:fldChar w:fldCharType="begin"/>
      </w:r>
      <w:r>
        <w:rPr>
          <w:rFonts w:eastAsia="黑体"/>
          <w:color w:val="000000" w:themeColor="text1"/>
          <w:sz w:val="32"/>
          <w:szCs w:val="32"/>
          <w14:textFill>
            <w14:solidFill>
              <w14:schemeClr w14:val="tx1"/>
            </w14:solidFill>
          </w14:textFill>
        </w:rPr>
        <w:instrText xml:space="preserve"> HYPERLINK \l "_Toc535264614" </w:instrText>
      </w:r>
      <w:r>
        <w:rPr>
          <w:rFonts w:eastAsia="黑体"/>
          <w:color w:val="000000" w:themeColor="text1"/>
          <w:sz w:val="32"/>
          <w:szCs w:val="32"/>
          <w14:textFill>
            <w14:solidFill>
              <w14:schemeClr w14:val="tx1"/>
            </w14:solidFill>
          </w14:textFill>
        </w:rPr>
        <w:fldChar w:fldCharType="separate"/>
      </w:r>
      <w:r>
        <w:rPr>
          <w:rFonts w:eastAsia="黑体"/>
          <w:color w:val="000000" w:themeColor="text1"/>
          <w:sz w:val="32"/>
          <w:szCs w:val="32"/>
          <w14:textFill>
            <w14:solidFill>
              <w14:schemeClr w14:val="tx1"/>
            </w14:solidFill>
          </w14:textFill>
        </w:rPr>
        <w:t>第135.5</w:t>
      </w:r>
      <w:r>
        <w:rPr>
          <w:rFonts w:hint="eastAsia" w:eastAsia="黑体"/>
          <w:color w:val="000000" w:themeColor="text1"/>
          <w:sz w:val="32"/>
          <w:szCs w:val="32"/>
          <w14:textFill>
            <w14:solidFill>
              <w14:schemeClr w14:val="tx1"/>
            </w14:solidFill>
          </w14:textFill>
        </w:rPr>
        <w:t>3</w:t>
      </w:r>
      <w:r>
        <w:rPr>
          <w:rFonts w:eastAsia="黑体"/>
          <w:color w:val="000000" w:themeColor="text1"/>
          <w:sz w:val="32"/>
          <w:szCs w:val="32"/>
          <w14:textFill>
            <w14:solidFill>
              <w14:schemeClr w14:val="tx1"/>
            </w14:solidFill>
          </w14:textFill>
        </w:rPr>
        <w:t xml:space="preserve">条 </w:t>
      </w:r>
      <w:r>
        <w:rPr>
          <w:rFonts w:eastAsia="黑体"/>
          <w:color w:val="000000" w:themeColor="text1"/>
          <w:sz w:val="32"/>
          <w:szCs w:val="32"/>
          <w14:textFill>
            <w14:solidFill>
              <w14:schemeClr w14:val="tx1"/>
            </w14:solidFill>
          </w14:textFill>
        </w:rPr>
        <w:fldChar w:fldCharType="end"/>
      </w:r>
      <w:r>
        <w:rPr>
          <w:rFonts w:eastAsia="黑体"/>
          <w:color w:val="000000" w:themeColor="text1"/>
          <w:sz w:val="32"/>
          <w:szCs w:val="32"/>
          <w14:textFill>
            <w14:solidFill>
              <w14:schemeClr w14:val="tx1"/>
            </w14:solidFill>
          </w14:textFill>
        </w:rPr>
        <w:t>航空器要求</w:t>
      </w:r>
      <w:bookmarkEnd w:id="86"/>
    </w:p>
    <w:p w14:paraId="0F24DB1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(a)许可证持有人应当具有对按照本章运行的航空器的使用权，并在运行时携带现行有效的下列证件：</w:t>
      </w:r>
    </w:p>
    <w:p w14:paraId="13F6EA8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(1)国籍登记证。</w:t>
      </w:r>
    </w:p>
    <w:p w14:paraId="028F6A8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(2)标准适航证。</w:t>
      </w:r>
    </w:p>
    <w:p w14:paraId="52F7573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w:t>
      </w:r>
      <w:r>
        <w:rPr>
          <w:rFonts w:hint="eastAsia" w:eastAsia="仿宋_GB2312"/>
          <w:color w:val="000000" w:themeColor="text1"/>
          <w:sz w:val="32"/>
          <w:szCs w:val="32"/>
          <w14:textFill>
            <w14:solidFill>
              <w14:schemeClr w14:val="tx1"/>
            </w14:solidFill>
          </w14:textFill>
        </w:rPr>
        <w:t>民用航空器电台执照</w:t>
      </w:r>
      <w:r>
        <w:rPr>
          <w:rFonts w:eastAsia="仿宋_GB2312"/>
          <w:color w:val="000000" w:themeColor="text1"/>
          <w:sz w:val="32"/>
          <w:szCs w:val="32"/>
          <w14:textFill>
            <w14:solidFill>
              <w14:schemeClr w14:val="tx1"/>
            </w14:solidFill>
          </w14:textFill>
        </w:rPr>
        <w:t>。</w:t>
      </w:r>
    </w:p>
    <w:p w14:paraId="75DA01CB">
      <w:pPr>
        <w:spacing w:line="580" w:lineRule="exact"/>
        <w:ind w:firstLine="640" w:firstLineChars="200"/>
        <w:rPr>
          <w:rFonts w:eastAsia="仿宋_GB2312"/>
          <w:color w:val="000000" w:themeColor="text1"/>
          <w:sz w:val="32"/>
          <w:szCs w:val="32"/>
          <w14:textFill>
            <w14:solidFill>
              <w14:schemeClr w14:val="tx1"/>
            </w14:solidFill>
          </w14:textFill>
        </w:rPr>
      </w:pPr>
      <w:bookmarkStart w:id="87" w:name="OLE_LINK28"/>
      <w:bookmarkStart w:id="88" w:name="OLE_LINK27"/>
      <w:r>
        <w:rPr>
          <w:rFonts w:hint="eastAsia" w:eastAsia="仿宋_GB2312"/>
          <w:color w:val="000000" w:themeColor="text1"/>
          <w:sz w:val="32"/>
          <w:szCs w:val="32"/>
          <w14:textFill>
            <w14:solidFill>
              <w14:schemeClr w14:val="tx1"/>
            </w14:solidFill>
          </w14:textFill>
        </w:rPr>
        <w:t>(4)噪声合格审定的证明文件，可以载于本规则要求的航空器飞行手册中。</w:t>
      </w:r>
      <w:bookmarkEnd w:id="87"/>
      <w:bookmarkEnd w:id="88"/>
    </w:p>
    <w:p w14:paraId="4783C2A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(b)如使用陆上飞机实施延伸跨水运行，应当通过适航审定表明水上迫降的符合性或者达到等效安全水平。</w:t>
      </w:r>
    </w:p>
    <w:p w14:paraId="24CF6EE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(c)除符合航空器飞行手册中规定的外形缺损清单情况外，按照本章运行的航空器应当处于适航状态</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 xml:space="preserve"> </w:t>
      </w:r>
    </w:p>
    <w:p w14:paraId="44DDDBB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(d)当对航空器及其部件实施设计更改时，该设计更改应当按照CCAR-21部的规定获得批准。</w:t>
      </w:r>
    </w:p>
    <w:p w14:paraId="0E43193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(e)许可证持有人可以租用不含机组人员的</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国际民用航空公约</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缔约国所属的某一国家登记的民用航空器实施本规则运行，但应当符合下列规定：</w:t>
      </w:r>
    </w:p>
    <w:p w14:paraId="3F2AC74B">
      <w:pPr>
        <w:spacing w:line="580" w:lineRule="exact"/>
        <w:ind w:firstLine="640" w:firstLineChars="200"/>
        <w:rPr>
          <w:rFonts w:hint="eastAsia" w:eastAsia="仿宋_GB2312"/>
          <w:color w:val="000000" w:themeColor="text1"/>
          <w:sz w:val="32"/>
          <w:szCs w:val="32"/>
          <w:lang w:eastAsia="zh-CN"/>
          <w14:textFill>
            <w14:solidFill>
              <w14:schemeClr w14:val="tx1"/>
            </w14:solidFill>
          </w14:textFill>
        </w:rPr>
      </w:pPr>
      <w:r>
        <w:rPr>
          <w:rFonts w:hint="eastAsia" w:eastAsia="仿宋_GB2312"/>
          <w:color w:val="000000" w:themeColor="text1"/>
          <w:sz w:val="32"/>
          <w:szCs w:val="32"/>
          <w14:textFill>
            <w14:solidFill>
              <w14:schemeClr w14:val="tx1"/>
            </w14:solidFill>
          </w14:textFill>
        </w:rPr>
        <w:t>(1)该航空器带有原国籍登记国颁发的适航证和由中国民航局颁发的外国适航证认可书，以及无线电电台执照和噪声合格审定的证明文件</w:t>
      </w:r>
      <w:r>
        <w:rPr>
          <w:rFonts w:hint="eastAsia" w:eastAsia="仿宋_GB2312"/>
          <w:color w:val="000000" w:themeColor="text1"/>
          <w:sz w:val="32"/>
          <w:szCs w:val="32"/>
          <w:lang w:eastAsia="zh-CN"/>
          <w14:textFill>
            <w14:solidFill>
              <w14:schemeClr w14:val="tx1"/>
            </w14:solidFill>
          </w14:textFill>
        </w:rPr>
        <w:t>。</w:t>
      </w:r>
    </w:p>
    <w:p w14:paraId="672C553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(2)许可证持有人已将该航空器的租赁合同副本报局方。</w:t>
      </w:r>
    </w:p>
    <w:bookmarkEnd w:id="82"/>
    <w:bookmarkEnd w:id="85"/>
    <w:p w14:paraId="2ACD4DE9">
      <w:pPr>
        <w:pStyle w:val="3"/>
        <w:spacing w:before="0" w:beforeAutospacing="0" w:after="0" w:afterAutospacing="0" w:line="580" w:lineRule="exact"/>
        <w:rPr>
          <w:rFonts w:ascii="Times New Roman" w:hAnsi="Times New Roman"/>
          <w:color w:val="000000" w:themeColor="text1"/>
          <w14:textFill>
            <w14:solidFill>
              <w14:schemeClr w14:val="tx1"/>
            </w14:solidFill>
          </w14:textFill>
        </w:rPr>
      </w:pPr>
      <w:bookmarkStart w:id="89" w:name="_Toc32090"/>
      <w:bookmarkStart w:id="90" w:name="_Toc24799739"/>
      <w:bookmarkStart w:id="91" w:name="_Toc24186"/>
      <w:bookmarkStart w:id="92" w:name="_Toc24798547"/>
      <w:bookmarkStart w:id="93" w:name="_Toc24799440"/>
      <w:bookmarkStart w:id="94" w:name="_Toc28433"/>
      <w:bookmarkStart w:id="95" w:name="_Toc29157857"/>
      <w:bookmarkStart w:id="96" w:name="_Toc24796741"/>
      <w:bookmarkStart w:id="97" w:name="_Toc80689772"/>
      <w:bookmarkStart w:id="98" w:name="_Toc523314351"/>
      <w:r>
        <w:rPr>
          <w:rFonts w:ascii="Times New Roman" w:hAnsi="Times New Roman" w:eastAsia="方正小标宋_GBK"/>
          <w:color w:val="000000" w:themeColor="text1"/>
          <w14:textFill>
            <w14:solidFill>
              <w14:schemeClr w14:val="tx1"/>
            </w14:solidFill>
          </w14:textFill>
        </w:rPr>
        <w:t>第二节  飞行机组成员</w:t>
      </w:r>
      <w:bookmarkEnd w:id="89"/>
      <w:bookmarkEnd w:id="90"/>
      <w:bookmarkEnd w:id="91"/>
      <w:bookmarkEnd w:id="92"/>
      <w:bookmarkEnd w:id="93"/>
      <w:bookmarkEnd w:id="94"/>
      <w:bookmarkEnd w:id="95"/>
      <w:bookmarkEnd w:id="96"/>
      <w:bookmarkEnd w:id="97"/>
    </w:p>
    <w:p w14:paraId="2132A8F5">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99" w:name="_Toc8298"/>
      <w:bookmarkStart w:id="100" w:name="_Toc24798548"/>
      <w:bookmarkStart w:id="101" w:name="_Toc80689773"/>
      <w:bookmarkStart w:id="102" w:name="_Toc6237"/>
      <w:bookmarkStart w:id="103" w:name="_Toc24796742"/>
      <w:bookmarkStart w:id="104" w:name="_Toc24799740"/>
      <w:bookmarkStart w:id="105" w:name="_Toc24799441"/>
      <w:bookmarkStart w:id="106" w:name="_Toc29157858"/>
      <w:r>
        <w:rPr>
          <w:rFonts w:ascii="Times New Roman" w:hAnsi="Times New Roman" w:eastAsia="黑体"/>
          <w:b w:val="0"/>
          <w:bCs w:val="0"/>
          <w:color w:val="000000" w:themeColor="text1"/>
          <w14:textFill>
            <w14:solidFill>
              <w14:schemeClr w14:val="tx1"/>
            </w14:solidFill>
          </w14:textFill>
        </w:rPr>
        <w:t>第135.63条 飞行机组成员的组成</w:t>
      </w:r>
      <w:bookmarkEnd w:id="99"/>
      <w:bookmarkEnd w:id="100"/>
      <w:bookmarkEnd w:id="101"/>
      <w:bookmarkEnd w:id="102"/>
      <w:bookmarkEnd w:id="103"/>
      <w:bookmarkEnd w:id="104"/>
      <w:bookmarkEnd w:id="105"/>
      <w:bookmarkEnd w:id="106"/>
    </w:p>
    <w:p w14:paraId="2F88732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(a)在许可证持有人运行的航空器上所配备的飞行机组成员，应当符合航空器操作限制或者航空器飞行手册中的机组配备规定，以及本章对所实施运行类型的机组配备规定。</w:t>
      </w:r>
      <w:bookmarkStart w:id="107" w:name="_Toc24799442"/>
      <w:bookmarkStart w:id="108" w:name="_Toc24796743"/>
      <w:bookmarkStart w:id="109" w:name="_Toc24799741"/>
      <w:bookmarkStart w:id="110" w:name="_Toc29157859"/>
      <w:bookmarkStart w:id="111" w:name="_Toc6875"/>
      <w:bookmarkStart w:id="112" w:name="_Toc24798549"/>
    </w:p>
    <w:p w14:paraId="20B6893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(b)除本条(c)款规定外，获授权按仪表飞行规则</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lang w:val="en-US" w:eastAsia="zh-CN"/>
          <w14:textFill>
            <w14:solidFill>
              <w14:schemeClr w14:val="tx1"/>
            </w14:solidFill>
          </w14:textFill>
        </w:rPr>
        <w:t>IFR</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实施运行的许可证持有人，可通过其运营规范获得局方的授权，以建立副驾驶职业发展计划。作为该计划的一部分，许可证持有人雇用的驾驶员，可在按照</w:t>
      </w:r>
      <w:r>
        <w:rPr>
          <w:rFonts w:hint="eastAsia" w:eastAsia="仿宋_GB2312"/>
          <w:color w:val="000000" w:themeColor="text1"/>
          <w:sz w:val="32"/>
          <w:szCs w:val="32"/>
          <w:lang w:val="en-US" w:eastAsia="zh-CN"/>
          <w14:textFill>
            <w14:solidFill>
              <w14:schemeClr w14:val="tx1"/>
            </w14:solidFill>
          </w14:textFill>
        </w:rPr>
        <w:t>本规则</w:t>
      </w:r>
      <w:r>
        <w:rPr>
          <w:rFonts w:hint="eastAsia" w:eastAsia="仿宋_GB2312"/>
          <w:color w:val="000000" w:themeColor="text1"/>
          <w:sz w:val="32"/>
          <w:szCs w:val="32"/>
          <w14:textFill>
            <w14:solidFill>
              <w14:schemeClr w14:val="tx1"/>
            </w14:solidFill>
          </w14:textFill>
        </w:rPr>
        <w:t>部和CCAR-91部实施的不要求根据航空器型号合格审定或</w:t>
      </w:r>
      <w:r>
        <w:rPr>
          <w:rFonts w:hint="eastAsia" w:eastAsia="仿宋_GB2312"/>
          <w:color w:val="000000" w:themeColor="text1"/>
          <w:sz w:val="32"/>
          <w:szCs w:val="32"/>
          <w:lang w:val="en-US" w:eastAsia="zh-CN"/>
          <w14:textFill>
            <w14:solidFill>
              <w14:schemeClr w14:val="tx1"/>
            </w14:solidFill>
          </w14:textFill>
        </w:rPr>
        <w:t>者</w:t>
      </w:r>
      <w:r>
        <w:rPr>
          <w:rFonts w:hint="eastAsia" w:eastAsia="仿宋_GB2312"/>
          <w:color w:val="000000" w:themeColor="text1"/>
          <w:sz w:val="32"/>
          <w:szCs w:val="32"/>
          <w14:textFill>
            <w14:solidFill>
              <w14:schemeClr w14:val="tx1"/>
            </w14:solidFill>
          </w14:textFill>
        </w:rPr>
        <w:t>飞行所依据的法规配备两名驾驶员的运行中，记录为副驾驶的飞行时间，前提是该飞行运行是按照许可证持有人关于副驾驶职业发展计划的运营规范实施的；并且</w:t>
      </w:r>
      <w:r>
        <w:rPr>
          <w:rFonts w:hint="eastAsia" w:eastAsia="仿宋_GB2312"/>
          <w:color w:val="000000" w:themeColor="text1"/>
          <w:sz w:val="32"/>
          <w:szCs w:val="32"/>
          <w:lang w:eastAsia="zh-CN"/>
          <w14:textFill>
            <w14:solidFill>
              <w14:schemeClr w14:val="tx1"/>
            </w14:solidFill>
          </w14:textFill>
        </w:rPr>
        <w:t>满足下列要求：</w:t>
      </w:r>
    </w:p>
    <w:p w14:paraId="15B9F77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(1)许可证持有人：</w:t>
      </w:r>
    </w:p>
    <w:p w14:paraId="1A5761D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(i)根据</w:t>
      </w:r>
      <w:r>
        <w:rPr>
          <w:rFonts w:hint="eastAsia" w:eastAsia="仿宋_GB2312"/>
          <w:color w:val="000000" w:themeColor="text1"/>
          <w:sz w:val="32"/>
          <w:szCs w:val="32"/>
          <w:lang w:val="en-US" w:eastAsia="zh-CN"/>
          <w14:textFill>
            <w14:solidFill>
              <w14:schemeClr w14:val="tx1"/>
            </w14:solidFill>
          </w14:textFill>
        </w:rPr>
        <w:t>本规则第</w:t>
      </w:r>
      <w:r>
        <w:rPr>
          <w:rFonts w:hint="eastAsia" w:eastAsia="仿宋_GB2312"/>
          <w:color w:val="000000" w:themeColor="text1"/>
          <w:sz w:val="32"/>
          <w:szCs w:val="32"/>
          <w14:textFill>
            <w14:solidFill>
              <w14:schemeClr w14:val="tx1"/>
            </w14:solidFill>
          </w14:textFill>
        </w:rPr>
        <w:t>135.233</w:t>
      </w:r>
      <w:r>
        <w:rPr>
          <w:rFonts w:hint="eastAsia" w:eastAsia="仿宋_GB2312"/>
          <w:color w:val="000000" w:themeColor="text1"/>
          <w:sz w:val="32"/>
          <w:szCs w:val="32"/>
          <w:lang w:val="en-US" w:eastAsia="zh-CN"/>
          <w14:textFill>
            <w14:solidFill>
              <w14:schemeClr w14:val="tx1"/>
            </w14:solidFill>
          </w14:textFill>
        </w:rPr>
        <w:t>条</w:t>
      </w:r>
      <w:r>
        <w:rPr>
          <w:rFonts w:hint="eastAsia" w:eastAsia="仿宋_GB2312"/>
          <w:color w:val="000000" w:themeColor="text1"/>
          <w:sz w:val="32"/>
          <w:szCs w:val="32"/>
          <w14:textFill>
            <w14:solidFill>
              <w14:schemeClr w14:val="tx1"/>
            </w14:solidFill>
          </w14:textFill>
        </w:rPr>
        <w:t>的要求，为每名</w:t>
      </w:r>
      <w:r>
        <w:rPr>
          <w:rFonts w:hint="eastAsia" w:eastAsia="仿宋_GB2312"/>
          <w:color w:val="000000" w:themeColor="text1"/>
          <w:sz w:val="32"/>
          <w:szCs w:val="32"/>
          <w:lang w:val="en-US" w:eastAsia="zh-CN"/>
          <w14:textFill>
            <w14:solidFill>
              <w14:schemeClr w14:val="tx1"/>
            </w14:solidFill>
          </w14:textFill>
        </w:rPr>
        <w:t>被指派的</w:t>
      </w:r>
      <w:r>
        <w:rPr>
          <w:rFonts w:hint="eastAsia" w:eastAsia="仿宋_GB2312"/>
          <w:color w:val="000000" w:themeColor="text1"/>
          <w:sz w:val="32"/>
          <w:szCs w:val="32"/>
          <w14:textFill>
            <w14:solidFill>
              <w14:schemeClr w14:val="tx1"/>
            </w14:solidFill>
          </w14:textFill>
        </w:rPr>
        <w:t>副驾驶保存记录；</w:t>
      </w:r>
    </w:p>
    <w:p w14:paraId="2550D47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w:t>
      </w:r>
      <w:r>
        <w:rPr>
          <w:rFonts w:hint="eastAsia" w:eastAsia="仿宋_GB2312"/>
          <w:b w:val="0"/>
          <w:bCs w:val="0"/>
          <w:strike w:val="0"/>
          <w:color w:val="000000" w:themeColor="text1"/>
          <w:sz w:val="32"/>
          <w:szCs w:val="32"/>
          <w:lang w:val="en-US" w:eastAsia="zh-CN"/>
          <w14:textFill>
            <w14:solidFill>
              <w14:schemeClr w14:val="tx1"/>
            </w14:solidFill>
          </w14:textFill>
        </w:rPr>
        <w:t>如被指派的副驾驶提出要求，应在合理时间内向其提供</w:t>
      </w:r>
      <w:r>
        <w:rPr>
          <w:rFonts w:hint="eastAsia" w:eastAsia="仿宋_GB2312"/>
          <w:color w:val="000000" w:themeColor="text1"/>
          <w:sz w:val="32"/>
          <w:szCs w:val="32"/>
          <w:lang w:val="en-US" w:eastAsia="zh-CN"/>
          <w14:textFill>
            <w14:solidFill>
              <w14:schemeClr w14:val="tx1"/>
            </w14:solidFill>
          </w14:textFill>
        </w:rPr>
        <w:t>本规则第</w:t>
      </w:r>
      <w:r>
        <w:rPr>
          <w:rFonts w:hint="eastAsia" w:eastAsia="仿宋_GB2312"/>
          <w:color w:val="000000" w:themeColor="text1"/>
          <w:sz w:val="32"/>
          <w:szCs w:val="32"/>
          <w14:textFill>
            <w14:solidFill>
              <w14:schemeClr w14:val="tx1"/>
            </w14:solidFill>
          </w14:textFill>
        </w:rPr>
        <w:t>135.233</w:t>
      </w:r>
      <w:r>
        <w:rPr>
          <w:rFonts w:hint="eastAsia" w:eastAsia="仿宋_GB2312"/>
          <w:color w:val="000000" w:themeColor="text1"/>
          <w:sz w:val="32"/>
          <w:szCs w:val="32"/>
          <w:lang w:val="en-US" w:eastAsia="zh-CN"/>
          <w14:textFill>
            <w14:solidFill>
              <w14:schemeClr w14:val="tx1"/>
            </w14:solidFill>
          </w14:textFill>
        </w:rPr>
        <w:t>条</w:t>
      </w:r>
      <w:r>
        <w:rPr>
          <w:rFonts w:hint="eastAsia" w:eastAsia="仿宋_GB2312"/>
          <w:color w:val="000000" w:themeColor="text1"/>
          <w:sz w:val="32"/>
          <w:szCs w:val="32"/>
          <w14:textFill>
            <w14:solidFill>
              <w14:schemeClr w14:val="tx1"/>
            </w14:solidFill>
          </w14:textFill>
        </w:rPr>
        <w:t>(a)</w:t>
      </w:r>
      <w:r>
        <w:rPr>
          <w:rFonts w:hint="eastAsia" w:eastAsia="仿宋_GB2312"/>
          <w:color w:val="000000" w:themeColor="text1"/>
          <w:sz w:val="32"/>
          <w:szCs w:val="32"/>
          <w:lang w:val="en-US" w:eastAsia="zh-CN"/>
          <w14:textFill>
            <w14:solidFill>
              <w14:schemeClr w14:val="tx1"/>
            </w14:solidFill>
          </w14:textFill>
        </w:rPr>
        <w:t>款</w:t>
      </w:r>
      <w:r>
        <w:rPr>
          <w:rFonts w:hint="eastAsia" w:eastAsia="仿宋_GB2312"/>
          <w:color w:val="000000" w:themeColor="text1"/>
          <w:sz w:val="32"/>
          <w:szCs w:val="32"/>
          <w14:textFill>
            <w14:solidFill>
              <w14:schemeClr w14:val="tx1"/>
            </w14:solidFill>
          </w14:textFill>
        </w:rPr>
        <w:t>(4)</w:t>
      </w:r>
      <w:r>
        <w:rPr>
          <w:rFonts w:hint="eastAsia" w:eastAsia="仿宋_GB2312"/>
          <w:color w:val="000000" w:themeColor="text1"/>
          <w:sz w:val="32"/>
          <w:szCs w:val="32"/>
          <w:lang w:val="en-US" w:eastAsia="zh-CN"/>
          <w14:textFill>
            <w14:solidFill>
              <w14:schemeClr w14:val="tx1"/>
            </w14:solidFill>
          </w14:textFill>
        </w:rPr>
        <w:t>项</w:t>
      </w:r>
      <w:r>
        <w:rPr>
          <w:rFonts w:hint="eastAsia" w:eastAsia="仿宋_GB2312"/>
          <w:color w:val="000000" w:themeColor="text1"/>
          <w:sz w:val="32"/>
          <w:szCs w:val="32"/>
          <w14:textFill>
            <w14:solidFill>
              <w14:schemeClr w14:val="tx1"/>
            </w14:solidFill>
          </w14:textFill>
        </w:rPr>
        <w:t>要求记录的副本；且</w:t>
      </w:r>
    </w:p>
    <w:p w14:paraId="28F29F0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(iii)建立并维持一个数据收集和分析流程，使许可证持有人和局方能够确定副驾驶职业发展计划是否正在实现其目标。</w:t>
      </w:r>
    </w:p>
    <w:p w14:paraId="7ECBE7A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(2)该航空器为多发飞机</w:t>
      </w:r>
      <w:r>
        <w:rPr>
          <w:rFonts w:hint="eastAsia" w:eastAsia="仿宋_GB2312"/>
          <w:color w:val="000000" w:themeColor="text1"/>
          <w:sz w:val="32"/>
          <w:szCs w:val="32"/>
          <w:lang w:eastAsia="zh-CN"/>
          <w14:textFill>
            <w14:solidFill>
              <w14:schemeClr w14:val="tx1"/>
            </w14:solidFill>
          </w14:textFill>
        </w:rPr>
        <w:t>或者单发</w:t>
      </w:r>
      <w:r>
        <w:rPr>
          <w:rFonts w:hint="eastAsia" w:eastAsia="仿宋_GB2312"/>
          <w:color w:val="000000" w:themeColor="text1"/>
          <w:sz w:val="32"/>
          <w:szCs w:val="32"/>
          <w14:textFill>
            <w14:solidFill>
              <w14:schemeClr w14:val="tx1"/>
            </w14:solidFill>
          </w14:textFill>
        </w:rPr>
        <w:t>涡轮发动机驱动的飞机，必须有一套供第二驾驶员飞行机组成员使用的独立操纵装置，还必须为第二驾驶员配备</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设备和独立仪表：</w:t>
      </w:r>
    </w:p>
    <w:p w14:paraId="6F829AC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(i)空速指示器；</w:t>
      </w:r>
    </w:p>
    <w:p w14:paraId="0079A00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(ii)可调气压的灵敏高度表；</w:t>
      </w:r>
    </w:p>
    <w:p w14:paraId="54FD52F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(iii)陀螺倾斜和俯仰指示器；</w:t>
      </w:r>
    </w:p>
    <w:p w14:paraId="15646B1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(iv) 与侧滑指示器集成的陀螺转弯指示器；</w:t>
      </w:r>
    </w:p>
    <w:p w14:paraId="486DB18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(v) 陀螺航向指示器；</w:t>
      </w:r>
    </w:p>
    <w:p w14:paraId="3340E6F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(vi) 对于仪表运行，升降速度表；</w:t>
      </w:r>
    </w:p>
    <w:p w14:paraId="5BE9071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(vii) 对于仪表运行，用于航路导航和仪表进近的航向引导；以及</w:t>
      </w:r>
    </w:p>
    <w:p w14:paraId="15C1DF2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(viii) 麦克风、发射开关和耳机或扬声器。</w:t>
      </w:r>
    </w:p>
    <w:p w14:paraId="499A1D2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 被指派担任副驾驶的驾驶员</w:t>
      </w:r>
      <w:r>
        <w:rPr>
          <w:rFonts w:hint="eastAsia" w:eastAsia="仿宋_GB2312"/>
          <w:color w:val="000000" w:themeColor="text1"/>
          <w:sz w:val="32"/>
          <w:szCs w:val="32"/>
          <w:lang w:eastAsia="zh-CN"/>
          <w14:textFill>
            <w14:solidFill>
              <w14:schemeClr w14:val="tx1"/>
            </w14:solidFill>
          </w14:textFill>
        </w:rPr>
        <w:t>应当满足下列</w:t>
      </w:r>
      <w:r>
        <w:rPr>
          <w:rFonts w:hint="eastAsia" w:eastAsia="仿宋_GB2312"/>
          <w:color w:val="000000" w:themeColor="text1"/>
          <w:sz w:val="32"/>
          <w:szCs w:val="32"/>
          <w14:textFill>
            <w14:solidFill>
              <w14:schemeClr w14:val="tx1"/>
            </w14:solidFill>
          </w14:textFill>
        </w:rPr>
        <w:t>要求：</w:t>
      </w:r>
    </w:p>
    <w:p w14:paraId="385C458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 xml:space="preserve">(i) </w:t>
      </w:r>
      <w:r>
        <w:rPr>
          <w:rFonts w:hint="eastAsia" w:eastAsia="仿宋_GB2312"/>
          <w:color w:val="000000" w:themeColor="text1"/>
          <w:sz w:val="32"/>
          <w:szCs w:val="32"/>
          <w:lang w:val="en-US" w:eastAsia="zh-CN"/>
          <w14:textFill>
            <w14:solidFill>
              <w14:schemeClr w14:val="tx1"/>
            </w14:solidFill>
          </w14:textFill>
        </w:rPr>
        <w:t>本规则第</w:t>
      </w:r>
      <w:r>
        <w:rPr>
          <w:rFonts w:hint="eastAsia" w:eastAsia="仿宋_GB2312"/>
          <w:color w:val="000000" w:themeColor="text1"/>
          <w:sz w:val="32"/>
          <w:szCs w:val="32"/>
          <w14:textFill>
            <w14:solidFill>
              <w14:schemeClr w14:val="tx1"/>
            </w14:solidFill>
          </w14:textFill>
        </w:rPr>
        <w:t>135.75</w:t>
      </w:r>
      <w:r>
        <w:rPr>
          <w:rFonts w:hint="eastAsia" w:eastAsia="仿宋_GB2312"/>
          <w:color w:val="000000" w:themeColor="text1"/>
          <w:sz w:val="32"/>
          <w:szCs w:val="32"/>
          <w:lang w:val="en-US" w:eastAsia="zh-CN"/>
          <w14:textFill>
            <w14:solidFill>
              <w14:schemeClr w14:val="tx1"/>
            </w14:solidFill>
          </w14:textFill>
        </w:rPr>
        <w:t>条</w:t>
      </w:r>
      <w:r>
        <w:rPr>
          <w:rFonts w:hint="eastAsia" w:eastAsia="仿宋_GB2312"/>
          <w:color w:val="000000" w:themeColor="text1"/>
          <w:sz w:val="32"/>
          <w:szCs w:val="32"/>
          <w14:textFill>
            <w14:solidFill>
              <w14:schemeClr w14:val="tx1"/>
            </w14:solidFill>
          </w14:textFill>
        </w:rPr>
        <w:t>中的副驾驶资格要求；</w:t>
      </w:r>
    </w:p>
    <w:p w14:paraId="46E4B51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 本规则中的飞行时间和值勤期限制及休息要求；</w:t>
      </w:r>
    </w:p>
    <w:p w14:paraId="4F0349A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(iii) 本规则中针对副驾驶的机组成员考试要求；以及</w:t>
      </w:r>
    </w:p>
    <w:p w14:paraId="4C2C9A6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(iv) 本规则中针对副驾驶的机组成员训练要求。</w:t>
      </w:r>
    </w:p>
    <w:p w14:paraId="662B3C8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 被指派担任机长的驾驶员</w:t>
      </w:r>
      <w:r>
        <w:rPr>
          <w:rFonts w:hint="eastAsia" w:eastAsia="仿宋_GB2312"/>
          <w:color w:val="000000" w:themeColor="text1"/>
          <w:sz w:val="32"/>
          <w:szCs w:val="32"/>
          <w:lang w:eastAsia="zh-CN"/>
          <w14:textFill>
            <w14:solidFill>
              <w14:schemeClr w14:val="tx1"/>
            </w14:solidFill>
          </w14:textFill>
        </w:rPr>
        <w:t>应当满足下列</w:t>
      </w:r>
      <w:r>
        <w:rPr>
          <w:rFonts w:hint="eastAsia" w:eastAsia="仿宋_GB2312"/>
          <w:color w:val="000000" w:themeColor="text1"/>
          <w:sz w:val="32"/>
          <w:szCs w:val="32"/>
          <w14:textFill>
            <w14:solidFill>
              <w14:schemeClr w14:val="tx1"/>
            </w14:solidFill>
          </w14:textFill>
        </w:rPr>
        <w:t>要求：</w:t>
      </w:r>
    </w:p>
    <w:p w14:paraId="23BCDC5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 在之前至少6个日历月内，一直完全有资格担任许可证持有人的机长；且</w:t>
      </w:r>
    </w:p>
    <w:p w14:paraId="1F5E717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 在之前36个日历月内，已完成指导训练，包括强化最高技术水平、飞行技术和专业精神的技巧。</w:t>
      </w:r>
    </w:p>
    <w:p w14:paraId="0532C27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 xml:space="preserve">(c) </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许可证持有人不具备根据本条(b)款获得副驾驶职业发展计划授权的资格：</w:t>
      </w:r>
    </w:p>
    <w:p w14:paraId="075BDF0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 许可证持有人在其运行中只能使用一名驾驶员；以及</w:t>
      </w:r>
    </w:p>
    <w:p w14:paraId="6A86AF3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 许可证持有人已被批准偏离</w:t>
      </w:r>
      <w:r>
        <w:rPr>
          <w:rFonts w:hint="eastAsia" w:eastAsia="仿宋_GB2312"/>
          <w:color w:val="000000" w:themeColor="text1"/>
          <w:sz w:val="32"/>
          <w:szCs w:val="32"/>
          <w:lang w:val="en-US" w:eastAsia="zh-CN"/>
          <w14:textFill>
            <w14:solidFill>
              <w14:schemeClr w14:val="tx1"/>
            </w14:solidFill>
          </w14:textFill>
        </w:rPr>
        <w:t>本规则第</w:t>
      </w:r>
      <w:r>
        <w:rPr>
          <w:rFonts w:hint="eastAsia" w:eastAsia="仿宋_GB2312"/>
          <w:color w:val="000000" w:themeColor="text1"/>
          <w:sz w:val="32"/>
          <w:szCs w:val="32"/>
          <w14:textFill>
            <w14:solidFill>
              <w14:schemeClr w14:val="tx1"/>
            </w14:solidFill>
          </w14:textFill>
        </w:rPr>
        <w:t>135.93</w:t>
      </w:r>
      <w:r>
        <w:rPr>
          <w:rFonts w:hint="eastAsia" w:eastAsia="仿宋_GB2312"/>
          <w:color w:val="000000" w:themeColor="text1"/>
          <w:sz w:val="32"/>
          <w:szCs w:val="32"/>
          <w:lang w:val="en-US" w:eastAsia="zh-CN"/>
          <w14:textFill>
            <w14:solidFill>
              <w14:schemeClr w14:val="tx1"/>
            </w14:solidFill>
          </w14:textFill>
        </w:rPr>
        <w:t>条</w:t>
      </w:r>
      <w:r>
        <w:rPr>
          <w:rFonts w:hint="eastAsia" w:eastAsia="仿宋_GB2312"/>
          <w:color w:val="000000" w:themeColor="text1"/>
          <w:sz w:val="32"/>
          <w:szCs w:val="32"/>
          <w14:textFill>
            <w14:solidFill>
              <w14:schemeClr w14:val="tx1"/>
            </w14:solidFill>
          </w14:textFill>
        </w:rPr>
        <w:t>(a)</w:t>
      </w:r>
      <w:r>
        <w:rPr>
          <w:rFonts w:hint="eastAsia" w:eastAsia="仿宋_GB2312"/>
          <w:color w:val="000000" w:themeColor="text1"/>
          <w:sz w:val="32"/>
          <w:szCs w:val="32"/>
          <w:lang w:val="en-US" w:eastAsia="zh-CN"/>
          <w14:textFill>
            <w14:solidFill>
              <w14:schemeClr w14:val="tx1"/>
            </w14:solidFill>
          </w14:textFill>
        </w:rPr>
        <w:t>款</w:t>
      </w:r>
      <w:r>
        <w:rPr>
          <w:rFonts w:hint="eastAsia" w:eastAsia="仿宋_GB2312"/>
          <w:color w:val="000000" w:themeColor="text1"/>
          <w:sz w:val="32"/>
          <w:szCs w:val="32"/>
          <w14:textFill>
            <w14:solidFill>
              <w14:schemeClr w14:val="tx1"/>
            </w14:solidFill>
          </w14:textFill>
        </w:rPr>
        <w:t>、135.121</w:t>
      </w:r>
      <w:r>
        <w:rPr>
          <w:rFonts w:hint="eastAsia" w:eastAsia="仿宋_GB2312"/>
          <w:color w:val="000000" w:themeColor="text1"/>
          <w:sz w:val="32"/>
          <w:szCs w:val="32"/>
          <w:lang w:val="en-US" w:eastAsia="zh-CN"/>
          <w14:textFill>
            <w14:solidFill>
              <w14:schemeClr w14:val="tx1"/>
            </w14:solidFill>
          </w14:textFill>
        </w:rPr>
        <w:t>条</w:t>
      </w:r>
      <w:r>
        <w:rPr>
          <w:rFonts w:hint="eastAsia" w:eastAsia="仿宋_GB2312"/>
          <w:color w:val="000000" w:themeColor="text1"/>
          <w:sz w:val="32"/>
          <w:szCs w:val="32"/>
          <w14:textFill>
            <w14:solidFill>
              <w14:schemeClr w14:val="tx1"/>
            </w14:solidFill>
          </w14:textFill>
        </w:rPr>
        <w:t>(a)</w:t>
      </w:r>
      <w:r>
        <w:rPr>
          <w:rFonts w:hint="eastAsia" w:eastAsia="仿宋_GB2312"/>
          <w:color w:val="000000" w:themeColor="text1"/>
          <w:sz w:val="32"/>
          <w:szCs w:val="32"/>
          <w:lang w:val="en-US" w:eastAsia="zh-CN"/>
          <w14:textFill>
            <w14:solidFill>
              <w14:schemeClr w14:val="tx1"/>
            </w14:solidFill>
          </w14:textFill>
        </w:rPr>
        <w:t>款</w:t>
      </w:r>
      <w:r>
        <w:rPr>
          <w:rFonts w:hint="eastAsia" w:eastAsia="仿宋_GB2312"/>
          <w:color w:val="000000" w:themeColor="text1"/>
          <w:sz w:val="32"/>
          <w:szCs w:val="32"/>
          <w14:textFill>
            <w14:solidFill>
              <w14:schemeClr w14:val="tx1"/>
            </w14:solidFill>
          </w14:textFill>
        </w:rPr>
        <w:t>要求。</w:t>
      </w:r>
    </w:p>
    <w:p w14:paraId="4BFC6489">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13" w:name="_Toc9741"/>
      <w:bookmarkStart w:id="114" w:name="_Toc80689774"/>
      <w:r>
        <w:rPr>
          <w:rFonts w:ascii="Times New Roman" w:hAnsi="Times New Roman" w:eastAsia="黑体"/>
          <w:b w:val="0"/>
          <w:bCs w:val="0"/>
          <w:color w:val="000000" w:themeColor="text1"/>
          <w14:textFill>
            <w14:solidFill>
              <w14:schemeClr w14:val="tx1"/>
            </w14:solidFill>
          </w14:textFill>
        </w:rPr>
        <w:t>第135.65条 机长或者副驾驶的指派要求</w:t>
      </w:r>
      <w:bookmarkEnd w:id="107"/>
      <w:bookmarkEnd w:id="108"/>
      <w:bookmarkEnd w:id="109"/>
      <w:bookmarkEnd w:id="110"/>
      <w:bookmarkEnd w:id="111"/>
      <w:bookmarkEnd w:id="112"/>
      <w:bookmarkEnd w:id="113"/>
      <w:bookmarkEnd w:id="114"/>
    </w:p>
    <w:p w14:paraId="2CA9C54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(a)许可证持有人在按照本章运行时，应当满足下列要求：</w:t>
      </w:r>
    </w:p>
    <w:p w14:paraId="0801B85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(1)为每次飞行指派一名机长。</w:t>
      </w:r>
    </w:p>
    <w:p w14:paraId="4508C38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(2)对于使用座位数（含机组座位）9座以上（</w:t>
      </w:r>
      <w:r>
        <w:rPr>
          <w:rFonts w:hint="eastAsia" w:eastAsia="仿宋_GB2312"/>
          <w:color w:val="000000" w:themeColor="text1"/>
          <w:sz w:val="32"/>
          <w:szCs w:val="32"/>
          <w:lang w:eastAsia="zh-CN"/>
          <w14:textFill>
            <w14:solidFill>
              <w14:schemeClr w14:val="tx1"/>
            </w14:solidFill>
          </w14:textFill>
        </w:rPr>
        <w:t>以下简称</w:t>
      </w:r>
      <w:r>
        <w:rPr>
          <w:rFonts w:hint="eastAsia" w:eastAsia="仿宋_GB2312"/>
          <w:color w:val="000000" w:themeColor="text1"/>
          <w:sz w:val="32"/>
          <w:szCs w:val="32"/>
          <w14:textFill>
            <w14:solidFill>
              <w14:schemeClr w14:val="tx1"/>
            </w14:solidFill>
          </w14:textFill>
        </w:rPr>
        <w:t>9座以上）的飞机实施的定期载客飞行，应当至少配备两名驾驶员。</w:t>
      </w:r>
    </w:p>
    <w:p w14:paraId="7C41220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3</w:t>
      </w:r>
      <w:r>
        <w:rPr>
          <w:rFonts w:eastAsia="仿宋_GB2312"/>
          <w:color w:val="000000" w:themeColor="text1"/>
          <w:sz w:val="32"/>
          <w:szCs w:val="32"/>
          <w14:textFill>
            <w14:solidFill>
              <w14:schemeClr w14:val="tx1"/>
            </w14:solidFill>
          </w14:textFill>
        </w:rPr>
        <w:t>)为每次需要两名驾驶员的飞行，指派一名副驾驶。</w:t>
      </w:r>
    </w:p>
    <w:p w14:paraId="69C32B2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4</w:t>
      </w:r>
      <w:r>
        <w:rPr>
          <w:rFonts w:eastAsia="仿宋_GB2312"/>
          <w:color w:val="000000" w:themeColor="text1"/>
          <w:sz w:val="32"/>
          <w:szCs w:val="32"/>
          <w14:textFill>
            <w14:solidFill>
              <w14:schemeClr w14:val="tx1"/>
            </w14:solidFill>
          </w14:textFill>
        </w:rPr>
        <w:t>)许可证持有人实施</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2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类或者</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3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类等低能见度运行时</w:t>
      </w:r>
      <w:r>
        <w:rPr>
          <w:rFonts w:hint="eastAsia" w:eastAsia="仿宋_GB2312"/>
          <w:color w:val="000000" w:themeColor="text1"/>
          <w:sz w:val="32"/>
          <w:szCs w:val="32"/>
          <w14:textFill>
            <w14:solidFill>
              <w14:schemeClr w14:val="tx1"/>
            </w14:solidFill>
          </w14:textFill>
        </w:rPr>
        <w:t>，除机长外，</w:t>
      </w:r>
      <w:r>
        <w:rPr>
          <w:rFonts w:eastAsia="仿宋_GB2312"/>
          <w:color w:val="000000" w:themeColor="text1"/>
          <w:sz w:val="32"/>
          <w:szCs w:val="32"/>
          <w14:textFill>
            <w14:solidFill>
              <w14:schemeClr w14:val="tx1"/>
            </w14:solidFill>
          </w14:textFill>
        </w:rPr>
        <w:t>还应当指派一名副驾驶。</w:t>
      </w:r>
    </w:p>
    <w:p w14:paraId="7F5C45D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(b)机长应当按照许可证持有人的指派，在该次飞行的所有时间内承担机长职责。</w:t>
      </w:r>
    </w:p>
    <w:p w14:paraId="11F164C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15" w:name="_Toc24798550"/>
      <w:bookmarkStart w:id="116" w:name="_Toc27200"/>
      <w:bookmarkStart w:id="117" w:name="_Toc24799742"/>
      <w:bookmarkStart w:id="118" w:name="_Toc24796744"/>
      <w:bookmarkStart w:id="119" w:name="_Toc29157860"/>
      <w:bookmarkStart w:id="120" w:name="_Toc24799443"/>
      <w:bookmarkStart w:id="121" w:name="_Toc28095"/>
      <w:bookmarkStart w:id="122" w:name="_Toc80689775"/>
      <w:r>
        <w:rPr>
          <w:rFonts w:ascii="Times New Roman" w:hAnsi="Times New Roman" w:eastAsia="黑体"/>
          <w:b w:val="0"/>
          <w:bCs w:val="0"/>
          <w:color w:val="000000" w:themeColor="text1"/>
          <w14:textFill>
            <w14:solidFill>
              <w14:schemeClr w14:val="tx1"/>
            </w14:solidFill>
          </w14:textFill>
        </w:rPr>
        <w:t>第135.67条 仪表飞行规则运行中要求配备的副驾驶</w:t>
      </w:r>
      <w:bookmarkEnd w:id="115"/>
      <w:bookmarkEnd w:id="116"/>
      <w:bookmarkEnd w:id="117"/>
      <w:bookmarkEnd w:id="118"/>
      <w:bookmarkEnd w:id="119"/>
      <w:bookmarkEnd w:id="120"/>
      <w:bookmarkEnd w:id="121"/>
      <w:bookmarkEnd w:id="122"/>
    </w:p>
    <w:p w14:paraId="74B3644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(a)除本条(b)款规定的情况外，在根据仪表飞行规则（IFR）实施载客运行时，应当配备一名副驾驶。</w:t>
      </w:r>
    </w:p>
    <w:p w14:paraId="211AF70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除按照本规则第135.63条和第135.65条(a)款(3)项的规定配备副驾驶的情况外，当装备有经批准的自动驾驶仪系统，并且相应的运营规范中也已批准使用该系统时，可以偏离本条(a)款的要求，无需配备副驾驶。在此种情况下担任机长的驾驶员，应当在该厂家和型号的航空器上具有至少100小时的机长经历时间。许可证持有人申请使用自动驾驶仪系统代替副驾驶，应当向局方申请颁发相应的运营规范条款。</w:t>
      </w:r>
    </w:p>
    <w:p w14:paraId="2283652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(c)如果满足下列条件，局方可以批准其使用自动驾驶仪代替副驾驶：</w:t>
      </w:r>
    </w:p>
    <w:p w14:paraId="25CBE64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(1)该自动驾驶仪能够操纵航空器来保持飞行和进行绕三轴旋转的机动飞行。</w:t>
      </w:r>
    </w:p>
    <w:p w14:paraId="1A4D0CB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(2)许可证持有人经演示证明，机长能够在合理的工作负荷下完成所有职责，使用自动驾驶仪的运行能够安全实施，符合本规则所有的运行要求。</w:t>
      </w:r>
    </w:p>
    <w:p w14:paraId="18EE0F7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(3)相应的运营规范条款中，包含了局方认为出于安全考虑所需规定的使用自动驾驶仪的条件和限制。</w:t>
      </w:r>
    </w:p>
    <w:p w14:paraId="7FD51908">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23" w:name="_Toc24798551"/>
      <w:bookmarkStart w:id="124" w:name="_Toc24796745"/>
      <w:bookmarkStart w:id="125" w:name="_Toc24799444"/>
      <w:bookmarkStart w:id="126" w:name="_Toc80689776"/>
      <w:bookmarkStart w:id="127" w:name="_Toc17187"/>
      <w:bookmarkStart w:id="128" w:name="_Toc7177"/>
      <w:bookmarkStart w:id="129" w:name="_Toc29157861"/>
      <w:bookmarkStart w:id="130" w:name="_Toc24799743"/>
      <w:r>
        <w:rPr>
          <w:rFonts w:ascii="Times New Roman" w:hAnsi="Times New Roman" w:eastAsia="黑体"/>
          <w:b w:val="0"/>
          <w:bCs w:val="0"/>
          <w:color w:val="000000" w:themeColor="text1"/>
          <w14:textFill>
            <w14:solidFill>
              <w14:schemeClr w14:val="tx1"/>
            </w14:solidFill>
          </w14:textFill>
        </w:rPr>
        <w:t>第135.69条 紧急情况和应急撤离职责</w:t>
      </w:r>
      <w:bookmarkEnd w:id="123"/>
      <w:bookmarkEnd w:id="124"/>
      <w:bookmarkEnd w:id="125"/>
      <w:bookmarkEnd w:id="126"/>
      <w:bookmarkEnd w:id="127"/>
      <w:bookmarkEnd w:id="128"/>
      <w:bookmarkEnd w:id="129"/>
      <w:bookmarkEnd w:id="130"/>
    </w:p>
    <w:p w14:paraId="2D2E33F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对于每一型号的航空器，许可证持有人应当为每一机组必需成员指派其在紧急情况下或者需要应急撤离的情况下应当履行的职责。许可证持有人应当保证完成这些任务是现实可行的，并且考虑可预见的紧急情况的处理，包括个别机组成员可能丧失工作能力，</w:t>
      </w:r>
      <w:r>
        <w:rPr>
          <w:rFonts w:hint="eastAsia" w:eastAsia="仿宋_GB2312"/>
          <w:color w:val="000000" w:themeColor="text1"/>
          <w:sz w:val="32"/>
          <w:szCs w:val="32"/>
          <w14:textFill>
            <w14:solidFill>
              <w14:schemeClr w14:val="tx1"/>
            </w14:solidFill>
          </w14:textFill>
        </w:rPr>
        <w:t>或者在客货混装航空器上，因货物发生移动导致机组成员无法进入客舱的情况</w:t>
      </w:r>
      <w:r>
        <w:rPr>
          <w:rFonts w:eastAsia="仿宋_GB2312"/>
          <w:color w:val="000000" w:themeColor="text1"/>
          <w:sz w:val="32"/>
          <w:szCs w:val="32"/>
          <w14:textFill>
            <w14:solidFill>
              <w14:schemeClr w14:val="tx1"/>
            </w14:solidFill>
          </w14:textFill>
        </w:rPr>
        <w:t>。</w:t>
      </w:r>
    </w:p>
    <w:p w14:paraId="608BEEC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(b)许可证持有人应当在本规则第135.121条所要求的手册中规定本条(a)款要求的每类机组必需成员的职责。</w:t>
      </w:r>
    </w:p>
    <w:p w14:paraId="73545202">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31" w:name="_Toc24799744"/>
      <w:bookmarkStart w:id="132" w:name="_Toc4983"/>
      <w:bookmarkStart w:id="133" w:name="_Toc80689777"/>
      <w:bookmarkStart w:id="134" w:name="_Toc16436"/>
      <w:bookmarkStart w:id="135" w:name="_Toc24796746"/>
      <w:bookmarkStart w:id="136" w:name="_Toc24798552"/>
      <w:bookmarkStart w:id="137" w:name="_Toc24799445"/>
      <w:bookmarkStart w:id="138" w:name="_Toc29157862"/>
      <w:r>
        <w:rPr>
          <w:rFonts w:ascii="Times New Roman" w:hAnsi="Times New Roman" w:eastAsia="黑体"/>
          <w:b w:val="0"/>
          <w:bCs w:val="0"/>
          <w:color w:val="000000" w:themeColor="text1"/>
          <w14:textFill>
            <w14:solidFill>
              <w14:schemeClr w14:val="tx1"/>
            </w14:solidFill>
          </w14:textFill>
        </w:rPr>
        <w:t>第135.71条 酒精和药物的使用限制</w:t>
      </w:r>
      <w:bookmarkEnd w:id="131"/>
      <w:bookmarkEnd w:id="132"/>
      <w:bookmarkEnd w:id="133"/>
      <w:bookmarkEnd w:id="134"/>
      <w:bookmarkEnd w:id="135"/>
      <w:bookmarkEnd w:id="136"/>
      <w:bookmarkEnd w:id="137"/>
      <w:bookmarkEnd w:id="138"/>
    </w:p>
    <w:p w14:paraId="04DB116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(a)处于下列身体状况的人员，不得担任按照本章运行的机组成员：</w:t>
      </w:r>
    </w:p>
    <w:p w14:paraId="6336C3C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(1)饮用含酒精饮料之后8小时以内。</w:t>
      </w:r>
    </w:p>
    <w:p w14:paraId="470187B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(2)处于酒精作用之下。</w:t>
      </w:r>
    </w:p>
    <w:p w14:paraId="20BFD92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(3)其呼出气体或者血液中酒精含量等于或者大于0.04克。酒精含量是指每210升呼出气体中含有的酒精克数或者每100毫升血液中含有的酒精克数。</w:t>
      </w:r>
    </w:p>
    <w:p w14:paraId="7AF9D7E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(4)使用了大麻、可卡因、鸦片、天使粉或者安非他明等禁用药物或者影响人体官能的药品。</w:t>
      </w:r>
    </w:p>
    <w:p w14:paraId="5DDC77A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(b)除紧急情况外，驾驶员不得载运呈现醉态或者由其举止、身体状态可以判明处于药物控制之下的人员</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受到看护的病人除外</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w:t>
      </w:r>
    </w:p>
    <w:p w14:paraId="6DE65D0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机组成员应当在局方要求时，接受局方人员或者局方委托的人员检查其血液中酒精含量的测试。当局方认为某人有可能违反本条(a)款(1)项或者(3)项的规定时，此人应当根据局方的要求，将其担任或者试图担任机组成员之后4小时内所做的血液酒精含量测试结果提供给局方。</w:t>
      </w:r>
    </w:p>
    <w:p w14:paraId="398C24A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(d)如果局方认为某人有可能违反本条(a)款(4)项的规定，此人应当根据局方的要求，将其担任或者试图担任机组成员之后4小时内所做的每次体内药物测试的结果提供给局方。</w:t>
      </w:r>
    </w:p>
    <w:p w14:paraId="5066A9E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(e)局方根据本条(c)款或者(d)款所取得的测试结果，可以用来判定该人员是否具备担任机组成员执行该次飞行任务的资格，或者是否有违反中国民用航空法规的行为。</w:t>
      </w:r>
    </w:p>
    <w:p w14:paraId="0D8FF1B6">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39" w:name="_Toc6376"/>
      <w:bookmarkStart w:id="140" w:name="_Toc24799745"/>
      <w:bookmarkStart w:id="141" w:name="_Toc29157863"/>
      <w:bookmarkStart w:id="142" w:name="_Toc24799446"/>
      <w:bookmarkStart w:id="143" w:name="_Toc24798553"/>
      <w:bookmarkStart w:id="144" w:name="_Toc24796747"/>
      <w:bookmarkStart w:id="145" w:name="_Toc12029"/>
      <w:bookmarkStart w:id="146" w:name="_Toc80689778"/>
      <w:r>
        <w:rPr>
          <w:rFonts w:ascii="Times New Roman" w:hAnsi="Times New Roman" w:eastAsia="黑体"/>
          <w:b w:val="0"/>
          <w:bCs w:val="0"/>
          <w:color w:val="000000" w:themeColor="text1"/>
          <w14:textFill>
            <w14:solidFill>
              <w14:schemeClr w14:val="tx1"/>
            </w14:solidFill>
          </w14:textFill>
        </w:rPr>
        <w:t>第135.73条 机长的资格要求</w:t>
      </w:r>
      <w:bookmarkEnd w:id="139"/>
      <w:bookmarkEnd w:id="140"/>
      <w:bookmarkEnd w:id="141"/>
      <w:bookmarkEnd w:id="142"/>
      <w:bookmarkEnd w:id="143"/>
      <w:bookmarkEnd w:id="144"/>
      <w:bookmarkEnd w:id="145"/>
      <w:bookmarkEnd w:id="146"/>
    </w:p>
    <w:p w14:paraId="663885D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(a)按照目视飞行规则（VFR）运行时，担任机长的驾驶员应当满足下列要求：</w:t>
      </w:r>
    </w:p>
    <w:p w14:paraId="2173883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(1)至少持有相应类别、级别和型别（如适用）等级的商用驾驶员执照。</w:t>
      </w:r>
    </w:p>
    <w:p w14:paraId="683C4F4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于飞机，至少具有500小时驾驶员飞行经历时间，包括至少100小时的转场飞行时间，其中至少25小时在夜间完成。对于按照目视飞行规则实施云上运行的直升机，至少具有500小时驾驶员飞行经历时间，包括至少50小时的转场飞行时间，其中至少10小时在夜间完成。</w:t>
      </w:r>
    </w:p>
    <w:p w14:paraId="6CBB7A8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(3)对于飞机和按照目视飞行规则实施云上运行的直升机，持有相应仪表等级或者航线运输驾驶员执照。</w:t>
      </w:r>
    </w:p>
    <w:p w14:paraId="6F58EF1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(4)对于特殊类别航空器，参照关于特殊类别航空器的附加要求。</w:t>
      </w:r>
    </w:p>
    <w:p w14:paraId="41D992B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(b)满足下列条件时，担任飞机机长的驾驶员可以偏离本条(a)款(3)项要求，无需持有仪表等级：</w:t>
      </w:r>
    </w:p>
    <w:p w14:paraId="52DF0B7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(1)航空器为活塞式发动机驱动的单发飞机。</w:t>
      </w:r>
    </w:p>
    <w:p w14:paraId="51C8A86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(2)经局方批准，在无线电导航不可靠而主要使用地标导航的区域内飞行。</w:t>
      </w:r>
    </w:p>
    <w:p w14:paraId="19F16A2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(3)按照昼间目视飞行规则，符合CCAR-91部第91.351条的基本目视飞行规则最低天气标准，在飞行中能持续保持地面目视参考，且能见度不小于5公里。</w:t>
      </w:r>
    </w:p>
    <w:p w14:paraId="5D8177B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(4)距许可证持有人飞行基地距离不超过400公里的飞行。</w:t>
      </w:r>
    </w:p>
    <w:p w14:paraId="4ADA676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(5)飞行区域在许可证持有人的运营规范中得到批准。</w:t>
      </w:r>
    </w:p>
    <w:p w14:paraId="37BD653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(c)按照仪表飞行规则（IFR）运行时，担任机长的驾驶员应当满足下列要求：</w:t>
      </w:r>
    </w:p>
    <w:p w14:paraId="77E0821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(1)至少持有相应类别、级别和型别（如适用）等级的商用驾驶员执照。</w:t>
      </w:r>
    </w:p>
    <w:p w14:paraId="7AEB6C0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(2)至少具有1</w:t>
      </w:r>
      <w:r>
        <w:rPr>
          <w:rFonts w:hint="eastAsia" w:eastAsia="仿宋_GB2312"/>
          <w:color w:val="000000" w:themeColor="text1"/>
          <w:sz w:val="32"/>
          <w:szCs w:val="32"/>
          <w14:textFill>
            <w14:solidFill>
              <w14:schemeClr w14:val="tx1"/>
            </w14:solidFill>
          </w14:textFill>
        </w:rPr>
        <w:t>2</w:t>
      </w:r>
      <w:r>
        <w:rPr>
          <w:rFonts w:eastAsia="仿宋_GB2312"/>
          <w:color w:val="000000" w:themeColor="text1"/>
          <w:sz w:val="32"/>
          <w:szCs w:val="32"/>
          <w14:textFill>
            <w14:solidFill>
              <w14:schemeClr w14:val="tx1"/>
            </w14:solidFill>
          </w14:textFill>
        </w:rPr>
        <w:t>00小时飞行经历时间，包括500小时的转场飞行时间、100小时的夜间飞行时间以及75小时的实际或者模拟仪表飞行时间（其中至少50小时为实际仪表飞行时间）。</w:t>
      </w:r>
    </w:p>
    <w:p w14:paraId="349CCB1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(3)持有相应仪表等级或者航线运输驾驶员执照。</w:t>
      </w:r>
    </w:p>
    <w:p w14:paraId="7E29381A">
      <w:pPr>
        <w:ind w:firstLine="640" w:firstLineChars="200"/>
        <w:rPr>
          <w:rFonts w:eastAsia="黑体"/>
          <w:color w:val="000000" w:themeColor="text1"/>
          <w14:textFill>
            <w14:solidFill>
              <w14:schemeClr w14:val="tx1"/>
            </w14:solidFill>
          </w14:textFill>
        </w:rPr>
      </w:pPr>
      <w:r>
        <w:rPr>
          <w:rFonts w:hint="eastAsia" w:eastAsia="仿宋_GB2312"/>
          <w:color w:val="000000" w:themeColor="text1"/>
          <w:sz w:val="32"/>
          <w:szCs w:val="32"/>
          <w14:textFill>
            <w14:solidFill>
              <w14:schemeClr w14:val="tx1"/>
            </w14:solidFill>
          </w14:textFill>
        </w:rPr>
        <w:t>(d)对于特殊类别航空器，参照关于特殊类别航空器的附加要求。</w:t>
      </w:r>
      <w:bookmarkStart w:id="147" w:name="_Toc24798554"/>
      <w:bookmarkStart w:id="148" w:name="_Toc24799746"/>
      <w:bookmarkStart w:id="149" w:name="_Toc24799447"/>
      <w:bookmarkStart w:id="150" w:name="_Toc29157864"/>
      <w:bookmarkStart w:id="151" w:name="_Toc24796748"/>
      <w:bookmarkStart w:id="152" w:name="_Toc80689779"/>
      <w:bookmarkStart w:id="153" w:name="_Toc9953"/>
    </w:p>
    <w:p w14:paraId="0E5A4777">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54" w:name="_Toc31978"/>
      <w:r>
        <w:rPr>
          <w:rFonts w:ascii="Times New Roman" w:hAnsi="Times New Roman" w:eastAsia="黑体"/>
          <w:b w:val="0"/>
          <w:bCs w:val="0"/>
          <w:color w:val="000000" w:themeColor="text1"/>
          <w14:textFill>
            <w14:solidFill>
              <w14:schemeClr w14:val="tx1"/>
            </w14:solidFill>
          </w14:textFill>
        </w:rPr>
        <w:t>第135.75条 副驾驶</w:t>
      </w:r>
      <w:r>
        <w:rPr>
          <w:rFonts w:hint="eastAsia" w:ascii="Times New Roman" w:hAnsi="Times New Roman" w:eastAsia="黑体"/>
          <w:b w:val="0"/>
          <w:bCs w:val="0"/>
          <w:color w:val="000000" w:themeColor="text1"/>
          <w14:textFill>
            <w14:solidFill>
              <w14:schemeClr w14:val="tx1"/>
            </w14:solidFill>
          </w14:textFill>
        </w:rPr>
        <w:t>的</w:t>
      </w:r>
      <w:r>
        <w:rPr>
          <w:rFonts w:ascii="Times New Roman" w:hAnsi="Times New Roman" w:eastAsia="黑体"/>
          <w:b w:val="0"/>
          <w:bCs w:val="0"/>
          <w:color w:val="000000" w:themeColor="text1"/>
          <w14:textFill>
            <w14:solidFill>
              <w14:schemeClr w14:val="tx1"/>
            </w14:solidFill>
          </w14:textFill>
        </w:rPr>
        <w:t>资格要求</w:t>
      </w:r>
      <w:bookmarkEnd w:id="147"/>
      <w:bookmarkEnd w:id="148"/>
      <w:bookmarkEnd w:id="149"/>
      <w:bookmarkEnd w:id="150"/>
      <w:bookmarkEnd w:id="151"/>
      <w:bookmarkEnd w:id="152"/>
      <w:bookmarkEnd w:id="153"/>
      <w:bookmarkEnd w:id="154"/>
    </w:p>
    <w:p w14:paraId="38746A2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在型号合格审定为两名驾驶员的运行中，或者按照本规则第135.67条要求配备副驾驶的运行中，担任副驾驶的驾驶员应当至少持有相应类别、级别和型别（如适用）等级的商用驾驶员执照或者多人制机组驾驶员执照。</w:t>
      </w:r>
    </w:p>
    <w:p w14:paraId="651A71A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(b)按照仪表飞行规则（IFR）运行时，担任副驾驶的驾驶员应当持有相应的仪表等级，并满足CCAR-61部中的近期仪表经历要求。</w:t>
      </w:r>
    </w:p>
    <w:p w14:paraId="4285FE3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(c)按照目视飞行规则（VFR）实施直升机云上飞行，担任副驾驶的驾驶员应当持有直升机仪表等级，并满足CCAR-61部中的近期仪表经历要求。</w:t>
      </w:r>
      <w:r>
        <w:rPr>
          <w:rFonts w:eastAsia="仿宋_GB2312"/>
          <w:color w:val="000000" w:themeColor="text1"/>
          <w:sz w:val="32"/>
          <w:szCs w:val="32"/>
          <w14:textFill>
            <w14:solidFill>
              <w14:schemeClr w14:val="tx1"/>
            </w14:solidFill>
          </w14:textFill>
        </w:rPr>
        <w:tab/>
      </w:r>
    </w:p>
    <w:p w14:paraId="297542F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对于本章未作要求而许可证持有人出于自身运行需要配备的副驾驶，应当至少持有相应类别和级别等级的商用驾驶员执照，并且在本章要求机长持有仪表等级时，该驾驶员也应当持有相应的仪表等级并满足CCAR-61部中的近期仪表经历要求。</w:t>
      </w:r>
    </w:p>
    <w:p w14:paraId="1296DB2B">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55" w:name="_Toc24796749"/>
      <w:bookmarkStart w:id="156" w:name="_Toc80689780"/>
      <w:bookmarkStart w:id="157" w:name="_Toc24799448"/>
      <w:bookmarkStart w:id="158" w:name="_Toc3611"/>
      <w:bookmarkStart w:id="159" w:name="_Toc29157865"/>
      <w:bookmarkStart w:id="160" w:name="_Toc24799747"/>
      <w:bookmarkStart w:id="161" w:name="_Toc32729"/>
      <w:bookmarkStart w:id="162" w:name="_Toc24798555"/>
      <w:r>
        <w:rPr>
          <w:rFonts w:ascii="Times New Roman" w:hAnsi="Times New Roman" w:eastAsia="黑体"/>
          <w:b w:val="0"/>
          <w:bCs w:val="0"/>
          <w:color w:val="000000" w:themeColor="text1"/>
          <w14:textFill>
            <w14:solidFill>
              <w14:schemeClr w14:val="tx1"/>
            </w14:solidFill>
          </w14:textFill>
        </w:rPr>
        <w:t>第135.77条 运行经历</w:t>
      </w:r>
      <w:bookmarkEnd w:id="155"/>
      <w:bookmarkEnd w:id="156"/>
      <w:bookmarkEnd w:id="157"/>
      <w:bookmarkEnd w:id="158"/>
      <w:bookmarkEnd w:id="159"/>
      <w:bookmarkEnd w:id="160"/>
      <w:bookmarkEnd w:id="161"/>
      <w:bookmarkEnd w:id="162"/>
    </w:p>
    <w:p w14:paraId="4062C781">
      <w:pPr>
        <w:spacing w:line="580" w:lineRule="exact"/>
        <w:ind w:firstLine="640" w:firstLineChars="200"/>
        <w:rPr>
          <w:rFonts w:eastAsia="仿宋_GB2312"/>
          <w:color w:val="000000" w:themeColor="text1"/>
          <w:sz w:val="32"/>
          <w:szCs w:val="32"/>
          <w14:textFill>
            <w14:solidFill>
              <w14:schemeClr w14:val="tx1"/>
            </w14:solidFill>
          </w14:textFill>
        </w:rPr>
      </w:pPr>
      <w:bookmarkStart w:id="163" w:name="_Hlk47858070"/>
      <w:r>
        <w:rPr>
          <w:rFonts w:eastAsia="仿宋_GB2312"/>
          <w:color w:val="000000" w:themeColor="text1"/>
          <w:sz w:val="32"/>
          <w:szCs w:val="32"/>
          <w14:textFill>
            <w14:solidFill>
              <w14:schemeClr w14:val="tx1"/>
            </w14:solidFill>
          </w14:textFill>
        </w:rPr>
        <w:t>(a)</w:t>
      </w:r>
      <w:bookmarkStart w:id="164" w:name="_Hlk47858055"/>
      <w:r>
        <w:rPr>
          <w:rFonts w:eastAsia="仿宋_GB2312"/>
          <w:color w:val="000000" w:themeColor="text1"/>
          <w:sz w:val="32"/>
          <w:szCs w:val="32"/>
          <w14:textFill>
            <w14:solidFill>
              <w14:schemeClr w14:val="tx1"/>
            </w14:solidFill>
          </w14:textFill>
        </w:rPr>
        <w:t>仅当驾驶员在指派为机长前已经在该型号的航空器上和该机组成员职位上取得了下列运行经历，许可证持有人方可使用该驾驶员在按照本章运行的载客航空器上担任机长，该驾驶员方可接受许可证持有人的安排担任机长：</w:t>
      </w:r>
      <w:bookmarkEnd w:id="164"/>
    </w:p>
    <w:bookmarkEnd w:id="163"/>
    <w:p w14:paraId="288C734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(1)单发航空器为10小时。</w:t>
      </w:r>
    </w:p>
    <w:p w14:paraId="2F2E8B30">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(2)活塞式发动机驱动的多发航空器为15小时。</w:t>
      </w:r>
    </w:p>
    <w:p w14:paraId="279E6C9B">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(3)涡轮发动机驱动的多发航空器为20小时。</w:t>
      </w:r>
    </w:p>
    <w:p w14:paraId="03B94AAF">
      <w:pPr>
        <w:spacing w:line="580" w:lineRule="exact"/>
        <w:ind w:firstLine="648"/>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(4)特殊类别航空器的运行经历要求由局方另行规定。</w:t>
      </w:r>
    </w:p>
    <w:p w14:paraId="7672BCEA">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(b)在获取上述运行经历时应当符合下列要求：</w:t>
      </w:r>
    </w:p>
    <w:p w14:paraId="2AC656B1">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(1)该经历应当在圆满完成针对该航空器和机组职位的相应地面和飞行训练后获取。在许可证持有人的训练大纲中应当包括关于获取运行经历的规定。</w:t>
      </w:r>
    </w:p>
    <w:p w14:paraId="15F89D8B">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该经历应当在按照本规则实施的载客运行的飞行中获取。如果该航空器先前没有在许可证持有人按照本规则实施的运行中使用过，可以使用在参加验证飞行或者调机飞行的航空器上获取的运行经历来满足这一要求。</w:t>
      </w:r>
    </w:p>
    <w:p w14:paraId="7DC09DC8">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(3)驾驶员在获取运行经历时，应当在有资格的飞行教员或者飞行检查员的监视下履行机长职责。</w:t>
      </w:r>
    </w:p>
    <w:p w14:paraId="6171FC0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在非载客运行中完成的一次起飞和着陆，或者载客运行中飞行时间不足1小时的飞行中完成的一次起飞和着陆，可以算作一个飞行小时数，用于满足本条(a)款要求的运行经历小时数，但以该种方法计算的飞行小时数不得超过本条(a)款要求的小时数的50%。</w:t>
      </w:r>
    </w:p>
    <w:p w14:paraId="6CDDF0C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对于使用9座以上的飞机实施的定期载客飞行，在飞机上担任机组必需成员的驾驶员，应当在该机型或者型别飞机（如适用）和在该机组成员位置上，圆满完成本条要求的巩固知识与技术所需的飞行经验、飞行次数和航线飞行经历时间，取得规定的运行经历。但下列情况除外：</w:t>
      </w:r>
    </w:p>
    <w:p w14:paraId="196A0B0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(1)除机长之外的驾驶员，可以按照本条规定，在担任本职工作中，获得符合本条要求的运行经历。</w:t>
      </w:r>
    </w:p>
    <w:p w14:paraId="14351EF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(2)符合机长要求的驾驶员可以担任巡航机长或者副驾驶。</w:t>
      </w:r>
    </w:p>
    <w:p w14:paraId="54F208B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(3)对于同一型别中的各个改型，不要求在该改型上建立新的运行经历。</w:t>
      </w:r>
    </w:p>
    <w:p w14:paraId="6445B25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(d)在获得本条(c)款要求的运行经历时，驾驶员应当符合下列规定：</w:t>
      </w:r>
    </w:p>
    <w:p w14:paraId="60D7AD9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(1)持有适合于该飞行机组成员职位和该飞机的执照与等级。</w:t>
      </w:r>
    </w:p>
    <w:p w14:paraId="4D2B489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(2)已经圆满完成有关该机型或型别飞机（如适用）和该飞行机组成员职位的相应地面与飞行训练。</w:t>
      </w:r>
    </w:p>
    <w:p w14:paraId="108D387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该类经历应当在按照本规则实施的运行中获得。但是，当某一飞机先前未曾由许可证持有人在按照本规则实施的运行中使用过时，在该飞机验证飞行或者调机飞行中所获得的经历可以用于满足本条的运行经历要求。</w:t>
      </w:r>
    </w:p>
    <w:p w14:paraId="14BC75D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(e)驾驶员应当按照</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要求获得本条(c)款要求的运行经历：</w:t>
      </w:r>
    </w:p>
    <w:p w14:paraId="1D00901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待取得机长运行经历的驾驶员，应当在飞行检查员或者飞行教员的监视下履行机长职责。对于完成初始或者升级训练、待取得机长运行经历的驾驶员，应当在局方监察员或者局方委任代表的监视下完成规定的职责至少一个航段飞行（包括起飞和着陆）。在按照本条规定取得运行经历的过程中，飞行检查员或者飞行教员应当担任机长并坐在驾驶员座位上。</w:t>
      </w:r>
    </w:p>
    <w:p w14:paraId="39A3BE6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(2)副驾驶应当在飞行检查员或者飞行教员监督下完成其职责。</w:t>
      </w:r>
    </w:p>
    <w:p w14:paraId="59CC7AA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(3)运行经历所要求的飞行经历时间和飞行次数应当符合下列规定：</w:t>
      </w:r>
    </w:p>
    <w:p w14:paraId="1489BDC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(i)活塞式发动机为动力的飞机，飞行经历时间至少15小时。</w:t>
      </w:r>
    </w:p>
    <w:p w14:paraId="0342006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(ii)涡轮螺旋桨发动机为动力的飞机，飞行经历时间至少20小时。</w:t>
      </w:r>
    </w:p>
    <w:p w14:paraId="1615BD4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(iii)本条(e)款(3)项要求的运行经历中，应当包括至少4次飞行，其中包括至少3次作为该飞机的操作驾驶员的飞行。其中的1次操作应当在高度3000米（10000英尺）以下用人工飞行的方式操作飞机。</w:t>
      </w:r>
    </w:p>
    <w:p w14:paraId="5B0BAC3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(f)对于本条(c)款中涉及新机型、新职位的驾驶员，为巩固其知识与技术，许可证持有人可以采取下列措施，保证其飞行连续性：</w:t>
      </w:r>
    </w:p>
    <w:p w14:paraId="69DB36F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(1)在完成新机型或者新职位上的训练之后的120天之内，安排航线飞行至少100小时。</w:t>
      </w:r>
    </w:p>
    <w:p w14:paraId="19D7776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如果驾驶员在完成上述100小时航线飞行经历时间前，到该许可证持有人运行的另一型别飞机上担任驾驶员，则该驾驶员在重新回到新机型上担任驾驶员时，应当首先在飞行模拟机或者飞机上完成经批准的复习训练。</w:t>
      </w:r>
    </w:p>
    <w:p w14:paraId="7A0D22BA">
      <w:pPr>
        <w:spacing w:line="580" w:lineRule="exact"/>
        <w:ind w:firstLine="640" w:firstLineChars="200"/>
        <w:rPr>
          <w:color w:val="000000" w:themeColor="text1"/>
          <w14:textFill>
            <w14:solidFill>
              <w14:schemeClr w14:val="tx1"/>
            </w14:solidFill>
          </w14:textFill>
        </w:rPr>
      </w:pPr>
      <w:r>
        <w:rPr>
          <w:rFonts w:hint="eastAsia" w:eastAsia="仿宋_GB2312"/>
          <w:color w:val="000000" w:themeColor="text1"/>
          <w:sz w:val="32"/>
          <w:szCs w:val="32"/>
          <w14:textFill>
            <w14:solidFill>
              <w14:schemeClr w14:val="tx1"/>
            </w14:solidFill>
          </w14:textFill>
        </w:rPr>
        <w:t>(3)对于在120天之内没有完成上述的100小时航线飞行经历时间的驾驶员，应当在飞行模拟机或者飞机上完成熟练检查后120天之内累计建立该100小时航线飞行经历。可以采用上述方式直至驾驶员累计完成该100小时航线飞行经历为止。</w:t>
      </w:r>
    </w:p>
    <w:p w14:paraId="64FA381F">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65" w:name="_Toc1624"/>
      <w:r>
        <w:rPr>
          <w:rFonts w:ascii="Times New Roman" w:hAnsi="Times New Roman" w:eastAsia="黑体"/>
          <w:b w:val="0"/>
          <w:bCs w:val="0"/>
          <w:color w:val="000000" w:themeColor="text1"/>
          <w14:textFill>
            <w14:solidFill>
              <w14:schemeClr w14:val="tx1"/>
            </w14:solidFill>
          </w14:textFill>
        </w:rPr>
        <w:t>第135.7</w:t>
      </w:r>
      <w:r>
        <w:rPr>
          <w:rFonts w:hint="eastAsia" w:ascii="Times New Roman" w:hAnsi="Times New Roman" w:eastAsia="黑体"/>
          <w:b w:val="0"/>
          <w:bCs w:val="0"/>
          <w:color w:val="000000" w:themeColor="text1"/>
          <w14:textFill>
            <w14:solidFill>
              <w14:schemeClr w14:val="tx1"/>
            </w14:solidFill>
          </w14:textFill>
        </w:rPr>
        <w:t>8</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驾驶员的使用限制和搭配要求</w:t>
      </w:r>
      <w:bookmarkEnd w:id="165"/>
    </w:p>
    <w:p w14:paraId="6E47F58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对于使用9座以上的飞机实施的定期载客飞行，驾驶员的使用限制和搭配应当符合</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要求:</w:t>
      </w:r>
    </w:p>
    <w:p w14:paraId="59A2DD9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(a)如果副驾驶在所飞机型上的飞行经历时间少于100小时，并且机长不具备飞行检查员或者飞行教员资格，则在下列情况下，由机长完成所有起飞和着陆：</w:t>
      </w:r>
    </w:p>
    <w:p w14:paraId="581C91E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(1)在局方规定或者许可证持有人规定的特殊机场。</w:t>
      </w:r>
    </w:p>
    <w:p w14:paraId="5B15F16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(2)机场的最新气象报告中有效能见度值等于或者小于1200米（3/4英里），或者跑道视程（RVR）等于或者小于1200米（4000英尺）。</w:t>
      </w:r>
    </w:p>
    <w:p w14:paraId="73DBF0B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(3)所用跑道有水、雪、雪浆或者严重影响飞机性能的情况。</w:t>
      </w:r>
    </w:p>
    <w:p w14:paraId="57AF4C1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(4)所用跑道的刹车效应据报告低于“好”的水平。</w:t>
      </w:r>
    </w:p>
    <w:p w14:paraId="7B06E87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(5)所用跑道的侧风分量超过7米/秒（15海里/小时）。</w:t>
      </w:r>
    </w:p>
    <w:p w14:paraId="5312175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(6)在机场附近报告有风切变。</w:t>
      </w:r>
    </w:p>
    <w:p w14:paraId="78156DD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(7)机长认为需谨慎行使机长权力的任何其他情况。</w:t>
      </w:r>
    </w:p>
    <w:p w14:paraId="6923D52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(b)在安排飞行机组搭配时，至少有一名驾驶员在该型别飞机上具有100小时的航线飞行经历时间。但在下列情况下，可以偏离本款的要求：</w:t>
      </w:r>
    </w:p>
    <w:p w14:paraId="1EB42EE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(1)新审定合格的许可证持有人未雇佣任何符合本款最低要求的驾驶员。</w:t>
      </w:r>
    </w:p>
    <w:p w14:paraId="01790F1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(2)现有许可证持有人在其机队中增加了以前未在其运行中使用过的某型飞机。</w:t>
      </w:r>
    </w:p>
    <w:p w14:paraId="1C43D84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(3)现有许可证持有人建立了新的基地，指派到该基地的驾驶员需要在该基地运行的飞机上取得资格。</w:t>
      </w:r>
    </w:p>
    <w:p w14:paraId="71CC816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(c)建立一套飞行机组排班系统，保证科学合理的搭配飞行机组成员，安全地完成所分派的任务。搭配飞行机组成员时应当考虑</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因素：</w:t>
      </w:r>
    </w:p>
    <w:p w14:paraId="4D8DCD9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(1)飞行机组成员的经历、资格满足所飞区域、航路、机场和特殊运行的要求。</w:t>
      </w:r>
    </w:p>
    <w:p w14:paraId="5415B2E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(2)飞行机组成员对所飞机型得到充分训练，使用设备、操纵飞机的整体能力满足运行要求。</w:t>
      </w:r>
    </w:p>
    <w:p w14:paraId="5F7D7B4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(3)飞行机组成员的年龄和性格。</w:t>
      </w:r>
    </w:p>
    <w:p w14:paraId="6BEFE69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(4)所执行的飞行任务的其他特点。</w:t>
      </w:r>
    </w:p>
    <w:p w14:paraId="6D6E9389">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66" w:name="_Toc11566"/>
      <w:bookmarkStart w:id="167" w:name="_Toc80689781"/>
      <w:bookmarkStart w:id="168" w:name="_Toc24798556"/>
      <w:bookmarkStart w:id="169" w:name="_Toc24799449"/>
      <w:bookmarkStart w:id="170" w:name="_Toc24799748"/>
      <w:bookmarkStart w:id="171" w:name="_Toc29157866"/>
      <w:bookmarkStart w:id="172" w:name="_Toc1191"/>
      <w:bookmarkStart w:id="173" w:name="_Toc24796750"/>
      <w:r>
        <w:rPr>
          <w:rFonts w:ascii="Times New Roman" w:hAnsi="Times New Roman" w:eastAsia="黑体"/>
          <w:b w:val="0"/>
          <w:bCs w:val="0"/>
          <w:color w:val="000000" w:themeColor="text1"/>
          <w14:textFill>
            <w14:solidFill>
              <w14:schemeClr w14:val="tx1"/>
            </w14:solidFill>
          </w14:textFill>
        </w:rPr>
        <w:t>第135.79条 近期</w:t>
      </w:r>
      <w:r>
        <w:rPr>
          <w:rFonts w:hint="eastAsia" w:ascii="Times New Roman" w:hAnsi="Times New Roman" w:eastAsia="黑体"/>
          <w:b w:val="0"/>
          <w:bCs w:val="0"/>
          <w:color w:val="000000" w:themeColor="text1"/>
          <w:lang w:val="en-US" w:eastAsia="zh-CN"/>
          <w14:textFill>
            <w14:solidFill>
              <w14:schemeClr w14:val="tx1"/>
            </w14:solidFill>
          </w14:textFill>
        </w:rPr>
        <w:t>飞行</w:t>
      </w:r>
      <w:r>
        <w:rPr>
          <w:rFonts w:ascii="Times New Roman" w:hAnsi="Times New Roman" w:eastAsia="黑体"/>
          <w:b w:val="0"/>
          <w:bCs w:val="0"/>
          <w:color w:val="000000" w:themeColor="text1"/>
          <w14:textFill>
            <w14:solidFill>
              <w14:schemeClr w14:val="tx1"/>
            </w14:solidFill>
          </w14:textFill>
        </w:rPr>
        <w:t>经历</w:t>
      </w:r>
      <w:bookmarkEnd w:id="166"/>
      <w:bookmarkEnd w:id="167"/>
      <w:bookmarkEnd w:id="168"/>
      <w:bookmarkEnd w:id="169"/>
      <w:bookmarkEnd w:id="170"/>
      <w:bookmarkEnd w:id="171"/>
      <w:bookmarkEnd w:id="172"/>
      <w:bookmarkEnd w:id="173"/>
    </w:p>
    <w:p w14:paraId="6223DEF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lang w:val="en-US" w:eastAsia="zh-CN"/>
          <w14:textFill>
            <w14:solidFill>
              <w14:schemeClr w14:val="tx1"/>
            </w14:solidFill>
          </w14:textFill>
        </w:rPr>
        <w:t>在按照本章实施的</w:t>
      </w:r>
      <w:r>
        <w:rPr>
          <w:rFonts w:eastAsia="仿宋_GB2312"/>
          <w:color w:val="000000" w:themeColor="text1"/>
          <w:sz w:val="32"/>
          <w:szCs w:val="32"/>
          <w14:textFill>
            <w14:solidFill>
              <w14:schemeClr w14:val="tx1"/>
            </w14:solidFill>
          </w14:textFill>
        </w:rPr>
        <w:t>载客运行</w:t>
      </w:r>
      <w:r>
        <w:rPr>
          <w:rFonts w:hint="eastAsia" w:eastAsia="仿宋_GB2312"/>
          <w:color w:val="000000" w:themeColor="text1"/>
          <w:sz w:val="32"/>
          <w:szCs w:val="32"/>
          <w:lang w:val="en-US" w:eastAsia="zh-CN"/>
          <w14:textFill>
            <w14:solidFill>
              <w14:schemeClr w14:val="tx1"/>
            </w14:solidFill>
          </w14:textFill>
        </w:rPr>
        <w:t>中，</w:t>
      </w:r>
      <w:r>
        <w:rPr>
          <w:rFonts w:hint="eastAsia" w:eastAsia="仿宋_GB2312"/>
          <w:color w:val="000000" w:themeColor="text1"/>
          <w:sz w:val="32"/>
          <w:szCs w:val="32"/>
          <w14:textFill>
            <w14:solidFill>
              <w14:schemeClr w14:val="tx1"/>
            </w14:solidFill>
          </w14:textFill>
        </w:rPr>
        <w:t>许可证持有人不得指派机长或者9座以上</w:t>
      </w:r>
      <w:r>
        <w:rPr>
          <w:rFonts w:hint="eastAsia" w:eastAsia="仿宋_GB2312"/>
          <w:color w:val="000000" w:themeColor="text1"/>
          <w:sz w:val="32"/>
          <w:szCs w:val="32"/>
          <w:lang w:val="en-US" w:eastAsia="zh-CN"/>
          <w14:textFill>
            <w14:solidFill>
              <w14:schemeClr w14:val="tx1"/>
            </w14:solidFill>
          </w14:textFill>
        </w:rPr>
        <w:t>航空器</w:t>
      </w:r>
      <w:r>
        <w:rPr>
          <w:rFonts w:hint="eastAsia" w:eastAsia="仿宋_GB2312"/>
          <w:color w:val="000000" w:themeColor="text1"/>
          <w:sz w:val="32"/>
          <w:szCs w:val="32"/>
          <w14:textFill>
            <w14:solidFill>
              <w14:schemeClr w14:val="tx1"/>
            </w14:solidFill>
          </w14:textFill>
        </w:rPr>
        <w:t>的副驾驶在起飞、着陆期间操纵某一机型或其衍生型号</w:t>
      </w:r>
      <w:r>
        <w:rPr>
          <w:rFonts w:hint="eastAsia" w:eastAsia="仿宋_GB2312"/>
          <w:color w:val="000000" w:themeColor="text1"/>
          <w:sz w:val="32"/>
          <w:szCs w:val="32"/>
          <w:lang w:val="en-US" w:eastAsia="zh-CN"/>
          <w14:textFill>
            <w14:solidFill>
              <w14:schemeClr w14:val="tx1"/>
            </w14:solidFill>
          </w14:textFill>
        </w:rPr>
        <w:t>航空器</w:t>
      </w:r>
      <w:r>
        <w:rPr>
          <w:rFonts w:hint="eastAsia" w:eastAsia="仿宋_GB2312"/>
          <w:color w:val="000000" w:themeColor="text1"/>
          <w:sz w:val="32"/>
          <w:szCs w:val="32"/>
          <w14:textFill>
            <w14:solidFill>
              <w14:schemeClr w14:val="tx1"/>
            </w14:solidFill>
          </w14:textFill>
        </w:rPr>
        <w:t>的飞行操纵装置</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除非被指派人员</w:t>
      </w:r>
      <w:r>
        <w:rPr>
          <w:rFonts w:eastAsia="仿宋_GB2312"/>
          <w:color w:val="000000" w:themeColor="text1"/>
          <w:sz w:val="32"/>
          <w:szCs w:val="32"/>
          <w14:textFill>
            <w14:solidFill>
              <w14:schemeClr w14:val="tx1"/>
            </w14:solidFill>
          </w14:textFill>
        </w:rPr>
        <w:t>在参加运行前90天内满足下列</w:t>
      </w:r>
      <w:r>
        <w:rPr>
          <w:rFonts w:hint="eastAsia" w:eastAsia="仿宋_GB2312"/>
          <w:color w:val="000000" w:themeColor="text1"/>
          <w:sz w:val="32"/>
          <w:szCs w:val="32"/>
          <w:lang w:eastAsia="zh-CN"/>
          <w14:textFill>
            <w14:solidFill>
              <w14:schemeClr w14:val="tx1"/>
            </w14:solidFill>
          </w14:textFill>
        </w:rPr>
        <w:t>近期飞行经历</w:t>
      </w:r>
      <w:r>
        <w:rPr>
          <w:rFonts w:eastAsia="仿宋_GB2312"/>
          <w:color w:val="000000" w:themeColor="text1"/>
          <w:sz w:val="32"/>
          <w:szCs w:val="32"/>
          <w14:textFill>
            <w14:solidFill>
              <w14:schemeClr w14:val="tx1"/>
            </w14:solidFill>
          </w14:textFill>
        </w:rPr>
        <w:t>要求：</w:t>
      </w:r>
    </w:p>
    <w:p w14:paraId="281F421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(a)在所服务的相应类别、级别和型别（如适用）等级的航空器上，作为飞行控制装置的唯一操纵者完成3次起飞和3次着陆。</w:t>
      </w:r>
    </w:p>
    <w:p w14:paraId="446656A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(b)对于后三点飞机的运行，本条(a)款所要求的3次起飞和3次着陆应当在后三点飞机上完成，并且每次着陆均为全停着陆。满足该款要求的驾驶员即认为其满足相应类别和级别等级且不需要型别等级的其他飞机的</w:t>
      </w:r>
      <w:r>
        <w:rPr>
          <w:rFonts w:hint="eastAsia" w:eastAsia="仿宋_GB2312"/>
          <w:color w:val="000000" w:themeColor="text1"/>
          <w:sz w:val="32"/>
          <w:szCs w:val="32"/>
          <w:lang w:eastAsia="zh-CN"/>
          <w14:textFill>
            <w14:solidFill>
              <w14:schemeClr w14:val="tx1"/>
            </w14:solidFill>
          </w14:textFill>
        </w:rPr>
        <w:t>近期飞行经历</w:t>
      </w:r>
      <w:r>
        <w:rPr>
          <w:rFonts w:eastAsia="仿宋_GB2312"/>
          <w:color w:val="000000" w:themeColor="text1"/>
          <w:sz w:val="32"/>
          <w:szCs w:val="32"/>
          <w14:textFill>
            <w14:solidFill>
              <w14:schemeClr w14:val="tx1"/>
            </w14:solidFill>
          </w14:textFill>
        </w:rPr>
        <w:t>要求。</w:t>
      </w:r>
    </w:p>
    <w:p w14:paraId="251753A2">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74" w:name="_Toc80689782"/>
      <w:bookmarkStart w:id="175" w:name="_Toc29157867"/>
      <w:bookmarkStart w:id="176" w:name="_Toc24799450"/>
      <w:bookmarkStart w:id="177" w:name="_Toc24799749"/>
      <w:bookmarkStart w:id="178" w:name="_Toc31004"/>
      <w:bookmarkStart w:id="179" w:name="_Toc21830"/>
      <w:bookmarkStart w:id="180" w:name="_Toc24796751"/>
      <w:bookmarkStart w:id="181" w:name="_Toc24798557"/>
      <w:r>
        <w:rPr>
          <w:rFonts w:ascii="Times New Roman" w:hAnsi="Times New Roman" w:eastAsia="黑体"/>
          <w:b w:val="0"/>
          <w:bCs w:val="0"/>
          <w:color w:val="000000" w:themeColor="text1"/>
          <w14:textFill>
            <w14:solidFill>
              <w14:schemeClr w14:val="tx1"/>
            </w14:solidFill>
          </w14:textFill>
        </w:rPr>
        <w:t>第135.81条 用于满足近期飞行经历的航空器和设施</w:t>
      </w:r>
      <w:bookmarkEnd w:id="174"/>
      <w:bookmarkEnd w:id="175"/>
      <w:bookmarkEnd w:id="176"/>
      <w:bookmarkEnd w:id="177"/>
      <w:bookmarkEnd w:id="178"/>
      <w:bookmarkEnd w:id="179"/>
      <w:bookmarkEnd w:id="180"/>
      <w:bookmarkEnd w:id="181"/>
    </w:p>
    <w:p w14:paraId="0AF03736">
      <w:pPr>
        <w:spacing w:line="580" w:lineRule="exact"/>
        <w:ind w:firstLine="579" w:firstLineChars="181"/>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许可证持有人应当提供航空器和设施，用于满足驾驶员近期飞行经历要求，并持续保持其技术熟练水平，胜任所有被批准的运行。</w:t>
      </w:r>
    </w:p>
    <w:p w14:paraId="3C82BF6D">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82" w:name="_Toc29157868"/>
      <w:bookmarkStart w:id="183" w:name="_Toc15857"/>
      <w:bookmarkStart w:id="184" w:name="_Toc24798558"/>
      <w:bookmarkStart w:id="185" w:name="_Toc24799750"/>
      <w:bookmarkStart w:id="186" w:name="_Toc25486"/>
      <w:bookmarkStart w:id="187" w:name="_Toc24799451"/>
      <w:bookmarkStart w:id="188" w:name="_Toc24796752"/>
      <w:bookmarkStart w:id="189" w:name="_Toc80689783"/>
      <w:r>
        <w:rPr>
          <w:rFonts w:ascii="Times New Roman" w:hAnsi="Times New Roman" w:eastAsia="黑体"/>
          <w:b w:val="0"/>
          <w:bCs w:val="0"/>
          <w:color w:val="000000" w:themeColor="text1"/>
          <w14:textFill>
            <w14:solidFill>
              <w14:schemeClr w14:val="tx1"/>
            </w14:solidFill>
          </w14:textFill>
        </w:rPr>
        <w:t>第135.83条 熟练检查要求</w:t>
      </w:r>
      <w:bookmarkEnd w:id="182"/>
      <w:bookmarkEnd w:id="183"/>
      <w:bookmarkEnd w:id="184"/>
      <w:bookmarkEnd w:id="185"/>
      <w:bookmarkEnd w:id="186"/>
      <w:bookmarkEnd w:id="187"/>
      <w:bookmarkEnd w:id="188"/>
      <w:bookmarkEnd w:id="189"/>
    </w:p>
    <w:p w14:paraId="7EF683E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w:t>
      </w:r>
      <w:bookmarkStart w:id="190" w:name="_Hlk47858377"/>
      <w:bookmarkStart w:id="191" w:name="_Hlk47858683"/>
      <w:r>
        <w:rPr>
          <w:rFonts w:eastAsia="仿宋_GB2312"/>
          <w:color w:val="000000" w:themeColor="text1"/>
          <w:sz w:val="32"/>
          <w:szCs w:val="32"/>
          <w14:textFill>
            <w14:solidFill>
              <w14:schemeClr w14:val="tx1"/>
            </w14:solidFill>
          </w14:textFill>
        </w:rPr>
        <w:t>仅当驾驶员在参加该次服务之前6个日历月内，通过了由局方人员或者符合局方要求的飞行检查员实施的，在其所飞每个类别、级别和型别（如适用）航空器上，按照CCAR-61部第61.59条所要求的熟练检查，许可证持有人方可使用该驾驶员、该人员方可为其担任驾驶员。</w:t>
      </w:r>
      <w:bookmarkEnd w:id="190"/>
      <w:bookmarkEnd w:id="191"/>
      <w:r>
        <w:rPr>
          <w:rFonts w:eastAsia="仿宋_GB2312"/>
          <w:color w:val="000000" w:themeColor="text1"/>
          <w:sz w:val="32"/>
          <w:szCs w:val="32"/>
          <w14:textFill>
            <w14:solidFill>
              <w14:schemeClr w14:val="tx1"/>
            </w14:solidFill>
          </w14:textFill>
        </w:rPr>
        <w:t>对于本规则不要求驾驶员持有仪表等级的目视飞行规则（VFR）运行，只需在前12个日历月内通过其所飞每个类别、级别和型别（如适用）航空器的熟练检查。</w:t>
      </w:r>
    </w:p>
    <w:p w14:paraId="522EFD7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(b)对于在CCAR-61部要求驾驶员具有型别等级的航空器上服务的驾驶员，其熟练检查应当在所服务的该型别航空器上完成</w:t>
      </w:r>
      <w:r>
        <w:rPr>
          <w:rFonts w:hint="eastAsia" w:eastAsia="仿宋_GB2312"/>
          <w:color w:val="000000" w:themeColor="text1"/>
          <w:sz w:val="32"/>
          <w:szCs w:val="32"/>
          <w14:textFill>
            <w14:solidFill>
              <w14:schemeClr w14:val="tx1"/>
            </w14:solidFill>
          </w14:textFill>
        </w:rPr>
        <w:t>，对于使用9座以上的飞机实施的定期载客飞行，驾驶员的熟练检查还应当满足本条(d)款、(e)款和(f)款的要求。</w:t>
      </w:r>
      <w:r>
        <w:rPr>
          <w:rFonts w:eastAsia="仿宋_GB2312"/>
          <w:color w:val="000000" w:themeColor="text1"/>
          <w:sz w:val="32"/>
          <w:szCs w:val="32"/>
          <w14:textFill>
            <w14:solidFill>
              <w14:schemeClr w14:val="tx1"/>
            </w14:solidFill>
          </w14:textFill>
        </w:rPr>
        <w:t>对于不要求驾驶员具有型别等级的航空器，熟练检查应当交替在所服务的该级别航空器上完成，但是对于多发飞机或者直升机，应当交替在所服务的该厂家和型号的飞机或者直升机上完成。</w:t>
      </w:r>
    </w:p>
    <w:p w14:paraId="6FBDF80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(c)经局方批准，熟练检查中的某些部分可以在航空器模拟机或者其他相应的训练设备上完成。</w:t>
      </w:r>
    </w:p>
    <w:p w14:paraId="65E0D07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(d)对于使用9座以上且具有型别等级的飞机实施的定期载客飞行，驾驶员的熟练检查应当至少包括本规则附件H所规定的程序和动作，除非该附件中另有特殊规定。</w:t>
      </w:r>
    </w:p>
    <w:p w14:paraId="7CA9B6B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(e)对于本条(d)款规定的熟练检查，对本规则附件H中规定可以放弃的动作与程序，实施熟练检查的人员可以根据自己的判断放弃检查，但应当满足下列要求：</w:t>
      </w:r>
    </w:p>
    <w:p w14:paraId="15D2D29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(1)局方未发布应当完成该动作或者程序的特别指令。</w:t>
      </w:r>
    </w:p>
    <w:p w14:paraId="53E58B2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(2)被检查的驾驶员，在许可证持有人的该型别飞机和飞行机组成员职位上，具有</w:t>
      </w:r>
      <w:r>
        <w:rPr>
          <w:rFonts w:hint="eastAsia" w:eastAsia="仿宋_GB2312"/>
          <w:color w:val="000000" w:themeColor="text1"/>
          <w:sz w:val="32"/>
          <w:szCs w:val="32"/>
          <w:lang w:val="en-US" w:eastAsia="zh-CN"/>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年以上的安全运行经历。</w:t>
      </w:r>
    </w:p>
    <w:p w14:paraId="281815A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对于本条(d)款规定的熟练检查，如果被检查的驾驶员在任一要求的动作上失败，实施熟练检查的人员可以在熟练检查过程中，给该驾驶员增加训练。除了重复完成曾失败的动作之外，可以要求被检查的驾驶员，重复他认为对判断驾驶员熟练程度所必需的任何其他动作。如果被检查的驾驶员未通过熟练检查，许可证持有人不得在使用9座以上且具有型别等级的飞机实施的定期载客飞行中使用该人员，该人员也不得在相应运行中任职，直至其令人满意地完成熟练检查为止。</w:t>
      </w:r>
    </w:p>
    <w:p w14:paraId="3F03BA9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g</w:t>
      </w:r>
      <w:r>
        <w:rPr>
          <w:rFonts w:eastAsia="仿宋_GB2312"/>
          <w:color w:val="000000" w:themeColor="text1"/>
          <w:sz w:val="32"/>
          <w:szCs w:val="32"/>
          <w14:textFill>
            <w14:solidFill>
              <w14:schemeClr w14:val="tx1"/>
            </w14:solidFill>
          </w14:textFill>
        </w:rPr>
        <w:t>)熟练检查不得在按照本规则实施的运行中进行。</w:t>
      </w:r>
    </w:p>
    <w:p w14:paraId="0D1A875B">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92" w:name="_Toc24799452"/>
      <w:bookmarkStart w:id="193" w:name="_Toc24796753"/>
      <w:bookmarkStart w:id="194" w:name="_Toc24799751"/>
      <w:bookmarkStart w:id="195" w:name="_Toc31947"/>
      <w:bookmarkStart w:id="196" w:name="_Toc7284"/>
      <w:bookmarkStart w:id="197" w:name="_Toc29157869"/>
      <w:bookmarkStart w:id="198" w:name="_Toc80689784"/>
      <w:bookmarkStart w:id="199" w:name="_Toc24798559"/>
      <w:r>
        <w:rPr>
          <w:rFonts w:ascii="Times New Roman" w:hAnsi="Times New Roman" w:eastAsia="黑体"/>
          <w:b w:val="0"/>
          <w:bCs w:val="0"/>
          <w:color w:val="000000" w:themeColor="text1"/>
          <w14:textFill>
            <w14:solidFill>
              <w14:schemeClr w14:val="tx1"/>
            </w14:solidFill>
          </w14:textFill>
        </w:rPr>
        <w:t>第135.85条 机长航线检查</w:t>
      </w:r>
      <w:bookmarkEnd w:id="192"/>
      <w:bookmarkEnd w:id="193"/>
      <w:bookmarkEnd w:id="194"/>
      <w:bookmarkEnd w:id="195"/>
      <w:bookmarkEnd w:id="196"/>
      <w:bookmarkEnd w:id="197"/>
      <w:bookmarkEnd w:id="198"/>
      <w:bookmarkEnd w:id="199"/>
    </w:p>
    <w:p w14:paraId="4DC766A1">
      <w:pPr>
        <w:spacing w:line="580" w:lineRule="exact"/>
        <w:ind w:firstLine="640" w:firstLineChars="200"/>
        <w:rPr>
          <w:rFonts w:eastAsia="仿宋_GB2312"/>
          <w:color w:val="000000" w:themeColor="text1"/>
          <w:sz w:val="32"/>
          <w:szCs w:val="32"/>
          <w14:textFill>
            <w14:solidFill>
              <w14:schemeClr w14:val="tx1"/>
            </w14:solidFill>
          </w14:textFill>
        </w:rPr>
      </w:pPr>
      <w:bookmarkStart w:id="200" w:name="_Hlk47859236"/>
      <w:r>
        <w:rPr>
          <w:rFonts w:eastAsia="仿宋_GB2312"/>
          <w:color w:val="000000" w:themeColor="text1"/>
          <w:sz w:val="32"/>
          <w:szCs w:val="32"/>
          <w14:textFill>
            <w14:solidFill>
              <w14:schemeClr w14:val="tx1"/>
            </w14:solidFill>
          </w14:textFill>
        </w:rPr>
        <w:t>(a)仅当驾驶员在该次服务之前12个日历月内，在其所飞的一种级别或者型别（如适用）航空器上通过了航线检查，许可证持有人方可使用该驾驶员担任机长，该驾驶员方可担任这一职位。</w:t>
      </w:r>
      <w:bookmarkEnd w:id="200"/>
      <w:r>
        <w:rPr>
          <w:rFonts w:eastAsia="仿宋_GB2312"/>
          <w:color w:val="000000" w:themeColor="text1"/>
          <w:sz w:val="32"/>
          <w:szCs w:val="32"/>
          <w14:textFill>
            <w14:solidFill>
              <w14:schemeClr w14:val="tx1"/>
            </w14:solidFill>
          </w14:textFill>
        </w:rPr>
        <w:t>该检查应当符合下列条件：</w:t>
      </w:r>
    </w:p>
    <w:p w14:paraId="75B90DA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(1)由局方人员或者符合局方要求的飞行检查员实施。</w:t>
      </w:r>
    </w:p>
    <w:p w14:paraId="574D670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(2)包括了至少一次一个航段的飞行。对于按照仪表飞行规则（IFR）运行的驾驶员，该检查应当按照仪表飞行规则实施。</w:t>
      </w:r>
    </w:p>
    <w:p w14:paraId="4F75792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(3)包括在一个或者多个许可证持有人运行的机场实施的起飞和着陆。 </w:t>
      </w:r>
    </w:p>
    <w:p w14:paraId="68B52381">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(b)实施该次检查的人员应当确定接受检查的驾驶员是否合格于在本章运行中担任机长，并在该驾驶员的训练记录中予以确认。</w:t>
      </w:r>
    </w:p>
    <w:p w14:paraId="08200C5E">
      <w:pPr>
        <w:spacing w:line="580" w:lineRule="exact"/>
        <w:ind w:firstLine="648"/>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(c)许可证持有人应当在本规则第135.123条所要求的手册中建立一套程序，确保在前90天之内未飞过某条航线或者某一机场的驾驶员，能够在开始飞行前熟悉该次飞行所必需的安全运行资料。</w:t>
      </w:r>
    </w:p>
    <w:p w14:paraId="5087395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01" w:name="_Toc29157870"/>
      <w:bookmarkStart w:id="202" w:name="_Toc31840"/>
      <w:bookmarkStart w:id="203" w:name="_Toc80689785"/>
      <w:bookmarkStart w:id="204" w:name="_Toc24799453"/>
      <w:bookmarkStart w:id="205" w:name="_Toc24798560"/>
      <w:bookmarkStart w:id="206" w:name="_Toc24796754"/>
      <w:bookmarkStart w:id="207" w:name="_Toc24799752"/>
      <w:bookmarkStart w:id="208" w:name="_Toc8253"/>
      <w:r>
        <w:rPr>
          <w:rFonts w:ascii="Times New Roman" w:hAnsi="Times New Roman" w:eastAsia="黑体"/>
          <w:b w:val="0"/>
          <w:bCs w:val="0"/>
          <w:color w:val="000000" w:themeColor="text1"/>
          <w14:textFill>
            <w14:solidFill>
              <w14:schemeClr w14:val="tx1"/>
            </w14:solidFill>
          </w14:textFill>
        </w:rPr>
        <w:t>第135.87条 考试和检查的附加规定</w:t>
      </w:r>
      <w:bookmarkEnd w:id="201"/>
      <w:bookmarkEnd w:id="202"/>
      <w:bookmarkEnd w:id="203"/>
      <w:bookmarkEnd w:id="204"/>
      <w:bookmarkEnd w:id="205"/>
      <w:bookmarkEnd w:id="206"/>
      <w:bookmarkEnd w:id="207"/>
      <w:bookmarkEnd w:id="208"/>
    </w:p>
    <w:p w14:paraId="6EAF3AC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(a)按照本章接受考试或者飞行检查的机组成员，在所要求的那个日历月之前或者之后一个日历月内完成相应考试或者飞行检查，则认为该机组成员是在所要求的那个日历月内完成了考试或者检查。</w:t>
      </w:r>
    </w:p>
    <w:p w14:paraId="536F00B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如果被检查的驾驶员未圆满完成规定的动作，实施检查的人员可以在实施检查的飞行过程中对该驾驶员进行附加训练。除了需要重复先前未通过的动作外，检查人员可以要求该驾驶员重复其他判断该驾驶员的熟练性所必需的动作。如果接受检查的驾驶员不能向实施检查的人员演示令人满意的能力，则许可证持有人不得允许该驾驶员参加运行，该驾驶员也不得作为飞行机组成员参加运行，直至其圆满完成该检查。</w:t>
      </w:r>
    </w:p>
    <w:p w14:paraId="647C5D0D">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09" w:name="_Toc5418"/>
      <w:bookmarkStart w:id="210" w:name="_Toc24799753"/>
      <w:bookmarkStart w:id="211" w:name="_Toc24796755"/>
      <w:bookmarkStart w:id="212" w:name="_Toc80689786"/>
      <w:bookmarkStart w:id="213" w:name="_Toc24798561"/>
      <w:bookmarkStart w:id="214" w:name="_Toc29157871"/>
      <w:bookmarkStart w:id="215" w:name="_Toc24799454"/>
      <w:bookmarkStart w:id="216" w:name="_Toc991"/>
      <w:r>
        <w:rPr>
          <w:rFonts w:ascii="Times New Roman" w:hAnsi="Times New Roman" w:eastAsia="黑体"/>
          <w:b w:val="0"/>
          <w:bCs w:val="0"/>
          <w:color w:val="000000" w:themeColor="text1"/>
          <w14:textFill>
            <w14:solidFill>
              <w14:schemeClr w14:val="tx1"/>
            </w14:solidFill>
          </w14:textFill>
        </w:rPr>
        <w:t>第135.89条 训练的管理政策</w:t>
      </w:r>
      <w:bookmarkEnd w:id="209"/>
      <w:bookmarkEnd w:id="210"/>
      <w:bookmarkEnd w:id="211"/>
      <w:bookmarkEnd w:id="212"/>
      <w:bookmarkEnd w:id="213"/>
      <w:bookmarkEnd w:id="214"/>
      <w:bookmarkEnd w:id="215"/>
      <w:bookmarkEnd w:id="216"/>
    </w:p>
    <w:p w14:paraId="120AA85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(a)本章训练规定适用于为每个雇佣或者使用的机组成员、飞行教员、飞行检查员或者其他运行人员建立并保持经批准的训练大纲的许可证持有人。</w:t>
      </w:r>
    </w:p>
    <w:p w14:paraId="3DEA068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对于运行无型别等级要求的航空器驾驶员，为获取航线运输驾驶员执照，或者增加类别、级别等级和仪表等级的训练，应当在按照CCAR-141部经批准的训练机构中，完成该训练机构相应经批准课程的训练并获得相应的等级，不适用于本章的要求。</w:t>
      </w:r>
    </w:p>
    <w:p w14:paraId="56091D7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(c)对于运行有型别等级要求的航空器驾驶员，许可证持有人可以根据运行需要按照本规则D章或者E章的相关要求对其进行初始增加型别等级训练或者转机型训练</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其训练大纲、训练设备、飞行教员、飞行检查员应当满足D章或者E章的相应要求。</w:t>
      </w:r>
      <w:r>
        <w:rPr>
          <w:rFonts w:hint="eastAsia" w:eastAsia="仿宋_GB2312"/>
          <w:color w:val="000000" w:themeColor="text1"/>
          <w:sz w:val="32"/>
          <w:szCs w:val="32"/>
          <w14:textFill>
            <w14:solidFill>
              <w14:schemeClr w14:val="tx1"/>
            </w14:solidFill>
          </w14:textFill>
        </w:rPr>
        <w:t>对于使用9座以上且具有型别等级的飞机实施定期载客飞行的驾驶员，还应当包括升级训练，并符合本规则第135.96条的飞行训练要求。</w:t>
      </w:r>
    </w:p>
    <w:p w14:paraId="36BD4A4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(d)本规则D章和E章所要求的人员</w:t>
      </w:r>
      <w:r>
        <w:rPr>
          <w:rFonts w:hint="eastAsia" w:eastAsia="仿宋_GB2312"/>
          <w:color w:val="000000" w:themeColor="text1"/>
          <w:sz w:val="32"/>
          <w:szCs w:val="32"/>
          <w:lang w:eastAsia="zh-CN"/>
          <w14:textFill>
            <w14:solidFill>
              <w14:schemeClr w14:val="tx1"/>
            </w14:solidFill>
          </w14:textFill>
        </w:rPr>
        <w:t>近期飞行经历</w:t>
      </w:r>
      <w:r>
        <w:rPr>
          <w:rFonts w:eastAsia="仿宋_GB2312"/>
          <w:color w:val="000000" w:themeColor="text1"/>
          <w:sz w:val="32"/>
          <w:szCs w:val="32"/>
          <w14:textFill>
            <w14:solidFill>
              <w14:schemeClr w14:val="tx1"/>
            </w14:solidFill>
          </w14:textFill>
        </w:rPr>
        <w:t>、训练要求、飞行检查或者资格要求，经过评估后可以替代C章的相应要求。</w:t>
      </w:r>
    </w:p>
    <w:p w14:paraId="16D882E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(e)按照本规则第135.9</w:t>
      </w:r>
      <w:r>
        <w:rPr>
          <w:rFonts w:hint="eastAsia" w:eastAsia="仿宋_GB2312"/>
          <w:color w:val="000000" w:themeColor="text1"/>
          <w:sz w:val="32"/>
          <w:szCs w:val="32"/>
          <w14:textFill>
            <w14:solidFill>
              <w14:schemeClr w14:val="tx1"/>
            </w14:solidFill>
          </w14:textFill>
        </w:rPr>
        <w:t>3</w:t>
      </w:r>
      <w:r>
        <w:rPr>
          <w:rFonts w:eastAsia="仿宋_GB2312"/>
          <w:color w:val="000000" w:themeColor="text1"/>
          <w:sz w:val="32"/>
          <w:szCs w:val="32"/>
          <w14:textFill>
            <w14:solidFill>
              <w14:schemeClr w14:val="tx1"/>
            </w14:solidFill>
          </w14:textFill>
        </w:rPr>
        <w:t>条要求具备训练大纲的许可证持有人应当：</w:t>
      </w:r>
    </w:p>
    <w:p w14:paraId="0B21C4D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(1)制定训练大纲并获得批准，提供满足本章要求的训练，确保每个机组成员、飞行教员和飞行检查员能得到充分的训练以履行被指派的职责。</w:t>
      </w:r>
    </w:p>
    <w:p w14:paraId="29890A1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(2)对本章所要求的训练，提供足够的地面和飞行训练设施。</w:t>
      </w:r>
    </w:p>
    <w:p w14:paraId="09546DE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(3)提供足够的飞行教员、飞行检查员和合格的地面教员，以实施本章要求的训练和飞行检查。</w:t>
      </w:r>
    </w:p>
    <w:p w14:paraId="0709A33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(4)对于每一机型，提供实施本规则训练和检查所需的合适的训练资料、考试题、表格、指南、程序，并使其保持现行有效。</w:t>
      </w:r>
    </w:p>
    <w:p w14:paraId="17C8575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负责按照本章实施的某一特定地面训练课目和飞行检查的每个教员、主管人员或者飞行检查员，在完成这些训练或者检查后，应当对被训练或者检查合格的机组成员、飞行教员或者飞行检查员的技术熟练程度和知识水平作出合格证明。这种合格证明应当作为该人员个人记录的一部分。</w:t>
      </w:r>
    </w:p>
    <w:p w14:paraId="7BCA977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适用于一种以上航空器或者机组成员职位的训练科目，如果作为该许可证持有人的雇员在先前的训练中已经在另一航空器或者另一机组成员职位上完成了该训练科目，则这些科目在以后的训练中，除定期地面训练外，不需要重复训练。</w:t>
      </w:r>
    </w:p>
    <w:p w14:paraId="26209BC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(h)对于履行危险品处理或者载运职责的人员</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含地面人员</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应当按照《民用航空危险品运输管理规定》</w:t>
      </w:r>
      <w:r>
        <w:rPr>
          <w:rFonts w:hint="eastAsia"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lang w:eastAsia="zh-CN"/>
          <w14:textFill>
            <w14:solidFill>
              <w14:schemeClr w14:val="tx1"/>
            </w14:solidFill>
          </w14:textFill>
        </w:rPr>
        <w:t>以下简称</w:t>
      </w:r>
      <w:r>
        <w:rPr>
          <w:rFonts w:eastAsia="仿宋_GB2312"/>
          <w:color w:val="000000" w:themeColor="text1"/>
          <w:sz w:val="32"/>
          <w:szCs w:val="32"/>
          <w14:textFill>
            <w14:solidFill>
              <w14:schemeClr w14:val="tx1"/>
            </w14:solidFill>
          </w14:textFill>
        </w:rPr>
        <w:t>CCAR-276部</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规定进行训练并保存训练记录。</w:t>
      </w:r>
    </w:p>
    <w:p w14:paraId="4C05C18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(i)除许可证持有人自身外，只有其他按照本规则审定合格的许可证持有人，或者按照</w:t>
      </w:r>
      <w:r>
        <w:rPr>
          <w:rFonts w:eastAsia="仿宋_GB2312"/>
          <w:color w:val="000000" w:themeColor="text1"/>
          <w:sz w:val="32"/>
          <w:szCs w:val="32"/>
          <w14:textFill>
            <w14:solidFill>
              <w14:schemeClr w14:val="tx1"/>
            </w14:solidFill>
          </w14:textFill>
        </w:rPr>
        <w:t>《飞行训练中心合格审定规则</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lang w:val="en-US" w:eastAsia="zh-CN"/>
          <w14:textFill>
            <w14:solidFill>
              <w14:schemeClr w14:val="tx1"/>
            </w14:solidFill>
          </w14:textFill>
        </w:rPr>
        <w:t>以下简称</w:t>
      </w:r>
      <w:r>
        <w:rPr>
          <w:rFonts w:hint="eastAsia" w:eastAsia="仿宋_GB2312"/>
          <w:color w:val="000000" w:themeColor="text1"/>
          <w:sz w:val="32"/>
          <w:szCs w:val="32"/>
          <w14:textFill>
            <w14:solidFill>
              <w14:schemeClr w14:val="tx1"/>
            </w14:solidFill>
          </w14:textFill>
        </w:rPr>
        <w:t>CCAR-142部</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审定合格的训练中心，有资格按照合同或者其他协议为按照本章要求接受训练的人员提供训练、考试和检查。</w:t>
      </w:r>
    </w:p>
    <w:p w14:paraId="13DEC292">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17" w:name="_Toc24796756"/>
      <w:bookmarkStart w:id="218" w:name="_Toc24670"/>
      <w:bookmarkStart w:id="219" w:name="_Toc24798562"/>
      <w:bookmarkStart w:id="220" w:name="_Toc23732"/>
      <w:bookmarkStart w:id="221" w:name="_Toc29157872"/>
      <w:bookmarkStart w:id="222" w:name="_Toc24799754"/>
      <w:bookmarkStart w:id="223" w:name="_Toc24799455"/>
      <w:bookmarkStart w:id="224" w:name="_Toc80689787"/>
      <w:r>
        <w:rPr>
          <w:rFonts w:ascii="Times New Roman" w:hAnsi="Times New Roman" w:eastAsia="黑体"/>
          <w:b w:val="0"/>
          <w:bCs w:val="0"/>
          <w:color w:val="000000" w:themeColor="text1"/>
          <w14:textFill>
            <w14:solidFill>
              <w14:schemeClr w14:val="tx1"/>
            </w14:solidFill>
          </w14:textFill>
        </w:rPr>
        <w:t>第135.91条 驾驶员的训练要求</w:t>
      </w:r>
      <w:bookmarkEnd w:id="217"/>
      <w:bookmarkEnd w:id="218"/>
      <w:bookmarkEnd w:id="219"/>
      <w:bookmarkEnd w:id="220"/>
      <w:bookmarkEnd w:id="221"/>
      <w:bookmarkEnd w:id="222"/>
      <w:bookmarkEnd w:id="223"/>
      <w:bookmarkEnd w:id="224"/>
    </w:p>
    <w:p w14:paraId="63DB230B">
      <w:pPr>
        <w:spacing w:line="580" w:lineRule="exact"/>
        <w:ind w:firstLine="640" w:firstLineChars="200"/>
        <w:rPr>
          <w:rFonts w:eastAsia="仿宋_GB2312"/>
          <w:color w:val="000000" w:themeColor="text1"/>
          <w:sz w:val="32"/>
          <w:szCs w:val="32"/>
          <w14:textFill>
            <w14:solidFill>
              <w14:schemeClr w14:val="tx1"/>
            </w14:solidFill>
          </w14:textFill>
        </w:rPr>
      </w:pPr>
      <w:bookmarkStart w:id="225" w:name="_Hlk47859850"/>
      <w:r>
        <w:rPr>
          <w:rFonts w:hint="eastAsia" w:eastAsia="仿宋_GB2312"/>
          <w:color w:val="000000" w:themeColor="text1"/>
          <w:sz w:val="32"/>
          <w:szCs w:val="32"/>
          <w14:textFill>
            <w14:solidFill>
              <w14:schemeClr w14:val="tx1"/>
            </w14:solidFill>
          </w14:textFill>
        </w:rPr>
        <w:t>(a)许可证持有人的训练大纲应当根据机组成员的具体任务，提供下列地面训练：</w:t>
      </w:r>
    </w:p>
    <w:p w14:paraId="68DC4C3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(1)对于使用9座以上的飞机实施的定期载客飞行，对新招聘的机组成员，提供至少40个计划小时数的基础教育地面训练，除非符合本规则第135.89条(g)款的规定。该训练至少包括下列内容：</w:t>
      </w:r>
    </w:p>
    <w:p w14:paraId="6663BC8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(i)机组成员的相应职责。</w:t>
      </w:r>
    </w:p>
    <w:p w14:paraId="1B457BB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(ii)涉及民航管理的规章的相应条款。</w:t>
      </w:r>
    </w:p>
    <w:p w14:paraId="53A8C79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(iii)许可证持有人的运营许可证及其运营规范的内容。</w:t>
      </w:r>
    </w:p>
    <w:p w14:paraId="0CFCF19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(iv)许可证持有人运行手册的相应部分。</w:t>
      </w:r>
    </w:p>
    <w:p w14:paraId="5ECC5D7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(2)按照适用情况，本规则第135.89条(c)款规定的初始和转机型地面训练。其中对于使用9座以上的飞机实施的定期载客飞行，初始地面训练的计划小时数应当符合下列规定：</w:t>
      </w:r>
    </w:p>
    <w:p w14:paraId="612A2F2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(i)以活塞式发动机为动力的，64小时。</w:t>
      </w:r>
    </w:p>
    <w:p w14:paraId="2A603A0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(ii)以涡轮螺旋桨发动机为动力的，80小时。</w:t>
      </w:r>
    </w:p>
    <w:p w14:paraId="489FA56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(3)本规则第135.99条规定的应急生存训练。</w:t>
      </w:r>
    </w:p>
    <w:p w14:paraId="2F98CEA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(4)机组资源管理训练。</w:t>
      </w:r>
    </w:p>
    <w:p w14:paraId="143D015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(b)每一训练大纲应当按照适用情况，提供本规则第135.89条(c)款规定的飞行训练。</w:t>
      </w:r>
    </w:p>
    <w:p w14:paraId="036A09B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(c)每一训练大纲应当按照适用情况，提供本规则第135.97条规定的定期复训地面训练；对于使用直升机和9座以上的飞机实施定期载客飞行的驾驶员，还应当提供第135.97条规定的定期复训飞行训练。</w:t>
      </w:r>
    </w:p>
    <w:p w14:paraId="16030BB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在某一级别等级的航空器上审定合格并服务过的机组成员，在其到该级别等级航空器一个不同型号的相同职位上服务之前，当局方认为需要时应当进行差异训练。对于使用9座以上且具有型别等级的飞机实施的定期载客飞行，如果使用的同一型别飞机之间具有差别时，为确保每一机组成员获得完成其指定任务所需的充分训练，训练大纲中应当包括本规则第135.98条款规定的差异训练。</w:t>
      </w:r>
    </w:p>
    <w:p w14:paraId="0DE556B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(e)每一训练大纲中应当按照适用情况，包括本规则第135.89条(c)款规定的升级训练内容，用于副驾驶转升同一型别飞机机长的训练。</w:t>
      </w:r>
    </w:p>
    <w:p w14:paraId="323C0E7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(f)对于本规则第135.89条(c)款规定转机型或者升级训练，其中涉及本规则第135.299条和第135.301条规定的某些具体科目、动作、程序或者其一部分，可以按照本规则第135.291条(g)款的规定予以减免。</w:t>
      </w:r>
    </w:p>
    <w:p w14:paraId="45037AE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(g)对于使用9座以上的飞机实施的定期载客飞行，在飞行机组成员的训练大纲中，还应当确保在合适的课程段中包含了下列训练内容：</w:t>
      </w:r>
    </w:p>
    <w:p w14:paraId="318E553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(1)飞行机组成员之间在发动机、机身或者系统故障、失火等特殊情况下的协同训练。</w:t>
      </w:r>
    </w:p>
    <w:p w14:paraId="3C69124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(2)复杂状态的预防和改出（UPRT）。</w:t>
      </w:r>
    </w:p>
    <w:p w14:paraId="25EDFC3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(3)与许可证持有人运行区域相关的：</w:t>
      </w:r>
    </w:p>
    <w:p w14:paraId="35F1911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(i)目视和仪表飞行程序。</w:t>
      </w:r>
    </w:p>
    <w:p w14:paraId="0F57E14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(ii)所用航图的制作原理。</w:t>
      </w:r>
    </w:p>
    <w:p w14:paraId="396ACE1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(iii)包含威胁和差错管理的人的行为能力有关知识与技能。</w:t>
      </w:r>
    </w:p>
    <w:p w14:paraId="51712C0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(4)在非正常和紧急处置时与其他机组成员（例如客舱乘务员，如配备）的职责和协同程序。</w:t>
      </w:r>
    </w:p>
    <w:p w14:paraId="7DB238E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(5)按照局方的要求定期评估其岗位胜任力。</w:t>
      </w:r>
    </w:p>
    <w:p w14:paraId="393D7FC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(h)除本条以上规定的训练内容外，还应当根据许可证持有人运行特点，在训练大纲中增加必要的地面和飞行训练内容，以确保每一飞行机组成员达到下列要求：</w:t>
      </w:r>
    </w:p>
    <w:p w14:paraId="075D012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(1)对于所服务的每架航空器、机组成员工作位置及运行类型，持续保持充分的训练和近期熟练水平。</w:t>
      </w:r>
    </w:p>
    <w:p w14:paraId="16018CD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(2)对新的设备、设施、程序和技术，包括对航空器的改装，具有合格的知识和技术水平。</w:t>
      </w:r>
    </w:p>
    <w:p w14:paraId="5485920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(3)先前训练过并获得资格的机组成员，由于在要求的期限内没有满足下列要求而失去资格后应当进行重新获得资格训练：</w:t>
      </w:r>
    </w:p>
    <w:p w14:paraId="2340535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(i)本规则第135.83条的熟练检查要求。</w:t>
      </w:r>
    </w:p>
    <w:p w14:paraId="75CAE66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(ii)本规则第135.85条的航线检查要求。</w:t>
      </w:r>
      <w:bookmarkEnd w:id="225"/>
    </w:p>
    <w:p w14:paraId="03F70D6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(iii)本规则第135.97条的定期复训要求。</w:t>
      </w:r>
    </w:p>
    <w:p w14:paraId="37C95985">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26" w:name="_Toc24798563"/>
      <w:bookmarkStart w:id="227" w:name="_Toc26998"/>
      <w:bookmarkStart w:id="228" w:name="_Toc24799456"/>
      <w:bookmarkStart w:id="229" w:name="_Toc80689788"/>
      <w:bookmarkStart w:id="230" w:name="_Toc24796757"/>
      <w:bookmarkStart w:id="231" w:name="_Toc5365"/>
      <w:bookmarkStart w:id="232" w:name="_Toc29157873"/>
      <w:bookmarkStart w:id="233" w:name="_Toc24799755"/>
      <w:r>
        <w:rPr>
          <w:rFonts w:ascii="Times New Roman" w:hAnsi="Times New Roman" w:eastAsia="黑体"/>
          <w:b w:val="0"/>
          <w:bCs w:val="0"/>
          <w:color w:val="000000" w:themeColor="text1"/>
          <w14:textFill>
            <w14:solidFill>
              <w14:schemeClr w14:val="tx1"/>
            </w14:solidFill>
          </w14:textFill>
        </w:rPr>
        <w:t>第135.93条 驾驶员训练大纲</w:t>
      </w:r>
      <w:bookmarkEnd w:id="226"/>
      <w:bookmarkEnd w:id="227"/>
      <w:bookmarkEnd w:id="228"/>
      <w:bookmarkEnd w:id="229"/>
      <w:bookmarkEnd w:id="230"/>
      <w:bookmarkEnd w:id="231"/>
      <w:bookmarkEnd w:id="232"/>
      <w:bookmarkEnd w:id="233"/>
    </w:p>
    <w:p w14:paraId="427C12E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除在运行中仅使用一名驾驶员的许可证持有人外，许可证持有人应当建立并保持一份经批准的驾驶员训练大纲。大纲应当与每个驾驶员被指派参加的运行（包括本规则附件F规定的适用的特殊运行）相适应，并满足本规则第135.97条中的定期复训要求。如果局方认为由于运行的规模和范围的限制，偏离这些要求可以保证安全，局方可以批准其对本条要求的偏离。</w:t>
      </w:r>
    </w:p>
    <w:p w14:paraId="2CED8AE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(b)每一按照本条(a)款要求具有训练大纲的许可证持有人，应当在其训练大纲中包含关于下列训练的地面和飞行训练课程：</w:t>
      </w:r>
    </w:p>
    <w:p w14:paraId="2FF74E4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(1)差异训练。</w:t>
      </w:r>
    </w:p>
    <w:p w14:paraId="3D82219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(2)定期复训。</w:t>
      </w:r>
    </w:p>
    <w:p w14:paraId="444FF2C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(3)重新获得资格训练。</w:t>
      </w:r>
    </w:p>
    <w:p w14:paraId="4A2284D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(4)应急生存训练。</w:t>
      </w:r>
    </w:p>
    <w:p w14:paraId="294F8BF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(5)特殊运行训练（如适用）。</w:t>
      </w:r>
    </w:p>
    <w:p w14:paraId="6BBA5F3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(c)对于9座以上的航空器，许可证持有人应当针对每一机型制定书面的训练大纲课程，并保持其最新有效。该课程应当包括本章要求的地面和飞行训练。</w:t>
      </w:r>
    </w:p>
    <w:p w14:paraId="67E3E047">
      <w:pPr>
        <w:pStyle w:val="4"/>
        <w:spacing w:after="120" w:line="580" w:lineRule="exact"/>
        <w:ind w:firstLine="640"/>
        <w:rPr>
          <w:rFonts w:ascii="Times New Roman" w:hAnsi="Times New Roman" w:eastAsia="黑体"/>
          <w:b w:val="0"/>
          <w:bCs w:val="0"/>
          <w:color w:val="000000" w:themeColor="text1"/>
          <w14:textFill>
            <w14:solidFill>
              <w14:schemeClr w14:val="tx1"/>
            </w14:solidFill>
          </w14:textFill>
        </w:rPr>
      </w:pPr>
      <w:bookmarkStart w:id="234" w:name="_Toc19395"/>
      <w:r>
        <w:rPr>
          <w:rFonts w:ascii="Times New Roman" w:hAnsi="Times New Roman" w:eastAsia="黑体"/>
          <w:b w:val="0"/>
          <w:bCs w:val="0"/>
          <w:color w:val="000000" w:themeColor="text1"/>
          <w14:textFill>
            <w14:solidFill>
              <w14:schemeClr w14:val="tx1"/>
            </w14:solidFill>
          </w14:textFill>
        </w:rPr>
        <w:t>第1</w:t>
      </w:r>
      <w:r>
        <w:rPr>
          <w:rFonts w:hint="eastAsia" w:ascii="Times New Roman" w:hAnsi="Times New Roman" w:eastAsia="黑体"/>
          <w:b w:val="0"/>
          <w:bCs w:val="0"/>
          <w:color w:val="000000" w:themeColor="text1"/>
          <w14:textFill>
            <w14:solidFill>
              <w14:schemeClr w14:val="tx1"/>
            </w14:solidFill>
          </w14:textFill>
        </w:rPr>
        <w:t>35</w:t>
      </w:r>
      <w:r>
        <w:rPr>
          <w:rFonts w:ascii="Times New Roman" w:hAnsi="Times New Roman" w:eastAsia="黑体"/>
          <w:b w:val="0"/>
          <w:bCs w:val="0"/>
          <w:color w:val="000000" w:themeColor="text1"/>
          <w14:textFill>
            <w14:solidFill>
              <w14:schemeClr w14:val="tx1"/>
            </w14:solidFill>
          </w14:textFill>
        </w:rPr>
        <w:t>.</w:t>
      </w:r>
      <w:r>
        <w:rPr>
          <w:rFonts w:hint="eastAsia" w:ascii="Times New Roman" w:hAnsi="Times New Roman" w:eastAsia="黑体"/>
          <w:b w:val="0"/>
          <w:bCs w:val="0"/>
          <w:color w:val="000000" w:themeColor="text1"/>
          <w14:textFill>
            <w14:solidFill>
              <w14:schemeClr w14:val="tx1"/>
            </w14:solidFill>
          </w14:textFill>
        </w:rPr>
        <w:t>94</w:t>
      </w:r>
      <w:r>
        <w:rPr>
          <w:rFonts w:ascii="Times New Roman" w:hAnsi="Times New Roman" w:eastAsia="黑体"/>
          <w:b w:val="0"/>
          <w:bCs w:val="0"/>
          <w:color w:val="000000" w:themeColor="text1"/>
          <w14:textFill>
            <w14:solidFill>
              <w14:schemeClr w14:val="tx1"/>
            </w14:solidFill>
          </w14:textFill>
        </w:rPr>
        <w:t>条 安保训练</w:t>
      </w:r>
      <w:bookmarkEnd w:id="234"/>
    </w:p>
    <w:p w14:paraId="2C1FE43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许可证</w:t>
      </w:r>
      <w:r>
        <w:rPr>
          <w:rFonts w:eastAsia="仿宋_GB2312"/>
          <w:color w:val="000000" w:themeColor="text1"/>
          <w:sz w:val="32"/>
          <w:szCs w:val="32"/>
          <w14:textFill>
            <w14:solidFill>
              <w14:schemeClr w14:val="tx1"/>
            </w14:solidFill>
          </w14:textFill>
        </w:rPr>
        <w:t>持有人应当制定供机组成员使用的安保训练大纲，并经局方批准后按照该大纲实施训练。该训练大纲应当根据国务院有关主管部门不同时期的具体要求、国内外形势变化以及运行区域和特点等情况及时进行更新和修订。机组成员的安保训练大纲至少包括下列内容：</w:t>
      </w:r>
    </w:p>
    <w:p w14:paraId="5E83562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a</w:t>
      </w:r>
      <w:r>
        <w:rPr>
          <w:rFonts w:eastAsia="仿宋_GB2312"/>
          <w:color w:val="000000" w:themeColor="text1"/>
          <w:sz w:val="32"/>
          <w:szCs w:val="32"/>
          <w14:textFill>
            <w14:solidFill>
              <w14:schemeClr w14:val="tx1"/>
            </w14:solidFill>
          </w14:textFill>
        </w:rPr>
        <w:t>)事件严重性的确定</w:t>
      </w:r>
      <w:r>
        <w:rPr>
          <w:rFonts w:hint="eastAsia" w:eastAsia="仿宋_GB2312"/>
          <w:color w:val="000000" w:themeColor="text1"/>
          <w:sz w:val="32"/>
          <w:szCs w:val="32"/>
          <w14:textFill>
            <w14:solidFill>
              <w14:schemeClr w14:val="tx1"/>
            </w14:solidFill>
          </w14:textFill>
        </w:rPr>
        <w:t>。</w:t>
      </w:r>
    </w:p>
    <w:p w14:paraId="6F8C917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b</w:t>
      </w:r>
      <w:r>
        <w:rPr>
          <w:rFonts w:eastAsia="仿宋_GB2312"/>
          <w:color w:val="000000" w:themeColor="text1"/>
          <w:sz w:val="32"/>
          <w:szCs w:val="32"/>
          <w14:textFill>
            <w14:solidFill>
              <w14:schemeClr w14:val="tx1"/>
            </w14:solidFill>
          </w14:textFill>
        </w:rPr>
        <w:t>)机组成员之间的信息传递和协调</w:t>
      </w:r>
      <w:r>
        <w:rPr>
          <w:rFonts w:hint="eastAsia" w:eastAsia="仿宋_GB2312"/>
          <w:color w:val="000000" w:themeColor="text1"/>
          <w:sz w:val="32"/>
          <w:szCs w:val="32"/>
          <w14:textFill>
            <w14:solidFill>
              <w14:schemeClr w14:val="tx1"/>
            </w14:solidFill>
          </w14:textFill>
        </w:rPr>
        <w:t>。</w:t>
      </w:r>
    </w:p>
    <w:p w14:paraId="7EB4B19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c</w:t>
      </w:r>
      <w:r>
        <w:rPr>
          <w:rFonts w:eastAsia="仿宋_GB2312"/>
          <w:color w:val="000000" w:themeColor="text1"/>
          <w:sz w:val="32"/>
          <w:szCs w:val="32"/>
          <w14:textFill>
            <w14:solidFill>
              <w14:schemeClr w14:val="tx1"/>
            </w14:solidFill>
          </w14:textFill>
        </w:rPr>
        <w:t>)恰当的自我防卫</w:t>
      </w:r>
      <w:r>
        <w:rPr>
          <w:rFonts w:hint="eastAsia" w:eastAsia="仿宋_GB2312"/>
          <w:color w:val="000000" w:themeColor="text1"/>
          <w:sz w:val="32"/>
          <w:szCs w:val="32"/>
          <w14:textFill>
            <w14:solidFill>
              <w14:schemeClr w14:val="tx1"/>
            </w14:solidFill>
          </w14:textFill>
        </w:rPr>
        <w:t>。</w:t>
      </w:r>
    </w:p>
    <w:p w14:paraId="750E766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d</w:t>
      </w:r>
      <w:r>
        <w:rPr>
          <w:rFonts w:eastAsia="仿宋_GB2312"/>
          <w:color w:val="000000" w:themeColor="text1"/>
          <w:sz w:val="32"/>
          <w:szCs w:val="32"/>
          <w14:textFill>
            <w14:solidFill>
              <w14:schemeClr w14:val="tx1"/>
            </w14:solidFill>
          </w14:textFill>
        </w:rPr>
        <w:t>)</w:t>
      </w:r>
      <w:r>
        <w:rPr>
          <w:rFonts w:hint="default" w:eastAsia="仿宋_GB2312"/>
          <w:color w:val="000000" w:themeColor="text1"/>
          <w:sz w:val="32"/>
          <w:szCs w:val="32"/>
          <w:lang w:val="en-US"/>
          <w14:textFill>
            <w14:solidFill>
              <w14:schemeClr w14:val="tx1"/>
            </w14:solidFill>
          </w14:textFill>
        </w:rPr>
        <w:t>经批准</w:t>
      </w:r>
      <w:r>
        <w:rPr>
          <w:rFonts w:eastAsia="仿宋_GB2312"/>
          <w:color w:val="000000" w:themeColor="text1"/>
          <w:sz w:val="32"/>
          <w:szCs w:val="32"/>
          <w14:textFill>
            <w14:solidFill>
              <w14:schemeClr w14:val="tx1"/>
            </w14:solidFill>
          </w14:textFill>
        </w:rPr>
        <w:t>供机组成员使用的非致命性保护器具的使用方法</w:t>
      </w:r>
      <w:r>
        <w:rPr>
          <w:rFonts w:hint="eastAsia" w:eastAsia="仿宋_GB2312"/>
          <w:color w:val="000000" w:themeColor="text1"/>
          <w:sz w:val="32"/>
          <w:szCs w:val="32"/>
          <w14:textFill>
            <w14:solidFill>
              <w14:schemeClr w14:val="tx1"/>
            </w14:solidFill>
          </w14:textFill>
        </w:rPr>
        <w:t>。</w:t>
      </w:r>
    </w:p>
    <w:p w14:paraId="46E21BD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e</w:t>
      </w:r>
      <w:r>
        <w:rPr>
          <w:rFonts w:eastAsia="仿宋_GB2312"/>
          <w:color w:val="000000" w:themeColor="text1"/>
          <w:sz w:val="32"/>
          <w:szCs w:val="32"/>
          <w14:textFill>
            <w14:solidFill>
              <w14:schemeClr w14:val="tx1"/>
            </w14:solidFill>
          </w14:textFill>
        </w:rPr>
        <w:t>)了解恐怖分子的行为，以使机组成员有能力应对劫机者的行为和旅客的反应</w:t>
      </w:r>
      <w:r>
        <w:rPr>
          <w:rFonts w:hint="eastAsia" w:eastAsia="仿宋_GB2312"/>
          <w:color w:val="000000" w:themeColor="text1"/>
          <w:sz w:val="32"/>
          <w:szCs w:val="32"/>
          <w14:textFill>
            <w14:solidFill>
              <w14:schemeClr w14:val="tx1"/>
            </w14:solidFill>
          </w14:textFill>
        </w:rPr>
        <w:t>。</w:t>
      </w:r>
    </w:p>
    <w:p w14:paraId="6B523A9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f</w:t>
      </w:r>
      <w:r>
        <w:rPr>
          <w:rFonts w:eastAsia="仿宋_GB2312"/>
          <w:color w:val="000000" w:themeColor="text1"/>
          <w:sz w:val="32"/>
          <w:szCs w:val="32"/>
          <w14:textFill>
            <w14:solidFill>
              <w14:schemeClr w14:val="tx1"/>
            </w14:solidFill>
          </w14:textFill>
        </w:rPr>
        <w:t>)针对不同威胁情况的真实场景演练</w:t>
      </w:r>
      <w:r>
        <w:rPr>
          <w:rFonts w:hint="eastAsia" w:eastAsia="仿宋_GB2312"/>
          <w:color w:val="000000" w:themeColor="text1"/>
          <w:sz w:val="32"/>
          <w:szCs w:val="32"/>
          <w14:textFill>
            <w14:solidFill>
              <w14:schemeClr w14:val="tx1"/>
            </w14:solidFill>
          </w14:textFill>
        </w:rPr>
        <w:t>。</w:t>
      </w:r>
    </w:p>
    <w:p w14:paraId="4C9F14B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g</w:t>
      </w:r>
      <w:r>
        <w:rPr>
          <w:rFonts w:eastAsia="仿宋_GB2312"/>
          <w:color w:val="000000" w:themeColor="text1"/>
          <w:sz w:val="32"/>
          <w:szCs w:val="32"/>
          <w14:textFill>
            <w14:solidFill>
              <w14:schemeClr w14:val="tx1"/>
            </w14:solidFill>
          </w14:textFill>
        </w:rPr>
        <w:t>)用于保护</w:t>
      </w:r>
      <w:r>
        <w:rPr>
          <w:rFonts w:hint="eastAsia" w:eastAsia="仿宋_GB2312"/>
          <w:color w:val="000000" w:themeColor="text1"/>
          <w:sz w:val="32"/>
          <w:szCs w:val="32"/>
          <w14:textFill>
            <w14:solidFill>
              <w14:schemeClr w14:val="tx1"/>
            </w14:solidFill>
          </w14:textFill>
        </w:rPr>
        <w:t>航空器</w:t>
      </w:r>
      <w:r>
        <w:rPr>
          <w:rFonts w:eastAsia="仿宋_GB2312"/>
          <w:color w:val="000000" w:themeColor="text1"/>
          <w:sz w:val="32"/>
          <w:szCs w:val="32"/>
          <w14:textFill>
            <w14:solidFill>
              <w14:schemeClr w14:val="tx1"/>
            </w14:solidFill>
          </w14:textFill>
        </w:rPr>
        <w:t>的驾驶舱程序</w:t>
      </w:r>
      <w:r>
        <w:rPr>
          <w:rFonts w:hint="eastAsia" w:eastAsia="仿宋_GB2312"/>
          <w:color w:val="000000" w:themeColor="text1"/>
          <w:sz w:val="32"/>
          <w:szCs w:val="32"/>
          <w14:textFill>
            <w14:solidFill>
              <w14:schemeClr w14:val="tx1"/>
            </w14:solidFill>
          </w14:textFill>
        </w:rPr>
        <w:t>。</w:t>
      </w:r>
    </w:p>
    <w:p w14:paraId="0DE98FC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h</w:t>
      </w:r>
      <w:r>
        <w:rPr>
          <w:rFonts w:eastAsia="仿宋_GB2312"/>
          <w:color w:val="000000" w:themeColor="text1"/>
          <w:sz w:val="32"/>
          <w:szCs w:val="32"/>
          <w14:textFill>
            <w14:solidFill>
              <w14:schemeClr w14:val="tx1"/>
            </w14:solidFill>
          </w14:textFill>
        </w:rPr>
        <w:t>)飞机的搜查程序和最低风险爆炸区的指南。</w:t>
      </w:r>
    </w:p>
    <w:p w14:paraId="543CEDED">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35" w:name="_Toc24799756"/>
      <w:bookmarkStart w:id="236" w:name="_Toc29157874"/>
      <w:bookmarkStart w:id="237" w:name="_Toc24799457"/>
      <w:bookmarkStart w:id="238" w:name="_Toc24798564"/>
      <w:bookmarkStart w:id="239" w:name="_Toc80689789"/>
      <w:bookmarkStart w:id="240" w:name="_Toc13069"/>
      <w:bookmarkStart w:id="241" w:name="_Toc24796758"/>
      <w:bookmarkStart w:id="242" w:name="_Toc31269"/>
      <w:r>
        <w:rPr>
          <w:rFonts w:ascii="Times New Roman" w:hAnsi="Times New Roman" w:eastAsia="黑体"/>
          <w:b w:val="0"/>
          <w:bCs w:val="0"/>
          <w:color w:val="000000" w:themeColor="text1"/>
          <w14:textFill>
            <w14:solidFill>
              <w14:schemeClr w14:val="tx1"/>
            </w14:solidFill>
          </w14:textFill>
        </w:rPr>
        <w:t>第135.95条 训练大纲制定、修订及批准</w:t>
      </w:r>
      <w:bookmarkEnd w:id="235"/>
      <w:bookmarkEnd w:id="236"/>
      <w:bookmarkEnd w:id="237"/>
      <w:bookmarkEnd w:id="238"/>
      <w:bookmarkEnd w:id="239"/>
      <w:bookmarkEnd w:id="240"/>
      <w:bookmarkEnd w:id="241"/>
      <w:bookmarkEnd w:id="242"/>
    </w:p>
    <w:p w14:paraId="40807EE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(a)为了获得</w:t>
      </w:r>
      <w:r>
        <w:rPr>
          <w:rFonts w:hint="eastAsia" w:eastAsia="仿宋_GB2312"/>
          <w:color w:val="000000" w:themeColor="text1"/>
          <w:sz w:val="32"/>
          <w:szCs w:val="32"/>
          <w14:textFill>
            <w14:solidFill>
              <w14:schemeClr w14:val="tx1"/>
            </w14:solidFill>
          </w14:textFill>
        </w:rPr>
        <w:t>驾驶员</w:t>
      </w:r>
      <w:r>
        <w:rPr>
          <w:rFonts w:eastAsia="仿宋_GB2312"/>
          <w:color w:val="000000" w:themeColor="text1"/>
          <w:sz w:val="32"/>
          <w:szCs w:val="32"/>
          <w14:textFill>
            <w14:solidFill>
              <w14:schemeClr w14:val="tx1"/>
            </w14:solidFill>
          </w14:textFill>
        </w:rPr>
        <w:t>训练大纲以及一份经批准的</w:t>
      </w:r>
      <w:r>
        <w:rPr>
          <w:rFonts w:hint="eastAsia" w:eastAsia="仿宋_GB2312"/>
          <w:color w:val="000000" w:themeColor="text1"/>
          <w:sz w:val="32"/>
          <w:szCs w:val="32"/>
          <w14:textFill>
            <w14:solidFill>
              <w14:schemeClr w14:val="tx1"/>
            </w14:solidFill>
          </w14:textFill>
        </w:rPr>
        <w:t>驾驶员</w:t>
      </w:r>
      <w:r>
        <w:rPr>
          <w:rFonts w:eastAsia="仿宋_GB2312"/>
          <w:color w:val="000000" w:themeColor="text1"/>
          <w:sz w:val="32"/>
          <w:szCs w:val="32"/>
          <w14:textFill>
            <w14:solidFill>
              <w14:schemeClr w14:val="tx1"/>
            </w14:solidFill>
          </w14:textFill>
        </w:rPr>
        <w:t>训练大纲的修订项的初始批准和最终批准，每个许可证持有人应当向局方提交：</w:t>
      </w:r>
    </w:p>
    <w:p w14:paraId="1C90592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(1)建议的或者修订后的课程纲要和可以为建议的</w:t>
      </w:r>
      <w:r>
        <w:rPr>
          <w:rFonts w:hint="eastAsia" w:eastAsia="仿宋_GB2312"/>
          <w:color w:val="000000" w:themeColor="text1"/>
          <w:sz w:val="32"/>
          <w:szCs w:val="32"/>
          <w14:textFill>
            <w14:solidFill>
              <w14:schemeClr w14:val="tx1"/>
            </w14:solidFill>
          </w14:textFill>
        </w:rPr>
        <w:t>驾驶员</w:t>
      </w:r>
      <w:r>
        <w:rPr>
          <w:rFonts w:eastAsia="仿宋_GB2312"/>
          <w:color w:val="000000" w:themeColor="text1"/>
          <w:sz w:val="32"/>
          <w:szCs w:val="32"/>
          <w14:textFill>
            <w14:solidFill>
              <w14:schemeClr w14:val="tx1"/>
            </w14:solidFill>
          </w14:textFill>
        </w:rPr>
        <w:t>训练大纲或者修订项提供初步评审的足够资料。</w:t>
      </w:r>
    </w:p>
    <w:p w14:paraId="68B8F7B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(2)局方要求的相关附加资料。</w:t>
      </w:r>
    </w:p>
    <w:p w14:paraId="1B0443C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(b)对于符合本章要求的</w:t>
      </w:r>
      <w:r>
        <w:rPr>
          <w:rFonts w:hint="eastAsia" w:eastAsia="仿宋_GB2312"/>
          <w:color w:val="000000" w:themeColor="text1"/>
          <w:sz w:val="32"/>
          <w:szCs w:val="32"/>
          <w14:textFill>
            <w14:solidFill>
              <w14:schemeClr w14:val="tx1"/>
            </w14:solidFill>
          </w14:textFill>
        </w:rPr>
        <w:t>驾驶员</w:t>
      </w:r>
      <w:r>
        <w:rPr>
          <w:rFonts w:eastAsia="仿宋_GB2312"/>
          <w:color w:val="000000" w:themeColor="text1"/>
          <w:sz w:val="32"/>
          <w:szCs w:val="32"/>
          <w14:textFill>
            <w14:solidFill>
              <w14:schemeClr w14:val="tx1"/>
            </w14:solidFill>
          </w14:textFill>
        </w:rPr>
        <w:t>训练大纲或者其修订项，局方发出初始批准，许可证持有人即可以依照该大纲实施训练。局方在训练过程中对该大纲的训练效果作出评估，并向许可证持有人指出应当予以纠正的缺陷。</w:t>
      </w:r>
    </w:p>
    <w:p w14:paraId="0DA925C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(c)如果局方确认许可证持有人按照本条(b)款得到初始批准后的大纲实施的训练能保证每个受训人员获得充分的训练以履行其指派的职责，局方可以为其颁发该大纲或者其修订的最终批准。</w:t>
      </w:r>
    </w:p>
    <w:p w14:paraId="2D1A054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在颁发驾驶员训练大纲或者其修订的初始批准和最终批准，局方主要考虑该许可证持有人训练中使用的资料、设备、方法和程序，是否有助于保证教学质量和提高效率。在颁发减少训练计划小时数的批准时，局方将向许可证持有人提供一份作出这种批准所依据的必要条件的文件。</w:t>
      </w:r>
    </w:p>
    <w:p w14:paraId="5A49360E">
      <w:pPr>
        <w:spacing w:line="580" w:lineRule="exact"/>
        <w:ind w:firstLine="579" w:firstLineChars="181"/>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e</w:t>
      </w:r>
      <w:r>
        <w:rPr>
          <w:rFonts w:eastAsia="仿宋_GB2312"/>
          <w:color w:val="000000" w:themeColor="text1"/>
          <w:sz w:val="32"/>
          <w:szCs w:val="32"/>
          <w14:textFill>
            <w14:solidFill>
              <w14:schemeClr w14:val="tx1"/>
            </w14:solidFill>
          </w14:textFill>
        </w:rPr>
        <w:t>)当局方认为应当对最终批准的</w:t>
      </w:r>
      <w:r>
        <w:rPr>
          <w:rFonts w:hint="eastAsia" w:eastAsia="仿宋_GB2312"/>
          <w:color w:val="000000" w:themeColor="text1"/>
          <w:sz w:val="32"/>
          <w:szCs w:val="32"/>
          <w14:textFill>
            <w14:solidFill>
              <w14:schemeClr w14:val="tx1"/>
            </w14:solidFill>
          </w14:textFill>
        </w:rPr>
        <w:t>驾驶员</w:t>
      </w:r>
      <w:r>
        <w:rPr>
          <w:rFonts w:eastAsia="仿宋_GB2312"/>
          <w:color w:val="000000" w:themeColor="text1"/>
          <w:sz w:val="32"/>
          <w:szCs w:val="32"/>
          <w14:textFill>
            <w14:solidFill>
              <w14:schemeClr w14:val="tx1"/>
            </w14:solidFill>
          </w14:textFill>
        </w:rPr>
        <w:t>训练大纲作出某些修订，以保持良好训练效果时，许可证持有人在收到局方通知后应当对大纲进行相应的修改。许可证持有人在收到通知之日起30日内，可以向局方提出重新考虑的请求。在对请求未作出决定的期间，上述局方通知暂停生效。如果局方认为出于安全考虑应当使修订立即生效，局方可以在向许可证持有人说明原因后，要求其立即对</w:t>
      </w:r>
      <w:r>
        <w:rPr>
          <w:rFonts w:hint="eastAsia" w:eastAsia="仿宋_GB2312"/>
          <w:color w:val="000000" w:themeColor="text1"/>
          <w:sz w:val="32"/>
          <w:szCs w:val="32"/>
          <w14:textFill>
            <w14:solidFill>
              <w14:schemeClr w14:val="tx1"/>
            </w14:solidFill>
          </w14:textFill>
        </w:rPr>
        <w:t>驾驶员</w:t>
      </w:r>
      <w:r>
        <w:rPr>
          <w:rFonts w:eastAsia="仿宋_GB2312"/>
          <w:color w:val="000000" w:themeColor="text1"/>
          <w:sz w:val="32"/>
          <w:szCs w:val="32"/>
          <w14:textFill>
            <w14:solidFill>
              <w14:schemeClr w14:val="tx1"/>
            </w14:solidFill>
          </w14:textFill>
        </w:rPr>
        <w:t>训练大纲作出修改。</w:t>
      </w:r>
    </w:p>
    <w:p w14:paraId="45AB98F1">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43" w:name="_Toc32203"/>
      <w:r>
        <w:rPr>
          <w:rFonts w:ascii="Times New Roman" w:hAnsi="Times New Roman" w:eastAsia="黑体"/>
          <w:b w:val="0"/>
          <w:bCs w:val="0"/>
          <w:color w:val="000000" w:themeColor="text1"/>
          <w14:textFill>
            <w14:solidFill>
              <w14:schemeClr w14:val="tx1"/>
            </w14:solidFill>
          </w14:textFill>
        </w:rPr>
        <w:t>第135.9</w:t>
      </w:r>
      <w:r>
        <w:rPr>
          <w:rFonts w:hint="eastAsia" w:ascii="Times New Roman" w:hAnsi="Times New Roman" w:eastAsia="黑体"/>
          <w:b w:val="0"/>
          <w:bCs w:val="0"/>
          <w:color w:val="000000" w:themeColor="text1"/>
          <w14:textFill>
            <w14:solidFill>
              <w14:schemeClr w14:val="tx1"/>
            </w14:solidFill>
          </w14:textFill>
        </w:rPr>
        <w:t>6</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驾驶员的</w:t>
      </w:r>
      <w:r>
        <w:rPr>
          <w:rFonts w:ascii="Times New Roman" w:hAnsi="Times New Roman" w:eastAsia="黑体"/>
          <w:b w:val="0"/>
          <w:bCs w:val="0"/>
          <w:color w:val="000000" w:themeColor="text1"/>
          <w14:textFill>
            <w14:solidFill>
              <w14:schemeClr w14:val="tx1"/>
            </w14:solidFill>
          </w14:textFill>
        </w:rPr>
        <w:t>初始增加型别等级、转机型和升级</w:t>
      </w:r>
      <w:r>
        <w:rPr>
          <w:rFonts w:hint="eastAsia" w:ascii="Times New Roman" w:hAnsi="Times New Roman" w:eastAsia="黑体"/>
          <w:b w:val="0"/>
          <w:bCs w:val="0"/>
          <w:color w:val="000000" w:themeColor="text1"/>
          <w14:textFill>
            <w14:solidFill>
              <w14:schemeClr w14:val="tx1"/>
            </w14:solidFill>
          </w14:textFill>
        </w:rPr>
        <w:t>飞行训练</w:t>
      </w:r>
      <w:bookmarkEnd w:id="243"/>
    </w:p>
    <w:p w14:paraId="631737E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(a)对于使用9座以上且具有型别等级的飞机实施的定期载客飞行，驾驶员的初始、转机型和升级训练应当包含本规则附件G中规定的动作与程序的飞行训练和低空风切变飞行训练。</w:t>
      </w:r>
    </w:p>
    <w:p w14:paraId="0CC9924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(b)本条(a)款所要求的动作与程序的飞行训练应当符合下列要求：</w:t>
      </w:r>
    </w:p>
    <w:p w14:paraId="2BFCBDE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(1)风切变动作与程序应当在经批准能完成这些动作与程序的飞行模拟机上完成。</w:t>
      </w:r>
    </w:p>
    <w:p w14:paraId="1A0EFFA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(2)本规则附件G规定的动作与程序可以在该附件所允许的范围内，分别在飞行模拟机、飞行训练器或者该型别飞机上完成。</w:t>
      </w:r>
    </w:p>
    <w:p w14:paraId="4C73236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(3)本规章附件G中规定应当在飞机上完成的动作和程序，可以按照本规则附件I的规定在相应级别的高级飞行模拟机上完成。</w:t>
      </w:r>
    </w:p>
    <w:p w14:paraId="78220FE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(c)除本条(d)款规定者外，本条(a)款所要求的初始飞行训练，应当在该型别飞机上至少完成下列计划小时数的飞行训练：</w:t>
      </w:r>
    </w:p>
    <w:p w14:paraId="4DC97A9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(1)以活塞式发动机为动力的：机长—10小时；副驾驶—6小时。</w:t>
      </w:r>
    </w:p>
    <w:p w14:paraId="4571EDE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(2)以涡轮发动机为动力的：机长—24小时；副驾驶—24小时。</w:t>
      </w:r>
    </w:p>
    <w:p w14:paraId="3EC1272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(d)如果许可证持有人使用符合本规则附件I要求的高级飞行模拟机进行系统的飞行训练，且其训练大纲符合附件I的要求，则本条(c)款要求的计划小时数可以按照附件I的规定部分或者全部在高级飞行模拟机上完成。</w:t>
      </w:r>
    </w:p>
    <w:p w14:paraId="13075098">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44" w:name="_Toc24798565"/>
      <w:bookmarkStart w:id="245" w:name="_Toc24796759"/>
      <w:bookmarkStart w:id="246" w:name="_Toc29157875"/>
      <w:bookmarkStart w:id="247" w:name="_Toc24799757"/>
      <w:bookmarkStart w:id="248" w:name="_Toc24799458"/>
      <w:bookmarkStart w:id="249" w:name="_Toc24115"/>
      <w:bookmarkStart w:id="250" w:name="_Toc80689790"/>
      <w:bookmarkStart w:id="251" w:name="_Toc23084"/>
      <w:r>
        <w:rPr>
          <w:rFonts w:ascii="Times New Roman" w:hAnsi="Times New Roman" w:eastAsia="黑体"/>
          <w:b w:val="0"/>
          <w:bCs w:val="0"/>
          <w:color w:val="000000" w:themeColor="text1"/>
          <w14:textFill>
            <w14:solidFill>
              <w14:schemeClr w14:val="tx1"/>
            </w14:solidFill>
          </w14:textFill>
        </w:rPr>
        <w:t>第135.97条 定期复训</w:t>
      </w:r>
      <w:bookmarkEnd w:id="244"/>
      <w:bookmarkEnd w:id="245"/>
      <w:bookmarkEnd w:id="246"/>
      <w:bookmarkEnd w:id="247"/>
      <w:bookmarkEnd w:id="248"/>
      <w:bookmarkEnd w:id="249"/>
      <w:bookmarkEnd w:id="250"/>
      <w:bookmarkEnd w:id="251"/>
    </w:p>
    <w:p w14:paraId="1AAB99C2">
      <w:pPr>
        <w:spacing w:line="580" w:lineRule="exact"/>
        <w:ind w:firstLine="648"/>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w:t>
      </w:r>
      <w:r>
        <w:rPr>
          <w:rFonts w:eastAsia="仿宋_GB2312"/>
          <w:color w:val="000000" w:themeColor="text1"/>
          <w:sz w:val="32"/>
          <w:szCs w:val="32"/>
          <w14:textFill>
            <w14:solidFill>
              <w14:schemeClr w14:val="tx1"/>
            </w14:solidFill>
          </w14:textFill>
        </w:rPr>
        <w:t>许可证持有人应当根据机组成员的职位，在其训练大纲中包含</w:t>
      </w:r>
      <w:r>
        <w:rPr>
          <w:rFonts w:eastAsia="仿宋_GB2312"/>
          <w:bCs/>
          <w:color w:val="000000" w:themeColor="text1"/>
          <w:sz w:val="32"/>
          <w:szCs w:val="32"/>
          <w14:textFill>
            <w14:solidFill>
              <w14:schemeClr w14:val="tx1"/>
            </w14:solidFill>
          </w14:textFill>
        </w:rPr>
        <w:t>本条(</w:t>
      </w:r>
      <w:r>
        <w:rPr>
          <w:rFonts w:hint="eastAsia" w:eastAsia="仿宋_GB2312"/>
          <w:bCs/>
          <w:color w:val="000000" w:themeColor="text1"/>
          <w:sz w:val="32"/>
          <w:szCs w:val="32"/>
          <w14:textFill>
            <w14:solidFill>
              <w14:schemeClr w14:val="tx1"/>
            </w14:solidFill>
          </w14:textFill>
        </w:rPr>
        <w:t>b</w:t>
      </w:r>
      <w:r>
        <w:rPr>
          <w:rFonts w:eastAsia="仿宋_GB2312"/>
          <w:bCs/>
          <w:color w:val="000000" w:themeColor="text1"/>
          <w:sz w:val="32"/>
          <w:szCs w:val="32"/>
          <w14:textFill>
            <w14:solidFill>
              <w14:schemeClr w14:val="tx1"/>
            </w14:solidFill>
          </w14:textFill>
        </w:rPr>
        <w:t>)款</w:t>
      </w:r>
      <w:r>
        <w:rPr>
          <w:rFonts w:eastAsia="仿宋_GB2312"/>
          <w:color w:val="000000" w:themeColor="text1"/>
          <w:sz w:val="32"/>
          <w:szCs w:val="32"/>
          <w14:textFill>
            <w14:solidFill>
              <w14:schemeClr w14:val="tx1"/>
            </w14:solidFill>
          </w14:textFill>
        </w:rPr>
        <w:t>的地面训练，以确保每位机组成员以每12个日历月为一周期得到定期复训，并将</w:t>
      </w:r>
      <w:r>
        <w:rPr>
          <w:rFonts w:hint="eastAsia" w:eastAsia="仿宋_GB2312"/>
          <w:color w:val="000000" w:themeColor="text1"/>
          <w:sz w:val="32"/>
          <w:szCs w:val="32"/>
          <w14:textFill>
            <w14:solidFill>
              <w14:schemeClr w14:val="tx1"/>
            </w14:solidFill>
          </w14:textFill>
        </w:rPr>
        <w:t>涉及飞行机组的</w:t>
      </w:r>
      <w:r>
        <w:rPr>
          <w:rFonts w:eastAsia="仿宋_GB2312"/>
          <w:color w:val="000000" w:themeColor="text1"/>
          <w:sz w:val="32"/>
          <w:szCs w:val="32"/>
          <w14:textFill>
            <w14:solidFill>
              <w14:schemeClr w14:val="tx1"/>
            </w14:solidFill>
          </w14:textFill>
        </w:rPr>
        <w:t>定期复训要求、实施程序和质量控制等相关内容列入本规则第135.93条要求的驾驶员训练大纲中，以确保对相应航空器</w:t>
      </w:r>
      <w:r>
        <w:rPr>
          <w:rFonts w:hint="eastAsia" w:eastAsia="仿宋_GB2312"/>
          <w:color w:val="000000" w:themeColor="text1"/>
          <w:sz w:val="32"/>
          <w:szCs w:val="32"/>
          <w14:textFill>
            <w14:solidFill>
              <w14:schemeClr w14:val="tx1"/>
            </w14:solidFill>
          </w14:textFill>
        </w:rPr>
        <w:t>型号或者</w:t>
      </w:r>
      <w:r>
        <w:rPr>
          <w:rFonts w:eastAsia="仿宋_GB2312"/>
          <w:color w:val="000000" w:themeColor="text1"/>
          <w:sz w:val="32"/>
          <w:szCs w:val="32"/>
          <w14:textFill>
            <w14:solidFill>
              <w14:schemeClr w14:val="tx1"/>
            </w14:solidFill>
          </w14:textFill>
        </w:rPr>
        <w:t>型别</w:t>
      </w:r>
      <w:r>
        <w:rPr>
          <w:rFonts w:hint="eastAsia" w:eastAsia="仿宋_GB2312"/>
          <w:color w:val="000000" w:themeColor="text1"/>
          <w:sz w:val="32"/>
          <w:szCs w:val="32"/>
          <w14:textFill>
            <w14:solidFill>
              <w14:schemeClr w14:val="tx1"/>
            </w14:solidFill>
          </w14:textFill>
        </w:rPr>
        <w:t>（如适用）</w:t>
      </w:r>
      <w:r>
        <w:rPr>
          <w:rFonts w:eastAsia="仿宋_GB2312"/>
          <w:color w:val="000000" w:themeColor="text1"/>
          <w:sz w:val="32"/>
          <w:szCs w:val="32"/>
          <w14:textFill>
            <w14:solidFill>
              <w14:schemeClr w14:val="tx1"/>
            </w14:solidFill>
          </w14:textFill>
        </w:rPr>
        <w:t>和飞行机组成员岗位得到充分理论训练。</w:t>
      </w:r>
    </w:p>
    <w:p w14:paraId="44366657">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b</w:t>
      </w:r>
      <w:r>
        <w:rPr>
          <w:rFonts w:eastAsia="仿宋_GB2312"/>
          <w:color w:val="000000" w:themeColor="text1"/>
          <w:sz w:val="32"/>
          <w:szCs w:val="32"/>
          <w14:textFill>
            <w14:solidFill>
              <w14:schemeClr w14:val="tx1"/>
            </w14:solidFill>
          </w14:textFill>
        </w:rPr>
        <w:t>)机组成员的定期复训应当至少包括下列内容：</w:t>
      </w:r>
    </w:p>
    <w:p w14:paraId="760100A7">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(1)一次确定机组成员对于相关航空器和机组成员岗位所具备的知识的问答或者其他形式的复习。</w:t>
      </w:r>
    </w:p>
    <w:p w14:paraId="1F82F9D6">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(2)对于基础教育地面训练，至少包括下列内容：</w:t>
      </w:r>
    </w:p>
    <w:p w14:paraId="7EB74142">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(i)通用科目，包括下列内容：</w:t>
      </w:r>
    </w:p>
    <w:p w14:paraId="574F7BDC">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(A)机组成员的相应职责</w:t>
      </w:r>
      <w:r>
        <w:rPr>
          <w:rFonts w:hint="eastAsia" w:eastAsia="仿宋_GB2312"/>
          <w:color w:val="000000" w:themeColor="text1"/>
          <w:sz w:val="32"/>
          <w:szCs w:val="32"/>
          <w14:textFill>
            <w14:solidFill>
              <w14:schemeClr w14:val="tx1"/>
            </w14:solidFill>
          </w14:textFill>
        </w:rPr>
        <w:t>。</w:t>
      </w:r>
    </w:p>
    <w:p w14:paraId="1F4F7C91">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(B)本章的相应规定</w:t>
      </w:r>
      <w:r>
        <w:rPr>
          <w:rFonts w:hint="eastAsia" w:eastAsia="仿宋_GB2312"/>
          <w:color w:val="000000" w:themeColor="text1"/>
          <w:sz w:val="32"/>
          <w:szCs w:val="32"/>
          <w14:textFill>
            <w14:solidFill>
              <w14:schemeClr w14:val="tx1"/>
            </w14:solidFill>
          </w14:textFill>
        </w:rPr>
        <w:t>。</w:t>
      </w:r>
    </w:p>
    <w:p w14:paraId="476A91C1">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(C)许可证持有人的运行手册中的相应部分。</w:t>
      </w:r>
    </w:p>
    <w:p w14:paraId="5E66731A">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(ii)对于驾驶员，还应当完成包括下列内容的训练：</w:t>
      </w:r>
    </w:p>
    <w:p w14:paraId="1B5A8C0E">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(A)许可证持有人的运营许可证</w:t>
      </w:r>
      <w:r>
        <w:rPr>
          <w:rFonts w:hint="eastAsia" w:eastAsia="仿宋_GB2312"/>
          <w:color w:val="000000" w:themeColor="text1"/>
          <w:sz w:val="32"/>
          <w:szCs w:val="32"/>
          <w14:textFill>
            <w14:solidFill>
              <w14:schemeClr w14:val="tx1"/>
            </w14:solidFill>
          </w14:textFill>
        </w:rPr>
        <w:t>及其</w:t>
      </w:r>
      <w:r>
        <w:rPr>
          <w:rFonts w:eastAsia="仿宋_GB2312"/>
          <w:color w:val="000000" w:themeColor="text1"/>
          <w:sz w:val="32"/>
          <w:szCs w:val="32"/>
          <w14:textFill>
            <w14:solidFill>
              <w14:schemeClr w14:val="tx1"/>
            </w14:solidFill>
          </w14:textFill>
        </w:rPr>
        <w:t>运营规范中的内容</w:t>
      </w:r>
      <w:r>
        <w:rPr>
          <w:rFonts w:hint="eastAsia" w:eastAsia="仿宋_GB2312"/>
          <w:color w:val="000000" w:themeColor="text1"/>
          <w:sz w:val="32"/>
          <w:szCs w:val="32"/>
          <w14:textFill>
            <w14:solidFill>
              <w14:schemeClr w14:val="tx1"/>
            </w14:solidFill>
          </w14:textFill>
        </w:rPr>
        <w:t>。</w:t>
      </w:r>
    </w:p>
    <w:p w14:paraId="7BBBC63B">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(B)确定重量与平衡的原则和方法，以及对起飞和着陆的跑道限制</w:t>
      </w:r>
      <w:r>
        <w:rPr>
          <w:rFonts w:hint="eastAsia" w:eastAsia="仿宋_GB2312"/>
          <w:color w:val="000000" w:themeColor="text1"/>
          <w:sz w:val="32"/>
          <w:szCs w:val="32"/>
          <w14:textFill>
            <w14:solidFill>
              <w14:schemeClr w14:val="tx1"/>
            </w14:solidFill>
          </w14:textFill>
        </w:rPr>
        <w:t>。</w:t>
      </w:r>
    </w:p>
    <w:p w14:paraId="6DB0BAC5">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(C)足够的气象学知识，以保证具有对天气现象的实践知识，包括锋面系统、结冰、雾、雷暴、风切变以及适用时的高空天气条件的原理</w:t>
      </w:r>
      <w:r>
        <w:rPr>
          <w:rFonts w:hint="eastAsia" w:eastAsia="仿宋_GB2312"/>
          <w:color w:val="000000" w:themeColor="text1"/>
          <w:sz w:val="32"/>
          <w:szCs w:val="32"/>
          <w14:textFill>
            <w14:solidFill>
              <w14:schemeClr w14:val="tx1"/>
            </w14:solidFill>
          </w14:textFill>
        </w:rPr>
        <w:t>。</w:t>
      </w:r>
    </w:p>
    <w:p w14:paraId="2FFA02CA">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(D)空中交通服务系统、程序和术语</w:t>
      </w:r>
      <w:r>
        <w:rPr>
          <w:rFonts w:hint="eastAsia" w:eastAsia="仿宋_GB2312"/>
          <w:color w:val="000000" w:themeColor="text1"/>
          <w:sz w:val="32"/>
          <w:szCs w:val="32"/>
          <w14:textFill>
            <w14:solidFill>
              <w14:schemeClr w14:val="tx1"/>
            </w14:solidFill>
          </w14:textFill>
        </w:rPr>
        <w:t>。</w:t>
      </w:r>
    </w:p>
    <w:p w14:paraId="2549D687">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(E)导航和导航设备的使用，包括仪表进近程序</w:t>
      </w:r>
      <w:r>
        <w:rPr>
          <w:rFonts w:hint="eastAsia" w:eastAsia="仿宋_GB2312"/>
          <w:color w:val="000000" w:themeColor="text1"/>
          <w:sz w:val="32"/>
          <w:szCs w:val="32"/>
          <w14:textFill>
            <w14:solidFill>
              <w14:schemeClr w14:val="tx1"/>
            </w14:solidFill>
          </w14:textFill>
        </w:rPr>
        <w:t>。</w:t>
      </w:r>
    </w:p>
    <w:p w14:paraId="1CB7B609">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(G)下降到决断高度/高（DA/DH）或者最低下降高度/高（MDA/MDH）以下之前和下降到低于决断高度/高（DA/DH）或者最低下降高度/高（MDA/MDH）过程中的目视参考</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 xml:space="preserve"> </w:t>
      </w:r>
    </w:p>
    <w:p w14:paraId="4ECF4B90">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(H)其他保证驾驶员能力所需的教学。</w:t>
      </w:r>
    </w:p>
    <w:p w14:paraId="0192BA6B">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(iii)在地面结冰条件</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如霜、冰或者雪</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下运行，包括：</w:t>
      </w:r>
    </w:p>
    <w:p w14:paraId="75064BF2">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(A)使用除冰和防冰液时对保持时间的限制</w:t>
      </w:r>
      <w:r>
        <w:rPr>
          <w:rFonts w:hint="eastAsia" w:eastAsia="仿宋_GB2312"/>
          <w:color w:val="000000" w:themeColor="text1"/>
          <w:sz w:val="32"/>
          <w:szCs w:val="32"/>
          <w14:textFill>
            <w14:solidFill>
              <w14:schemeClr w14:val="tx1"/>
            </w14:solidFill>
          </w14:textFill>
        </w:rPr>
        <w:t>。</w:t>
      </w:r>
    </w:p>
    <w:p w14:paraId="0D9C8226">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(B)航空器除冰和防冰程序，包括检查程序及责任</w:t>
      </w:r>
      <w:r>
        <w:rPr>
          <w:rFonts w:hint="eastAsia" w:eastAsia="仿宋_GB2312"/>
          <w:color w:val="000000" w:themeColor="text1"/>
          <w:sz w:val="32"/>
          <w:szCs w:val="32"/>
          <w14:textFill>
            <w14:solidFill>
              <w14:schemeClr w14:val="tx1"/>
            </w14:solidFill>
          </w14:textFill>
        </w:rPr>
        <w:t>。</w:t>
      </w:r>
    </w:p>
    <w:p w14:paraId="483994CA">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(C)通信</w:t>
      </w:r>
      <w:r>
        <w:rPr>
          <w:rFonts w:hint="eastAsia" w:eastAsia="仿宋_GB2312"/>
          <w:color w:val="000000" w:themeColor="text1"/>
          <w:sz w:val="32"/>
          <w:szCs w:val="32"/>
          <w14:textFill>
            <w14:solidFill>
              <w14:schemeClr w14:val="tx1"/>
            </w14:solidFill>
          </w14:textFill>
        </w:rPr>
        <w:t>。</w:t>
      </w:r>
    </w:p>
    <w:p w14:paraId="640DF0EF">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(D)航空器表面污染物</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如霜、冰或者雪的附着</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和关键区域的辨别，以及污染物如何对航空器性能和飞行特性带来不利影响的知识</w:t>
      </w:r>
      <w:r>
        <w:rPr>
          <w:rFonts w:hint="eastAsia" w:eastAsia="仿宋_GB2312"/>
          <w:color w:val="000000" w:themeColor="text1"/>
          <w:sz w:val="32"/>
          <w:szCs w:val="32"/>
          <w14:textFill>
            <w14:solidFill>
              <w14:schemeClr w14:val="tx1"/>
            </w14:solidFill>
          </w14:textFill>
        </w:rPr>
        <w:t>。</w:t>
      </w:r>
    </w:p>
    <w:p w14:paraId="05E0DBB7">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(E)许可证持有人使用的除冰和防冰液的类型和特性</w:t>
      </w:r>
      <w:r>
        <w:rPr>
          <w:rFonts w:hint="eastAsia" w:eastAsia="仿宋_GB2312"/>
          <w:color w:val="000000" w:themeColor="text1"/>
          <w:sz w:val="32"/>
          <w:szCs w:val="32"/>
          <w14:textFill>
            <w14:solidFill>
              <w14:schemeClr w14:val="tx1"/>
            </w14:solidFill>
          </w14:textFill>
        </w:rPr>
        <w:t>。</w:t>
      </w:r>
    </w:p>
    <w:p w14:paraId="1E59BB9F">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(F)寒冷天气下的飞行前检查程序</w:t>
      </w:r>
      <w:r>
        <w:rPr>
          <w:rFonts w:hint="eastAsia" w:eastAsia="仿宋_GB2312"/>
          <w:color w:val="000000" w:themeColor="text1"/>
          <w:sz w:val="32"/>
          <w:szCs w:val="32"/>
          <w14:textFill>
            <w14:solidFill>
              <w14:schemeClr w14:val="tx1"/>
            </w14:solidFill>
          </w14:textFill>
        </w:rPr>
        <w:t>。</w:t>
      </w:r>
    </w:p>
    <w:p w14:paraId="737F88D1">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(G)识别航空器上污染物的方法。</w:t>
      </w:r>
    </w:p>
    <w:p w14:paraId="7EB0B3C1">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(3)本规则第135.99条规定的应急生存训练。</w:t>
      </w:r>
    </w:p>
    <w:p w14:paraId="5BED00CD">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(4)本规则第135.93条规定的特殊运行知识和技能训练（如适用）。</w:t>
      </w:r>
    </w:p>
    <w:p w14:paraId="2E44A4E5">
      <w:pPr>
        <w:spacing w:line="580" w:lineRule="exact"/>
        <w:ind w:firstLine="648"/>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(5)机组资源管理训练</w:t>
      </w:r>
    </w:p>
    <w:p w14:paraId="1A76B8AA">
      <w:pPr>
        <w:spacing w:line="580" w:lineRule="exact"/>
        <w:ind w:firstLine="648"/>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(c)对于使用9座以上的飞机实施的定期载客飞行，驾驶员的定期复训地面训练，除按照本规则第135.95条的规定予以减除外，其计划小时数应当符合</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规定：</w:t>
      </w:r>
    </w:p>
    <w:p w14:paraId="57971292">
      <w:pPr>
        <w:spacing w:line="580" w:lineRule="exact"/>
        <w:ind w:firstLine="648"/>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(1)以活塞式发动机为动力的飞机，16小时。</w:t>
      </w:r>
    </w:p>
    <w:p w14:paraId="59B04973">
      <w:pPr>
        <w:spacing w:line="580" w:lineRule="exact"/>
        <w:ind w:firstLine="648"/>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(2)以涡轮螺旋桨发动机为动力的飞机，20小时。</w:t>
      </w:r>
    </w:p>
    <w:p w14:paraId="5AFE958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d</w:t>
      </w:r>
      <w:r>
        <w:rPr>
          <w:rFonts w:eastAsia="仿宋_GB2312"/>
          <w:color w:val="000000" w:themeColor="text1"/>
          <w:sz w:val="32"/>
          <w:szCs w:val="32"/>
          <w14:textFill>
            <w14:solidFill>
              <w14:schemeClr w14:val="tx1"/>
            </w14:solidFill>
          </w14:textFill>
        </w:rPr>
        <w:t>)完成定期复训后，驾驶员应当通过由许可证持有人指定的训练质量控制人员实施的对下列知识的笔试或者口试：</w:t>
      </w:r>
    </w:p>
    <w:p w14:paraId="73BAF9D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(1)CCAR-61部、CCAR-91部和本规则的相应条款内容，以及许可证持有人的运营规范和手册。</w:t>
      </w:r>
    </w:p>
    <w:p w14:paraId="6710785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(2)针对该驾驶员所飞的每一型号航空器的动力装置、主要部件和系统、主要设备、性能和使用限制、标准和应急操作程序，以及经批准的航空器飞行手册或者等效资料中的适用内容。</w:t>
      </w:r>
    </w:p>
    <w:p w14:paraId="7DE662F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(3)针对该驾驶员所飞的每一型号航空器，确定其符合起飞、着陆和航路运行的重量与平衡限制的方法。</w:t>
      </w:r>
    </w:p>
    <w:p w14:paraId="0A6FC67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(4)导航和适用的导航设备的使用，包括适用的仪表进近设施和程序。</w:t>
      </w:r>
    </w:p>
    <w:p w14:paraId="7D1DC58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(5)空中交通服务程序，包括适用的仪表飞行规则（IFR）程序。</w:t>
      </w:r>
    </w:p>
    <w:p w14:paraId="7A2FC75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(6)一般气象学知识，包括锋面系统、结冰、雾、雷暴和风切变的原理，以及适用于许可证持有人运行的高空天气。</w:t>
      </w:r>
    </w:p>
    <w:p w14:paraId="1600871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(7)下列程序：</w:t>
      </w:r>
    </w:p>
    <w:p w14:paraId="2D4C4A43">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(i)识别和避开恶劣天气条件。</w:t>
      </w:r>
    </w:p>
    <w:p w14:paraId="62C9C74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(ii)从恶劣天气条件中脱离，对于直升机，不要求作脱离低空风切变的考试。</w:t>
      </w:r>
    </w:p>
    <w:p w14:paraId="71EFC271">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(iii)进入或者靠近雷暴（包括最佳穿越高度）、颠簸（包括晴空颠簸）、结冰、冰雹和其他危险天气环境。</w:t>
      </w:r>
    </w:p>
    <w:p w14:paraId="1603515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(8)新的设备、程序和技术（如适用）。</w:t>
      </w:r>
    </w:p>
    <w:p w14:paraId="1854BD8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对于使用9座以上且具有型别等级的飞机实施的定期载客飞行，飞行机组成员的定期复训飞行训练至少完成本规章附件H规定的动作与程序和低空风切变训练。定期复训的飞行训练应当在经局方鉴定合格，至少B级以上的高级飞行模拟机上进行，飞行训练的计划小时数为每12个日历月不少于8小时。对于没有飞行模拟机的机型，定期复训可以在地面利用该型别飞机或者训练设备训练应急操作动作与程序，并且每12个日历月内至少有4小时使用飞机进行飞行训练。</w:t>
      </w:r>
    </w:p>
    <w:p w14:paraId="05F83AC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除本条(e)款以外的其他载客或者载货飞行，飞行机组成员的定期复训飞行训练应当至少完成与运行各阶段相适应或者熟练检查时将用到的正常、非正常和紧急操作动作、程序训练。对于具有高级飞行模拟机的机型，定期复训飞行训练应当在经局方鉴定合格，至少B级以上的高级飞行模拟机上进行。对于没有飞行模拟机的机型，定期复训可以在地面利用该型号航空器或者训练设备训练应急操作动作与程序。定期复训飞行训练的计划小时数为每12个日历月不少于4小时。</w:t>
      </w:r>
    </w:p>
    <w:p w14:paraId="1EF4213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(g)对于使用直升机实施的定期载客飞行，飞行机组成员的定期复训飞行还应当包括符合附件J要求的特殊条件下的直升机仪表飞行训练。</w:t>
      </w:r>
    </w:p>
    <w:p w14:paraId="16AA050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h</w:t>
      </w:r>
      <w:r>
        <w:rPr>
          <w:rFonts w:eastAsia="仿宋_GB2312"/>
          <w:color w:val="000000" w:themeColor="text1"/>
          <w:sz w:val="32"/>
          <w:szCs w:val="32"/>
          <w14:textFill>
            <w14:solidFill>
              <w14:schemeClr w14:val="tx1"/>
            </w14:solidFill>
          </w14:textFill>
        </w:rPr>
        <w:t>)对于按照本章要求进行定期复训的机组成员，在要求进行本条(</w:t>
      </w:r>
      <w:r>
        <w:rPr>
          <w:rFonts w:hint="eastAsia" w:eastAsia="仿宋_GB2312"/>
          <w:color w:val="000000" w:themeColor="text1"/>
          <w:sz w:val="32"/>
          <w:szCs w:val="32"/>
          <w14:textFill>
            <w14:solidFill>
              <w14:schemeClr w14:val="tx1"/>
            </w14:solidFill>
          </w14:textFill>
        </w:rPr>
        <w:t>d</w:t>
      </w:r>
      <w:r>
        <w:rPr>
          <w:rFonts w:eastAsia="仿宋_GB2312"/>
          <w:color w:val="000000" w:themeColor="text1"/>
          <w:sz w:val="32"/>
          <w:szCs w:val="32"/>
          <w14:textFill>
            <w14:solidFill>
              <w14:schemeClr w14:val="tx1"/>
            </w14:solidFill>
          </w14:textFill>
        </w:rPr>
        <w:t>)款考试的那个日历月之前或者之后一个日历月中完成训练的，被视为在所要求的那个日历月中完成了训练。</w:t>
      </w:r>
    </w:p>
    <w:p w14:paraId="1390C307">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52" w:name="_Toc5102"/>
      <w:r>
        <w:rPr>
          <w:rFonts w:ascii="Times New Roman" w:hAnsi="Times New Roman" w:eastAsia="黑体"/>
          <w:b w:val="0"/>
          <w:bCs w:val="0"/>
          <w:color w:val="000000" w:themeColor="text1"/>
          <w14:textFill>
            <w14:solidFill>
              <w14:schemeClr w14:val="tx1"/>
            </w14:solidFill>
          </w14:textFill>
        </w:rPr>
        <w:t>第135.9</w:t>
      </w:r>
      <w:r>
        <w:rPr>
          <w:rFonts w:hint="eastAsia" w:ascii="Times New Roman" w:hAnsi="Times New Roman" w:eastAsia="黑体"/>
          <w:b w:val="0"/>
          <w:bCs w:val="0"/>
          <w:color w:val="000000" w:themeColor="text1"/>
          <w14:textFill>
            <w14:solidFill>
              <w14:schemeClr w14:val="tx1"/>
            </w14:solidFill>
          </w14:textFill>
        </w:rPr>
        <w:t>8</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飞行机组成员的差异</w:t>
      </w:r>
      <w:r>
        <w:rPr>
          <w:rFonts w:ascii="Times New Roman" w:hAnsi="Times New Roman" w:eastAsia="黑体"/>
          <w:b w:val="0"/>
          <w:bCs w:val="0"/>
          <w:color w:val="000000" w:themeColor="text1"/>
          <w14:textFill>
            <w14:solidFill>
              <w14:schemeClr w14:val="tx1"/>
            </w14:solidFill>
          </w14:textFill>
        </w:rPr>
        <w:t>训练</w:t>
      </w:r>
      <w:bookmarkEnd w:id="252"/>
    </w:p>
    <w:p w14:paraId="3396AE5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(a)对于使用9座以上的飞机实施的定期载客飞行，飞行机组成员的差异训练应当至少包括适用于其所担负的任务与职责的下列内容和时间：</w:t>
      </w:r>
    </w:p>
    <w:p w14:paraId="36AA644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(1)讲授该飞机初始地面训练所要求的每一相应科目或者其一部分的差异。</w:t>
      </w:r>
    </w:p>
    <w:p w14:paraId="41D574C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(2)进行该飞机初始飞行训练所要求的每一相应动作或者程序的差异飞行训练。</w:t>
      </w:r>
    </w:p>
    <w:p w14:paraId="34EE85C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(3)局方认为对于该飞机、该运行、该驾驶员所必需的地面和飞行训练计划小时数。</w:t>
      </w:r>
    </w:p>
    <w:p w14:paraId="3D8E408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(b)对于使用9座以上且具有型别等级的飞机实施的定期载客飞行，该具体型别飞机的所有改型的差异训练，可以包括在该飞机的初始训练、转机型训练、升级训练和定期复训中。</w:t>
      </w:r>
    </w:p>
    <w:p w14:paraId="154EB88A">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53" w:name="_Toc11244"/>
      <w:bookmarkStart w:id="254" w:name="_Toc24799758"/>
      <w:bookmarkStart w:id="255" w:name="_Toc29157876"/>
      <w:bookmarkStart w:id="256" w:name="_Toc24799459"/>
      <w:bookmarkStart w:id="257" w:name="_Toc80689791"/>
      <w:bookmarkStart w:id="258" w:name="_Toc24796760"/>
      <w:bookmarkStart w:id="259" w:name="_Toc32478"/>
      <w:bookmarkStart w:id="260" w:name="_Toc24798566"/>
      <w:r>
        <w:rPr>
          <w:rFonts w:ascii="Times New Roman" w:hAnsi="Times New Roman" w:eastAsia="黑体"/>
          <w:b w:val="0"/>
          <w:bCs w:val="0"/>
          <w:color w:val="000000" w:themeColor="text1"/>
          <w14:textFill>
            <w14:solidFill>
              <w14:schemeClr w14:val="tx1"/>
            </w14:solidFill>
          </w14:textFill>
        </w:rPr>
        <w:t>第135.99条 机组成员应急生存训练</w:t>
      </w:r>
      <w:bookmarkEnd w:id="253"/>
      <w:bookmarkEnd w:id="254"/>
      <w:bookmarkEnd w:id="255"/>
      <w:bookmarkEnd w:id="256"/>
      <w:bookmarkEnd w:id="257"/>
      <w:bookmarkEnd w:id="258"/>
      <w:bookmarkEnd w:id="259"/>
      <w:bookmarkEnd w:id="260"/>
    </w:p>
    <w:p w14:paraId="080A47C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(a)每一机组成员应当完成训练大纲规定的应急生存训练。该训练大纲应当针对每一航空器型别（如适用）、型号和布局，以及与每位机组成员和许可证持有人相适应的每种运行类型制定。</w:t>
      </w:r>
    </w:p>
    <w:p w14:paraId="0D702EE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(b)应急生存训练应当包括下列内容：</w:t>
      </w:r>
    </w:p>
    <w:p w14:paraId="23C421B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(1)应急工作的任务分派和程序，包括机组成员之间的协调配合。</w:t>
      </w:r>
    </w:p>
    <w:p w14:paraId="364D71F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(2)下列应急设备的所在位置、功能和使用方法：</w:t>
      </w:r>
    </w:p>
    <w:p w14:paraId="541A1BC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(i)用于水上迫降和撤离的设备（如适用）。</w:t>
      </w:r>
    </w:p>
    <w:p w14:paraId="08A93FB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(ii)急救设备及其正常使用。</w:t>
      </w:r>
    </w:p>
    <w:p w14:paraId="5FFF45A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(iii)手提灭火瓶，重点是适用不同类型失火的灭火瓶型号。</w:t>
      </w:r>
    </w:p>
    <w:p w14:paraId="5F20B5A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(3)紧急情况的处理，包括下列内容：</w:t>
      </w:r>
    </w:p>
    <w:p w14:paraId="04E6475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1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)空中或者地面的失火和烟雾控制程序，重点是找到客舱区域内的电气设备和相关的跳开关。</w:t>
      </w:r>
    </w:p>
    <w:p w14:paraId="114B0BB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2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)水上迫降和撤离（如适用）。</w:t>
      </w:r>
    </w:p>
    <w:p w14:paraId="070CB5F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3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)旅客或者机组成员生病、受伤等非正常情况的处置。</w:t>
      </w:r>
    </w:p>
    <w:p w14:paraId="0DAE43D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4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iv</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)劫机和其他偶然事件。</w:t>
      </w:r>
    </w:p>
    <w:p w14:paraId="716E3B6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(4)回顾和讨论该许可证持有人以前与实际紧急情况有关的飞行事故和事件。</w:t>
      </w:r>
    </w:p>
    <w:p w14:paraId="2CEA525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(c)对于9座以上的航空器，除经局方批准，对于某项特定演练，可通过演示使机组成员得到充分培训，否则，每名机组成员应当使用适当的应急设备和程序，至少完成</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应急演练：</w:t>
      </w:r>
    </w:p>
    <w:p w14:paraId="346483D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(1)水上迫降（如适用）。</w:t>
      </w:r>
    </w:p>
    <w:p w14:paraId="0F2241C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(2)应急撤离。</w:t>
      </w:r>
    </w:p>
    <w:p w14:paraId="3041EFA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(3)灭火和烟雾控制。</w:t>
      </w:r>
    </w:p>
    <w:p w14:paraId="6C94497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(4)操作和使用紧急出口，包括在适用时，展开和使用撤离滑梯。</w:t>
      </w:r>
    </w:p>
    <w:p w14:paraId="0FD2311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(5)机组和旅客氧气的使用方法。</w:t>
      </w:r>
    </w:p>
    <w:p w14:paraId="0DB3273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(6)从飞机上放下救生筏，充气，使用救生绳索，以及旅客和机组的登筏（如适用）。</w:t>
      </w:r>
    </w:p>
    <w:p w14:paraId="2CF512B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(7)救生衣的穿戴和充气，以及其他漂浮装置的使用（如适用）。</w:t>
      </w:r>
    </w:p>
    <w:p w14:paraId="50DCFD1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(d)对于9座以上的航空器，在25000英尺以上高度飞行的机组成员，应当接受下列内容的培训：</w:t>
      </w:r>
    </w:p>
    <w:p w14:paraId="48E5E45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(1)呼吸原理。</w:t>
      </w:r>
    </w:p>
    <w:p w14:paraId="3675FC6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(2)缺氧。</w:t>
      </w:r>
    </w:p>
    <w:p w14:paraId="675FEB1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(3)高空不供氧情况下的有知觉持续时间。</w:t>
      </w:r>
    </w:p>
    <w:p w14:paraId="65CB4AC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(4)气体膨胀。</w:t>
      </w:r>
    </w:p>
    <w:p w14:paraId="43011B5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(5)气泡的形成。</w:t>
      </w:r>
    </w:p>
    <w:p w14:paraId="1C83EC3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(6)减压的物理现象和事件。</w:t>
      </w:r>
    </w:p>
    <w:p w14:paraId="0C0AF379">
      <w:pPr>
        <w:pStyle w:val="4"/>
        <w:ind w:firstLine="640"/>
        <w:rPr>
          <w:rFonts w:ascii="Times New Roman" w:hAnsi="Times New Roman" w:eastAsia="黑体"/>
          <w:b w:val="0"/>
          <w:bCs w:val="0"/>
          <w:color w:val="000000" w:themeColor="text1"/>
          <w14:textFill>
            <w14:solidFill>
              <w14:schemeClr w14:val="tx1"/>
            </w14:solidFill>
          </w14:textFill>
        </w:rPr>
      </w:pPr>
      <w:bookmarkStart w:id="261" w:name="_Toc15954"/>
      <w:r>
        <w:rPr>
          <w:rFonts w:ascii="Times New Roman" w:hAnsi="Times New Roman" w:eastAsia="黑体"/>
          <w:b w:val="0"/>
          <w:bCs w:val="0"/>
          <w:color w:val="000000" w:themeColor="text1"/>
          <w14:textFill>
            <w14:solidFill>
              <w14:schemeClr w14:val="tx1"/>
            </w14:solidFill>
          </w14:textFill>
        </w:rPr>
        <w:t>第135.100条 驾驶员初始增加型别等级、转机型和升级地面训练</w:t>
      </w:r>
      <w:bookmarkEnd w:id="261"/>
    </w:p>
    <w:p w14:paraId="1B2B207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驾驶员的初始增加型别等级、转机型和升级地面训练中，应当包括适用其职责的至少下列方面的教学，对于接受初始增加型别等级的驾驶员还应当通过由局方监察员或者符合局方要求的飞行检查员实施的本规则第135.97条(d)款所要求的考试：</w:t>
      </w:r>
    </w:p>
    <w:p w14:paraId="6089D90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(a)一般课目：</w:t>
      </w:r>
    </w:p>
    <w:p w14:paraId="2357292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(1)许可证持有人的飞行定位程序。</w:t>
      </w:r>
    </w:p>
    <w:p w14:paraId="61D16CB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(2)确定重量与平衡的原则和方法，以及对起飞和着陆的跑道限制。</w:t>
      </w:r>
    </w:p>
    <w:p w14:paraId="3A449C3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(3)足够的气象学知识，以保证具有对天气现象的实践知识，包括锋面系统、结冰、雾、雷暴、风切变以及适用时的高空天气条件的原理。</w:t>
      </w:r>
    </w:p>
    <w:p w14:paraId="752AE8B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(4)空中交通服务系统、程序和术语。</w:t>
      </w:r>
    </w:p>
    <w:p w14:paraId="0A2E876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(5)导航和导航设备的使用，包括仪表进近程序。</w:t>
      </w:r>
    </w:p>
    <w:p w14:paraId="360E3D6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(6)正常和应急通信程序。</w:t>
      </w:r>
    </w:p>
    <w:p w14:paraId="5B57A72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(7)下降到决断高度/高（DA/DH）或者最低下降高度/高（MDA/MDH）以下之前和下降到低于决断高度/高（DA/DH）或者最低下降高度/高（MDA/MDH）过程中的目视参考。</w:t>
      </w:r>
    </w:p>
    <w:p w14:paraId="4CB5AA7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(8)其他保证驾驶员能力所需的教学。</w:t>
      </w:r>
    </w:p>
    <w:p w14:paraId="705867E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(b)对于每一型别：</w:t>
      </w:r>
    </w:p>
    <w:p w14:paraId="0A96BAE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(1)一般介绍。</w:t>
      </w:r>
    </w:p>
    <w:p w14:paraId="538CC30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(2)性能特征。</w:t>
      </w:r>
    </w:p>
    <w:p w14:paraId="5A22A33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(3)发动机和螺旋桨（如适用）。</w:t>
      </w:r>
    </w:p>
    <w:p w14:paraId="7DDCF76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(4)主要部件。</w:t>
      </w:r>
    </w:p>
    <w:p w14:paraId="210C3CF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(5)主要系统（如飞行操纵、电气和液压系统），其他系统（如适用），正常、非正常和应急操作的原理，适用的程序和限制。</w:t>
      </w:r>
    </w:p>
    <w:p w14:paraId="6D8C27B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(6)下列方面的知识和程序：</w:t>
      </w:r>
    </w:p>
    <w:p w14:paraId="34DDBDE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(i)识别和避开恶劣天气条件。</w:t>
      </w:r>
    </w:p>
    <w:p w14:paraId="39CC0A8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(ii)从恶劣天气条件（包括低空风切变）中脱离。</w:t>
      </w:r>
    </w:p>
    <w:p w14:paraId="63BCF0A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(iii)进入或者靠近雷暴（包括最佳穿越高度）、颠簸（包括晴空颠簸）、结冰、冰雹和其他危险天气环境。</w:t>
      </w:r>
    </w:p>
    <w:p w14:paraId="62690A1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(iv)在地面结冰条件（如霜、冰或者雪）下运行，包括：</w:t>
      </w:r>
    </w:p>
    <w:p w14:paraId="72B3E80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(A)使用除冰和防冰液时对保持时间的限制。</w:t>
      </w:r>
    </w:p>
    <w:p w14:paraId="7AD8EA5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(B)航空器除冰和防冰程序，包括检查程序和责任。</w:t>
      </w:r>
    </w:p>
    <w:p w14:paraId="6EA32CC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(C)通信。</w:t>
      </w:r>
    </w:p>
    <w:p w14:paraId="04F99D0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(D)航空器表面污染物（如霜、冰或者雪的附着）和关键区域的辨别，以及污染物如何对航空器性能和飞行特性带来不利影响的知识。</w:t>
      </w:r>
    </w:p>
    <w:p w14:paraId="770A853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(E)许可证持有人使用的除冰和防冰液的类型和特性。</w:t>
      </w:r>
    </w:p>
    <w:p w14:paraId="69A6519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(F)寒冷天气下的飞行前检查程序。</w:t>
      </w:r>
    </w:p>
    <w:p w14:paraId="2C96204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(G)辨别航空器上污染物的方法。</w:t>
      </w:r>
    </w:p>
    <w:p w14:paraId="1661CDC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(7)使用限制。</w:t>
      </w:r>
    </w:p>
    <w:p w14:paraId="4120917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(8)燃油消耗和巡航控制。</w:t>
      </w:r>
    </w:p>
    <w:p w14:paraId="1979E00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(9)飞行计划。</w:t>
      </w:r>
    </w:p>
    <w:p w14:paraId="7393EC7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(10)正常和应急程序。</w:t>
      </w:r>
    </w:p>
    <w:p w14:paraId="0CE38A7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(11)经批准的飞行手册和等效文件。</w:t>
      </w:r>
    </w:p>
    <w:p w14:paraId="1043CD2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(12)本规则第135.93条规定的特殊运行的相关知识（如适用）。</w:t>
      </w:r>
    </w:p>
    <w:p w14:paraId="1422F7F0">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62" w:name="_Toc24798567"/>
      <w:bookmarkStart w:id="263" w:name="_Toc24394"/>
      <w:bookmarkStart w:id="264" w:name="_Toc24799460"/>
      <w:bookmarkStart w:id="265" w:name="_Toc24799759"/>
      <w:bookmarkStart w:id="266" w:name="_Toc29157877"/>
      <w:bookmarkStart w:id="267" w:name="_Toc24796761"/>
      <w:bookmarkStart w:id="268" w:name="_Toc80689792"/>
      <w:bookmarkStart w:id="269" w:name="_Toc14700"/>
      <w:r>
        <w:rPr>
          <w:rFonts w:ascii="Times New Roman" w:hAnsi="Times New Roman" w:eastAsia="黑体"/>
          <w:b w:val="0"/>
          <w:bCs w:val="0"/>
          <w:color w:val="000000" w:themeColor="text1"/>
          <w14:textFill>
            <w14:solidFill>
              <w14:schemeClr w14:val="tx1"/>
            </w14:solidFill>
          </w14:textFill>
        </w:rPr>
        <w:t>第135.101条 飞行教员的</w:t>
      </w:r>
      <w:bookmarkEnd w:id="262"/>
      <w:bookmarkEnd w:id="263"/>
      <w:bookmarkEnd w:id="264"/>
      <w:bookmarkEnd w:id="265"/>
      <w:bookmarkEnd w:id="266"/>
      <w:bookmarkEnd w:id="267"/>
      <w:bookmarkEnd w:id="268"/>
      <w:r>
        <w:rPr>
          <w:rFonts w:hint="eastAsia" w:ascii="Times New Roman" w:hAnsi="Times New Roman" w:eastAsia="黑体"/>
          <w:b w:val="0"/>
          <w:bCs w:val="0"/>
          <w:color w:val="000000" w:themeColor="text1"/>
          <w14:textFill>
            <w14:solidFill>
              <w14:schemeClr w14:val="tx1"/>
            </w14:solidFill>
          </w14:textFill>
        </w:rPr>
        <w:t>资格要求</w:t>
      </w:r>
      <w:bookmarkEnd w:id="269"/>
    </w:p>
    <w:p w14:paraId="1C8E7BB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 xml:space="preserve">(a)在本条和本规则第135.103条中： </w:t>
      </w:r>
    </w:p>
    <w:p w14:paraId="212C166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(1)飞行教员是指履行本规则第135.89条(a)款和(e)款(3)项以及(f)款相应职能的人员。</w:t>
      </w:r>
    </w:p>
    <w:p w14:paraId="33647D3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(2)实施为获取执照和等级的飞行训练的飞行教员应当符合CCAR-61部相关资质要求。</w:t>
      </w:r>
    </w:p>
    <w:p w14:paraId="31242389">
      <w:pPr>
        <w:spacing w:line="580" w:lineRule="exact"/>
        <w:ind w:firstLine="640" w:firstLineChars="200"/>
        <w:rPr>
          <w:rFonts w:eastAsia="仿宋_GB2312"/>
          <w:color w:val="000000" w:themeColor="text1"/>
          <w:sz w:val="32"/>
          <w:szCs w:val="32"/>
          <w14:textFill>
            <w14:solidFill>
              <w14:schemeClr w14:val="tx1"/>
            </w14:solidFill>
          </w14:textFill>
        </w:rPr>
      </w:pPr>
      <w:bookmarkStart w:id="270" w:name="_Hlk47859998"/>
      <w:r>
        <w:rPr>
          <w:rFonts w:eastAsia="仿宋_GB2312"/>
          <w:color w:val="000000" w:themeColor="text1"/>
          <w:sz w:val="32"/>
          <w:szCs w:val="32"/>
          <w14:textFill>
            <w14:solidFill>
              <w14:schemeClr w14:val="tx1"/>
            </w14:solidFill>
          </w14:textFill>
        </w:rPr>
        <w:t>(b)仅当驾驶员对于相应的航空器类别、级别和型别（如适用）等级符合下列要求，许可证持有人方可使用该驾驶员、该驾驶员方可在按照本章制定的训练大纲中担任飞行教员：</w:t>
      </w:r>
    </w:p>
    <w:bookmarkEnd w:id="270"/>
    <w:p w14:paraId="52740AF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(1)持有在按照本规则实施的相应运行中担任机长所需的航空人员执照和等级。</w:t>
      </w:r>
    </w:p>
    <w:p w14:paraId="48D5C1E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(2)圆满完成在按照本规则运行中担任机长所需的在该航空器上的训练，包括定期复训。</w:t>
      </w:r>
    </w:p>
    <w:p w14:paraId="4B7BC34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(3)圆满完成在按照本规则运行中担任机长所需的熟练检查和航线检查。</w:t>
      </w:r>
    </w:p>
    <w:p w14:paraId="65FE91B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(4)满足本规则第135.103条、135.309条或者135.505条规定的适用的训练要求。</w:t>
      </w:r>
    </w:p>
    <w:p w14:paraId="722A0CE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(5)持有I级体检合格证。</w:t>
      </w:r>
    </w:p>
    <w:p w14:paraId="523DBC7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(6)满足本规则第135.79条中的</w:t>
      </w:r>
      <w:r>
        <w:rPr>
          <w:rFonts w:hint="eastAsia" w:eastAsia="仿宋_GB2312"/>
          <w:color w:val="000000" w:themeColor="text1"/>
          <w:sz w:val="32"/>
          <w:szCs w:val="32"/>
          <w:lang w:eastAsia="zh-CN"/>
          <w14:textFill>
            <w14:solidFill>
              <w14:schemeClr w14:val="tx1"/>
            </w14:solidFill>
          </w14:textFill>
        </w:rPr>
        <w:t>近期飞行经历</w:t>
      </w:r>
      <w:r>
        <w:rPr>
          <w:rFonts w:eastAsia="仿宋_GB2312"/>
          <w:color w:val="000000" w:themeColor="text1"/>
          <w:sz w:val="32"/>
          <w:szCs w:val="32"/>
          <w14:textFill>
            <w14:solidFill>
              <w14:schemeClr w14:val="tx1"/>
            </w14:solidFill>
          </w14:textFill>
        </w:rPr>
        <w:t>要求。</w:t>
      </w:r>
    </w:p>
    <w:p w14:paraId="2573935F">
      <w:pPr>
        <w:pStyle w:val="4"/>
        <w:spacing w:line="580" w:lineRule="exact"/>
        <w:ind w:firstLine="640"/>
        <w:rPr>
          <w:rFonts w:ascii="Times New Roman" w:hAnsi="Times New Roman"/>
          <w:color w:val="000000" w:themeColor="text1"/>
          <w14:textFill>
            <w14:solidFill>
              <w14:schemeClr w14:val="tx1"/>
            </w14:solidFill>
          </w14:textFill>
        </w:rPr>
      </w:pPr>
      <w:bookmarkStart w:id="271" w:name="_Toc29157878"/>
      <w:bookmarkStart w:id="272" w:name="_Toc11502"/>
      <w:bookmarkStart w:id="273" w:name="_Toc15336"/>
      <w:bookmarkStart w:id="274" w:name="_Toc80689793"/>
      <w:bookmarkStart w:id="275" w:name="_Toc24798568"/>
      <w:bookmarkStart w:id="276" w:name="_Toc24799760"/>
      <w:bookmarkStart w:id="277" w:name="_Toc24796762"/>
      <w:bookmarkStart w:id="278" w:name="_Toc24799461"/>
      <w:r>
        <w:rPr>
          <w:rFonts w:ascii="Times New Roman" w:hAnsi="Times New Roman" w:eastAsia="黑体"/>
          <w:b w:val="0"/>
          <w:bCs w:val="0"/>
          <w:color w:val="000000" w:themeColor="text1"/>
          <w14:textFill>
            <w14:solidFill>
              <w14:schemeClr w14:val="tx1"/>
            </w14:solidFill>
          </w14:textFill>
        </w:rPr>
        <w:t>第135.103条 飞行教员的初始和转机型训练要求</w:t>
      </w:r>
      <w:bookmarkEnd w:id="271"/>
      <w:bookmarkEnd w:id="272"/>
      <w:bookmarkEnd w:id="273"/>
      <w:bookmarkEnd w:id="274"/>
      <w:bookmarkEnd w:id="275"/>
      <w:bookmarkEnd w:id="276"/>
      <w:bookmarkEnd w:id="277"/>
      <w:bookmarkEnd w:id="278"/>
    </w:p>
    <w:p w14:paraId="5DE9663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(a)飞行教员的初始地面训练应当包括：</w:t>
      </w:r>
    </w:p>
    <w:p w14:paraId="5E027F5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(1)飞行教员的职能、作用和责任。</w:t>
      </w:r>
    </w:p>
    <w:p w14:paraId="20DB9A5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(2)适用的民用航空法规以及许可证持有人的政策和程序。</w:t>
      </w:r>
    </w:p>
    <w:p w14:paraId="23BC2FB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(3)实施要求的教学的适用方法、程序和技术。</w:t>
      </w:r>
    </w:p>
    <w:p w14:paraId="057EE62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(4)对学员表现的正常评估，包括发现：</w:t>
      </w:r>
    </w:p>
    <w:p w14:paraId="7050573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(i)不正常的和不充分的训练。</w:t>
      </w:r>
    </w:p>
    <w:p w14:paraId="552F764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(ii)申请人可能对安全有不利影响的个性。</w:t>
      </w:r>
    </w:p>
    <w:p w14:paraId="18DA828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(5)针对训练效果不满意时的纠正措施。</w:t>
      </w:r>
    </w:p>
    <w:p w14:paraId="11CF2A8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(6)经批准的在航空器上实施要求的正常、非正常和应急程序的方法、程序和限制。</w:t>
      </w:r>
    </w:p>
    <w:p w14:paraId="539E2AB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(7)对于未持有飞行教员等级的，还需完成下列训练：</w:t>
      </w:r>
    </w:p>
    <w:p w14:paraId="75D9B3D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(i)教学过程的基本原理。</w:t>
      </w:r>
    </w:p>
    <w:p w14:paraId="3BD5985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(ii)教授方法和程序。</w:t>
      </w:r>
    </w:p>
    <w:p w14:paraId="0C4171C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(iii)教员和学员的关系。</w:t>
      </w:r>
    </w:p>
    <w:p w14:paraId="45B7DAE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(b)在飞行教员的转机型地面训练中，应当包括实施适用于该飞行教员类别、级别和型别（如适用）等级航空器的正常、非正常和应急程序的经批准的方法、程序和限制。</w:t>
      </w:r>
    </w:p>
    <w:p w14:paraId="3954CAE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(c)飞行教员的初始和转机型飞行训练应当包括：</w:t>
      </w:r>
    </w:p>
    <w:p w14:paraId="04F989C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(1)在教学期间可能会遇到的紧急情况下的安全措施。</w:t>
      </w:r>
    </w:p>
    <w:p w14:paraId="7426E95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(2)在教学期间采取的安全措施不及时、不正确所带给安全飞行的潜在后果。</w:t>
      </w:r>
    </w:p>
    <w:p w14:paraId="13D3615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(3)从左座和右座实施必需的正常、非正常和应急机动飞行的训练和实践，确保其具备实施本章要求的飞行教学的能力。</w:t>
      </w:r>
    </w:p>
    <w:p w14:paraId="2F4AF8D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(4)教学期间，在可能产生的紧急情况下，从任一驾驶员座位采取的安全措施。</w:t>
      </w:r>
    </w:p>
    <w:p w14:paraId="6A391197">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79" w:name="_Toc29157879"/>
      <w:bookmarkStart w:id="280" w:name="_Toc7387"/>
      <w:bookmarkStart w:id="281" w:name="_Toc24796763"/>
      <w:bookmarkStart w:id="282" w:name="_Toc24798569"/>
      <w:bookmarkStart w:id="283" w:name="_Toc80689794"/>
      <w:bookmarkStart w:id="284" w:name="_Toc24799462"/>
      <w:bookmarkStart w:id="285" w:name="_Toc24799761"/>
      <w:bookmarkStart w:id="286" w:name="_Toc28909"/>
      <w:r>
        <w:rPr>
          <w:rFonts w:ascii="Times New Roman" w:hAnsi="Times New Roman" w:eastAsia="黑体"/>
          <w:b w:val="0"/>
          <w:bCs w:val="0"/>
          <w:color w:val="000000" w:themeColor="text1"/>
          <w14:textFill>
            <w14:solidFill>
              <w14:schemeClr w14:val="tx1"/>
            </w14:solidFill>
          </w14:textFill>
        </w:rPr>
        <w:t>第135.105条 飞行检查员的</w:t>
      </w:r>
      <w:r>
        <w:rPr>
          <w:rFonts w:hint="eastAsia" w:ascii="Times New Roman" w:hAnsi="Times New Roman" w:eastAsia="黑体"/>
          <w:b w:val="0"/>
          <w:bCs w:val="0"/>
          <w:color w:val="000000" w:themeColor="text1"/>
          <w14:textFill>
            <w14:solidFill>
              <w14:schemeClr w14:val="tx1"/>
            </w14:solidFill>
          </w14:textFill>
        </w:rPr>
        <w:t>资格</w:t>
      </w:r>
      <w:bookmarkEnd w:id="279"/>
      <w:bookmarkEnd w:id="280"/>
      <w:bookmarkEnd w:id="281"/>
      <w:bookmarkEnd w:id="282"/>
      <w:bookmarkEnd w:id="283"/>
      <w:bookmarkEnd w:id="284"/>
      <w:bookmarkEnd w:id="285"/>
      <w:r>
        <w:rPr>
          <w:rFonts w:hint="eastAsia" w:ascii="Times New Roman" w:hAnsi="Times New Roman" w:eastAsia="黑体"/>
          <w:b w:val="0"/>
          <w:bCs w:val="0"/>
          <w:color w:val="000000" w:themeColor="text1"/>
          <w14:textFill>
            <w14:solidFill>
              <w14:schemeClr w14:val="tx1"/>
            </w14:solidFill>
          </w14:textFill>
        </w:rPr>
        <w:t>要求</w:t>
      </w:r>
      <w:bookmarkEnd w:id="286"/>
    </w:p>
    <w:p w14:paraId="2A64C49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(a)在本条和本规则第135.107条中飞行检查员仅指飞行检查员（航空器）：</w:t>
      </w:r>
    </w:p>
    <w:p w14:paraId="76D7B76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(1)飞行检查员（航空器）是指有资格针对特定类别、级别和型别（如适用）等级的航空器，在航空器上实施飞行检查的人员。</w:t>
      </w:r>
    </w:p>
    <w:p w14:paraId="4CA44B6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(2)飞行检查员是指履行本规则第135.89条(a)款和(e)款(3)项以及(f)款相应职能的人员。</w:t>
      </w:r>
    </w:p>
    <w:p w14:paraId="55EE806B">
      <w:pPr>
        <w:spacing w:line="580" w:lineRule="exact"/>
        <w:ind w:firstLine="640" w:firstLineChars="200"/>
        <w:rPr>
          <w:rFonts w:eastAsia="仿宋_GB2312"/>
          <w:color w:val="000000" w:themeColor="text1"/>
          <w:sz w:val="32"/>
          <w:szCs w:val="32"/>
          <w14:textFill>
            <w14:solidFill>
              <w14:schemeClr w14:val="tx1"/>
            </w14:solidFill>
          </w14:textFill>
        </w:rPr>
      </w:pPr>
      <w:bookmarkStart w:id="287" w:name="_Hlk47860312"/>
      <w:r>
        <w:rPr>
          <w:rFonts w:eastAsia="仿宋_GB2312"/>
          <w:color w:val="000000" w:themeColor="text1"/>
          <w:sz w:val="32"/>
          <w:szCs w:val="32"/>
          <w14:textFill>
            <w14:solidFill>
              <w14:schemeClr w14:val="tx1"/>
            </w14:solidFill>
          </w14:textFill>
        </w:rPr>
        <w:t>(b)仅当驾驶员符合下列条件，许可证持有人方可使用该驾驶员、该驾驶员方可在按照本章制定的训练大纲中担任飞行检查员：</w:t>
      </w:r>
    </w:p>
    <w:bookmarkEnd w:id="287"/>
    <w:p w14:paraId="39C1715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(1)持有在按照本规则实施的相应运行中担任机长所需的驾驶员执照和等级。</w:t>
      </w:r>
    </w:p>
    <w:p w14:paraId="4D25389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(2)圆满完成在按照本规则运行中担任机长所需的在该航空器上的训练，包括定期复训。</w:t>
      </w:r>
    </w:p>
    <w:p w14:paraId="27F8147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(3)圆满完成在按照本规则运行中担任机长所需的熟练检查和航线检查。</w:t>
      </w:r>
    </w:p>
    <w:p w14:paraId="733570B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(4)满足本规则第135.107条规定的适用的训练要求。</w:t>
      </w:r>
    </w:p>
    <w:p w14:paraId="64312C3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(5)持有I级体检合格证。</w:t>
      </w:r>
    </w:p>
    <w:p w14:paraId="4D7AF66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(6)满足本规则第135.79条中的</w:t>
      </w:r>
      <w:r>
        <w:rPr>
          <w:rFonts w:hint="eastAsia" w:eastAsia="仿宋_GB2312"/>
          <w:color w:val="000000" w:themeColor="text1"/>
          <w:sz w:val="32"/>
          <w:szCs w:val="32"/>
          <w:lang w:eastAsia="zh-CN"/>
          <w14:textFill>
            <w14:solidFill>
              <w14:schemeClr w14:val="tx1"/>
            </w14:solidFill>
          </w14:textFill>
        </w:rPr>
        <w:t>近期飞行经历</w:t>
      </w:r>
      <w:r>
        <w:rPr>
          <w:rFonts w:eastAsia="仿宋_GB2312"/>
          <w:color w:val="000000" w:themeColor="text1"/>
          <w:sz w:val="32"/>
          <w:szCs w:val="32"/>
          <w14:textFill>
            <w14:solidFill>
              <w14:schemeClr w14:val="tx1"/>
            </w14:solidFill>
          </w14:textFill>
        </w:rPr>
        <w:t>要求。</w:t>
      </w:r>
    </w:p>
    <w:p w14:paraId="014BA9E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(7)具有许可证持有人指派的飞行检查职能。</w:t>
      </w:r>
    </w:p>
    <w:p w14:paraId="4EC0FC1F">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88" w:name="_Toc80689795"/>
      <w:bookmarkStart w:id="289" w:name="_Toc24798570"/>
      <w:bookmarkStart w:id="290" w:name="_Toc24799463"/>
      <w:bookmarkStart w:id="291" w:name="_Toc8850"/>
      <w:bookmarkStart w:id="292" w:name="_Toc24799762"/>
      <w:bookmarkStart w:id="293" w:name="_Toc24796764"/>
      <w:bookmarkStart w:id="294" w:name="_Toc1101"/>
      <w:bookmarkStart w:id="295" w:name="_Toc29157880"/>
      <w:r>
        <w:rPr>
          <w:rFonts w:ascii="Times New Roman" w:hAnsi="Times New Roman" w:eastAsia="黑体"/>
          <w:b w:val="0"/>
          <w:bCs w:val="0"/>
          <w:color w:val="000000" w:themeColor="text1"/>
          <w14:textFill>
            <w14:solidFill>
              <w14:schemeClr w14:val="tx1"/>
            </w14:solidFill>
          </w14:textFill>
        </w:rPr>
        <w:t>第135.107条 飞行检查员的初始和转机型训练要求</w:t>
      </w:r>
      <w:bookmarkEnd w:id="288"/>
      <w:bookmarkEnd w:id="289"/>
      <w:bookmarkEnd w:id="290"/>
      <w:bookmarkEnd w:id="291"/>
      <w:bookmarkEnd w:id="292"/>
      <w:bookmarkEnd w:id="293"/>
      <w:bookmarkEnd w:id="294"/>
      <w:bookmarkEnd w:id="295"/>
    </w:p>
    <w:p w14:paraId="5C9513D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飞行检查员应当按照下列要求完成训练：</w:t>
      </w:r>
    </w:p>
    <w:p w14:paraId="5E28127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(a)飞行检查员的初始地面训练，应当包括：</w:t>
      </w:r>
    </w:p>
    <w:p w14:paraId="4258A7B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(1)飞行检查员的职能、作用和责任。</w:t>
      </w:r>
    </w:p>
    <w:p w14:paraId="5E26B41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(2)适用的民用航空法规以及许可证持有人的政策和程序。</w:t>
      </w:r>
    </w:p>
    <w:p w14:paraId="0DD8322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(3)实施要求的检查的适用方法、程序和技术。</w:t>
      </w:r>
    </w:p>
    <w:p w14:paraId="3A079F9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(4)对学生表现的评估，包括发现：</w:t>
      </w:r>
    </w:p>
    <w:p w14:paraId="51820C8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(i)不正常的和不充分的训练。</w:t>
      </w:r>
    </w:p>
    <w:p w14:paraId="0527FC2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(ii)可能对安全有不利影响的个性。</w:t>
      </w:r>
    </w:p>
    <w:p w14:paraId="6A020F5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(5)检查不满意时的纠正措施。</w:t>
      </w:r>
    </w:p>
    <w:p w14:paraId="6C13FB0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(6)经批准的在航空器上实施要求的正常、非正常和应急程序的方法、程序和限制。</w:t>
      </w:r>
    </w:p>
    <w:p w14:paraId="559368F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(b)在飞行检查员的转机型地面训练中，应当包括实施适用于该飞行检查员的航空器的正常、非正常和应急程序的经批准的方法、程序和限制。</w:t>
      </w:r>
    </w:p>
    <w:p w14:paraId="132E583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(c)飞行检查员的初始和转机型飞行训练，应当包括：</w:t>
      </w:r>
    </w:p>
    <w:p w14:paraId="73FC292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(1)在检查期间可能会遇到的紧急情况下的安全措施。</w:t>
      </w:r>
    </w:p>
    <w:p w14:paraId="2BC4775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(2)在检查期间采取的安全措施不正常、不及时或者不执行安全措施会造成的潜在结果。</w:t>
      </w:r>
    </w:p>
    <w:p w14:paraId="2B233646">
      <w:pPr>
        <w:spacing w:line="56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(3)从左座和右座实施必需的正常、非正常和应急程序的飞行检查的训练和实践，确保其实施本章要求的驾驶员飞行检查的能力。</w:t>
      </w:r>
    </w:p>
    <w:p w14:paraId="00E5E3F7">
      <w:pPr>
        <w:spacing w:line="56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(4)在检查期间可能产生的紧急情况下，从任一驾驶员座位采取的安全措施。</w:t>
      </w:r>
    </w:p>
    <w:p w14:paraId="0E67279E">
      <w:pPr>
        <w:pStyle w:val="3"/>
        <w:spacing w:before="0" w:beforeAutospacing="0" w:after="0" w:afterAutospacing="0" w:line="580" w:lineRule="exact"/>
        <w:rPr>
          <w:rFonts w:ascii="Times New Roman" w:hAnsi="Times New Roman" w:eastAsia="方正小标宋_GBK"/>
          <w:color w:val="000000" w:themeColor="text1"/>
          <w14:textFill>
            <w14:solidFill>
              <w14:schemeClr w14:val="tx1"/>
            </w14:solidFill>
          </w14:textFill>
        </w:rPr>
      </w:pPr>
      <w:bookmarkStart w:id="296" w:name="_Toc17783"/>
      <w:bookmarkStart w:id="297" w:name="_Toc24798571"/>
      <w:bookmarkStart w:id="298" w:name="_Toc80689796"/>
      <w:bookmarkStart w:id="299" w:name="_Toc8962"/>
      <w:bookmarkStart w:id="300" w:name="_Toc24799763"/>
      <w:bookmarkStart w:id="301" w:name="_Toc24796765"/>
      <w:bookmarkStart w:id="302" w:name="_Toc29157881"/>
      <w:bookmarkStart w:id="303" w:name="_Toc24799464"/>
      <w:bookmarkStart w:id="304" w:name="_Toc18456"/>
      <w:r>
        <w:rPr>
          <w:rFonts w:ascii="Times New Roman" w:hAnsi="Times New Roman" w:eastAsia="方正小标宋_GBK"/>
          <w:color w:val="000000" w:themeColor="text1"/>
          <w14:textFill>
            <w14:solidFill>
              <w14:schemeClr w14:val="tx1"/>
            </w14:solidFill>
          </w14:textFill>
        </w:rPr>
        <w:t>第三节  飞行运行</w:t>
      </w:r>
      <w:bookmarkEnd w:id="296"/>
      <w:bookmarkEnd w:id="297"/>
      <w:bookmarkEnd w:id="298"/>
      <w:bookmarkEnd w:id="299"/>
      <w:bookmarkEnd w:id="300"/>
      <w:bookmarkEnd w:id="301"/>
      <w:bookmarkEnd w:id="302"/>
      <w:bookmarkEnd w:id="303"/>
      <w:bookmarkEnd w:id="304"/>
    </w:p>
    <w:p w14:paraId="2667844F">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305" w:name="_Toc24798572"/>
      <w:bookmarkStart w:id="306" w:name="_Toc11251"/>
      <w:bookmarkStart w:id="307" w:name="_Toc24799764"/>
      <w:bookmarkStart w:id="308" w:name="_Toc29157882"/>
      <w:bookmarkStart w:id="309" w:name="_Toc24796766"/>
      <w:bookmarkStart w:id="310" w:name="_Toc80689797"/>
      <w:bookmarkStart w:id="311" w:name="_Toc24799465"/>
      <w:bookmarkStart w:id="312" w:name="_Toc22593"/>
      <w:r>
        <w:rPr>
          <w:rFonts w:ascii="Times New Roman" w:hAnsi="Times New Roman" w:eastAsia="黑体"/>
          <w:b w:val="0"/>
          <w:bCs w:val="0"/>
          <w:color w:val="000000" w:themeColor="text1"/>
          <w14:textFill>
            <w14:solidFill>
              <w14:schemeClr w14:val="tx1"/>
            </w14:solidFill>
          </w14:textFill>
        </w:rPr>
        <w:t>第135.121条 手册的要求</w:t>
      </w:r>
      <w:bookmarkEnd w:id="305"/>
      <w:bookmarkEnd w:id="306"/>
      <w:bookmarkEnd w:id="307"/>
      <w:bookmarkEnd w:id="308"/>
      <w:bookmarkEnd w:id="309"/>
      <w:bookmarkEnd w:id="310"/>
      <w:bookmarkEnd w:id="311"/>
      <w:bookmarkEnd w:id="312"/>
    </w:p>
    <w:p w14:paraId="6C4B9A9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w:t>
      </w:r>
      <w:r>
        <w:rPr>
          <w:rFonts w:eastAsia="仿宋_GB2312"/>
          <w:color w:val="000000" w:themeColor="text1"/>
          <w:sz w:val="32"/>
          <w:szCs w:val="32"/>
          <w14:textFill>
            <w14:solidFill>
              <w14:schemeClr w14:val="tx1"/>
            </w14:solidFill>
          </w14:textFill>
        </w:rPr>
        <w:t>除在运行中仅使用一名驾驶员的许可证持有人外，</w:t>
      </w:r>
      <w:r>
        <w:rPr>
          <w:rFonts w:hint="eastAsia" w:eastAsia="仿宋_GB2312"/>
          <w:color w:val="000000" w:themeColor="text1"/>
          <w:sz w:val="32"/>
          <w:szCs w:val="32"/>
          <w14:textFill>
            <w14:solidFill>
              <w14:schemeClr w14:val="tx1"/>
            </w14:solidFill>
          </w14:textFill>
        </w:rPr>
        <w:t>许可证持有人应当具有为实施其各种运行的全体飞行、维修和其他地面运行工作人员制定并供其使用和指导其操作的手册，并且有合适的手册管理系统，负责制定、分发、修订和补充手册，使其保持现行有效。</w:t>
      </w:r>
    </w:p>
    <w:p w14:paraId="2B7734F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(1)手册中应当包含局方可以接受的许可证持有人的程序和政策，并满足本规则第135.123条手册内容的要求。</w:t>
      </w:r>
    </w:p>
    <w:p w14:paraId="1736D0C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(2)为许可证持有人实施运行的飞行、维修和其他地面人员应当使用该手册。如果局方认为由于运行的规模有限，没有必要为飞行、维修或者其他地面人员编写手册某些部分，则局方可以批准其偏离本条要求。</w:t>
      </w:r>
    </w:p>
    <w:p w14:paraId="2CF32F5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(b)许可证持有人应当在其主运行基地保存至少一套手册。</w:t>
      </w:r>
    </w:p>
    <w:p w14:paraId="086CE5E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(c)手册不得与所有适用的涉及民航管理的规章、许可证持有人在境外运行时适用的运行所在国</w:t>
      </w:r>
      <w:r>
        <w:rPr>
          <w:rFonts w:hint="eastAsia" w:eastAsia="仿宋_GB2312"/>
          <w:color w:val="000000" w:themeColor="text1"/>
          <w:sz w:val="32"/>
          <w:szCs w:val="32"/>
          <w14:textFill>
            <w14:solidFill>
              <w14:schemeClr w14:val="tx1"/>
            </w14:solidFill>
          </w14:textFill>
        </w:rPr>
        <w:t>家或者地区</w:t>
      </w:r>
      <w:r>
        <w:rPr>
          <w:rFonts w:eastAsia="仿宋_GB2312"/>
          <w:color w:val="000000" w:themeColor="text1"/>
          <w:sz w:val="32"/>
          <w:szCs w:val="32"/>
          <w14:textFill>
            <w14:solidFill>
              <w14:schemeClr w14:val="tx1"/>
            </w14:solidFill>
          </w14:textFill>
        </w:rPr>
        <w:t>法规以及许可证持有人的运营许可证</w:t>
      </w:r>
      <w:r>
        <w:rPr>
          <w:rFonts w:hint="eastAsia" w:eastAsia="仿宋_GB2312"/>
          <w:color w:val="000000" w:themeColor="text1"/>
          <w:sz w:val="32"/>
          <w:szCs w:val="32"/>
          <w14:textFill>
            <w14:solidFill>
              <w14:schemeClr w14:val="tx1"/>
            </w14:solidFill>
          </w14:textFill>
        </w:rPr>
        <w:t>及其</w:t>
      </w:r>
      <w:r>
        <w:rPr>
          <w:rFonts w:eastAsia="仿宋_GB2312"/>
          <w:color w:val="000000" w:themeColor="text1"/>
          <w:sz w:val="32"/>
          <w:szCs w:val="32"/>
          <w14:textFill>
            <w14:solidFill>
              <w14:schemeClr w14:val="tx1"/>
            </w14:solidFill>
          </w14:textFill>
        </w:rPr>
        <w:t>运营规范相抵触。</w:t>
      </w:r>
    </w:p>
    <w:p w14:paraId="54BD27C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(d)手册或者手册的相应部分，包括其修订和增补，应当由许可证持有人提供给飞行、维修和其他地面人员使用。</w:t>
      </w:r>
    </w:p>
    <w:p w14:paraId="77AB30F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本条(d)款所述的许可证持有人的工作人员，应当及时更新手册，保持手册的最新状态，并使用最新有效的手册内容。上述人员在履行其职责时，应当能随时查阅手册或者手册的相应部分。如果许可证持有人已经在航空器上配备了手册或者手册的相应部分，则不要求机组成员随身携带这些手册，但应当有专人负责这些手册的更新。</w:t>
      </w:r>
    </w:p>
    <w:p w14:paraId="7D8163D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(f)手册应当具有中文版本。如果许可证持有人在运行中使用了不熟悉中文的人员，则应当为其提供相应熟悉文字的手册，并且应当保证这些手册的一致性和同等有效性。</w:t>
      </w:r>
    </w:p>
    <w:p w14:paraId="67E11F1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为了遵守本条(d)款的要求，许可证持有人可以用印刷形式或者其他符合局方规定的形式，为(d)款中所列的人员提供手册或者手册的相应部分。如果许可证持有人使用印刷形式之外的形式，则应当保证为这些人员提供配套的阅读设备。</w:t>
      </w:r>
    </w:p>
    <w:p w14:paraId="42721D9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(h)如果许可证持有人将航空器飞往存有相应维修资料的特定航站实施检查和维修时，则该航空器上不需携带该相应维修资料。</w:t>
      </w:r>
    </w:p>
    <w:p w14:paraId="2EE686E5">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313" w:name="_Toc24796767"/>
      <w:bookmarkStart w:id="314" w:name="_Toc29157883"/>
      <w:bookmarkStart w:id="315" w:name="_Toc24799765"/>
      <w:bookmarkStart w:id="316" w:name="_Toc16642"/>
      <w:bookmarkStart w:id="317" w:name="_Toc24798573"/>
      <w:bookmarkStart w:id="318" w:name="_Toc80689798"/>
      <w:bookmarkStart w:id="319" w:name="_Toc24799466"/>
      <w:bookmarkStart w:id="320" w:name="_Toc30053"/>
      <w:r>
        <w:rPr>
          <w:rFonts w:ascii="Times New Roman" w:hAnsi="Times New Roman" w:eastAsia="黑体"/>
          <w:b w:val="0"/>
          <w:bCs w:val="0"/>
          <w:color w:val="000000" w:themeColor="text1"/>
          <w14:textFill>
            <w14:solidFill>
              <w14:schemeClr w14:val="tx1"/>
            </w14:solidFill>
          </w14:textFill>
        </w:rPr>
        <w:t>第135.123条 手册内容</w:t>
      </w:r>
      <w:bookmarkEnd w:id="313"/>
      <w:bookmarkEnd w:id="314"/>
      <w:bookmarkEnd w:id="315"/>
      <w:bookmarkEnd w:id="316"/>
      <w:bookmarkEnd w:id="317"/>
      <w:bookmarkEnd w:id="318"/>
      <w:bookmarkEnd w:id="319"/>
      <w:bookmarkEnd w:id="320"/>
    </w:p>
    <w:p w14:paraId="5CD1D2E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在手册每一经修订的页面上应当有最后一次修订的日期。手册的内容应当包括：</w:t>
      </w:r>
    </w:p>
    <w:p w14:paraId="7894242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(a)本规则第135.2</w:t>
      </w:r>
      <w:r>
        <w:rPr>
          <w:rFonts w:hint="eastAsia" w:eastAsia="仿宋_GB2312"/>
          <w:color w:val="000000" w:themeColor="text1"/>
          <w:sz w:val="32"/>
          <w:szCs w:val="32"/>
          <w14:textFill>
            <w14:solidFill>
              <w14:schemeClr w14:val="tx1"/>
            </w14:solidFill>
          </w14:textFill>
        </w:rPr>
        <w:t>5</w:t>
      </w:r>
      <w:r>
        <w:rPr>
          <w:rFonts w:eastAsia="仿宋_GB2312"/>
          <w:color w:val="000000" w:themeColor="text1"/>
          <w:sz w:val="32"/>
          <w:szCs w:val="32"/>
          <w14:textFill>
            <w14:solidFill>
              <w14:schemeClr w14:val="tx1"/>
            </w14:solidFill>
          </w14:textFill>
        </w:rPr>
        <w:t>条要求的经局方批准的管理人员的姓名，该人员被指派的职责和权限，以及按照本规则第135.</w:t>
      </w:r>
      <w:r>
        <w:rPr>
          <w:rFonts w:hint="eastAsia" w:eastAsia="仿宋_GB2312"/>
          <w:color w:val="000000" w:themeColor="text1"/>
          <w:sz w:val="32"/>
          <w:szCs w:val="32"/>
          <w14:textFill>
            <w14:solidFill>
              <w14:schemeClr w14:val="tx1"/>
            </w14:solidFill>
          </w14:textFill>
        </w:rPr>
        <w:t>21</w:t>
      </w:r>
      <w:r>
        <w:rPr>
          <w:rFonts w:eastAsia="仿宋_GB2312"/>
          <w:color w:val="000000" w:themeColor="text1"/>
          <w:sz w:val="32"/>
          <w:szCs w:val="32"/>
          <w14:textFill>
            <w14:solidFill>
              <w14:schemeClr w14:val="tx1"/>
            </w14:solidFill>
          </w14:textFill>
        </w:rPr>
        <w:t>条被许可证持有人批准实施运行控制的有关人员及其职责的说明。</w:t>
      </w:r>
    </w:p>
    <w:p w14:paraId="663CF11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(b)保证遵守航空器重量与平衡限制的程序。</w:t>
      </w:r>
    </w:p>
    <w:p w14:paraId="4AFB083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(c)许可证持有人的运营规范或者相应的摘录信息，包括批准运行的区域、批准使用的航空器类别和级别、机组组成以及批准的运行种类。</w:t>
      </w:r>
    </w:p>
    <w:p w14:paraId="1B7699D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(d)遵守事故通报要求的程序。</w:t>
      </w:r>
    </w:p>
    <w:p w14:paraId="2FF8BCF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(e)确保机长了解航空器已经完成要求的适航检查、符合相关维修要求并被批准返回使用的程序。</w:t>
      </w:r>
    </w:p>
    <w:p w14:paraId="74767D9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(f)报告和记录机长在飞行前、飞行中和飞行后发现的机械不正常情况的程序。</w:t>
      </w:r>
    </w:p>
    <w:p w14:paraId="00BBE6B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(g)机长确认上次飞行中发现的机械不正常情况或者缺陷是否修复或者推迟修复的程序。</w:t>
      </w:r>
    </w:p>
    <w:p w14:paraId="438FAA0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(h)机长在许可证持有人没有作出预先安排的地点获得航空器维修、预防性维修和获取服务时需要遵守的程序（如果驾驶员被批准为许可证持有人完成这一工作）。</w:t>
      </w:r>
    </w:p>
    <w:p w14:paraId="797A2E9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(i)特定类型运行所需的设备发生故障或者失效，判断是否放行或者继续飞行时，按照本规则第135.51条确定的程序。</w:t>
      </w:r>
    </w:p>
    <w:p w14:paraId="5F5B86E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(j)航空器加油、</w:t>
      </w:r>
      <w:r>
        <w:rPr>
          <w:rFonts w:hint="eastAsia" w:eastAsia="仿宋_GB2312"/>
          <w:color w:val="000000" w:themeColor="text1"/>
          <w:sz w:val="32"/>
          <w:szCs w:val="32"/>
          <w14:textFill>
            <w14:solidFill>
              <w14:schemeClr w14:val="tx1"/>
            </w14:solidFill>
          </w14:textFill>
        </w:rPr>
        <w:t>补能、</w:t>
      </w:r>
      <w:r>
        <w:rPr>
          <w:rFonts w:eastAsia="仿宋_GB2312"/>
          <w:color w:val="000000" w:themeColor="text1"/>
          <w:sz w:val="32"/>
          <w:szCs w:val="32"/>
          <w14:textFill>
            <w14:solidFill>
              <w14:schemeClr w14:val="tx1"/>
            </w14:solidFill>
          </w14:textFill>
        </w:rPr>
        <w:t>清除燃油污染、防火（包括静电防护），以及加油期间管理和保护旅客需要遵守的程序。</w:t>
      </w:r>
    </w:p>
    <w:p w14:paraId="5552BFD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(k)机长按照本规则第135.157条的要求，对旅客进行安全讲解时需要遵守的程序。</w:t>
      </w:r>
    </w:p>
    <w:p w14:paraId="6297050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(l)相应的运行控制程序。</w:t>
      </w:r>
    </w:p>
    <w:p w14:paraId="56A8E0E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(m)</w:t>
      </w:r>
      <w:r>
        <w:rPr>
          <w:rFonts w:hint="eastAsia" w:eastAsia="仿宋_GB2312"/>
          <w:color w:val="000000" w:themeColor="text1"/>
          <w:sz w:val="32"/>
          <w:szCs w:val="32"/>
          <w14:textFill>
            <w14:solidFill>
              <w14:schemeClr w14:val="tx1"/>
            </w14:solidFill>
          </w14:textFill>
        </w:rPr>
        <w:t>根据本规则第135.132条制定的航空器追踪程序（如适用）。</w:t>
      </w:r>
    </w:p>
    <w:p w14:paraId="27C874A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(n)</w:t>
      </w:r>
      <w:r>
        <w:rPr>
          <w:rFonts w:eastAsia="仿宋_GB2312"/>
          <w:color w:val="000000" w:themeColor="text1"/>
          <w:sz w:val="32"/>
          <w:szCs w:val="32"/>
          <w14:textFill>
            <w14:solidFill>
              <w14:schemeClr w14:val="tx1"/>
            </w14:solidFill>
          </w14:textFill>
        </w:rPr>
        <w:t>确保遵守应急程序，包括在紧急情况下每类机组必需成员的职责分工，以及按照本规则第135.69条应急撤离时的职责分工。</w:t>
      </w:r>
    </w:p>
    <w:p w14:paraId="502F0A3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o</w:t>
      </w:r>
      <w:r>
        <w:rPr>
          <w:rFonts w:eastAsia="仿宋_GB2312"/>
          <w:color w:val="000000" w:themeColor="text1"/>
          <w:sz w:val="32"/>
          <w:szCs w:val="32"/>
          <w14:textFill>
            <w14:solidFill>
              <w14:schemeClr w14:val="tx1"/>
            </w14:solidFill>
          </w14:textFill>
        </w:rPr>
        <w:t>)驾驶员的航路资格审定程序（如适用）。</w:t>
      </w:r>
    </w:p>
    <w:p w14:paraId="37A8F0D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p</w:t>
      </w:r>
      <w:r>
        <w:rPr>
          <w:rFonts w:eastAsia="仿宋_GB2312"/>
          <w:color w:val="000000" w:themeColor="text1"/>
          <w:sz w:val="32"/>
          <w:szCs w:val="32"/>
          <w14:textFill>
            <w14:solidFill>
              <w14:schemeClr w14:val="tx1"/>
            </w14:solidFill>
          </w14:textFill>
        </w:rPr>
        <w:t>)批准的航空器维修方案。</w:t>
      </w:r>
    </w:p>
    <w:p w14:paraId="672C862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q</w:t>
      </w:r>
      <w:r>
        <w:rPr>
          <w:rFonts w:eastAsia="仿宋_GB2312"/>
          <w:color w:val="000000" w:themeColor="text1"/>
          <w:sz w:val="32"/>
          <w:szCs w:val="32"/>
          <w14:textFill>
            <w14:solidFill>
              <w14:schemeClr w14:val="tx1"/>
            </w14:solidFill>
          </w14:textFill>
        </w:rPr>
        <w:t>)遵守中国民用航空危险品运输管理相关规定的程序。</w:t>
      </w:r>
    </w:p>
    <w:p w14:paraId="32227CE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r</w:t>
      </w:r>
      <w:r>
        <w:rPr>
          <w:rFonts w:eastAsia="仿宋_GB2312"/>
          <w:color w:val="000000" w:themeColor="text1"/>
          <w:sz w:val="32"/>
          <w:szCs w:val="32"/>
          <w14:textFill>
            <w14:solidFill>
              <w14:schemeClr w14:val="tx1"/>
            </w14:solidFill>
          </w14:textFill>
        </w:rPr>
        <w:t>)紧急情况下将需要他人协助的旅客快速撤离至出口需要遵守的程序。</w:t>
      </w:r>
    </w:p>
    <w:p w14:paraId="701E666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s</w:t>
      </w:r>
      <w:r>
        <w:rPr>
          <w:rFonts w:eastAsia="仿宋_GB2312"/>
          <w:color w:val="000000" w:themeColor="text1"/>
          <w:sz w:val="32"/>
          <w:szCs w:val="32"/>
          <w14:textFill>
            <w14:solidFill>
              <w14:schemeClr w14:val="tx1"/>
            </w14:solidFill>
          </w14:textFill>
        </w:rPr>
        <w:t>)控制相关运行人员执勤时间、飞行时间和休息期的程序。</w:t>
      </w:r>
    </w:p>
    <w:p w14:paraId="594AADD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t</w:t>
      </w:r>
      <w:r>
        <w:rPr>
          <w:rFonts w:eastAsia="仿宋_GB2312"/>
          <w:color w:val="000000" w:themeColor="text1"/>
          <w:sz w:val="32"/>
          <w:szCs w:val="32"/>
          <w14:textFill>
            <w14:solidFill>
              <w14:schemeClr w14:val="tx1"/>
            </w14:solidFill>
          </w14:textFill>
        </w:rPr>
        <w:t>)防冰和除冰程序。</w:t>
      </w:r>
    </w:p>
    <w:p w14:paraId="20FC1535">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u</w:t>
      </w:r>
      <w:r>
        <w:rPr>
          <w:rFonts w:eastAsia="仿宋_GB2312"/>
          <w:color w:val="000000" w:themeColor="text1"/>
          <w:sz w:val="32"/>
          <w:szCs w:val="32"/>
          <w14:textFill>
            <w14:solidFill>
              <w14:schemeClr w14:val="tx1"/>
            </w14:solidFill>
          </w14:textFill>
        </w:rPr>
        <w:t>)遵守中国民用航空有关安保规定的程序，包括防止非法干扰、劫机、破坏行为的程序。</w:t>
      </w:r>
    </w:p>
    <w:p w14:paraId="01C64EA6">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v</w:t>
      </w:r>
      <w:r>
        <w:rPr>
          <w:rFonts w:eastAsia="仿宋_GB2312"/>
          <w:color w:val="000000" w:themeColor="text1"/>
          <w:sz w:val="32"/>
          <w:szCs w:val="32"/>
          <w14:textFill>
            <w14:solidFill>
              <w14:schemeClr w14:val="tx1"/>
            </w14:solidFill>
          </w14:textFill>
        </w:rPr>
        <w:t>)确保在前90天之内未飞过某条航线或者某一机场的驾驶员，能够在开始该次飞行前熟悉该次飞行安全运行所必需的所有可用资料的程序。</w:t>
      </w:r>
    </w:p>
    <w:p w14:paraId="2FC3F938">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w</w:t>
      </w:r>
      <w:r>
        <w:rPr>
          <w:rFonts w:eastAsia="仿宋_GB2312"/>
          <w:color w:val="000000" w:themeColor="text1"/>
          <w:sz w:val="32"/>
          <w:szCs w:val="32"/>
          <w14:textFill>
            <w14:solidFill>
              <w14:schemeClr w14:val="tx1"/>
            </w14:solidFill>
          </w14:textFill>
        </w:rPr>
        <w:t>)遵守本章其他有关要求的程序。</w:t>
      </w:r>
    </w:p>
    <w:p w14:paraId="0C3C94B1">
      <w:pPr>
        <w:spacing w:line="580" w:lineRule="exact"/>
        <w:ind w:firstLine="648"/>
        <w:rPr>
          <w:rFonts w:eastAsia="仿宋_GB2312"/>
          <w:color w:val="000000" w:themeColor="text1"/>
          <w:sz w:val="32"/>
          <w:szCs w:val="32"/>
          <w14:textFill>
            <w14:solidFill>
              <w14:schemeClr w14:val="tx1"/>
            </w14:solidFill>
          </w14:textFill>
        </w:rPr>
      </w:pPr>
      <w:bookmarkStart w:id="321" w:name="_Hlk218166702"/>
      <w:r>
        <w:rPr>
          <w:rFonts w:hint="eastAsia" w:eastAsia="仿宋_GB2312"/>
          <w:color w:val="000000" w:themeColor="text1"/>
          <w:sz w:val="32"/>
          <w:szCs w:val="32"/>
          <w14:textFill>
            <w14:solidFill>
              <w14:schemeClr w14:val="tx1"/>
            </w14:solidFill>
          </w14:textFill>
        </w:rPr>
        <w:t>(x)安全管理体系。</w:t>
      </w:r>
    </w:p>
    <w:p w14:paraId="0B210F63">
      <w:pPr>
        <w:spacing w:line="580" w:lineRule="exact"/>
        <w:ind w:firstLine="648"/>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(y)按照本规则第135.205条制定的应急救援飞行运行安全评估制度（如适用）。</w:t>
      </w:r>
    </w:p>
    <w:bookmarkEnd w:id="321"/>
    <w:p w14:paraId="0E580E9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322" w:name="_Toc116040323"/>
      <w:bookmarkStart w:id="323" w:name="_Toc395120382"/>
      <w:bookmarkStart w:id="324" w:name="_Toc101191512"/>
      <w:bookmarkStart w:id="325" w:name="_Toc489623194"/>
      <w:bookmarkStart w:id="326" w:name="_Toc432382336"/>
      <w:bookmarkStart w:id="327" w:name="_Toc101174662"/>
      <w:bookmarkStart w:id="328" w:name="_Toc420808374"/>
      <w:bookmarkStart w:id="329" w:name="_Toc15058"/>
      <w:r>
        <w:rPr>
          <w:rFonts w:ascii="Times New Roman" w:hAnsi="Times New Roman" w:eastAsia="黑体"/>
          <w:b w:val="0"/>
          <w:bCs w:val="0"/>
          <w:color w:val="000000" w:themeColor="text1"/>
          <w14:textFill>
            <w14:solidFill>
              <w14:schemeClr w14:val="tx1"/>
            </w14:solidFill>
          </w14:textFill>
        </w:rPr>
        <w:t>第1</w:t>
      </w:r>
      <w:r>
        <w:rPr>
          <w:rFonts w:hint="eastAsia" w:ascii="Times New Roman" w:hAnsi="Times New Roman" w:eastAsia="黑体"/>
          <w:b w:val="0"/>
          <w:bCs w:val="0"/>
          <w:color w:val="000000" w:themeColor="text1"/>
          <w14:textFill>
            <w14:solidFill>
              <w14:schemeClr w14:val="tx1"/>
            </w14:solidFill>
          </w14:textFill>
        </w:rPr>
        <w:t>35</w:t>
      </w:r>
      <w:r>
        <w:rPr>
          <w:rFonts w:ascii="Times New Roman" w:hAnsi="Times New Roman" w:eastAsia="黑体"/>
          <w:b w:val="0"/>
          <w:bCs w:val="0"/>
          <w:color w:val="000000" w:themeColor="text1"/>
          <w14:textFill>
            <w14:solidFill>
              <w14:schemeClr w14:val="tx1"/>
            </w14:solidFill>
          </w14:textFill>
        </w:rPr>
        <w:t>.1</w:t>
      </w:r>
      <w:r>
        <w:rPr>
          <w:rFonts w:hint="eastAsia" w:ascii="Times New Roman" w:hAnsi="Times New Roman" w:eastAsia="黑体"/>
          <w:b w:val="0"/>
          <w:bCs w:val="0"/>
          <w:color w:val="000000" w:themeColor="text1"/>
          <w14:textFill>
            <w14:solidFill>
              <w14:schemeClr w14:val="tx1"/>
            </w14:solidFill>
          </w14:textFill>
        </w:rPr>
        <w:t>24</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航空器</w:t>
      </w:r>
      <w:r>
        <w:rPr>
          <w:rFonts w:ascii="Times New Roman" w:hAnsi="Times New Roman" w:eastAsia="黑体"/>
          <w:b w:val="0"/>
          <w:bCs w:val="0"/>
          <w:color w:val="000000" w:themeColor="text1"/>
          <w14:textFill>
            <w14:solidFill>
              <w14:schemeClr w14:val="tx1"/>
            </w14:solidFill>
          </w14:textFill>
        </w:rPr>
        <w:t>飞行手册</w:t>
      </w:r>
      <w:bookmarkEnd w:id="322"/>
      <w:bookmarkEnd w:id="323"/>
      <w:bookmarkEnd w:id="324"/>
      <w:bookmarkEnd w:id="325"/>
      <w:bookmarkEnd w:id="326"/>
      <w:bookmarkEnd w:id="327"/>
      <w:bookmarkEnd w:id="328"/>
      <w:bookmarkEnd w:id="329"/>
    </w:p>
    <w:p w14:paraId="6333ED6D">
      <w:pPr>
        <w:pStyle w:val="30"/>
        <w:spacing w:line="580" w:lineRule="exact"/>
        <w:ind w:firstLine="640"/>
        <w:rPr>
          <w:rFonts w:ascii="Times New Roman" w:hAnsi="Times New Roman"/>
          <w:color w:val="000000" w:themeColor="text1"/>
          <w:kern w:val="2"/>
          <w:sz w:val="32"/>
          <w:szCs w:val="32"/>
          <w14:textFill>
            <w14:solidFill>
              <w14:schemeClr w14:val="tx1"/>
            </w14:solidFill>
          </w14:textFill>
        </w:rPr>
      </w:pPr>
      <w:r>
        <w:rPr>
          <w:rFonts w:ascii="Times New Roman" w:hAnsi="Times New Roman"/>
          <w:color w:val="000000" w:themeColor="text1"/>
          <w:kern w:val="2"/>
          <w:sz w:val="32"/>
          <w:szCs w:val="32"/>
          <w14:textFill>
            <w14:solidFill>
              <w14:schemeClr w14:val="tx1"/>
            </w14:solidFill>
          </w14:textFill>
        </w:rPr>
        <w:t>(a)</w:t>
      </w:r>
      <w:r>
        <w:rPr>
          <w:rFonts w:hint="eastAsia" w:ascii="Times New Roman" w:hAnsi="Times New Roman"/>
          <w:color w:val="000000" w:themeColor="text1"/>
          <w:kern w:val="2"/>
          <w:sz w:val="32"/>
          <w:szCs w:val="32"/>
          <w14:textFill>
            <w14:solidFill>
              <w14:schemeClr w14:val="tx1"/>
            </w14:solidFill>
          </w14:textFill>
        </w:rPr>
        <w:t>许可证持有人应当确保其使用的每一型号航空器具备经局方批准的航空器飞行手册。</w:t>
      </w:r>
    </w:p>
    <w:p w14:paraId="5A284823">
      <w:pPr>
        <w:pStyle w:val="30"/>
        <w:spacing w:line="580" w:lineRule="exact"/>
        <w:ind w:firstLine="640"/>
        <w:rPr>
          <w:rFonts w:ascii="Times New Roman" w:hAnsi="Times New Roman"/>
          <w:color w:val="000000" w:themeColor="text1"/>
          <w:kern w:val="2"/>
          <w:sz w:val="32"/>
          <w:szCs w:val="32"/>
          <w14:textFill>
            <w14:solidFill>
              <w14:schemeClr w14:val="tx1"/>
            </w14:solidFill>
          </w14:textFill>
        </w:rPr>
      </w:pPr>
      <w:r>
        <w:rPr>
          <w:rFonts w:ascii="Times New Roman" w:hAnsi="Times New Roman"/>
          <w:color w:val="000000" w:themeColor="text1"/>
          <w:kern w:val="2"/>
          <w:sz w:val="32"/>
          <w:szCs w:val="32"/>
          <w14:textFill>
            <w14:solidFill>
              <w14:schemeClr w14:val="tx1"/>
            </w14:solidFill>
          </w14:textFill>
        </w:rPr>
        <w:t>(b)</w:t>
      </w:r>
      <w:r>
        <w:rPr>
          <w:rFonts w:hint="eastAsia" w:ascii="Times New Roman" w:hAnsi="Times New Roman"/>
          <w:color w:val="000000" w:themeColor="text1"/>
          <w:kern w:val="2"/>
          <w:sz w:val="32"/>
          <w:szCs w:val="32"/>
          <w14:textFill>
            <w14:solidFill>
              <w14:schemeClr w14:val="tx1"/>
            </w14:solidFill>
          </w14:textFill>
        </w:rPr>
        <w:t>许可证</w:t>
      </w:r>
      <w:r>
        <w:rPr>
          <w:rFonts w:ascii="Times New Roman" w:hAnsi="Times New Roman"/>
          <w:color w:val="000000" w:themeColor="text1"/>
          <w:kern w:val="2"/>
          <w:sz w:val="32"/>
          <w:szCs w:val="32"/>
          <w14:textFill>
            <w14:solidFill>
              <w14:schemeClr w14:val="tx1"/>
            </w14:solidFill>
          </w14:textFill>
        </w:rPr>
        <w:t>持有人的每架</w:t>
      </w:r>
      <w:r>
        <w:rPr>
          <w:rFonts w:hint="eastAsia" w:ascii="Times New Roman" w:hAnsi="Times New Roman"/>
          <w:color w:val="000000" w:themeColor="text1"/>
          <w:kern w:val="2"/>
          <w:sz w:val="32"/>
          <w:szCs w:val="32"/>
          <w14:textFill>
            <w14:solidFill>
              <w14:schemeClr w14:val="tx1"/>
            </w14:solidFill>
          </w14:textFill>
        </w:rPr>
        <w:t>航空器</w:t>
      </w:r>
      <w:r>
        <w:rPr>
          <w:rFonts w:ascii="Times New Roman" w:hAnsi="Times New Roman"/>
          <w:color w:val="000000" w:themeColor="text1"/>
          <w:kern w:val="2"/>
          <w:sz w:val="32"/>
          <w:szCs w:val="32"/>
          <w14:textFill>
            <w14:solidFill>
              <w14:schemeClr w14:val="tx1"/>
            </w14:solidFill>
          </w14:textFill>
        </w:rPr>
        <w:t>都应当携带用机组人员所熟悉的语言编写，且满足本条(a)款所要求的</w:t>
      </w:r>
      <w:r>
        <w:rPr>
          <w:rFonts w:hint="eastAsia" w:ascii="Times New Roman" w:hAnsi="Times New Roman"/>
          <w:color w:val="000000" w:themeColor="text1"/>
          <w:kern w:val="2"/>
          <w:sz w:val="32"/>
          <w:szCs w:val="32"/>
          <w14:textFill>
            <w14:solidFill>
              <w14:schemeClr w14:val="tx1"/>
            </w14:solidFill>
          </w14:textFill>
        </w:rPr>
        <w:t>航空器</w:t>
      </w:r>
      <w:r>
        <w:rPr>
          <w:rFonts w:ascii="Times New Roman" w:hAnsi="Times New Roman"/>
          <w:color w:val="000000" w:themeColor="text1"/>
          <w:kern w:val="2"/>
          <w:sz w:val="32"/>
          <w:szCs w:val="32"/>
          <w14:textFill>
            <w14:solidFill>
              <w14:schemeClr w14:val="tx1"/>
            </w14:solidFill>
          </w14:textFill>
        </w:rPr>
        <w:t>飞行手册。</w:t>
      </w:r>
      <w:r>
        <w:rPr>
          <w:rFonts w:hint="eastAsia" w:ascii="Times New Roman" w:hAnsi="Times New Roman"/>
          <w:color w:val="000000" w:themeColor="text1"/>
          <w:kern w:val="2"/>
          <w:sz w:val="32"/>
          <w:szCs w:val="32"/>
          <w14:textFill>
            <w14:solidFill>
              <w14:schemeClr w14:val="tx1"/>
            </w14:solidFill>
          </w14:textFill>
        </w:rPr>
        <w:t>许可证</w:t>
      </w:r>
      <w:r>
        <w:rPr>
          <w:rFonts w:ascii="Times New Roman" w:hAnsi="Times New Roman"/>
          <w:color w:val="000000" w:themeColor="text1"/>
          <w:kern w:val="2"/>
          <w:sz w:val="32"/>
          <w:szCs w:val="32"/>
          <w14:textFill>
            <w14:solidFill>
              <w14:schemeClr w14:val="tx1"/>
            </w14:solidFill>
          </w14:textFill>
        </w:rPr>
        <w:t>持有人也可以携带</w:t>
      </w:r>
      <w:r>
        <w:rPr>
          <w:rFonts w:hint="eastAsia" w:ascii="Times New Roman" w:hAnsi="Times New Roman"/>
          <w:color w:val="000000" w:themeColor="text1"/>
          <w:kern w:val="2"/>
          <w:sz w:val="32"/>
          <w:szCs w:val="32"/>
          <w:lang w:eastAsia="zh-CN"/>
          <w14:textFill>
            <w14:solidFill>
              <w14:schemeClr w14:val="tx1"/>
            </w14:solidFill>
          </w14:textFill>
        </w:rPr>
        <w:t>按照本规则</w:t>
      </w:r>
      <w:r>
        <w:rPr>
          <w:rFonts w:ascii="Times New Roman" w:hAnsi="Times New Roman"/>
          <w:color w:val="000000" w:themeColor="text1"/>
          <w:kern w:val="2"/>
          <w:sz w:val="32"/>
          <w:szCs w:val="32"/>
          <w14:textFill>
            <w14:solidFill>
              <w14:schemeClr w14:val="tx1"/>
            </w14:solidFill>
          </w14:textFill>
        </w:rPr>
        <w:t>第1</w:t>
      </w:r>
      <w:r>
        <w:rPr>
          <w:rFonts w:hint="eastAsia" w:ascii="Times New Roman" w:hAnsi="Times New Roman"/>
          <w:color w:val="000000" w:themeColor="text1"/>
          <w:kern w:val="2"/>
          <w:sz w:val="32"/>
          <w:szCs w:val="32"/>
          <w14:textFill>
            <w14:solidFill>
              <w14:schemeClr w14:val="tx1"/>
            </w14:solidFill>
          </w14:textFill>
        </w:rPr>
        <w:t>35</w:t>
      </w:r>
      <w:r>
        <w:rPr>
          <w:rFonts w:ascii="Times New Roman" w:hAnsi="Times New Roman"/>
          <w:color w:val="000000" w:themeColor="text1"/>
          <w:kern w:val="2"/>
          <w:sz w:val="32"/>
          <w:szCs w:val="32"/>
          <w14:textFill>
            <w14:solidFill>
              <w14:schemeClr w14:val="tx1"/>
            </w14:solidFill>
          </w14:textFill>
        </w:rPr>
        <w:t>.1</w:t>
      </w:r>
      <w:r>
        <w:rPr>
          <w:rFonts w:hint="eastAsia" w:ascii="Times New Roman" w:hAnsi="Times New Roman"/>
          <w:color w:val="000000" w:themeColor="text1"/>
          <w:kern w:val="2"/>
          <w:sz w:val="32"/>
          <w:szCs w:val="32"/>
          <w14:textFill>
            <w14:solidFill>
              <w14:schemeClr w14:val="tx1"/>
            </w14:solidFill>
          </w14:textFill>
        </w:rPr>
        <w:t>23</w:t>
      </w:r>
      <w:r>
        <w:rPr>
          <w:rFonts w:ascii="Times New Roman" w:hAnsi="Times New Roman"/>
          <w:color w:val="000000" w:themeColor="text1"/>
          <w:kern w:val="2"/>
          <w:sz w:val="32"/>
          <w:szCs w:val="32"/>
          <w14:textFill>
            <w14:solidFill>
              <w14:schemeClr w14:val="tx1"/>
            </w14:solidFill>
          </w14:textFill>
        </w:rPr>
        <w:t>条要求编写的手册，但该手册应当包含适用本条(a)款</w:t>
      </w:r>
      <w:r>
        <w:rPr>
          <w:rFonts w:hint="eastAsia" w:ascii="Times New Roman" w:hAnsi="Times New Roman"/>
          <w:color w:val="000000" w:themeColor="text1"/>
          <w:kern w:val="2"/>
          <w:sz w:val="32"/>
          <w:szCs w:val="32"/>
          <w14:textFill>
            <w14:solidFill>
              <w14:schemeClr w14:val="tx1"/>
            </w14:solidFill>
          </w14:textFill>
        </w:rPr>
        <w:t>航空器</w:t>
      </w:r>
      <w:r>
        <w:rPr>
          <w:rFonts w:ascii="Times New Roman" w:hAnsi="Times New Roman"/>
          <w:color w:val="000000" w:themeColor="text1"/>
          <w:kern w:val="2"/>
          <w:sz w:val="32"/>
          <w:szCs w:val="32"/>
          <w14:textFill>
            <w14:solidFill>
              <w14:schemeClr w14:val="tx1"/>
            </w14:solidFill>
          </w14:textFill>
        </w:rPr>
        <w:t>飞行手册规定的信息。</w:t>
      </w:r>
    </w:p>
    <w:p w14:paraId="566442E0">
      <w:pPr>
        <w:pStyle w:val="30"/>
        <w:spacing w:line="580" w:lineRule="exact"/>
        <w:ind w:firstLine="640"/>
        <w:rPr>
          <w:rFonts w:ascii="Times New Roman" w:hAnsi="Times New Roman"/>
          <w:color w:val="000000" w:themeColor="text1"/>
          <w:kern w:val="2"/>
          <w:sz w:val="32"/>
          <w:szCs w:val="32"/>
          <w14:textFill>
            <w14:solidFill>
              <w14:schemeClr w14:val="tx1"/>
            </w14:solidFill>
          </w14:textFill>
        </w:rPr>
      </w:pPr>
      <w:r>
        <w:rPr>
          <w:rFonts w:ascii="Times New Roman" w:hAnsi="Times New Roman"/>
          <w:color w:val="000000" w:themeColor="text1"/>
          <w:kern w:val="2"/>
          <w:sz w:val="32"/>
          <w:szCs w:val="32"/>
          <w14:textFill>
            <w14:solidFill>
              <w14:schemeClr w14:val="tx1"/>
            </w14:solidFill>
          </w14:textFill>
        </w:rPr>
        <w:t>(c)</w:t>
      </w:r>
      <w:r>
        <w:rPr>
          <w:rFonts w:hint="eastAsia" w:ascii="Times New Roman" w:hAnsi="Times New Roman"/>
          <w:color w:val="000000" w:themeColor="text1"/>
          <w:kern w:val="2"/>
          <w:sz w:val="32"/>
          <w:szCs w:val="32"/>
          <w14:textFill>
            <w14:solidFill>
              <w14:schemeClr w14:val="tx1"/>
            </w14:solidFill>
          </w14:textFill>
        </w:rPr>
        <w:t>许可证</w:t>
      </w:r>
      <w:r>
        <w:rPr>
          <w:rFonts w:ascii="Times New Roman" w:hAnsi="Times New Roman"/>
          <w:color w:val="000000" w:themeColor="text1"/>
          <w:kern w:val="2"/>
          <w:sz w:val="32"/>
          <w:szCs w:val="32"/>
          <w14:textFill>
            <w14:solidFill>
              <w14:schemeClr w14:val="tx1"/>
            </w14:solidFill>
          </w14:textFill>
        </w:rPr>
        <w:t>持有人选择按照本规则第1</w:t>
      </w:r>
      <w:r>
        <w:rPr>
          <w:rFonts w:hint="eastAsia" w:ascii="Times New Roman" w:hAnsi="Times New Roman"/>
          <w:color w:val="000000" w:themeColor="text1"/>
          <w:kern w:val="2"/>
          <w:sz w:val="32"/>
          <w:szCs w:val="32"/>
          <w14:textFill>
            <w14:solidFill>
              <w14:schemeClr w14:val="tx1"/>
            </w14:solidFill>
          </w14:textFill>
        </w:rPr>
        <w:t>35</w:t>
      </w:r>
      <w:r>
        <w:rPr>
          <w:rFonts w:ascii="Times New Roman" w:hAnsi="Times New Roman"/>
          <w:color w:val="000000" w:themeColor="text1"/>
          <w:kern w:val="2"/>
          <w:sz w:val="32"/>
          <w:szCs w:val="32"/>
          <w14:textFill>
            <w14:solidFill>
              <w14:schemeClr w14:val="tx1"/>
            </w14:solidFill>
          </w14:textFill>
        </w:rPr>
        <w:t>.1</w:t>
      </w:r>
      <w:r>
        <w:rPr>
          <w:rFonts w:hint="eastAsia" w:ascii="Times New Roman" w:hAnsi="Times New Roman"/>
          <w:color w:val="000000" w:themeColor="text1"/>
          <w:kern w:val="2"/>
          <w:sz w:val="32"/>
          <w:szCs w:val="32"/>
          <w14:textFill>
            <w14:solidFill>
              <w14:schemeClr w14:val="tx1"/>
            </w14:solidFill>
          </w14:textFill>
        </w:rPr>
        <w:t>23</w:t>
      </w:r>
      <w:r>
        <w:rPr>
          <w:rFonts w:ascii="Times New Roman" w:hAnsi="Times New Roman"/>
          <w:color w:val="000000" w:themeColor="text1"/>
          <w:kern w:val="2"/>
          <w:sz w:val="32"/>
          <w:szCs w:val="32"/>
          <w14:textFill>
            <w14:solidFill>
              <w14:schemeClr w14:val="tx1"/>
            </w14:solidFill>
          </w14:textFill>
        </w:rPr>
        <w:t>条编写手册时，可以对适用本条(a)款</w:t>
      </w:r>
      <w:r>
        <w:rPr>
          <w:rFonts w:hint="eastAsia" w:ascii="Times New Roman" w:hAnsi="Times New Roman"/>
          <w:color w:val="000000" w:themeColor="text1"/>
          <w:kern w:val="2"/>
          <w:sz w:val="32"/>
          <w:szCs w:val="32"/>
          <w14:textFill>
            <w14:solidFill>
              <w14:schemeClr w14:val="tx1"/>
            </w14:solidFill>
          </w14:textFill>
        </w:rPr>
        <w:t>航空器</w:t>
      </w:r>
      <w:r>
        <w:rPr>
          <w:rFonts w:ascii="Times New Roman" w:hAnsi="Times New Roman"/>
          <w:color w:val="000000" w:themeColor="text1"/>
          <w:kern w:val="2"/>
          <w:sz w:val="32"/>
          <w:szCs w:val="32"/>
          <w14:textFill>
            <w14:solidFill>
              <w14:schemeClr w14:val="tx1"/>
            </w14:solidFill>
          </w14:textFill>
        </w:rPr>
        <w:t>飞行手册的操作程序部分进行修改和对性能数据的编排形式进行调整，但经修改的操作程序和性能数据编排形式应当被局方批准。</w:t>
      </w:r>
    </w:p>
    <w:p w14:paraId="5F66753F">
      <w:pPr>
        <w:pStyle w:val="30"/>
        <w:spacing w:line="580" w:lineRule="exact"/>
        <w:ind w:firstLine="640"/>
        <w:rPr>
          <w:rFonts w:ascii="Times New Roman" w:hAnsi="Times New Roman"/>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t>(d)</w:t>
      </w:r>
      <w:r>
        <w:rPr>
          <w:rFonts w:hint="eastAsia" w:ascii="Times New Roman" w:hAnsi="Times New Roman"/>
          <w:color w:val="000000" w:themeColor="text1"/>
          <w:sz w:val="32"/>
          <w:szCs w:val="32"/>
          <w14:textFill>
            <w14:solidFill>
              <w14:schemeClr w14:val="tx1"/>
            </w14:solidFill>
          </w14:textFill>
        </w:rPr>
        <w:t>许可证</w:t>
      </w:r>
      <w:r>
        <w:rPr>
          <w:rFonts w:ascii="Times New Roman" w:hAnsi="Times New Roman"/>
          <w:color w:val="000000" w:themeColor="text1"/>
          <w:sz w:val="32"/>
          <w:szCs w:val="32"/>
          <w14:textFill>
            <w14:solidFill>
              <w14:schemeClr w14:val="tx1"/>
            </w14:solidFill>
          </w14:textFill>
        </w:rPr>
        <w:t>持有人应当制定并执行适用的管理程序，以保证满足本条(a)、(b)款的手册现行有效。</w:t>
      </w:r>
    </w:p>
    <w:p w14:paraId="78ACE4F9">
      <w:pPr>
        <w:pStyle w:val="4"/>
        <w:spacing w:line="580" w:lineRule="exact"/>
        <w:ind w:firstLine="640"/>
        <w:rPr>
          <w:rFonts w:ascii="Times New Roman" w:hAnsi="Times New Roman"/>
          <w:color w:val="000000" w:themeColor="text1"/>
          <w14:textFill>
            <w14:solidFill>
              <w14:schemeClr w14:val="tx1"/>
            </w14:solidFill>
          </w14:textFill>
        </w:rPr>
      </w:pPr>
      <w:bookmarkStart w:id="330" w:name="_Toc29165"/>
      <w:bookmarkStart w:id="331" w:name="_Toc24798574"/>
      <w:bookmarkStart w:id="332" w:name="_Toc24799766"/>
      <w:bookmarkStart w:id="333" w:name="_Toc10968"/>
      <w:bookmarkStart w:id="334" w:name="_Toc80689799"/>
      <w:bookmarkStart w:id="335" w:name="_Toc24799467"/>
      <w:bookmarkStart w:id="336" w:name="_Toc24796768"/>
      <w:bookmarkStart w:id="337" w:name="_Toc29157884"/>
      <w:r>
        <w:rPr>
          <w:rFonts w:ascii="Times New Roman" w:hAnsi="Times New Roman" w:eastAsia="黑体"/>
          <w:b w:val="0"/>
          <w:bCs w:val="0"/>
          <w:color w:val="000000" w:themeColor="text1"/>
          <w14:textFill>
            <w14:solidFill>
              <w14:schemeClr w14:val="tx1"/>
            </w14:solidFill>
          </w14:textFill>
        </w:rPr>
        <w:t>第135.125条 许可证持有人名称的使用</w:t>
      </w:r>
      <w:bookmarkEnd w:id="330"/>
      <w:bookmarkEnd w:id="331"/>
      <w:bookmarkEnd w:id="332"/>
      <w:bookmarkEnd w:id="333"/>
      <w:bookmarkEnd w:id="334"/>
      <w:bookmarkEnd w:id="335"/>
      <w:bookmarkEnd w:id="336"/>
      <w:bookmarkEnd w:id="337"/>
    </w:p>
    <w:p w14:paraId="1BD924A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(a)许可证持有人按照本规则实施运行时，所使用的名称应当与其运营许可证上所列名称一致。</w:t>
      </w:r>
    </w:p>
    <w:p w14:paraId="7460392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(b)在按照本规则运行的航空器上，应当明显地标出运行该航空器的许可证持有人的名称，否则许可证持有人不得运行该航空器。航空器上标示名称的方法及其可识别性应当符合局方规定。</w:t>
      </w:r>
    </w:p>
    <w:p w14:paraId="2A7CFA70">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338" w:name="_Toc24799468"/>
      <w:bookmarkStart w:id="339" w:name="_Toc29157885"/>
      <w:bookmarkStart w:id="340" w:name="_Toc24799767"/>
      <w:bookmarkStart w:id="341" w:name="_Toc8360"/>
      <w:bookmarkStart w:id="342" w:name="_Toc80689800"/>
      <w:bookmarkStart w:id="343" w:name="_Toc24798575"/>
      <w:bookmarkStart w:id="344" w:name="_Toc24796769"/>
      <w:r>
        <w:rPr>
          <w:rFonts w:ascii="Times New Roman" w:hAnsi="Times New Roman" w:eastAsia="黑体"/>
          <w:b w:val="0"/>
          <w:bCs w:val="0"/>
          <w:color w:val="000000" w:themeColor="text1"/>
          <w14:textFill>
            <w14:solidFill>
              <w14:schemeClr w14:val="tx1"/>
            </w14:solidFill>
          </w14:textFill>
        </w:rPr>
        <w:t>第135.126条  用于航路检查的前观察员座位</w:t>
      </w:r>
    </w:p>
    <w:p w14:paraId="17A064F2">
      <w:pPr>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当局方监察员在执行检查任务，向许可证持有人运营的航空器的机长出示航空安全监察员证件时，必须给予该监察员自由且不受干扰地进入该航空器驾驶舱的权限。但是，本款不限制机长在安全方面的紧急权限，即为了安全利益而将任何人排除在驾驶舱之外。</w:t>
      </w:r>
    </w:p>
    <w:p w14:paraId="7F4D4B9C">
      <w:pPr>
        <w:ind w:firstLine="640" w:firstLineChars="200"/>
        <w:rPr>
          <w:rFonts w:eastAsia="黑体"/>
          <w:color w:val="000000" w:themeColor="text1"/>
          <w14:textFill>
            <w14:solidFill>
              <w14:schemeClr w14:val="tx1"/>
            </w14:solidFill>
          </w14:textFill>
        </w:rPr>
      </w:pPr>
      <w:r>
        <w:rPr>
          <w:rFonts w:eastAsia="仿宋_GB2312"/>
          <w:color w:val="000000" w:themeColor="text1"/>
          <w:sz w:val="32"/>
          <w:szCs w:val="32"/>
          <w14:textFill>
            <w14:solidFill>
              <w14:schemeClr w14:val="tx1"/>
            </w14:solidFill>
          </w14:textFill>
        </w:rPr>
        <w:t>(b)</w:t>
      </w:r>
      <w:r>
        <w:rPr>
          <w:rFonts w:hint="eastAsia" w:eastAsia="仿宋_GB2312"/>
          <w:color w:val="000000" w:themeColor="text1"/>
          <w:sz w:val="32"/>
          <w:szCs w:val="32"/>
          <w:lang w:val="en-US" w:eastAsia="zh-CN"/>
          <w14:textFill>
            <w14:solidFill>
              <w14:schemeClr w14:val="tx1"/>
            </w14:solidFill>
          </w14:textFill>
        </w:rPr>
        <w:t>应当</w:t>
      </w:r>
      <w:r>
        <w:rPr>
          <w:rFonts w:eastAsia="仿宋_GB2312"/>
          <w:color w:val="000000" w:themeColor="text1"/>
          <w:sz w:val="32"/>
          <w:szCs w:val="32"/>
          <w14:textFill>
            <w14:solidFill>
              <w14:schemeClr w14:val="tx1"/>
            </w14:solidFill>
          </w14:textFill>
        </w:rPr>
        <w:t>在驾驶舱内提供一个前观察员座位，或提供一个配备耳机或扬声器的前旅客座位，供局方在执行航路检查时使用。该座位位置以及耳机或扬声器是否适合用于进行航路检查，由局方决定。</w:t>
      </w:r>
    </w:p>
    <w:p w14:paraId="535AAC9C">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345" w:name="_Toc5454"/>
      <w:r>
        <w:rPr>
          <w:rFonts w:ascii="Times New Roman" w:hAnsi="Times New Roman" w:eastAsia="黑体"/>
          <w:b w:val="0"/>
          <w:bCs w:val="0"/>
          <w:color w:val="000000" w:themeColor="text1"/>
          <w14:textFill>
            <w14:solidFill>
              <w14:schemeClr w14:val="tx1"/>
            </w14:solidFill>
          </w14:textFill>
        </w:rPr>
        <w:t>第135.127条 为运行人员提供的航空信息资料</w:t>
      </w:r>
      <w:bookmarkEnd w:id="338"/>
      <w:bookmarkEnd w:id="339"/>
      <w:bookmarkEnd w:id="340"/>
      <w:bookmarkEnd w:id="341"/>
      <w:bookmarkEnd w:id="342"/>
      <w:bookmarkEnd w:id="343"/>
      <w:bookmarkEnd w:id="344"/>
      <w:bookmarkEnd w:id="345"/>
    </w:p>
    <w:p w14:paraId="589CD02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w:t>
      </w:r>
      <w:r>
        <w:rPr>
          <w:rFonts w:eastAsia="仿宋_GB2312"/>
          <w:color w:val="000000" w:themeColor="text1"/>
          <w:sz w:val="32"/>
          <w:szCs w:val="32"/>
          <w14:textFill>
            <w14:solidFill>
              <w14:schemeClr w14:val="tx1"/>
            </w14:solidFill>
          </w14:textFill>
        </w:rPr>
        <w:t>许可证持有人应当为所有运行人员提供运营规范中适用于该人员职责的信息，并且应当为每个驾驶员提供下列现行有效的资料：</w:t>
      </w:r>
    </w:p>
    <w:p w14:paraId="12E9A50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1</w:t>
      </w:r>
      <w:r>
        <w:rPr>
          <w:rFonts w:eastAsia="仿宋_GB2312"/>
          <w:color w:val="000000" w:themeColor="text1"/>
          <w:sz w:val="32"/>
          <w:szCs w:val="32"/>
          <w14:textFill>
            <w14:solidFill>
              <w14:schemeClr w14:val="tx1"/>
            </w14:solidFill>
          </w14:textFill>
        </w:rPr>
        <w:t>)必需的航空信息资料，包括导航设备、机场灯光和目视助航设备、空域、空中交通服务程序、应急程序、影响飞行安全的因素、航空图表等方面的信息，或者包含相同信息的商业出版资料。</w:t>
      </w:r>
    </w:p>
    <w:p w14:paraId="286D075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(2)必需的机场资料应当符合</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要求：</w:t>
      </w:r>
    </w:p>
    <w:p w14:paraId="79BF498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w:instrText>
      </w:r>
      <w:r>
        <w:rPr>
          <w:rFonts w:hint="eastAsia" w:eastAsia="仿宋_GB2312"/>
          <w:color w:val="000000" w:themeColor="text1"/>
          <w:sz w:val="32"/>
          <w:szCs w:val="32"/>
          <w14:textFill>
            <w14:solidFill>
              <w14:schemeClr w14:val="tx1"/>
            </w14:solidFill>
          </w14:textFill>
        </w:rPr>
        <w:instrText xml:space="preserve">= 1 \* roman</w:instrText>
      </w:r>
      <w:r>
        <w:rPr>
          <w:rFonts w:eastAsia="仿宋_GB2312"/>
          <w:color w:val="000000" w:themeColor="text1"/>
          <w:sz w:val="32"/>
          <w:szCs w:val="32"/>
          <w14:textFill>
            <w14:solidFill>
              <w14:schemeClr w14:val="tx1"/>
            </w14:solidFill>
          </w14:textFill>
        </w:rPr>
        <w:instrText xml:space="preserve">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w:t>
      </w:r>
      <w:r>
        <w:rPr>
          <w:rFonts w:eastAsia="仿宋_GB2312"/>
          <w:color w:val="000000" w:themeColor="text1"/>
          <w:sz w:val="32"/>
          <w:szCs w:val="32"/>
          <w14:textFill>
            <w14:solidFill>
              <w14:schemeClr w14:val="tx1"/>
            </w14:solidFill>
          </w14:textFill>
        </w:rPr>
        <w:fldChar w:fldCharType="end"/>
      </w:r>
      <w:r>
        <w:rPr>
          <w:rFonts w:hint="eastAsia" w:eastAsia="仿宋_GB2312"/>
          <w:color w:val="000000" w:themeColor="text1"/>
          <w:sz w:val="32"/>
          <w:szCs w:val="32"/>
          <w14:textFill>
            <w14:solidFill>
              <w14:schemeClr w14:val="tx1"/>
            </w14:solidFill>
          </w14:textFill>
        </w:rPr>
        <w:t>)许可证持有人应当证明，所申请批准的航路上具有足够的机场，并且这些机场装备了适合于所申请运行的设施。其中所考虑的因素应当包括机场的等级、道面、障碍物、设施、公众保护、灯光、导航、通信、气象设施以及空中交通管制等。</w:t>
      </w:r>
    </w:p>
    <w:p w14:paraId="3A73BCD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w:instrText>
      </w:r>
      <w:r>
        <w:rPr>
          <w:rFonts w:hint="eastAsia" w:eastAsia="仿宋_GB2312"/>
          <w:color w:val="000000" w:themeColor="text1"/>
          <w:sz w:val="32"/>
          <w:szCs w:val="32"/>
          <w14:textFill>
            <w14:solidFill>
              <w14:schemeClr w14:val="tx1"/>
            </w14:solidFill>
          </w14:textFill>
        </w:rPr>
        <w:instrText xml:space="preserve">= 2 \* roman</w:instrText>
      </w:r>
      <w:r>
        <w:rPr>
          <w:rFonts w:eastAsia="仿宋_GB2312"/>
          <w:color w:val="000000" w:themeColor="text1"/>
          <w:sz w:val="32"/>
          <w:szCs w:val="32"/>
          <w14:textFill>
            <w14:solidFill>
              <w14:schemeClr w14:val="tx1"/>
            </w14:solidFill>
          </w14:textFill>
        </w:rPr>
        <w:instrText xml:space="preserve">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w:t>
      </w:r>
      <w:r>
        <w:rPr>
          <w:rFonts w:eastAsia="仿宋_GB2312"/>
          <w:color w:val="000000" w:themeColor="text1"/>
          <w:sz w:val="32"/>
          <w:szCs w:val="32"/>
          <w14:textFill>
            <w14:solidFill>
              <w14:schemeClr w14:val="tx1"/>
            </w14:solidFill>
          </w14:textFill>
        </w:rPr>
        <w:fldChar w:fldCharType="end"/>
      </w:r>
      <w:r>
        <w:rPr>
          <w:rFonts w:hint="eastAsia" w:eastAsia="仿宋_GB2312"/>
          <w:color w:val="000000" w:themeColor="text1"/>
          <w:sz w:val="32"/>
          <w:szCs w:val="32"/>
          <w14:textFill>
            <w14:solidFill>
              <w14:schemeClr w14:val="tx1"/>
            </w14:solidFill>
          </w14:textFill>
        </w:rPr>
        <w:t>)许可证持有人应当证明，对于所使用的每个机场，都能够获得、保存现行有效的航行资料，包含但不限于航行通告（NOTAM）（如适用）、航行资料汇编（AIP）（如适用）等与运行安全、规则和效率有关的信息，并且具有将其分发给每个有关人员的经批准的资料管理系统，以确保航空器在该机场运行的安全。</w:t>
      </w:r>
    </w:p>
    <w:p w14:paraId="0520825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w:instrText>
      </w:r>
      <w:r>
        <w:rPr>
          <w:rFonts w:hint="eastAsia" w:eastAsia="仿宋_GB2312"/>
          <w:color w:val="000000" w:themeColor="text1"/>
          <w:sz w:val="32"/>
          <w:szCs w:val="32"/>
          <w14:textFill>
            <w14:solidFill>
              <w14:schemeClr w14:val="tx1"/>
            </w14:solidFill>
          </w14:textFill>
        </w:rPr>
        <w:instrText xml:space="preserve">= 3 \* roman</w:instrText>
      </w:r>
      <w:r>
        <w:rPr>
          <w:rFonts w:eastAsia="仿宋_GB2312"/>
          <w:color w:val="000000" w:themeColor="text1"/>
          <w:sz w:val="32"/>
          <w:szCs w:val="32"/>
          <w14:textFill>
            <w14:solidFill>
              <w14:schemeClr w14:val="tx1"/>
            </w14:solidFill>
          </w14:textFill>
        </w:rPr>
        <w:instrText xml:space="preserve">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航空器</w:t>
      </w:r>
      <w:r>
        <w:rPr>
          <w:rFonts w:eastAsia="仿宋_GB2312"/>
          <w:color w:val="000000" w:themeColor="text1"/>
          <w:sz w:val="32"/>
          <w:szCs w:val="32"/>
          <w14:textFill>
            <w14:solidFill>
              <w14:schemeClr w14:val="tx1"/>
            </w14:solidFill>
          </w14:textFill>
        </w:rPr>
        <w:t>操作手册、航空器飞行手册或者等效资料。</w:t>
      </w:r>
    </w:p>
    <w:p w14:paraId="4B35DFB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(b)本条所要求的资料应当放置在驾驶员从其驾驶座位上易于取用的地方。</w:t>
      </w:r>
    </w:p>
    <w:p w14:paraId="6CD500BE">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346" w:name="_Toc28036"/>
      <w:r>
        <w:rPr>
          <w:rFonts w:ascii="Times New Roman" w:hAnsi="Times New Roman" w:eastAsia="黑体"/>
          <w:b w:val="0"/>
          <w:bCs w:val="0"/>
          <w:color w:val="000000" w:themeColor="text1"/>
          <w14:textFill>
            <w14:solidFill>
              <w14:schemeClr w14:val="tx1"/>
            </w14:solidFill>
          </w14:textFill>
        </w:rPr>
        <w:t>第135.12</w:t>
      </w:r>
      <w:r>
        <w:rPr>
          <w:rFonts w:hint="eastAsia" w:ascii="Times New Roman" w:hAnsi="Times New Roman" w:eastAsia="黑体"/>
          <w:b w:val="0"/>
          <w:bCs w:val="0"/>
          <w:color w:val="000000" w:themeColor="text1"/>
          <w14:textFill>
            <w14:solidFill>
              <w14:schemeClr w14:val="tx1"/>
            </w14:solidFill>
          </w14:textFill>
        </w:rPr>
        <w:t>8</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运行通告</w:t>
      </w:r>
      <w:bookmarkEnd w:id="346"/>
    </w:p>
    <w:p w14:paraId="428A63D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对于使用9座以上的飞机实施的定期载客飞行，许可证持有人应当将设备和运行程序方面的任何变动通知其相关的人员，包括已知的正在使用的任何导航设施、机场、空中交通管制程序与规则、机场交通管制规则等方面的变化，以及已知的威胁飞行安全的信息，包括结冰和其他危险气象条件、地面和导航设施不正常的情况等。</w:t>
      </w:r>
    </w:p>
    <w:p w14:paraId="52263CC0">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347" w:name="_Toc2187"/>
      <w:bookmarkStart w:id="348" w:name="_Toc29157886"/>
      <w:bookmarkStart w:id="349" w:name="_Toc80689801"/>
      <w:bookmarkStart w:id="350" w:name="_Toc24798576"/>
      <w:bookmarkStart w:id="351" w:name="_Toc24799768"/>
      <w:bookmarkStart w:id="352" w:name="_Toc23214"/>
      <w:bookmarkStart w:id="353" w:name="_Toc24799469"/>
      <w:bookmarkStart w:id="354" w:name="_Toc24796770"/>
      <w:r>
        <w:rPr>
          <w:rFonts w:ascii="Times New Roman" w:hAnsi="Times New Roman" w:eastAsia="黑体"/>
          <w:b w:val="0"/>
          <w:bCs w:val="0"/>
          <w:color w:val="000000" w:themeColor="text1"/>
          <w14:textFill>
            <w14:solidFill>
              <w14:schemeClr w14:val="tx1"/>
            </w14:solidFill>
          </w14:textFill>
        </w:rPr>
        <w:t>第135.129条 驾驶舱中必需配备的资料</w:t>
      </w:r>
      <w:bookmarkEnd w:id="347"/>
      <w:bookmarkEnd w:id="348"/>
      <w:bookmarkEnd w:id="349"/>
      <w:bookmarkEnd w:id="350"/>
      <w:bookmarkEnd w:id="351"/>
      <w:bookmarkEnd w:id="352"/>
      <w:bookmarkEnd w:id="353"/>
      <w:bookmarkEnd w:id="354"/>
    </w:p>
    <w:p w14:paraId="1FF56A5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(a)许可证持有人应当为驾驶员提供下列资料，这些资料应当保持最新有效的状态，以恰当、适用的形式编制，并且放置在驾驶员从其驾驶座位上易于取用的地方</w:t>
      </w:r>
      <w:r>
        <w:rPr>
          <w:rFonts w:hint="eastAsia" w:eastAsia="仿宋_GB2312"/>
          <w:color w:val="000000" w:themeColor="text1"/>
          <w:sz w:val="32"/>
          <w:szCs w:val="32"/>
          <w14:textFill>
            <w14:solidFill>
              <w14:schemeClr w14:val="tx1"/>
            </w14:solidFill>
          </w14:textFill>
        </w:rPr>
        <w:t>，且驾驶员应当使用它们：</w:t>
      </w:r>
      <w:r>
        <w:rPr>
          <w:rFonts w:eastAsia="仿宋_GB2312"/>
          <w:color w:val="000000" w:themeColor="text1"/>
          <w:sz w:val="32"/>
          <w:szCs w:val="32"/>
          <w14:textFill>
            <w14:solidFill>
              <w14:schemeClr w14:val="tx1"/>
            </w14:solidFill>
          </w14:textFill>
        </w:rPr>
        <w:t>：</w:t>
      </w:r>
    </w:p>
    <w:p w14:paraId="24FC73B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(1)驾驶舱检查单。</w:t>
      </w:r>
    </w:p>
    <w:p w14:paraId="03F0794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(2)对于多发航空器或者带可以收放起落架的航空器，按照适用情况包含本条(c)款要求的程序的驾驶舱应急检查单。</w:t>
      </w:r>
    </w:p>
    <w:p w14:paraId="3B69FA1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(3)驾驶员操作位置上一套相关的航空图表，目视飞行规则（VFR）飞行应当包含航空地图</w:t>
      </w:r>
      <w:r>
        <w:rPr>
          <w:rFonts w:hint="eastAsia" w:eastAsia="仿宋_GB2312"/>
          <w:color w:val="000000" w:themeColor="text1"/>
          <w:sz w:val="32"/>
          <w:szCs w:val="32"/>
          <w14:textFill>
            <w14:solidFill>
              <w14:schemeClr w14:val="tx1"/>
            </w14:solidFill>
          </w14:textFill>
        </w:rPr>
        <w:t>或者等效的其他形式地图</w:t>
      </w:r>
      <w:r>
        <w:rPr>
          <w:rFonts w:eastAsia="仿宋_GB2312"/>
          <w:color w:val="000000" w:themeColor="text1"/>
          <w:sz w:val="32"/>
          <w:szCs w:val="32"/>
          <w14:textFill>
            <w14:solidFill>
              <w14:schemeClr w14:val="tx1"/>
            </w14:solidFill>
          </w14:textFill>
        </w:rPr>
        <w:t>。</w:t>
      </w:r>
    </w:p>
    <w:p w14:paraId="6BAC98B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(4)对于仪表飞行规则（IFR）运行，驾驶员操作位置上一套适用的航路、终端区以及进近图。</w:t>
      </w:r>
    </w:p>
    <w:p w14:paraId="576B026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(5)对于多发航空器，一台发动机失效时的爬升性能数据，并且当航空器被批准用于仪表飞行规则飞行或者云上飞行时，该数据应当足以让驾驶员判断是否满足本规则第135.215条(a)款(2)项的规定。</w:t>
      </w:r>
    </w:p>
    <w:p w14:paraId="3F47777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(b)本条(a)款(1)项要求的驾驶舱检查单应当按照</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各个阶段列出检查项目：</w:t>
      </w:r>
    </w:p>
    <w:p w14:paraId="33BDFDF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(1)开车前。</w:t>
      </w:r>
    </w:p>
    <w:p w14:paraId="1AC4FDB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(2)起飞前。</w:t>
      </w:r>
    </w:p>
    <w:p w14:paraId="1246418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(3)起飞后。</w:t>
      </w:r>
    </w:p>
    <w:p w14:paraId="2C4CAF0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(4)着陆前。</w:t>
      </w:r>
    </w:p>
    <w:p w14:paraId="14E3C1B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(5)着陆后。</w:t>
      </w:r>
    </w:p>
    <w:p w14:paraId="008A597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(6)关车。</w:t>
      </w:r>
    </w:p>
    <w:p w14:paraId="56975D4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(c)本条(a)款(2)项要求的驾驶舱应急检查单应当按照适用情况包含</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程序：</w:t>
      </w:r>
    </w:p>
    <w:p w14:paraId="07E37E3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(1)对燃油、</w:t>
      </w:r>
      <w:r>
        <w:rPr>
          <w:rFonts w:hint="eastAsia" w:eastAsia="仿宋_GB2312"/>
          <w:color w:val="000000" w:themeColor="text1"/>
          <w:sz w:val="32"/>
          <w:szCs w:val="32"/>
          <w14:textFill>
            <w14:solidFill>
              <w14:schemeClr w14:val="tx1"/>
            </w14:solidFill>
          </w14:textFill>
        </w:rPr>
        <w:t>其他动力源、</w:t>
      </w:r>
      <w:r>
        <w:rPr>
          <w:rFonts w:eastAsia="仿宋_GB2312"/>
          <w:color w:val="000000" w:themeColor="text1"/>
          <w:sz w:val="32"/>
          <w:szCs w:val="32"/>
          <w14:textFill>
            <w14:solidFill>
              <w14:schemeClr w14:val="tx1"/>
            </w14:solidFill>
          </w14:textFill>
        </w:rPr>
        <w:t>液压、电气和机械系统的应急操作。</w:t>
      </w:r>
    </w:p>
    <w:p w14:paraId="3D6CB84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(2)仪表和操纵系统的应急操作。</w:t>
      </w:r>
    </w:p>
    <w:p w14:paraId="0EE54DA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(3)发动机失效程序。</w:t>
      </w:r>
    </w:p>
    <w:p w14:paraId="0DE1212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(4)其他保证安全所需的应急程序。</w:t>
      </w:r>
    </w:p>
    <w:p w14:paraId="10C1264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355" w:name="_Toc19759"/>
      <w:r>
        <w:rPr>
          <w:rFonts w:ascii="Times New Roman" w:hAnsi="Times New Roman" w:eastAsia="黑体"/>
          <w:b w:val="0"/>
          <w:bCs w:val="0"/>
          <w:color w:val="000000" w:themeColor="text1"/>
          <w14:textFill>
            <w14:solidFill>
              <w14:schemeClr w14:val="tx1"/>
            </w14:solidFill>
          </w14:textFill>
        </w:rPr>
        <w:t>第135.13</w:t>
      </w:r>
      <w:r>
        <w:rPr>
          <w:rFonts w:hint="eastAsia" w:ascii="Times New Roman" w:hAnsi="Times New Roman" w:eastAsia="黑体"/>
          <w:b w:val="0"/>
          <w:bCs w:val="0"/>
          <w:color w:val="000000" w:themeColor="text1"/>
          <w14:textFill>
            <w14:solidFill>
              <w14:schemeClr w14:val="tx1"/>
            </w14:solidFill>
          </w14:textFill>
        </w:rPr>
        <w:t>0</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运行时刻表</w:t>
      </w:r>
      <w:bookmarkEnd w:id="355"/>
    </w:p>
    <w:p w14:paraId="5CE5BD6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对于使用9座以上的飞机实施的定期载客飞行，在安排运行时刻表时，许可证持有人应当为飞机在经停站正常补给服务留出足够的时间，并应当考虑航路上的盛行风和所用型号飞机的巡航速度。这个巡航速度不得大于发动机的标称巡航输出功率所能获得的巡航速度。</w:t>
      </w:r>
    </w:p>
    <w:p w14:paraId="74A08CFB">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356" w:name="_Toc32574"/>
      <w:bookmarkStart w:id="357" w:name="_Toc80689803"/>
      <w:bookmarkStart w:id="358" w:name="_Toc29157888"/>
      <w:bookmarkStart w:id="359" w:name="_Toc24712"/>
      <w:bookmarkStart w:id="360" w:name="_Toc24796772"/>
      <w:bookmarkStart w:id="361" w:name="_Toc24799471"/>
      <w:bookmarkStart w:id="362" w:name="_Toc24799770"/>
      <w:bookmarkStart w:id="363" w:name="_Toc24798578"/>
      <w:r>
        <w:rPr>
          <w:rFonts w:ascii="Times New Roman" w:hAnsi="Times New Roman" w:eastAsia="黑体"/>
          <w:b w:val="0"/>
          <w:bCs w:val="0"/>
          <w:color w:val="000000" w:themeColor="text1"/>
          <w14:textFill>
            <w14:solidFill>
              <w14:schemeClr w14:val="tx1"/>
            </w14:solidFill>
          </w14:textFill>
        </w:rPr>
        <w:t>第135.13</w:t>
      </w:r>
      <w:r>
        <w:rPr>
          <w:rFonts w:hint="eastAsia" w:ascii="Times New Roman" w:hAnsi="Times New Roman" w:eastAsia="黑体"/>
          <w:b w:val="0"/>
          <w:bCs w:val="0"/>
          <w:color w:val="000000" w:themeColor="text1"/>
          <w14:textFill>
            <w14:solidFill>
              <w14:schemeClr w14:val="tx1"/>
            </w14:solidFill>
          </w14:textFill>
        </w:rPr>
        <w:t>2</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航空器追踪</w:t>
      </w:r>
      <w:bookmarkEnd w:id="356"/>
    </w:p>
    <w:p w14:paraId="4E4D749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(a)实施定期载客或者载货飞行的许可证持有人应当建立航空器追踪能力，确保在航空器的整个运行区域对其进行追踪。</w:t>
      </w:r>
    </w:p>
    <w:p w14:paraId="0C7EA4F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(b)当航空器追踪无法确定其位置且尝试建立联系未成功时，通知相关空中交通服务单位。</w:t>
      </w:r>
    </w:p>
    <w:p w14:paraId="718C5978">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364" w:name="_Toc29625"/>
      <w:r>
        <w:rPr>
          <w:rFonts w:ascii="Times New Roman" w:hAnsi="Times New Roman" w:eastAsia="黑体"/>
          <w:b w:val="0"/>
          <w:bCs w:val="0"/>
          <w:color w:val="000000" w:themeColor="text1"/>
          <w14:textFill>
            <w14:solidFill>
              <w14:schemeClr w14:val="tx1"/>
            </w14:solidFill>
          </w14:textFill>
        </w:rPr>
        <w:t>第135.133条 目视飞行规则飞行的最低高度要求</w:t>
      </w:r>
      <w:bookmarkEnd w:id="357"/>
      <w:bookmarkEnd w:id="358"/>
      <w:bookmarkEnd w:id="359"/>
      <w:bookmarkEnd w:id="360"/>
      <w:bookmarkEnd w:id="361"/>
      <w:bookmarkEnd w:id="362"/>
      <w:bookmarkEnd w:id="363"/>
      <w:bookmarkEnd w:id="364"/>
    </w:p>
    <w:p w14:paraId="30514F7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除航空器起飞和着陆外，按照目视飞行规则（VFR）运行的航空器应当满足下列最低高度要求：</w:t>
      </w:r>
    </w:p>
    <w:p w14:paraId="3A61B62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(a)对于飞机：</w:t>
      </w:r>
    </w:p>
    <w:p w14:paraId="519706E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(1)昼间飞行时，离地面、水面的高度不得低于150米（500英尺），并且离障碍物的水平距离不得小于150米（500英尺）。</w:t>
      </w:r>
    </w:p>
    <w:p w14:paraId="29EFF5D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夜间飞行时，飞行高度应当高于离预定飞行航路水平距离8公里（5英里）范围内的最高障碍物至少300米（1000英尺）。在山区，飞行高度应当高于离预定飞行航路水平距离8公里（5英里）范围内的最高障碍物至少600米（2000英尺）。</w:t>
      </w:r>
    </w:p>
    <w:p w14:paraId="75B684C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(b)对于直升机</w:t>
      </w:r>
      <w:r>
        <w:rPr>
          <w:rFonts w:hint="eastAsia" w:eastAsia="仿宋_GB2312"/>
          <w:color w:val="000000" w:themeColor="text1"/>
          <w:sz w:val="32"/>
          <w:szCs w:val="32"/>
          <w14:textFill>
            <w14:solidFill>
              <w14:schemeClr w14:val="tx1"/>
            </w14:solidFill>
          </w14:textFill>
        </w:rPr>
        <w:t>和特殊类别航空器</w:t>
      </w:r>
      <w:r>
        <w:rPr>
          <w:rFonts w:eastAsia="仿宋_GB2312"/>
          <w:color w:val="000000" w:themeColor="text1"/>
          <w:sz w:val="32"/>
          <w:szCs w:val="32"/>
          <w14:textFill>
            <w14:solidFill>
              <w14:schemeClr w14:val="tx1"/>
            </w14:solidFill>
          </w14:textFill>
        </w:rPr>
        <w:t>，在飞越人口稠密区上空时，离地高度不得低于90米（300英尺）。</w:t>
      </w:r>
    </w:p>
    <w:p w14:paraId="7611B4EA">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365" w:name="_Toc29157889"/>
      <w:bookmarkStart w:id="366" w:name="_Toc24799771"/>
      <w:bookmarkStart w:id="367" w:name="_Toc21465"/>
      <w:bookmarkStart w:id="368" w:name="_Toc24798579"/>
      <w:bookmarkStart w:id="369" w:name="_Toc24796773"/>
      <w:bookmarkStart w:id="370" w:name="_Toc24799472"/>
      <w:bookmarkStart w:id="371" w:name="_Toc80689804"/>
      <w:bookmarkStart w:id="372" w:name="_Toc9776"/>
      <w:r>
        <w:rPr>
          <w:rFonts w:ascii="Times New Roman" w:hAnsi="Times New Roman" w:eastAsia="黑体"/>
          <w:b w:val="0"/>
          <w:bCs w:val="0"/>
          <w:color w:val="000000" w:themeColor="text1"/>
          <w14:textFill>
            <w14:solidFill>
              <w14:schemeClr w14:val="tx1"/>
            </w14:solidFill>
          </w14:textFill>
        </w:rPr>
        <w:t>第135.135条 目视飞行规则飞行的能见度要求</w:t>
      </w:r>
      <w:bookmarkEnd w:id="365"/>
      <w:bookmarkEnd w:id="366"/>
      <w:bookmarkEnd w:id="367"/>
      <w:bookmarkEnd w:id="368"/>
      <w:bookmarkEnd w:id="369"/>
      <w:bookmarkEnd w:id="370"/>
      <w:bookmarkEnd w:id="371"/>
      <w:bookmarkEnd w:id="372"/>
    </w:p>
    <w:p w14:paraId="20566C5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(a)在运输机场空域以外的空域按照目视飞行规则（VFR）运行飞机时，如果云底高小于300米（1000英尺），则飞行能见度不得小于3200米（2英里）。</w:t>
      </w:r>
    </w:p>
    <w:p w14:paraId="2E8839A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(b)在修正海平面气压高度900米（3000英尺）以下或者离地高度300米（1000英尺）以下（以高者为准）按照目视飞行规则运行直升机</w:t>
      </w:r>
      <w:r>
        <w:rPr>
          <w:rFonts w:hint="eastAsia" w:eastAsia="仿宋_GB2312"/>
          <w:color w:val="000000" w:themeColor="text1"/>
          <w:sz w:val="32"/>
          <w:szCs w:val="32"/>
          <w14:textFill>
            <w14:solidFill>
              <w14:schemeClr w14:val="tx1"/>
            </w14:solidFill>
          </w14:textFill>
        </w:rPr>
        <w:t>和特殊类别航空器</w:t>
      </w:r>
      <w:r>
        <w:rPr>
          <w:rFonts w:eastAsia="仿宋_GB2312"/>
          <w:color w:val="000000" w:themeColor="text1"/>
          <w:sz w:val="32"/>
          <w:szCs w:val="32"/>
          <w14:textFill>
            <w14:solidFill>
              <w14:schemeClr w14:val="tx1"/>
            </w14:solidFill>
          </w14:textFill>
        </w:rPr>
        <w:t>时，飞行能见度不得小于</w:t>
      </w:r>
      <w:r>
        <w:rPr>
          <w:rFonts w:hint="eastAsia" w:eastAsia="仿宋_GB2312"/>
          <w:color w:val="000000" w:themeColor="text1"/>
          <w:sz w:val="32"/>
          <w:szCs w:val="32"/>
          <w14:textFill>
            <w14:solidFill>
              <w14:schemeClr w14:val="tx1"/>
            </w14:solidFill>
          </w14:textFill>
        </w:rPr>
        <w:t>5000</w:t>
      </w:r>
      <w:r>
        <w:rPr>
          <w:rFonts w:eastAsia="仿宋_GB2312"/>
          <w:color w:val="000000" w:themeColor="text1"/>
          <w:sz w:val="32"/>
          <w:szCs w:val="32"/>
          <w14:textFill>
            <w14:solidFill>
              <w14:schemeClr w14:val="tx1"/>
            </w14:solidFill>
          </w14:textFill>
        </w:rPr>
        <w:t>米。</w:t>
      </w:r>
    </w:p>
    <w:p w14:paraId="3B17830C">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373" w:name="_Toc29157890"/>
      <w:bookmarkStart w:id="374" w:name="_Toc24796774"/>
      <w:bookmarkStart w:id="375" w:name="_Toc80689805"/>
      <w:bookmarkStart w:id="376" w:name="_Toc5042"/>
      <w:bookmarkStart w:id="377" w:name="_Toc24799473"/>
      <w:bookmarkStart w:id="378" w:name="_Toc21842"/>
      <w:bookmarkStart w:id="379" w:name="_Toc24798580"/>
      <w:bookmarkStart w:id="380" w:name="_Toc24799772"/>
      <w:r>
        <w:rPr>
          <w:rFonts w:ascii="Times New Roman" w:hAnsi="Times New Roman" w:eastAsia="黑体"/>
          <w:b w:val="0"/>
          <w:bCs w:val="0"/>
          <w:color w:val="000000" w:themeColor="text1"/>
          <w14:textFill>
            <w14:solidFill>
              <w14:schemeClr w14:val="tx1"/>
            </w14:solidFill>
          </w14:textFill>
        </w:rPr>
        <w:t>第135.137条</w:t>
      </w:r>
      <w:r>
        <w:rPr>
          <w:rFonts w:hint="eastAsia" w:ascii="Times New Roman" w:hAnsi="Times New Roman" w:eastAsia="黑体"/>
          <w:b w:val="0"/>
          <w:bCs w:val="0"/>
          <w:color w:val="000000" w:themeColor="text1"/>
          <w14:textFill>
            <w14:solidFill>
              <w14:schemeClr w14:val="tx1"/>
            </w14:solidFill>
          </w14:textFill>
        </w:rPr>
        <w:t xml:space="preserve"> </w:t>
      </w:r>
      <w:r>
        <w:rPr>
          <w:rFonts w:ascii="Times New Roman" w:hAnsi="Times New Roman" w:eastAsia="黑体"/>
          <w:b w:val="0"/>
          <w:bCs w:val="0"/>
          <w:color w:val="000000" w:themeColor="text1"/>
          <w14:textFill>
            <w14:solidFill>
              <w14:schemeClr w14:val="tx1"/>
            </w14:solidFill>
          </w14:textFill>
        </w:rPr>
        <w:t>目视飞行规则飞行中的目视参考要求</w:t>
      </w:r>
      <w:bookmarkEnd w:id="373"/>
      <w:bookmarkEnd w:id="374"/>
      <w:bookmarkEnd w:id="375"/>
      <w:bookmarkEnd w:id="376"/>
      <w:bookmarkEnd w:id="377"/>
      <w:bookmarkEnd w:id="378"/>
      <w:bookmarkEnd w:id="379"/>
      <w:bookmarkEnd w:id="380"/>
    </w:p>
    <w:p w14:paraId="100B279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按照目视飞行规则（VFR）运行直升机</w:t>
      </w:r>
      <w:r>
        <w:rPr>
          <w:rFonts w:hint="eastAsia" w:eastAsia="仿宋_GB2312"/>
          <w:color w:val="000000" w:themeColor="text1"/>
          <w:sz w:val="32"/>
          <w:szCs w:val="32"/>
          <w14:textFill>
            <w14:solidFill>
              <w14:schemeClr w14:val="tx1"/>
            </w14:solidFill>
          </w14:textFill>
        </w:rPr>
        <w:t>和特殊类别航空器</w:t>
      </w:r>
      <w:r>
        <w:rPr>
          <w:rFonts w:eastAsia="仿宋_GB2312"/>
          <w:color w:val="000000" w:themeColor="text1"/>
          <w:sz w:val="32"/>
          <w:szCs w:val="32"/>
          <w14:textFill>
            <w14:solidFill>
              <w14:schemeClr w14:val="tx1"/>
            </w14:solidFill>
          </w14:textFill>
        </w:rPr>
        <w:t>时，驾驶员应当建立足够的目视地面或者水面参考。对于夜间飞行，建立足够的目视地面或者水面灯光参考，能够保证其安全操作直升机</w:t>
      </w:r>
      <w:r>
        <w:rPr>
          <w:rFonts w:hint="eastAsia" w:eastAsia="仿宋_GB2312"/>
          <w:color w:val="000000" w:themeColor="text1"/>
          <w:sz w:val="32"/>
          <w:szCs w:val="32"/>
          <w14:textFill>
            <w14:solidFill>
              <w14:schemeClr w14:val="tx1"/>
            </w14:solidFill>
          </w14:textFill>
        </w:rPr>
        <w:t>和特殊类别航空器</w:t>
      </w:r>
      <w:r>
        <w:rPr>
          <w:rFonts w:eastAsia="仿宋_GB2312"/>
          <w:color w:val="000000" w:themeColor="text1"/>
          <w:sz w:val="32"/>
          <w:szCs w:val="32"/>
          <w14:textFill>
            <w14:solidFill>
              <w14:schemeClr w14:val="tx1"/>
            </w14:solidFill>
          </w14:textFill>
        </w:rPr>
        <w:t>。</w:t>
      </w:r>
    </w:p>
    <w:p w14:paraId="16FBC473">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381" w:name="_Toc80689806"/>
      <w:bookmarkStart w:id="382" w:name="_Toc24798581"/>
      <w:bookmarkStart w:id="383" w:name="_Toc29157891"/>
      <w:bookmarkStart w:id="384" w:name="_Toc10405"/>
      <w:bookmarkStart w:id="385" w:name="_Toc24799474"/>
      <w:bookmarkStart w:id="386" w:name="_Toc28939"/>
      <w:bookmarkStart w:id="387" w:name="_Toc24796775"/>
      <w:bookmarkStart w:id="388" w:name="_Toc24799773"/>
      <w:r>
        <w:rPr>
          <w:rFonts w:ascii="Times New Roman" w:hAnsi="Times New Roman" w:eastAsia="黑体"/>
          <w:b w:val="0"/>
          <w:bCs w:val="0"/>
          <w:color w:val="000000" w:themeColor="text1"/>
          <w14:textFill>
            <w14:solidFill>
              <w14:schemeClr w14:val="tx1"/>
            </w14:solidFill>
          </w14:textFill>
        </w:rPr>
        <w:t>第135.139条 目视飞行规则云上载客飞行的运行限制</w:t>
      </w:r>
      <w:bookmarkEnd w:id="381"/>
      <w:bookmarkEnd w:id="382"/>
      <w:bookmarkEnd w:id="383"/>
      <w:bookmarkEnd w:id="384"/>
      <w:bookmarkEnd w:id="385"/>
      <w:bookmarkEnd w:id="386"/>
      <w:bookmarkEnd w:id="387"/>
      <w:bookmarkEnd w:id="388"/>
    </w:p>
    <w:p w14:paraId="53AC206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除满足本规则第135.215条的要求外，航空器按照目视飞行规则（VFR）进行云上载客飞行时，还应当满足下列条件：</w:t>
      </w:r>
    </w:p>
    <w:p w14:paraId="0D640B3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(a)天气报告、预报或者两者的组合表明，在预计的航空器云上飞行结束时刻，天气条件满足下列要求之一：</w:t>
      </w:r>
    </w:p>
    <w:p w14:paraId="520E801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(1)允许航空器按照目视飞行规则下降到云层之下，并且天气预报表明，该天气条件能够一直保持到预计的云上飞行结束时刻之后至少1小时。</w:t>
      </w:r>
    </w:p>
    <w:p w14:paraId="1153CC2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(2)允许在无云条件下飞行至规定的最终进近设施上方的起始进近高度，然后再按照仪表飞行规则（IFR）进近和着陆，但按照CCAR-91部第91.365条的规定使用雷达引导的情况除外。</w:t>
      </w:r>
    </w:p>
    <w:p w14:paraId="56CC45B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(b)具备按照目视飞行规则完成下列飞行的条件：</w:t>
      </w:r>
    </w:p>
    <w:p w14:paraId="759C65B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(1)对于单发航空器，在发动机失效后能够按照目视飞行规则下降。</w:t>
      </w:r>
    </w:p>
    <w:p w14:paraId="0BF7C3B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(2)对于多发航空器，如果其临界发动机失效，能够按照目视飞行规则下降或者继续飞行。</w:t>
      </w:r>
    </w:p>
    <w:p w14:paraId="3B1C75BC">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389" w:name="_Toc24796776"/>
      <w:bookmarkStart w:id="390" w:name="_Toc24799774"/>
      <w:bookmarkStart w:id="391" w:name="_Toc24799475"/>
      <w:bookmarkStart w:id="392" w:name="_Toc24798582"/>
      <w:bookmarkStart w:id="393" w:name="_Toc29157892"/>
      <w:bookmarkStart w:id="394" w:name="_Toc26168"/>
      <w:bookmarkStart w:id="395" w:name="_Toc19653"/>
      <w:bookmarkStart w:id="396" w:name="_Toc80689807"/>
      <w:r>
        <w:rPr>
          <w:rFonts w:ascii="Times New Roman" w:hAnsi="Times New Roman" w:eastAsia="黑体"/>
          <w:b w:val="0"/>
          <w:bCs w:val="0"/>
          <w:color w:val="000000" w:themeColor="text1"/>
          <w14:textFill>
            <w14:solidFill>
              <w14:schemeClr w14:val="tx1"/>
            </w14:solidFill>
          </w14:textFill>
        </w:rPr>
        <w:t>第135.141条 天气报告和预报</w:t>
      </w:r>
      <w:bookmarkEnd w:id="389"/>
      <w:bookmarkEnd w:id="390"/>
      <w:bookmarkEnd w:id="391"/>
      <w:bookmarkEnd w:id="392"/>
      <w:bookmarkEnd w:id="393"/>
      <w:bookmarkEnd w:id="394"/>
      <w:bookmarkEnd w:id="395"/>
      <w:bookmarkEnd w:id="396"/>
    </w:p>
    <w:p w14:paraId="4DDD8BD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按照本规则运行航空器的人员，应当使用符合局方规定的民用航空气象服务机构提供的天气报告或者预报。对于按照目视飞行规则（VFR）实施的运行，当不能得到上述报告或者预报时，机长可以使用基于自己的观察，或者基于其他有相应能力的人员所作的观察而得到的气象信息。</w:t>
      </w:r>
    </w:p>
    <w:p w14:paraId="474B333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本条(a)款中，在某机场进行仪表飞行规则（IFR）运行时，提供给驾驶员使用的天气观察应当在实施该次仪表飞行规则运行的机场完成。如果局方认为对于许可证持有人的某些特定运行，使用该机场以外地点完成的观察亦能达到同等安全水平，则局方可以允许其偏离本条要求，在运营规范中批准其在该次仪表飞行规则运行所在机场以外的地点完成观察。</w:t>
      </w:r>
    </w:p>
    <w:p w14:paraId="2AF98D78">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397" w:name="_Toc29157893"/>
      <w:bookmarkStart w:id="398" w:name="_Toc80689808"/>
      <w:bookmarkStart w:id="399" w:name="_Toc22061"/>
      <w:bookmarkStart w:id="400" w:name="_Toc24796777"/>
      <w:bookmarkStart w:id="401" w:name="_Toc24798583"/>
      <w:bookmarkStart w:id="402" w:name="_Toc8854"/>
      <w:bookmarkStart w:id="403" w:name="_Toc24799476"/>
      <w:bookmarkStart w:id="404" w:name="_Toc24799775"/>
      <w:r>
        <w:rPr>
          <w:rFonts w:ascii="Times New Roman" w:hAnsi="Times New Roman" w:eastAsia="黑体"/>
          <w:b w:val="0"/>
          <w:bCs w:val="0"/>
          <w:color w:val="000000" w:themeColor="text1"/>
          <w14:textFill>
            <w14:solidFill>
              <w14:schemeClr w14:val="tx1"/>
            </w14:solidFill>
          </w14:textFill>
        </w:rPr>
        <w:t>第135.143条 结冰条件下的运行限制</w:t>
      </w:r>
      <w:bookmarkEnd w:id="397"/>
      <w:bookmarkEnd w:id="398"/>
      <w:bookmarkEnd w:id="399"/>
      <w:bookmarkEnd w:id="400"/>
      <w:bookmarkEnd w:id="401"/>
      <w:bookmarkEnd w:id="402"/>
      <w:bookmarkEnd w:id="403"/>
      <w:bookmarkEnd w:id="404"/>
    </w:p>
    <w:p w14:paraId="42B4F40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(a)除下列情况外，当有霜、冰或者雪附着在航空器的旋翼叶片、螺旋桨、风挡、机翼、安定面或者操纵面、动力装置上或者附着在空速、高度、爬升率或者飞行姿态仪表系统上时，任何人员不得驾驶航空器起飞：</w:t>
      </w:r>
    </w:p>
    <w:p w14:paraId="3303B78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(1)当有霜附着在机翼、安定面或者操纵面上，已经确定霜被除掉，使表面</w:t>
      </w:r>
      <w:r>
        <w:rPr>
          <w:rFonts w:hint="eastAsia" w:eastAsia="仿宋_GB2312"/>
          <w:color w:val="000000" w:themeColor="text1"/>
          <w:sz w:val="32"/>
          <w:szCs w:val="32"/>
          <w14:textFill>
            <w14:solidFill>
              <w14:schemeClr w14:val="tx1"/>
            </w14:solidFill>
          </w14:textFill>
        </w:rPr>
        <w:t>光洁</w:t>
      </w:r>
      <w:r>
        <w:rPr>
          <w:rFonts w:eastAsia="仿宋_GB2312"/>
          <w:color w:val="000000" w:themeColor="text1"/>
          <w:sz w:val="32"/>
          <w:szCs w:val="32"/>
          <w14:textFill>
            <w14:solidFill>
              <w14:schemeClr w14:val="tx1"/>
            </w14:solidFill>
          </w14:textFill>
        </w:rPr>
        <w:t>后可以起飞。</w:t>
      </w:r>
    </w:p>
    <w:p w14:paraId="30A43B8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(2)如符合局方规定，当有霜附着在机翼下部油箱区域时，可以起飞。</w:t>
      </w:r>
    </w:p>
    <w:p w14:paraId="278BF465">
      <w:pPr>
        <w:spacing w:line="580" w:lineRule="exact"/>
        <w:ind w:firstLine="640" w:firstLineChars="200"/>
        <w:rPr>
          <w:rFonts w:eastAsia="仿宋_GB2312"/>
          <w:color w:val="000000" w:themeColor="text1"/>
          <w:sz w:val="32"/>
          <w:szCs w:val="32"/>
          <w14:textFill>
            <w14:solidFill>
              <w14:schemeClr w14:val="tx1"/>
            </w14:solidFill>
          </w14:textFill>
        </w:rPr>
      </w:pPr>
      <w:bookmarkStart w:id="405" w:name="_Hlk47860840"/>
      <w:r>
        <w:rPr>
          <w:rFonts w:eastAsia="仿宋_GB2312"/>
          <w:color w:val="000000" w:themeColor="text1"/>
          <w:sz w:val="32"/>
          <w:szCs w:val="32"/>
          <w14:textFill>
            <w14:solidFill>
              <w14:schemeClr w14:val="tx1"/>
            </w14:solidFill>
          </w14:textFill>
        </w:rPr>
        <w:t>(b)任何情况下，当有理由认为霜、冰或者雪会附着在飞机上时，仅当驾驶员已经完成了本规则第135.91条要求的所有适用训练，并且符合下列条件之一，许可证持有人方可指令、驾驶员方可驾驶飞机起飞：</w:t>
      </w:r>
    </w:p>
    <w:bookmarkEnd w:id="405"/>
    <w:p w14:paraId="3F2B9E6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(1)在开始起飞前5分钟之内完成了一次起飞前污染物检查，该检查针对特定飞机型号，由许可证持有人建立并得到局方批准。起飞前污染物检查是用于确认机翼和操纵表面没有霜、冰或者雪的检查。</w:t>
      </w:r>
    </w:p>
    <w:p w14:paraId="0769D6B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(2)许可证持有人具有经批准的备用程序，并使用该程序确定没有霜、冰或者雪。</w:t>
      </w:r>
    </w:p>
    <w:p w14:paraId="025E6AB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(3)许可证持有人具有经批准的除冰和防冰大纲，该次起飞遵守了该大纲的要求。</w:t>
      </w:r>
    </w:p>
    <w:p w14:paraId="7B30D89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(c)除配备有满足运输类飞机型号合格审定要求的防冰装置的飞机外，驾驶员应当遵守下列规定：</w:t>
      </w:r>
    </w:p>
    <w:p w14:paraId="1BF1876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(1)不得按照仪表飞行规则（IFR）飞入已知的或者预报的轻度或者中度结冰区。</w:t>
      </w:r>
    </w:p>
    <w:p w14:paraId="1BE4388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仅当航空器具有起作用的除冰或者防冰设备，可以保护每个旋翼叶片、螺旋桨、风挡、机翼、安定面或者操纵面，以及每个空速、高度、爬升率或者飞行姿态仪表系统，方可按照目视飞行规则（VFR）飞入已知的轻度或者中度结冰区。</w:t>
      </w:r>
    </w:p>
    <w:p w14:paraId="1D59A98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(d)仅当直升机经型号合格审定，装备了适合结冰条件中运行的设备，方可按照仪表飞行规则飞入已知的或者预报的结冰区，或者按照目视飞行规则进入已知的结冰区。</w:t>
      </w:r>
    </w:p>
    <w:p w14:paraId="13C8632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(e)除配备有满足运输类飞机型号合格审定要求的防冰装置的飞机外，任何驾驶员不得将航空器飞入已知的或者预报的严重结冰区。</w:t>
      </w:r>
    </w:p>
    <w:p w14:paraId="099085D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(f)如果机长依据当前的天气报告和通报信息发现，上次预报之后的天气条件发生了变化，原来预报的将阻止该次飞行的结冰条件将不会在飞行中遇到，则本条(c)款、(d)款和(e)款基于预报条件的限制不再适用。</w:t>
      </w:r>
    </w:p>
    <w:p w14:paraId="086C600E">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406" w:name="_Toc15500"/>
      <w:r>
        <w:rPr>
          <w:rFonts w:ascii="Times New Roman" w:hAnsi="Times New Roman" w:eastAsia="黑体"/>
          <w:b w:val="0"/>
          <w:bCs w:val="0"/>
          <w:color w:val="000000" w:themeColor="text1"/>
          <w14:textFill>
            <w14:solidFill>
              <w14:schemeClr w14:val="tx1"/>
            </w14:solidFill>
          </w14:textFill>
        </w:rPr>
        <w:t>第135.14</w:t>
      </w:r>
      <w:r>
        <w:rPr>
          <w:rFonts w:hint="eastAsia" w:ascii="Times New Roman" w:hAnsi="Times New Roman" w:eastAsia="黑体"/>
          <w:b w:val="0"/>
          <w:bCs w:val="0"/>
          <w:color w:val="000000" w:themeColor="text1"/>
          <w14:textFill>
            <w14:solidFill>
              <w14:schemeClr w14:val="tx1"/>
            </w14:solidFill>
          </w14:textFill>
        </w:rPr>
        <w:t>4</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运行的设施和服务</w:t>
      </w:r>
      <w:bookmarkEnd w:id="406"/>
    </w:p>
    <w:p w14:paraId="40ADBAB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对于使用9座以上的飞机实施的定期载客飞行：</w:t>
      </w:r>
    </w:p>
    <w:p w14:paraId="63E1298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(a)开始飞行前，机长应当获得所有可能影响飞行安全的有关机场条件和导航设施不正常情况的最新报告或者信息。</w:t>
      </w:r>
    </w:p>
    <w:p w14:paraId="5003874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(b)在飞行期间，机长应当获得所有可能影响飞行安全的气象条件、设施和服务不正常情况的附加信息。</w:t>
      </w:r>
    </w:p>
    <w:p w14:paraId="326950BD">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407" w:name="_Toc5594"/>
      <w:bookmarkStart w:id="408" w:name="_Toc24799776"/>
      <w:bookmarkStart w:id="409" w:name="_Toc24796778"/>
      <w:bookmarkStart w:id="410" w:name="_Toc29157894"/>
      <w:bookmarkStart w:id="411" w:name="_Toc24798584"/>
      <w:bookmarkStart w:id="412" w:name="_Toc80689809"/>
      <w:bookmarkStart w:id="413" w:name="_Toc24799477"/>
      <w:bookmarkStart w:id="414" w:name="_Toc31483"/>
      <w:r>
        <w:rPr>
          <w:rFonts w:ascii="Times New Roman" w:hAnsi="Times New Roman" w:eastAsia="黑体"/>
          <w:b w:val="0"/>
          <w:bCs w:val="0"/>
          <w:color w:val="000000" w:themeColor="text1"/>
          <w14:textFill>
            <w14:solidFill>
              <w14:schemeClr w14:val="tx1"/>
            </w14:solidFill>
          </w14:textFill>
        </w:rPr>
        <w:t>第135.145条 目视飞行规则飞行的燃油供应要求</w:t>
      </w:r>
      <w:bookmarkEnd w:id="407"/>
      <w:bookmarkEnd w:id="408"/>
      <w:bookmarkEnd w:id="409"/>
      <w:bookmarkEnd w:id="410"/>
      <w:bookmarkEnd w:id="411"/>
      <w:bookmarkEnd w:id="412"/>
      <w:bookmarkEnd w:id="413"/>
      <w:bookmarkEnd w:id="414"/>
    </w:p>
    <w:p w14:paraId="0D4B210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(a)按照目视飞行规则（VFR）运行飞机时，应当在考虑风和预报的天气条件后，有足够的燃油飞至第一个预计着陆点，并且以正常巡航燃油消耗率完成下列飞行：</w:t>
      </w:r>
    </w:p>
    <w:p w14:paraId="163DDBA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(1)对于昼间运行，至少再飞行30分钟。</w:t>
      </w:r>
    </w:p>
    <w:p w14:paraId="5E1FBF8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(2)对于夜间运行，至少再飞行45分钟。</w:t>
      </w:r>
    </w:p>
    <w:p w14:paraId="03026FB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(b)按照目视飞行规则运行直升机时，应当在考虑风和预报的天气条件后，有足够的燃油飞至第一个预计着陆点，并且以正常巡航速度再飞行20分钟。</w:t>
      </w:r>
    </w:p>
    <w:p w14:paraId="0F8372C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(c)特殊类别航空器的能源供应要求由局方另行规定。</w:t>
      </w:r>
    </w:p>
    <w:p w14:paraId="40D70CD8">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415" w:name="_Toc80689810"/>
      <w:bookmarkStart w:id="416" w:name="_Toc24798585"/>
      <w:bookmarkStart w:id="417" w:name="_Toc24799478"/>
      <w:bookmarkStart w:id="418" w:name="_Toc24796779"/>
      <w:bookmarkStart w:id="419" w:name="_Toc24799777"/>
      <w:bookmarkStart w:id="420" w:name="_Toc29157895"/>
      <w:bookmarkStart w:id="421" w:name="_Toc26656"/>
      <w:bookmarkStart w:id="422" w:name="_Toc26054"/>
      <w:r>
        <w:rPr>
          <w:rFonts w:ascii="Times New Roman" w:hAnsi="Times New Roman" w:eastAsia="黑体"/>
          <w:b w:val="0"/>
          <w:bCs w:val="0"/>
          <w:color w:val="000000" w:themeColor="text1"/>
          <w14:textFill>
            <w14:solidFill>
              <w14:schemeClr w14:val="tx1"/>
            </w14:solidFill>
          </w14:textFill>
        </w:rPr>
        <w:t>第135.147条 机场要求</w:t>
      </w:r>
      <w:bookmarkEnd w:id="415"/>
      <w:bookmarkEnd w:id="416"/>
      <w:bookmarkEnd w:id="417"/>
      <w:bookmarkEnd w:id="418"/>
      <w:bookmarkEnd w:id="419"/>
      <w:bookmarkEnd w:id="420"/>
      <w:bookmarkEnd w:id="421"/>
      <w:bookmarkEnd w:id="422"/>
    </w:p>
    <w:p w14:paraId="15148F1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(a)许可证持有人使用的任何机场，应当考虑到机场的规模、道面、障碍物和灯光等因素认定该机场足以供运行使用。</w:t>
      </w:r>
    </w:p>
    <w:p w14:paraId="50C1356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(b)航空器驾驶员夜间载运旅客在机场起飞和着陆，应当满足下列条件：</w:t>
      </w:r>
    </w:p>
    <w:p w14:paraId="1F2B5D8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(1)驾驶员已经通过带照明的风向指示器或者与当地的通信联络中确定了风向，或者在起飞前通过驾驶员的个人观察确定了风向。</w:t>
      </w:r>
    </w:p>
    <w:p w14:paraId="5DB0EAF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(2)用于起飞或者着陆的区域界线已用下列设施清晰标出：</w:t>
      </w:r>
    </w:p>
    <w:p w14:paraId="6732485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(i)对于飞机，使用边界标志灯或者跑道标志灯。</w:t>
      </w:r>
    </w:p>
    <w:p w14:paraId="0F0EFAB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(ii)对于直升机</w:t>
      </w:r>
      <w:r>
        <w:rPr>
          <w:rFonts w:hint="eastAsia" w:eastAsia="仿宋_GB2312"/>
          <w:color w:val="000000" w:themeColor="text1"/>
          <w:sz w:val="32"/>
          <w:szCs w:val="32"/>
          <w14:textFill>
            <w14:solidFill>
              <w14:schemeClr w14:val="tx1"/>
            </w14:solidFill>
          </w14:textFill>
        </w:rPr>
        <w:t>和特殊类别航空器</w:t>
      </w:r>
      <w:r>
        <w:rPr>
          <w:rFonts w:eastAsia="仿宋_GB2312"/>
          <w:color w:val="000000" w:themeColor="text1"/>
          <w:sz w:val="32"/>
          <w:szCs w:val="32"/>
          <w14:textFill>
            <w14:solidFill>
              <w14:schemeClr w14:val="tx1"/>
            </w14:solidFill>
          </w14:textFill>
        </w:rPr>
        <w:t>，使用边界标志灯或者跑道标志灯，或者反光材料。</w:t>
      </w:r>
    </w:p>
    <w:p w14:paraId="4CB4292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(c)对于本条(b)款，如果起飞或者着陆区域使用马灯等其他发光装置标记，应当得到局方的批准。</w:t>
      </w:r>
    </w:p>
    <w:p w14:paraId="369B7045">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423" w:name="_Toc80689811"/>
      <w:bookmarkStart w:id="424" w:name="_Toc13346"/>
      <w:bookmarkStart w:id="425" w:name="_Toc3178"/>
      <w:bookmarkStart w:id="426" w:name="_Toc24799778"/>
      <w:bookmarkStart w:id="427" w:name="_Toc29157896"/>
      <w:bookmarkStart w:id="428" w:name="_Toc24798586"/>
      <w:bookmarkStart w:id="429" w:name="_Toc24796780"/>
      <w:bookmarkStart w:id="430" w:name="_Toc24799479"/>
      <w:r>
        <w:rPr>
          <w:rFonts w:ascii="Times New Roman" w:hAnsi="Times New Roman" w:eastAsia="黑体"/>
          <w:b w:val="0"/>
          <w:bCs w:val="0"/>
          <w:color w:val="000000" w:themeColor="text1"/>
          <w14:textFill>
            <w14:solidFill>
              <w14:schemeClr w14:val="tx1"/>
            </w14:solidFill>
          </w14:textFill>
        </w:rPr>
        <w:t>第135.149条 关键阶段飞行机组成员的值勤要求</w:t>
      </w:r>
      <w:bookmarkEnd w:id="423"/>
      <w:bookmarkEnd w:id="424"/>
      <w:bookmarkEnd w:id="425"/>
      <w:bookmarkEnd w:id="426"/>
      <w:bookmarkEnd w:id="427"/>
      <w:bookmarkEnd w:id="428"/>
      <w:bookmarkEnd w:id="429"/>
      <w:bookmarkEnd w:id="430"/>
    </w:p>
    <w:p w14:paraId="042EDC4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在飞行的关键阶段，许可证持有人不得要求飞行机组成员完成航空器安全运行所必需的工作之外的任何其他工作，飞行机组任何成员也不得承担这些工作。该类工作包括但不限于：预定厨房供应品，确认旅客的衔接航班，对旅客进行许可证持有人的广告宣传、介绍风景名胜和其他与安全无关的广播，填写与运行无关的公司报告表、记录表。</w:t>
      </w:r>
    </w:p>
    <w:p w14:paraId="14C4BDF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飞行的关键阶段，飞行机组成员不得从事可能分散飞行机组其他成员工作精力，或者可能干扰其他成员正确完成这些工作的活动，机长也不得允许其从事此种活动。该类活动包括但不限于：进餐、在驾驶舱无关紧要的交谈、阅读与正常飞行无关的刊物。</w:t>
      </w:r>
    </w:p>
    <w:p w14:paraId="5AB8C5C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(c)在本条中，飞行关键阶段是指滑行、起飞、着陆和除巡航飞行以外在3000米（10000英尺）以下的飞行阶段</w:t>
      </w:r>
    </w:p>
    <w:p w14:paraId="7D89738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 就本条而言，滑行定义为航空器在机场地面上靠自身动力移动，并包括悬停滑行（即直升机或任何垂直起降航空器在地面效应内、以低于约20节空速在地表之上进行的移动）和空中滑行（即直升机或任何垂直起降航空器在地表之上、但通常不超过100英尺AGL进行的移动）。</w:t>
      </w:r>
    </w:p>
    <w:p w14:paraId="66D857A9">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431" w:name="_Toc80689812"/>
      <w:bookmarkStart w:id="432" w:name="_Toc27947"/>
      <w:bookmarkStart w:id="433" w:name="_Toc62564171"/>
      <w:bookmarkStart w:id="434" w:name="_Toc24799779"/>
      <w:bookmarkStart w:id="435" w:name="_Toc24799480"/>
      <w:bookmarkStart w:id="436" w:name="_Toc24796781"/>
      <w:bookmarkStart w:id="437" w:name="_Toc24798587"/>
      <w:bookmarkStart w:id="438" w:name="_Toc29157897"/>
      <w:bookmarkStart w:id="439" w:name="_Toc7361"/>
      <w:r>
        <w:rPr>
          <w:rFonts w:ascii="Times New Roman" w:hAnsi="Times New Roman" w:eastAsia="黑体"/>
          <w:b w:val="0"/>
          <w:bCs w:val="0"/>
          <w:color w:val="000000" w:themeColor="text1"/>
          <w14:textFill>
            <w14:solidFill>
              <w14:schemeClr w14:val="tx1"/>
            </w14:solidFill>
          </w14:textFill>
        </w:rPr>
        <w:t>第135.151条 旅客占用驾驶员座位</w:t>
      </w:r>
      <w:bookmarkEnd w:id="431"/>
      <w:bookmarkEnd w:id="432"/>
      <w:bookmarkEnd w:id="433"/>
    </w:p>
    <w:p w14:paraId="14A7D533">
      <w:pPr>
        <w:spacing w:line="56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许可证持有人严禁允许机长、副驾驶、公司航空检查人员</w:t>
      </w:r>
      <w:r>
        <w:rPr>
          <w:rFonts w:hint="eastAsia" w:eastAsia="仿宋_GB2312"/>
          <w:color w:val="000000" w:themeColor="text1"/>
          <w:sz w:val="32"/>
          <w:szCs w:val="32"/>
          <w14:textFill>
            <w14:solidFill>
              <w14:schemeClr w14:val="tx1"/>
            </w14:solidFill>
          </w14:textFill>
        </w:rPr>
        <w:t>和</w:t>
      </w:r>
      <w:r>
        <w:rPr>
          <w:rFonts w:eastAsia="仿宋_GB2312"/>
          <w:color w:val="000000" w:themeColor="text1"/>
          <w:sz w:val="32"/>
          <w:szCs w:val="32"/>
          <w14:textFill>
            <w14:solidFill>
              <w14:schemeClr w14:val="tx1"/>
            </w14:solidFill>
          </w14:textFill>
        </w:rPr>
        <w:t>局方监察员</w:t>
      </w:r>
      <w:r>
        <w:rPr>
          <w:rFonts w:hint="eastAsia" w:eastAsia="仿宋_GB2312"/>
          <w:color w:val="000000" w:themeColor="text1"/>
          <w:sz w:val="32"/>
          <w:szCs w:val="32"/>
          <w14:textFill>
            <w14:solidFill>
              <w14:schemeClr w14:val="tx1"/>
            </w14:solidFill>
          </w14:textFill>
        </w:rPr>
        <w:t>等</w:t>
      </w:r>
      <w:r>
        <w:rPr>
          <w:rFonts w:eastAsia="仿宋_GB2312"/>
          <w:color w:val="000000" w:themeColor="text1"/>
          <w:sz w:val="32"/>
          <w:szCs w:val="32"/>
          <w14:textFill>
            <w14:solidFill>
              <w14:schemeClr w14:val="tx1"/>
            </w14:solidFill>
          </w14:textFill>
        </w:rPr>
        <w:t>以外人员占用驾驶员座位。</w:t>
      </w:r>
    </w:p>
    <w:bookmarkEnd w:id="434"/>
    <w:bookmarkEnd w:id="435"/>
    <w:bookmarkEnd w:id="436"/>
    <w:bookmarkEnd w:id="437"/>
    <w:bookmarkEnd w:id="438"/>
    <w:bookmarkEnd w:id="439"/>
    <w:p w14:paraId="05AAC119">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440" w:name="_Toc24798588"/>
      <w:bookmarkStart w:id="441" w:name="_Toc24799481"/>
      <w:bookmarkStart w:id="442" w:name="_Toc29157898"/>
      <w:bookmarkStart w:id="443" w:name="_Toc24799780"/>
      <w:bookmarkStart w:id="444" w:name="_Toc10238"/>
      <w:bookmarkStart w:id="445" w:name="_Toc17722"/>
      <w:bookmarkStart w:id="446" w:name="_Toc80689813"/>
      <w:bookmarkStart w:id="447" w:name="_Toc24796782"/>
      <w:r>
        <w:rPr>
          <w:rFonts w:ascii="Times New Roman" w:hAnsi="Times New Roman" w:eastAsia="黑体"/>
          <w:b w:val="0"/>
          <w:bCs w:val="0"/>
          <w:color w:val="000000" w:themeColor="text1"/>
          <w14:textFill>
            <w14:solidFill>
              <w14:schemeClr w14:val="tx1"/>
            </w14:solidFill>
          </w14:textFill>
        </w:rPr>
        <w:t>第135.153条 禁止干扰机组成员</w:t>
      </w:r>
      <w:bookmarkEnd w:id="440"/>
      <w:bookmarkEnd w:id="441"/>
      <w:bookmarkEnd w:id="442"/>
      <w:bookmarkEnd w:id="443"/>
      <w:bookmarkEnd w:id="444"/>
      <w:bookmarkEnd w:id="445"/>
      <w:bookmarkEnd w:id="446"/>
      <w:bookmarkEnd w:id="447"/>
    </w:p>
    <w:p w14:paraId="02BE9F1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任何人员不得在按照本规则运行的航空器上攻击、胁迫、威胁或者干扰履行机组职责的机组成员。</w:t>
      </w:r>
    </w:p>
    <w:p w14:paraId="65E937D9">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448" w:name="_Toc25733"/>
      <w:bookmarkStart w:id="449" w:name="_Toc24796783"/>
      <w:bookmarkStart w:id="450" w:name="_Toc13933"/>
      <w:bookmarkStart w:id="451" w:name="_Toc29157899"/>
      <w:bookmarkStart w:id="452" w:name="_Toc24798589"/>
      <w:bookmarkStart w:id="453" w:name="_Toc80689814"/>
      <w:bookmarkStart w:id="454" w:name="_Toc24799781"/>
      <w:bookmarkStart w:id="455" w:name="_Toc24799482"/>
      <w:r>
        <w:rPr>
          <w:rFonts w:ascii="Times New Roman" w:hAnsi="Times New Roman" w:eastAsia="黑体"/>
          <w:b w:val="0"/>
          <w:bCs w:val="0"/>
          <w:color w:val="000000" w:themeColor="text1"/>
          <w14:textFill>
            <w14:solidFill>
              <w14:schemeClr w14:val="tx1"/>
            </w14:solidFill>
          </w14:textFill>
        </w:rPr>
        <w:t>第135.155条 飞行机组成员工作位肩带的要求</w:t>
      </w:r>
      <w:bookmarkEnd w:id="448"/>
      <w:bookmarkEnd w:id="449"/>
      <w:bookmarkEnd w:id="450"/>
      <w:bookmarkEnd w:id="451"/>
      <w:bookmarkEnd w:id="452"/>
      <w:bookmarkEnd w:id="453"/>
      <w:bookmarkEnd w:id="454"/>
      <w:bookmarkEnd w:id="455"/>
    </w:p>
    <w:p w14:paraId="3F10768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每个飞行机组成员在起飞和着陆时应当系紧肩带，但机组成员在履行职责需要时可以松开肩带。</w:t>
      </w:r>
    </w:p>
    <w:p w14:paraId="759FB25E">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456" w:name="_Toc80689815"/>
      <w:bookmarkStart w:id="457" w:name="_Toc24798590"/>
      <w:bookmarkStart w:id="458" w:name="_Toc24796784"/>
      <w:bookmarkStart w:id="459" w:name="_Toc24799782"/>
      <w:bookmarkStart w:id="460" w:name="_Toc3309"/>
      <w:bookmarkStart w:id="461" w:name="_Toc29157900"/>
      <w:bookmarkStart w:id="462" w:name="_Toc24799483"/>
      <w:bookmarkStart w:id="463" w:name="_Toc15457"/>
      <w:r>
        <w:rPr>
          <w:rFonts w:ascii="Times New Roman" w:hAnsi="Times New Roman" w:eastAsia="黑体"/>
          <w:b w:val="0"/>
          <w:bCs w:val="0"/>
          <w:color w:val="000000" w:themeColor="text1"/>
          <w14:textFill>
            <w14:solidFill>
              <w14:schemeClr w14:val="tx1"/>
            </w14:solidFill>
          </w14:textFill>
        </w:rPr>
        <w:t>第135.157条 飞行前对旅客的简介</w:t>
      </w:r>
      <w:bookmarkEnd w:id="456"/>
      <w:bookmarkEnd w:id="457"/>
      <w:bookmarkEnd w:id="458"/>
      <w:bookmarkEnd w:id="459"/>
      <w:bookmarkEnd w:id="460"/>
      <w:bookmarkEnd w:id="461"/>
      <w:bookmarkEnd w:id="462"/>
      <w:bookmarkEnd w:id="463"/>
    </w:p>
    <w:p w14:paraId="0A8AA92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(a)在每次起飞前，载客航空器的机长应当保证所有旅客得到下列方面的口头简介：</w:t>
      </w:r>
    </w:p>
    <w:p w14:paraId="0486F68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禁止</w:t>
      </w:r>
      <w:r>
        <w:rPr>
          <w:rFonts w:eastAsia="仿宋_GB2312"/>
          <w:color w:val="000000" w:themeColor="text1"/>
          <w:sz w:val="32"/>
          <w:szCs w:val="32"/>
          <w14:textFill>
            <w14:solidFill>
              <w14:schemeClr w14:val="tx1"/>
            </w14:solidFill>
          </w14:textFill>
        </w:rPr>
        <w:t>吸烟。</w:t>
      </w:r>
      <w:r>
        <w:rPr>
          <w:rFonts w:hint="eastAsia" w:eastAsia="仿宋_GB2312"/>
          <w:color w:val="000000" w:themeColor="text1"/>
          <w:sz w:val="32"/>
          <w:szCs w:val="32"/>
          <w14:textFill>
            <w14:solidFill>
              <w14:schemeClr w14:val="tx1"/>
            </w14:solidFill>
          </w14:textFill>
        </w:rPr>
        <w:t>告知每个旅客机舱内禁止吸烟。申明局方要求旅客遵守客舱信息灯的信号、标志牌的指示，并说明现行法规禁止摆弄、损伤或者毁坏航空器厕所内烟雾探测器。</w:t>
      </w:r>
    </w:p>
    <w:p w14:paraId="48ACAB4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安全带使用。包括系紧和松开安全带的方法，以及在何时、何地和何种情况下应当系紧安全带。该简介应当包括许可证持有人申明：涉及民航管理的规章要求旅客遵守点亮的旅客信息灯给出的指令，并听从机组成员关于使用安全带的相关指令。</w:t>
      </w:r>
    </w:p>
    <w:p w14:paraId="2334986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(3)在起飞和降落前调直椅背。</w:t>
      </w:r>
    </w:p>
    <w:p w14:paraId="33C711F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(4)旅客登机门和紧急出口的位置和打开方法。</w:t>
      </w:r>
    </w:p>
    <w:p w14:paraId="7709F2B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(5)救生设备的位置。</w:t>
      </w:r>
    </w:p>
    <w:p w14:paraId="53B0840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(6)如果该次飞行涉及延伸跨水运行，所需漂浮装置的使用和迫降程序。</w:t>
      </w:r>
    </w:p>
    <w:p w14:paraId="35C714C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(7)如果该次飞行涉及平均海平面高度3600米（12000英尺）以上的运行，氧气的正常和应急使用方法。</w:t>
      </w:r>
    </w:p>
    <w:p w14:paraId="317514A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(8)手提灭火器的位置和使用方法。</w:t>
      </w:r>
    </w:p>
    <w:p w14:paraId="73A4FB0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(9)如果直升机运行涉及超出海岸线自转滑翔距离的飞行，救生衣的使用、迫降程序和发生迫降时从直升机紧急撤离的方法；以及救生筏和其他救生设备（如适用）的位置和使用方法。</w:t>
      </w:r>
    </w:p>
    <w:p w14:paraId="1B3FA25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每次起飞之前，机长应当确保每位在紧急情况下需要别人帮助才能迅速撤至出口的人员和该人员的护理人员（如适用）都得到了简介，被告知在发生紧急情况时撤离航空器的程序。本款不适用于那些在该架航空器的上一航程飞行中已接受此简介的人员。</w:t>
      </w:r>
    </w:p>
    <w:p w14:paraId="73430F0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(c)本条(a)款要求的口头简介应当由机长或者其他机组成员作出。</w:t>
      </w:r>
    </w:p>
    <w:p w14:paraId="6EA3BD2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(d)尽管有本条(c)款的规定，对于经审定可以载运19名及以下旅客的航空器，本条(a)款要求的口头简介可以由机长、一名机组成员或者许可证持有人指定的合格人员作出。</w:t>
      </w:r>
    </w:p>
    <w:p w14:paraId="1A9C841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许可证持有人应当将本条(a)款要求的口头简介的内容印制在卡片上，卡片上的文字说明应当至少包括中文。这些卡片应当放置在航空器上方便每位旅客便于取用阅读的地方。卡片上不得印有任何广告，卡片的制作应当满足下列要求：</w:t>
      </w:r>
    </w:p>
    <w:p w14:paraId="0183669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(1)适用于使用该卡片的航空器。</w:t>
      </w:r>
    </w:p>
    <w:p w14:paraId="2904076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(2)包括紧急出口的示意图和使用方法。</w:t>
      </w:r>
    </w:p>
    <w:p w14:paraId="1A9CABA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(3)包括使用机上应急设备所必需的其他指令。</w:t>
      </w:r>
    </w:p>
    <w:p w14:paraId="0771CB4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(f)本条(a)款要求的简介可以用符合局方要求的录音播放装置播放，并应当使每位旅客在正常噪音水平环境下能清晰地听到。</w:t>
      </w:r>
    </w:p>
    <w:p w14:paraId="338EFA1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g)许可证持有人应当保证在起飞、着陆，以及由于颠簸或者飞行中发生任何紧急情况而需要加以预防时，所有飞机上旅客都要回到各自座位上系好椅带或者安全带。对于将水上飞机推离码头或者将其系留在码头的人员无需满足前述座位和安全带要求。</w:t>
      </w:r>
    </w:p>
    <w:p w14:paraId="0F1DA13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(h)飞行中发生紧急情况时，机长应当保证旅客知晓与当时情况相对应的应急行动。</w:t>
      </w:r>
    </w:p>
    <w:p w14:paraId="7EBE43B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(i)如果在本规则实施的飞行中的任何旅客使用了限制装置，该次飞行的机长必须确保这些旅客按照本条得到了简介。</w:t>
      </w:r>
    </w:p>
    <w:p w14:paraId="643869F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464" w:name="_Toc24799484"/>
      <w:bookmarkStart w:id="465" w:name="_Toc24799783"/>
      <w:bookmarkStart w:id="466" w:name="_Toc24798591"/>
      <w:bookmarkStart w:id="467" w:name="_Toc19144"/>
      <w:bookmarkStart w:id="468" w:name="_Toc24796785"/>
      <w:bookmarkStart w:id="469" w:name="_Toc4525"/>
      <w:bookmarkStart w:id="470" w:name="_Toc80689816"/>
      <w:bookmarkStart w:id="471" w:name="_Toc29157901"/>
      <w:r>
        <w:rPr>
          <w:rFonts w:ascii="Times New Roman" w:hAnsi="Times New Roman" w:eastAsia="黑体"/>
          <w:b w:val="0"/>
          <w:bCs w:val="0"/>
          <w:color w:val="000000" w:themeColor="text1"/>
          <w14:textFill>
            <w14:solidFill>
              <w14:schemeClr w14:val="tx1"/>
            </w14:solidFill>
          </w14:textFill>
        </w:rPr>
        <w:t>第135.159条 飞行前检查</w:t>
      </w:r>
      <w:bookmarkEnd w:id="464"/>
      <w:bookmarkEnd w:id="465"/>
      <w:bookmarkEnd w:id="466"/>
      <w:bookmarkEnd w:id="467"/>
      <w:bookmarkEnd w:id="468"/>
      <w:bookmarkEnd w:id="469"/>
      <w:bookmarkEnd w:id="470"/>
      <w:bookmarkEnd w:id="471"/>
    </w:p>
    <w:p w14:paraId="6345AD26">
      <w:pPr>
        <w:tabs>
          <w:tab w:val="left" w:pos="1112"/>
        </w:tabs>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(a)机长应当在航空器实施运行前，确认航空器已按照适当的检查清单核实并记录</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项目处于可接受的状态，方可实施运行：</w:t>
      </w:r>
    </w:p>
    <w:p w14:paraId="03108025">
      <w:pPr>
        <w:tabs>
          <w:tab w:val="left" w:pos="1112"/>
        </w:tabs>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(1)已完成所要求的维修工作并处于适航状态。</w:t>
      </w:r>
    </w:p>
    <w:p w14:paraId="2B10D027">
      <w:pPr>
        <w:tabs>
          <w:tab w:val="left" w:pos="1112"/>
        </w:tabs>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(2)已装备本章第一节所规定的相应仪表和设备。</w:t>
      </w:r>
    </w:p>
    <w:p w14:paraId="3F0E314D">
      <w:pPr>
        <w:tabs>
          <w:tab w:val="left" w:pos="1112"/>
        </w:tabs>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(3)满足本规则第135.217条(a)款(1)项规定的要求。</w:t>
      </w:r>
    </w:p>
    <w:p w14:paraId="1E862C3E">
      <w:pPr>
        <w:tabs>
          <w:tab w:val="left" w:pos="1112"/>
        </w:tabs>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(4)重量和重心位置符合安全飞行的要求。</w:t>
      </w:r>
    </w:p>
    <w:p w14:paraId="1C5C1520">
      <w:pPr>
        <w:tabs>
          <w:tab w:val="left" w:pos="1112"/>
        </w:tabs>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(5)机上所有载荷分布适当并牢固固定。</w:t>
      </w:r>
    </w:p>
    <w:p w14:paraId="13A334DC">
      <w:pPr>
        <w:tabs>
          <w:tab w:val="left" w:pos="1112"/>
        </w:tabs>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(6)符合本章第四节中规定的各项使用限制。</w:t>
      </w:r>
    </w:p>
    <w:p w14:paraId="772F934A">
      <w:pPr>
        <w:tabs>
          <w:tab w:val="left" w:pos="1112"/>
        </w:tabs>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(7)符合局方关于运行飞行计划的规定。</w:t>
      </w:r>
    </w:p>
    <w:p w14:paraId="77328700">
      <w:pPr>
        <w:tabs>
          <w:tab w:val="left" w:pos="1112"/>
        </w:tabs>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(b)对于许可证持有人规定由机长进行飞行前检查的情况，应当在本规则第135.121条要求的手册中明确，并在训练大纲中增加相应的培训要求。</w:t>
      </w:r>
    </w:p>
    <w:p w14:paraId="6871F46C">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472" w:name="_Toc20017"/>
      <w:r>
        <w:rPr>
          <w:rFonts w:ascii="Times New Roman" w:hAnsi="Times New Roman" w:eastAsia="黑体"/>
          <w:b w:val="0"/>
          <w:bCs w:val="0"/>
          <w:color w:val="000000" w:themeColor="text1"/>
          <w14:textFill>
            <w14:solidFill>
              <w14:schemeClr w14:val="tx1"/>
            </w14:solidFill>
          </w14:textFill>
        </w:rPr>
        <w:t>第135.1</w:t>
      </w:r>
      <w:r>
        <w:rPr>
          <w:rFonts w:hint="eastAsia" w:ascii="Times New Roman" w:hAnsi="Times New Roman" w:eastAsia="黑体"/>
          <w:b w:val="0"/>
          <w:bCs w:val="0"/>
          <w:color w:val="000000" w:themeColor="text1"/>
          <w14:textFill>
            <w14:solidFill>
              <w14:schemeClr w14:val="tx1"/>
            </w14:solidFill>
          </w14:textFill>
        </w:rPr>
        <w:t>60</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电子导航数据管理</w:t>
      </w:r>
      <w:bookmarkEnd w:id="472"/>
    </w:p>
    <w:p w14:paraId="76BAC2F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对于使用9座以上且安装有电子导航数据的飞机实施的定期载客飞行，电子导航数据管理应当满足</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要求：</w:t>
      </w:r>
    </w:p>
    <w:p w14:paraId="75D5DDC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(a)许可证持有人应当配备适当的电子导航数据（含导航数据库）管理工具。</w:t>
      </w:r>
    </w:p>
    <w:p w14:paraId="28AB400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(b)许可证持有人使用的电子导航数据产品应当支持导航应用，满足所需的数据完好性标准。</w:t>
      </w:r>
    </w:p>
    <w:p w14:paraId="4CC3AFF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(c)在特殊批准的导航应用中使用电子导航数据前，许可证持有人应当向局方演示证明数据处理流程和导航数据满足要求的数据完好性标准。</w:t>
      </w:r>
    </w:p>
    <w:p w14:paraId="0A439B9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(d)许可证持有人应当通过直接或者通过监控第三方供应商符合性的方式，持续监控数据处理流程和导航数据的完好性。</w:t>
      </w:r>
    </w:p>
    <w:p w14:paraId="5EB57E9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(e)许可证持有人应当确保在所有相关的航空器上及时地安装电子导航数据，保证数据当前有效和未被更改。</w:t>
      </w:r>
    </w:p>
    <w:p w14:paraId="73C58B2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(f)许可证持有人预见或发现电子导航数据存在缺陷并对飞行运行构成危险时，应将相关信息通报给相关运行人员及电子导航数据产品提供商。</w:t>
      </w:r>
    </w:p>
    <w:p w14:paraId="7C77D7B0">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473" w:name="_Toc80689817"/>
      <w:bookmarkStart w:id="474" w:name="_Toc24799485"/>
      <w:bookmarkStart w:id="475" w:name="_Toc24796786"/>
      <w:bookmarkStart w:id="476" w:name="_Toc24798592"/>
      <w:bookmarkStart w:id="477" w:name="_Toc24799784"/>
      <w:bookmarkStart w:id="478" w:name="_Toc9855"/>
      <w:bookmarkStart w:id="479" w:name="_Toc11132"/>
      <w:bookmarkStart w:id="480" w:name="_Toc29157902"/>
      <w:r>
        <w:rPr>
          <w:rFonts w:ascii="Times New Roman" w:hAnsi="Times New Roman" w:eastAsia="黑体"/>
          <w:b w:val="0"/>
          <w:bCs w:val="0"/>
          <w:color w:val="000000" w:themeColor="text1"/>
          <w14:textFill>
            <w14:solidFill>
              <w14:schemeClr w14:val="tx1"/>
            </w14:solidFill>
          </w14:textFill>
        </w:rPr>
        <w:t>第135.161条 操纵装置的控制</w:t>
      </w:r>
      <w:bookmarkEnd w:id="473"/>
      <w:bookmarkEnd w:id="474"/>
      <w:bookmarkEnd w:id="475"/>
      <w:bookmarkEnd w:id="476"/>
      <w:bookmarkEnd w:id="477"/>
      <w:bookmarkEnd w:id="478"/>
      <w:bookmarkEnd w:id="479"/>
      <w:bookmarkEnd w:id="480"/>
    </w:p>
    <w:p w14:paraId="1C9A85A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除符合下列规定的人员外，机长不得允许任何人员在按照本规则实施的飞行中操作航空器的操纵装置，任何人员也不得在这些飞行中操作航空器的操纵装置：</w:t>
      </w:r>
    </w:p>
    <w:p w14:paraId="6F0553B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(a)许可证持有人雇佣的对该航空器具备资格的驾驶员。</w:t>
      </w:r>
    </w:p>
    <w:p w14:paraId="3A6998B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(b)正在履行飞行检查工作职责，符合操作该航空器合格要求的监察员或者委任代表。</w:t>
      </w:r>
    </w:p>
    <w:p w14:paraId="001409BC">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481" w:name="_Toc27048"/>
      <w:r>
        <w:rPr>
          <w:rFonts w:ascii="Times New Roman" w:hAnsi="Times New Roman" w:eastAsia="黑体"/>
          <w:b w:val="0"/>
          <w:bCs w:val="0"/>
          <w:color w:val="000000" w:themeColor="text1"/>
          <w14:textFill>
            <w14:solidFill>
              <w14:schemeClr w14:val="tx1"/>
            </w14:solidFill>
          </w14:textFill>
        </w:rPr>
        <w:t>第135.16</w:t>
      </w:r>
      <w:r>
        <w:rPr>
          <w:rFonts w:hint="eastAsia" w:ascii="Times New Roman" w:hAnsi="Times New Roman" w:eastAsia="黑体"/>
          <w:b w:val="0"/>
          <w:bCs w:val="0"/>
          <w:color w:val="000000" w:themeColor="text1"/>
          <w14:textFill>
            <w14:solidFill>
              <w14:schemeClr w14:val="tx1"/>
            </w14:solidFill>
          </w14:textFill>
        </w:rPr>
        <w:t>2</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使用自动驾驶仪的最低高度</w:t>
      </w:r>
      <w:bookmarkEnd w:id="481"/>
    </w:p>
    <w:p w14:paraId="1BC62AB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对于使用9座以上的飞机实施的定期载客飞行，使用自动驾驶仪的最低高度应当满足</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要求：</w:t>
      </w:r>
    </w:p>
    <w:p w14:paraId="1C60A76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对于航路上飞行，除本条(b)款和(c)款规定外，在离地高度低于飞机飞行手册中注明的巡航状态下自动驾驶仪故障时最大高度损失的2倍，或者低于150米（500英尺）（取两者之中较高者）时，任何人不得在航路上，包括上升和下降阶段，使用自动驾驶仪。</w:t>
      </w:r>
    </w:p>
    <w:p w14:paraId="4302555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对于进近，当使用仪表进近设施时，在离地高度低于飞机飞行手册中注明的进近状态自动驾驶仪故障时最大高度损失的2倍，或者低于批准的该进近设施最低下降高或者决断高之下15米（50英尺）（取上述两者之中较高者）时，任何人不得使用自动驾驶仪。但在</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情况下应当遵守</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规定：</w:t>
      </w:r>
    </w:p>
    <w:p w14:paraId="4B908BF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当报告的气象条件低于涉及民航管理的规章规定的基本目视飞行规则气象条件时，在离地高度低于飞机飞行手册中注明的带进近耦合器的自动驾驶仪故障时最大高度损失之上15米（50英尺）时，任何人不得使用带进近耦合器的自动驾驶仪作仪表着陆系统（ILS）进近。</w:t>
      </w:r>
    </w:p>
    <w:p w14:paraId="0355BC9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当报告的气象条件等于或者高于涉及民航管理的规章规定的基本目视飞行规则最低条件时，在离地高度低于飞机飞行手册中注明的带进近耦合器的自动驾驶仪故障时最大高度损失，或者低于15米（50英尺）（取两者中较高者）时，任何人不得使用带进近耦合器的自动驾驶仪作仪表着陆系统（ILS）进近。</w:t>
      </w:r>
    </w:p>
    <w:p w14:paraId="0B3112D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(c)尽管有本条(a)款或者(b)款的规定，但在符合下列条件的情况下，局方仍可以颁发运营规范，允许使用经批准的带自动驾驶能力的飞行操纵引导系统，直至接地：</w:t>
      </w:r>
    </w:p>
    <w:p w14:paraId="74ABE8F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(1)飞机飞行手册中注明，在带进近耦合器的自动驾驶仪故障时，该系统不会出现任何高度损失（零高度之上）。</w:t>
      </w:r>
    </w:p>
    <w:p w14:paraId="0214398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(2)局方认为，使用该系统直至接地，并不会对本条所要求的安全标准产生其他影响。</w:t>
      </w:r>
    </w:p>
    <w:p w14:paraId="5CF07B2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(d)尽管有本条(a)款的规定，但在符合下列条件的情况下，局方仍可以颁发运营规范，允许许可证持有人在起飞和初始爬升阶段低于本条(a)款规定的高度使用经批准的带自动驾驶能力的自动驾驶仪系统：</w:t>
      </w:r>
    </w:p>
    <w:p w14:paraId="10B1C2C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(1)飞机飞行手册中规定了经审定的最低接通高度限值。</w:t>
      </w:r>
    </w:p>
    <w:p w14:paraId="0E8AA9A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(2)在到达飞机飞行手册中规定的最低接通高度限值或者局方规定的高度（两者取高者）之前，不接通该系统。</w:t>
      </w:r>
    </w:p>
    <w:p w14:paraId="789A750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(3)局方确认使用该系统不会影响本条要求的安全标准。</w:t>
      </w:r>
    </w:p>
    <w:p w14:paraId="588985AF">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482" w:name="_Toc80689818"/>
      <w:bookmarkStart w:id="483" w:name="_Toc8417"/>
      <w:r>
        <w:rPr>
          <w:rFonts w:ascii="Times New Roman" w:hAnsi="Times New Roman" w:eastAsia="黑体"/>
          <w:b w:val="0"/>
          <w:bCs w:val="0"/>
          <w:color w:val="000000" w:themeColor="text1"/>
          <w14:textFill>
            <w14:solidFill>
              <w14:schemeClr w14:val="tx1"/>
            </w14:solidFill>
          </w14:textFill>
        </w:rPr>
        <w:t>第135.163条 机械不正常情况信息的控制</w:t>
      </w:r>
      <w:bookmarkEnd w:id="482"/>
      <w:bookmarkEnd w:id="483"/>
    </w:p>
    <w:p w14:paraId="2EDA5E1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每个许可证持有人应当在每架航空器上携带航空器飞行记录本，以记录机械不正常情况及修复或者延期修复的情况。</w:t>
      </w:r>
    </w:p>
    <w:p w14:paraId="0A59930C">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484" w:name="_Toc24799785"/>
      <w:bookmarkStart w:id="485" w:name="_Toc24798593"/>
      <w:bookmarkStart w:id="486" w:name="_Toc25450"/>
      <w:bookmarkStart w:id="487" w:name="_Toc24796787"/>
      <w:bookmarkStart w:id="488" w:name="_Toc80689819"/>
      <w:bookmarkStart w:id="489" w:name="_Toc2638"/>
      <w:bookmarkStart w:id="490" w:name="_Toc24799486"/>
      <w:bookmarkStart w:id="491" w:name="_Toc29157903"/>
      <w:r>
        <w:rPr>
          <w:rFonts w:ascii="Times New Roman" w:hAnsi="Times New Roman" w:eastAsia="黑体"/>
          <w:b w:val="0"/>
          <w:bCs w:val="0"/>
          <w:color w:val="000000" w:themeColor="text1"/>
          <w14:textFill>
            <w14:solidFill>
              <w14:schemeClr w14:val="tx1"/>
            </w14:solidFill>
          </w14:textFill>
        </w:rPr>
        <w:t>第135.165条 报告潜在的危险气象条件和通信或者导航设施的不正常情况</w:t>
      </w:r>
      <w:bookmarkEnd w:id="484"/>
      <w:bookmarkEnd w:id="485"/>
      <w:bookmarkEnd w:id="486"/>
      <w:bookmarkEnd w:id="487"/>
      <w:bookmarkEnd w:id="488"/>
      <w:bookmarkEnd w:id="489"/>
      <w:bookmarkEnd w:id="490"/>
      <w:bookmarkEnd w:id="491"/>
    </w:p>
    <w:p w14:paraId="296AE74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驾驶员在飞行中一旦遇到潜在的危险气象条件，或者发现某一地面通信或者导航设施不正常，如果认为严重影响飞行的安全，则应当尽快通知控制交通管制单位。</w:t>
      </w:r>
    </w:p>
    <w:p w14:paraId="0537B0A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492" w:name="_Toc29157904"/>
      <w:bookmarkStart w:id="493" w:name="_Toc80689820"/>
      <w:bookmarkStart w:id="494" w:name="_Toc24798594"/>
      <w:bookmarkStart w:id="495" w:name="_Toc29761"/>
      <w:bookmarkStart w:id="496" w:name="_Toc24796788"/>
      <w:bookmarkStart w:id="497" w:name="_Toc24799487"/>
      <w:bookmarkStart w:id="498" w:name="_Toc11564"/>
      <w:bookmarkStart w:id="499" w:name="_Toc24799786"/>
      <w:r>
        <w:rPr>
          <w:rFonts w:ascii="Times New Roman" w:hAnsi="Times New Roman" w:eastAsia="黑体"/>
          <w:b w:val="0"/>
          <w:bCs w:val="0"/>
          <w:color w:val="000000" w:themeColor="text1"/>
          <w14:textFill>
            <w14:solidFill>
              <w14:schemeClr w14:val="tx1"/>
            </w14:solidFill>
          </w14:textFill>
        </w:rPr>
        <w:t>第135.167条 紧急情况下有限制的继续或者中止飞行</w:t>
      </w:r>
      <w:bookmarkEnd w:id="492"/>
      <w:bookmarkEnd w:id="493"/>
      <w:bookmarkEnd w:id="494"/>
      <w:bookmarkEnd w:id="495"/>
      <w:bookmarkEnd w:id="496"/>
      <w:bookmarkEnd w:id="497"/>
      <w:bookmarkEnd w:id="498"/>
      <w:bookmarkEnd w:id="499"/>
    </w:p>
    <w:p w14:paraId="4480443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(a)在按照本规则实施飞行期间，如果许可证持有人或者机长了解到会影响运行安全的实际情况（包括机场和跑道情况），则应当根据情况对继续飞行加以限制或者中止飞行，直至相关的情况得到改善。</w:t>
      </w:r>
    </w:p>
    <w:p w14:paraId="07C6CF0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(b)除下列情况外，机长不得允许航空器在出现本条(a)款规定的情况时继续飞向计划着陆机场：</w:t>
      </w:r>
    </w:p>
    <w:p w14:paraId="70FFE99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(1)有足够的理由认定在预计到达计划着陆机场时，影响运行安全的实际情况将得到消除。</w:t>
      </w:r>
    </w:p>
    <w:p w14:paraId="24B2629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(2)除飞向着陆机场外已经没有更为安全的方法。对于该种情况，继续飞向上述机场将构成本规则第135.</w:t>
      </w:r>
      <w:r>
        <w:rPr>
          <w:rFonts w:hint="eastAsia" w:eastAsia="仿宋_GB2312"/>
          <w:color w:val="000000" w:themeColor="text1"/>
          <w:sz w:val="32"/>
          <w:szCs w:val="32"/>
          <w14:textFill>
            <w14:solidFill>
              <w14:schemeClr w14:val="tx1"/>
            </w14:solidFill>
          </w14:textFill>
        </w:rPr>
        <w:t>37</w:t>
      </w:r>
      <w:r>
        <w:rPr>
          <w:rFonts w:eastAsia="仿宋_GB2312"/>
          <w:color w:val="000000" w:themeColor="text1"/>
          <w:sz w:val="32"/>
          <w:szCs w:val="32"/>
          <w14:textFill>
            <w14:solidFill>
              <w14:schemeClr w14:val="tx1"/>
            </w14:solidFill>
          </w14:textFill>
        </w:rPr>
        <w:t>条所规定的紧急状态。</w:t>
      </w:r>
    </w:p>
    <w:p w14:paraId="6A7BF412">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500" w:name="_Toc32201"/>
      <w:bookmarkStart w:id="501" w:name="_Toc16847"/>
      <w:bookmarkStart w:id="502" w:name="_Toc29157905"/>
      <w:bookmarkStart w:id="503" w:name="_Toc24796789"/>
      <w:bookmarkStart w:id="504" w:name="_Toc24799787"/>
      <w:bookmarkStart w:id="505" w:name="_Toc24798595"/>
      <w:bookmarkStart w:id="506" w:name="_Toc80689821"/>
      <w:bookmarkStart w:id="507" w:name="_Toc24799488"/>
      <w:r>
        <w:rPr>
          <w:rFonts w:ascii="Times New Roman" w:hAnsi="Times New Roman" w:eastAsia="黑体"/>
          <w:b w:val="0"/>
          <w:bCs w:val="0"/>
          <w:color w:val="000000" w:themeColor="text1"/>
          <w14:textFill>
            <w14:solidFill>
              <w14:schemeClr w14:val="tx1"/>
            </w14:solidFill>
          </w14:textFill>
        </w:rPr>
        <w:t>第135.169条 安全带和儿童限制装置的使用</w:t>
      </w:r>
      <w:bookmarkEnd w:id="500"/>
      <w:bookmarkEnd w:id="501"/>
      <w:bookmarkEnd w:id="502"/>
      <w:bookmarkEnd w:id="503"/>
      <w:bookmarkEnd w:id="504"/>
      <w:bookmarkEnd w:id="505"/>
      <w:bookmarkEnd w:id="506"/>
      <w:bookmarkEnd w:id="507"/>
    </w:p>
    <w:p w14:paraId="304F348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在航空器于地面移动、起飞和着陆期间，按照本规则运行的航空器上的每个乘员，均应当在符合局方要求的座椅就座，并用单独的安全带适当系好。对于水上航空器和安装有浮筒的直升机在地表移动期间，将水上航空器或者直升机推离码头或者将其系留在码头的人员，无需满足前述座位和安全带要求。</w:t>
      </w:r>
      <w:r>
        <w:rPr>
          <w:rFonts w:hint="eastAsia" w:eastAsia="仿宋_GB2312"/>
          <w:color w:val="000000" w:themeColor="text1"/>
          <w:sz w:val="32"/>
          <w:szCs w:val="32"/>
          <w14:textFill>
            <w14:solidFill>
              <w14:schemeClr w14:val="tx1"/>
            </w14:solidFill>
          </w14:textFill>
        </w:rPr>
        <w:t>座椅上为该乘员配备的安全带不得被2周岁以上的人共用。但是：</w:t>
      </w:r>
    </w:p>
    <w:p w14:paraId="699DE3C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(1)对于不满2周岁的儿童可以由占有经批准座椅或者卧铺的成年人抱着；</w:t>
      </w:r>
    </w:p>
    <w:p w14:paraId="6938E60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(2)可以乘坐于符合《便携式机上儿童限制装置》（GB 43469-2023）和《儿童约束系统审批和使用手册》（</w:t>
      </w:r>
      <w:r>
        <w:rPr>
          <w:rFonts w:hint="eastAsia" w:eastAsia="仿宋_GB2312"/>
          <w:color w:val="000000" w:themeColor="text1"/>
          <w:sz w:val="32"/>
          <w:szCs w:val="32"/>
          <w:lang w:eastAsia="zh-CN"/>
          <w14:textFill>
            <w14:solidFill>
              <w14:schemeClr w14:val="tx1"/>
            </w14:solidFill>
          </w14:textFill>
        </w:rPr>
        <w:t>Doc</w:t>
      </w:r>
      <w:r>
        <w:rPr>
          <w:rFonts w:hint="eastAsia" w:eastAsia="仿宋_GB2312"/>
          <w:color w:val="000000" w:themeColor="text1"/>
          <w:sz w:val="32"/>
          <w:szCs w:val="32"/>
          <w14:textFill>
            <w14:solidFill>
              <w14:schemeClr w14:val="tx1"/>
            </w14:solidFill>
          </w14:textFill>
        </w:rPr>
        <w:t>10049）要求的装置内，该装置可以是许可证持有人配备的，也可以是儿童父母、监护人携带的，或者该儿童父母、监护人指定在飞行中照料其安全的护理人员携带的，但许可证持有人应当确保：</w:t>
      </w:r>
    </w:p>
    <w:p w14:paraId="46DD30A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(i)儿童限制装置能够被恰当地固定在经批准的前向座椅或者卧铺上；</w:t>
      </w:r>
    </w:p>
    <w:p w14:paraId="2EA01A2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(ii)儿童能够被恰当地系紧在该限制装置内，并且其体重不超过该装置所规定的重量限制；</w:t>
      </w:r>
    </w:p>
    <w:p w14:paraId="4F195AA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(iii)在航空器起飞、着陆和地面移动期间，不得使用助力式儿童限制装置、马甲式儿童限制装置、背带式儿童限制装置和抱膝式儿童限制装置。</w:t>
      </w:r>
    </w:p>
    <w:p w14:paraId="1AB7DA3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如果儿童的父母、监护人或者指定的护理人员请求让该儿童乘坐他们提供的儿童限制装置，当该儿童持有经批准座位或者卧铺的机票，或者这种座位或者卧铺能够由许可证持有人提供给该儿童使用，并且本条(a)款第(2)项中的要求能够满足，则许可证持有人不得拒绝该儿童乘坐航空器。本条并不阻止许可证持有人提供儿童限制装置，也不阻止许可证持有人遵循安全操作常规，为儿童限制装置确定最适合的旅客座椅位置。</w:t>
      </w:r>
    </w:p>
    <w:p w14:paraId="1A3B3B2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(b)只有每一旅客座椅的椅背处于竖立位置，许可证持有人方可使航空器起飞或者着陆。</w:t>
      </w:r>
    </w:p>
    <w:p w14:paraId="6D58684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(c)要求装备组合式安全带和肩带装置的座椅上的每个乘员，在起飞和着陆过程中都应当用这种组合式安全带和肩带装置将乘员恰当扣紧，但在履行其正常职责需要时，可以松开肩带。</w:t>
      </w:r>
    </w:p>
    <w:p w14:paraId="73A67A2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(d)在每个无人乘坐的座椅上，若装有安全带和肩带装置，则应当将其固定好，使其不妨碍机组成员执行任务或者应急情况下人员的迅速撤离。</w:t>
      </w:r>
    </w:p>
    <w:p w14:paraId="54AA5509">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508" w:name="_Toc24796790"/>
      <w:bookmarkStart w:id="509" w:name="_Toc29157906"/>
      <w:bookmarkStart w:id="510" w:name="_Toc15159"/>
      <w:bookmarkStart w:id="511" w:name="_Toc24798596"/>
      <w:bookmarkStart w:id="512" w:name="_Toc80689822"/>
      <w:bookmarkStart w:id="513" w:name="_Toc31779"/>
      <w:bookmarkStart w:id="514" w:name="_Toc24799489"/>
      <w:bookmarkStart w:id="515" w:name="_Toc24799788"/>
      <w:r>
        <w:rPr>
          <w:rFonts w:ascii="Times New Roman" w:hAnsi="Times New Roman" w:eastAsia="黑体"/>
          <w:b w:val="0"/>
          <w:bCs w:val="0"/>
          <w:color w:val="000000" w:themeColor="text1"/>
          <w14:textFill>
            <w14:solidFill>
              <w14:schemeClr w14:val="tx1"/>
            </w14:solidFill>
          </w14:textFill>
        </w:rPr>
        <w:t>第135.171条 行李和货物的载运</w:t>
      </w:r>
      <w:bookmarkEnd w:id="508"/>
      <w:bookmarkEnd w:id="509"/>
      <w:bookmarkEnd w:id="510"/>
      <w:bookmarkEnd w:id="511"/>
      <w:bookmarkEnd w:id="512"/>
      <w:bookmarkEnd w:id="513"/>
      <w:bookmarkEnd w:id="514"/>
      <w:bookmarkEnd w:id="515"/>
    </w:p>
    <w:p w14:paraId="258D0CC4">
      <w:pPr>
        <w:spacing w:line="580" w:lineRule="exact"/>
        <w:ind w:firstLine="640" w:firstLineChars="200"/>
        <w:rPr>
          <w:rFonts w:eastAsia="仿宋_GB2312"/>
          <w:color w:val="000000" w:themeColor="text1"/>
          <w:sz w:val="32"/>
          <w:szCs w:val="32"/>
          <w14:textFill>
            <w14:solidFill>
              <w14:schemeClr w14:val="tx1"/>
            </w14:solidFill>
          </w14:textFill>
        </w:rPr>
      </w:pPr>
      <w:bookmarkStart w:id="516" w:name="_Hlk15806875"/>
      <w:r>
        <w:rPr>
          <w:rFonts w:eastAsia="仿宋_GB2312"/>
          <w:color w:val="000000" w:themeColor="text1"/>
          <w:sz w:val="32"/>
          <w:szCs w:val="32"/>
          <w14:textFill>
            <w14:solidFill>
              <w14:schemeClr w14:val="tx1"/>
            </w14:solidFill>
          </w14:textFill>
        </w:rPr>
        <w:t>许可证持有人载运货物和行李（包括手提行李）时，应当满足下列要求：</w:t>
      </w:r>
    </w:p>
    <w:p w14:paraId="2F2F948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(a)装载在航空器内经批准的货架、货箱或者货舱内。</w:t>
      </w:r>
    </w:p>
    <w:p w14:paraId="4F61799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(b)按照符合局方规定的方式固定在航空器内。</w:t>
      </w:r>
    </w:p>
    <w:p w14:paraId="6981CC4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(c)以满足下列全部要求的方式装载在客舱内：</w:t>
      </w:r>
    </w:p>
    <w:p w14:paraId="33868B6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(1)对于货物，用安全带或者其他有足够强度的系留装置予以固定，在正常可以预见的飞行与地面条件下不会产生移动。对于手提行李，进行系留以避免空中颠簸时发生移动。</w:t>
      </w:r>
    </w:p>
    <w:p w14:paraId="4B9E861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(2)进行包装或者封盖，以避免伤害旅客。</w:t>
      </w:r>
    </w:p>
    <w:p w14:paraId="1B8B2FD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(3)不会对座椅或者地板结构施加超过载荷限制的力。</w:t>
      </w:r>
    </w:p>
    <w:p w14:paraId="45B7453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不得放在妨碍通达或者使用应急出口和正常出口的位置，或者妨碍使用驾驶舱和客舱之间过道的位置。仅当有辅助的标牌或者其他符合局方要求的方法能为旅客提供明确的提示，方可放在挡住旅客视线，使旅客无法见到“安全带”标牌、“禁止吸烟”标牌或者任何要求的出口标牌的位置。</w:t>
      </w:r>
    </w:p>
    <w:p w14:paraId="22E811D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(5)不得直接放置在就座旅客的正上方。</w:t>
      </w:r>
    </w:p>
    <w:p w14:paraId="3C017FC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(6)对于某些在飞行过程中需要移动的物品，在起飞和着陆阶段也应当按照本条规定进行存放。</w:t>
      </w:r>
    </w:p>
    <w:p w14:paraId="208F0BB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(7)对于全货物运行，如果在发生紧急情况时，货物的装载能够保证至少有一个应急或者正常出口供机上所有乘员顺利撤离航空器，则本条(c)款(4)项的要求不适用。</w:t>
      </w:r>
    </w:p>
    <w:p w14:paraId="2AC16E4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(d)在旅客座位下方安放行李时，应当有措施能保证在航空器受到碰撞所产生的极限惯性力的作用下，所放行李不会发生滑动，该力是由航空器型号合格审定所依据的紧急着陆条件规则确定的。</w:t>
      </w:r>
    </w:p>
    <w:p w14:paraId="59B185B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(e)如果装载货物的货舱在设计上要求飞行机组成员在飞行中发生火灾时进入货舱灭火，则货物的装载应当保证机组成员能够使用手提式灭火器将灭火剂喷射到货舱所有部位。</w:t>
      </w:r>
    </w:p>
    <w:bookmarkEnd w:id="516"/>
    <w:p w14:paraId="0A63C67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517" w:name="_Toc80689823"/>
      <w:bookmarkStart w:id="518" w:name="_Toc21661"/>
      <w:bookmarkStart w:id="519" w:name="_Toc24798597"/>
      <w:bookmarkStart w:id="520" w:name="_Toc24799789"/>
      <w:bookmarkStart w:id="521" w:name="_Toc2633"/>
      <w:bookmarkStart w:id="522" w:name="_Toc24796791"/>
      <w:bookmarkStart w:id="523" w:name="_Toc29157907"/>
      <w:bookmarkStart w:id="524" w:name="_Toc24799490"/>
      <w:r>
        <w:rPr>
          <w:rFonts w:ascii="Times New Roman" w:hAnsi="Times New Roman" w:eastAsia="黑体"/>
          <w:b w:val="0"/>
          <w:bCs w:val="0"/>
          <w:color w:val="000000" w:themeColor="text1"/>
          <w14:textFill>
            <w14:solidFill>
              <w14:schemeClr w14:val="tx1"/>
            </w14:solidFill>
          </w14:textFill>
        </w:rPr>
        <w:t>第135.173条 驾驶员使用氧气的要求</w:t>
      </w:r>
      <w:bookmarkEnd w:id="517"/>
      <w:bookmarkEnd w:id="518"/>
      <w:bookmarkEnd w:id="519"/>
      <w:bookmarkEnd w:id="520"/>
      <w:bookmarkEnd w:id="521"/>
      <w:bookmarkEnd w:id="522"/>
      <w:bookmarkEnd w:id="523"/>
      <w:bookmarkEnd w:id="524"/>
    </w:p>
    <w:p w14:paraId="30C1051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(a)非增压航空器的驾驶员在进行下列飞行时应当持续使用氧气：</w:t>
      </w:r>
    </w:p>
    <w:p w14:paraId="77EE137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(1)高度超过平均海平面高度3000米（10000英尺）但不超过3600米（12000英尺），在这些高度上飞行超过30分钟后的飞行时间段。</w:t>
      </w:r>
    </w:p>
    <w:p w14:paraId="036E4FB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(2)高度超过平均海平面高度3600米（12000英尺）。</w:t>
      </w:r>
    </w:p>
    <w:p w14:paraId="39F601D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(b)对于增压航空器：</w:t>
      </w:r>
    </w:p>
    <w:p w14:paraId="2DB087F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(1)增压航空器在座舱气压高度大于平均海平面高度3000米（10000英尺）时，每个驾驶员应当遵守本条(a)款的要求。</w:t>
      </w:r>
    </w:p>
    <w:p w14:paraId="685BFA4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(2)增压航空器在平均海平面高度7600米至10600米（25000英尺至35000英尺）的高度上运行时，每个驾驶员应当配备一个快速佩戴型的氧气面罩，否则应当满足下列要求：</w:t>
      </w:r>
    </w:p>
    <w:p w14:paraId="2B9E15F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(i)至少一名处于操作位置的驾驶员应当佩戴氧气面罩，该面罩应当可靠地固定和密封，并且始终处于供氧状态或者可以在座舱气压高度超过平均海平面高度3600米（12000英尺）时自动供氧。</w:t>
      </w:r>
    </w:p>
    <w:p w14:paraId="6ABD953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(ii)飞行期间，在驾驶舱值勤的每位其他驾驶员应当拥有一个与氧气源相连接的氧气面罩，该面罩放置在驾驶员能迅速戴至面部供其可靠、密封使用的位置。</w:t>
      </w:r>
    </w:p>
    <w:p w14:paraId="061191A9">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525" w:name="_Toc29157908"/>
      <w:bookmarkStart w:id="526" w:name="_Toc24799790"/>
      <w:bookmarkStart w:id="527" w:name="_Toc1710"/>
      <w:bookmarkStart w:id="528" w:name="_Toc9280"/>
      <w:bookmarkStart w:id="529" w:name="_Toc80689824"/>
      <w:bookmarkStart w:id="530" w:name="_Toc24799491"/>
      <w:bookmarkStart w:id="531" w:name="_Toc24798598"/>
      <w:bookmarkStart w:id="532" w:name="_Toc24796792"/>
      <w:bookmarkStart w:id="533" w:name="_Hlk15808008"/>
      <w:r>
        <w:rPr>
          <w:rFonts w:ascii="Times New Roman" w:hAnsi="Times New Roman" w:eastAsia="黑体"/>
          <w:b w:val="0"/>
          <w:bCs w:val="0"/>
          <w:color w:val="000000" w:themeColor="text1"/>
          <w14:textFill>
            <w14:solidFill>
              <w14:schemeClr w14:val="tx1"/>
            </w14:solidFill>
          </w14:textFill>
        </w:rPr>
        <w:t>第135.175条 旅客医用氧气</w:t>
      </w:r>
      <w:bookmarkEnd w:id="525"/>
      <w:bookmarkEnd w:id="526"/>
      <w:bookmarkEnd w:id="527"/>
      <w:bookmarkEnd w:id="528"/>
      <w:bookmarkEnd w:id="529"/>
      <w:bookmarkEnd w:id="530"/>
      <w:bookmarkEnd w:id="531"/>
      <w:bookmarkEnd w:id="532"/>
    </w:p>
    <w:p w14:paraId="6B0DA27C">
      <w:pPr>
        <w:spacing w:line="580" w:lineRule="exact"/>
        <w:ind w:firstLine="640" w:firstLineChars="200"/>
        <w:rPr>
          <w:rFonts w:eastAsia="仿宋_GB2312"/>
          <w:color w:val="000000" w:themeColor="text1"/>
          <w:sz w:val="32"/>
          <w:szCs w:val="32"/>
          <w14:textFill>
            <w14:solidFill>
              <w14:schemeClr w14:val="tx1"/>
            </w14:solidFill>
          </w14:textFill>
        </w:rPr>
      </w:pPr>
      <w:bookmarkStart w:id="534" w:name="_Hlk47861532"/>
      <w:r>
        <w:rPr>
          <w:rFonts w:eastAsia="仿宋_GB2312"/>
          <w:color w:val="000000" w:themeColor="text1"/>
          <w:sz w:val="32"/>
          <w:szCs w:val="32"/>
          <w14:textFill>
            <w14:solidFill>
              <w14:schemeClr w14:val="tx1"/>
            </w14:solidFill>
          </w14:textFill>
        </w:rPr>
        <w:t>(a)除本条(d)款、(e)款规定的情况外，仅当所携带的装置在制造上可以保证所有阀门、接头和仪表在携带和使用的过程中不会损坏，并且满足下列要求，许可证持有人方可允许携带或者使用储存、发生或者分配医用氧气的设备：</w:t>
      </w:r>
    </w:p>
    <w:bookmarkEnd w:id="534"/>
    <w:p w14:paraId="051F61B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(1)该设备应：</w:t>
      </w:r>
    </w:p>
    <w:p w14:paraId="1FF3737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(i)由旅客携带该设备时，许可证持有人应当确认其满足我国或者运行所在国</w:t>
      </w:r>
      <w:r>
        <w:rPr>
          <w:rFonts w:hint="eastAsia" w:eastAsia="仿宋_GB2312"/>
          <w:color w:val="000000" w:themeColor="text1"/>
          <w:sz w:val="32"/>
          <w:szCs w:val="32"/>
          <w14:textFill>
            <w14:solidFill>
              <w14:schemeClr w14:val="tx1"/>
            </w14:solidFill>
          </w14:textFill>
        </w:rPr>
        <w:t>家或者地区</w:t>
      </w:r>
      <w:r>
        <w:rPr>
          <w:rFonts w:eastAsia="仿宋_GB2312"/>
          <w:color w:val="000000" w:themeColor="text1"/>
          <w:sz w:val="32"/>
          <w:szCs w:val="32"/>
          <w14:textFill>
            <w14:solidFill>
              <w14:schemeClr w14:val="tx1"/>
            </w14:solidFill>
          </w14:textFill>
        </w:rPr>
        <w:t>关于该设备制造、包装、标记、标签和维修方面的要求。</w:t>
      </w:r>
    </w:p>
    <w:p w14:paraId="59A207A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(ii)由许可证持有人配置该设备时，该设备应当符合我国关于其制造、包装、标记、标签和维修方面的要求，并且按照许可证持有人经批准的维修方案进行维护。</w:t>
      </w:r>
    </w:p>
    <w:p w14:paraId="380C86E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(iii)所有外表面无可燃污染物。</w:t>
      </w:r>
    </w:p>
    <w:p w14:paraId="53A13C9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(iv)被恰当固定。</w:t>
      </w:r>
    </w:p>
    <w:p w14:paraId="6B9D53E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(2)当氧气以液态形式储存时，从购入新设备之日起或者从储存容器最后一次被清洗之日起，该设备应当已经按照许可证持有人经批准的维修方案进行维修。</w:t>
      </w:r>
    </w:p>
    <w:p w14:paraId="0DA98F5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(3)当氧气以国家的相应标准所定义的压缩气体形式储存时，应当满足下列要求：</w:t>
      </w:r>
    </w:p>
    <w:p w14:paraId="3CED4B0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(i)当许可证持有人拥有该设备时，应当按照许可证持有人经批准的维修方案维修。</w:t>
      </w:r>
    </w:p>
    <w:p w14:paraId="76645BD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(ii)氧气瓶中的压力不得超过氧气瓶的额定压力。</w:t>
      </w:r>
    </w:p>
    <w:p w14:paraId="0324B44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(4)在航空器上携带该设备时或者准备使用该设备时，应当通知航空器的机长。</w:t>
      </w:r>
    </w:p>
    <w:p w14:paraId="3223F76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(5)应当存放好该设备，并且使用该设备的人员应当在座位上就座，以便不妨碍接近和使用所需的任何应急出口、正常出口或者客舱中的过道。</w:t>
      </w:r>
    </w:p>
    <w:p w14:paraId="28D729C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(b)任何人不得、许可证持有人也不得允许任何人在距离按照本条(a)款载运的氧气储存和分配设备3米（10英尺）的范围内吸烟或者用火。</w:t>
      </w:r>
    </w:p>
    <w:p w14:paraId="616B5FD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(c)在航空器上载有旅客时，除了在使用医用氧气方面受过训练的人员外，许可证持有人不得允许任何人连接或者拆卸氧气瓶或者其他附属部件。</w:t>
      </w:r>
    </w:p>
    <w:p w14:paraId="6F49523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在紧急医疗事件中，由于没有其他合理可用的运输方法而参加医疗飞行的航空器，如果该次飞行所运送的人员由一名在医用氧气方面受过训练的人员陪同，则对于航空器上载运的由专业或者医疗急救机构提供的氧气设备，本条(a)款(1)项(i)目不适用。</w:t>
      </w:r>
    </w:p>
    <w:p w14:paraId="6AE3D2E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(e)根据本条(d)款规定偏离本条(a)款(1)项(i)目规定的许可证持有人参加应急医疗飞行，应当在作出偏离行动后10日内，</w:t>
      </w:r>
      <w:r>
        <w:rPr>
          <w:rFonts w:hint="eastAsia" w:eastAsia="仿宋_GB2312"/>
          <w:color w:val="000000" w:themeColor="text1"/>
          <w:sz w:val="32"/>
          <w:szCs w:val="32"/>
          <w14:textFill>
            <w14:solidFill>
              <w14:schemeClr w14:val="tx1"/>
            </w14:solidFill>
          </w14:textFill>
        </w:rPr>
        <w:t>向许可证</w:t>
      </w:r>
      <w:r>
        <w:rPr>
          <w:rFonts w:eastAsia="仿宋_GB2312"/>
          <w:color w:val="000000" w:themeColor="text1"/>
          <w:sz w:val="32"/>
          <w:szCs w:val="32"/>
          <w14:textFill>
            <w14:solidFill>
              <w14:schemeClr w14:val="tx1"/>
            </w14:solidFill>
          </w14:textFill>
        </w:rPr>
        <w:t>主管民航地区管理局提交一份关于偏离所涉及运行的完整报告，在报告中包括对偏离行动的描述和偏离的原因。</w:t>
      </w:r>
    </w:p>
    <w:bookmarkEnd w:id="533"/>
    <w:p w14:paraId="411F00B2">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535" w:name="_Toc29157909"/>
      <w:bookmarkStart w:id="536" w:name="_Toc24799791"/>
      <w:bookmarkStart w:id="537" w:name="_Toc24796793"/>
      <w:bookmarkStart w:id="538" w:name="_Toc5534"/>
      <w:bookmarkStart w:id="539" w:name="_Toc80689825"/>
      <w:bookmarkStart w:id="540" w:name="_Toc24799492"/>
      <w:bookmarkStart w:id="541" w:name="_Toc7124"/>
      <w:bookmarkStart w:id="542" w:name="_Toc24798599"/>
      <w:r>
        <w:rPr>
          <w:rFonts w:ascii="Times New Roman" w:hAnsi="Times New Roman" w:eastAsia="黑体"/>
          <w:b w:val="0"/>
          <w:bCs w:val="0"/>
          <w:color w:val="000000" w:themeColor="text1"/>
          <w14:textFill>
            <w14:solidFill>
              <w14:schemeClr w14:val="tx1"/>
            </w14:solidFill>
          </w14:textFill>
        </w:rPr>
        <w:t>第135.177条 禁止载运武器</w:t>
      </w:r>
      <w:bookmarkEnd w:id="535"/>
      <w:bookmarkEnd w:id="536"/>
      <w:bookmarkEnd w:id="537"/>
      <w:bookmarkEnd w:id="538"/>
      <w:bookmarkEnd w:id="539"/>
      <w:bookmarkEnd w:id="540"/>
      <w:bookmarkEnd w:id="541"/>
      <w:bookmarkEnd w:id="542"/>
    </w:p>
    <w:p w14:paraId="5D6A949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除按照相关法律法规被批准携带武器的人员外，在许可证持有人所运行的航空器上的任何人员，不得以隐秘或者公开的方式在机上放置或者随身携带武器。</w:t>
      </w:r>
    </w:p>
    <w:p w14:paraId="5CD33C38">
      <w:pPr>
        <w:pStyle w:val="4"/>
        <w:spacing w:line="580" w:lineRule="exact"/>
        <w:ind w:firstLine="640"/>
        <w:rPr>
          <w:rFonts w:ascii="Times New Roman" w:hAnsi="Times New Roman"/>
          <w:color w:val="000000" w:themeColor="text1"/>
          <w14:textFill>
            <w14:solidFill>
              <w14:schemeClr w14:val="tx1"/>
            </w14:solidFill>
          </w14:textFill>
        </w:rPr>
      </w:pPr>
      <w:bookmarkStart w:id="543" w:name="_Toc27789"/>
      <w:bookmarkStart w:id="544" w:name="_Toc24798600"/>
      <w:bookmarkStart w:id="545" w:name="_Toc22949"/>
      <w:bookmarkStart w:id="546" w:name="_Toc24799493"/>
      <w:bookmarkStart w:id="547" w:name="_Toc80689826"/>
      <w:bookmarkStart w:id="548" w:name="_Toc24796794"/>
      <w:bookmarkStart w:id="549" w:name="_Toc24799792"/>
      <w:bookmarkStart w:id="550" w:name="_Toc29157910"/>
      <w:r>
        <w:rPr>
          <w:rFonts w:ascii="Times New Roman" w:hAnsi="Times New Roman" w:eastAsia="黑体"/>
          <w:b w:val="0"/>
          <w:bCs w:val="0"/>
          <w:color w:val="000000" w:themeColor="text1"/>
          <w14:textFill>
            <w14:solidFill>
              <w14:schemeClr w14:val="tx1"/>
            </w14:solidFill>
          </w14:textFill>
        </w:rPr>
        <w:t>第135.179条 酒精饮料</w:t>
      </w:r>
      <w:bookmarkEnd w:id="543"/>
      <w:bookmarkEnd w:id="544"/>
      <w:bookmarkEnd w:id="545"/>
      <w:bookmarkEnd w:id="546"/>
      <w:bookmarkEnd w:id="547"/>
      <w:bookmarkEnd w:id="548"/>
      <w:bookmarkEnd w:id="549"/>
      <w:bookmarkEnd w:id="550"/>
    </w:p>
    <w:p w14:paraId="2EBA289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(a)除许可证持有人所供应的含酒精饮料外，任何人不得在航空器上饮用其他含酒精饮料。</w:t>
      </w:r>
    </w:p>
    <w:p w14:paraId="36B48A3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(b)对于航空器上显示出醉酒状态的人员，许可证持有人不得再为其提供任何含酒精饮料。</w:t>
      </w:r>
    </w:p>
    <w:p w14:paraId="47282E6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(c)对于显示出醉酒状态的人员，许可证持有人不得允许其登机。</w:t>
      </w:r>
    </w:p>
    <w:p w14:paraId="6B8858D7">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551" w:name="_Toc29157911"/>
      <w:bookmarkStart w:id="552" w:name="_Toc80689827"/>
      <w:bookmarkStart w:id="553" w:name="_Toc891"/>
      <w:bookmarkStart w:id="554" w:name="_Toc24798601"/>
      <w:bookmarkStart w:id="555" w:name="_Toc21297"/>
      <w:bookmarkStart w:id="556" w:name="_Toc24799494"/>
      <w:bookmarkStart w:id="557" w:name="_Toc24799793"/>
      <w:bookmarkStart w:id="558" w:name="_Toc24796795"/>
      <w:r>
        <w:rPr>
          <w:rFonts w:ascii="Times New Roman" w:hAnsi="Times New Roman" w:eastAsia="黑体"/>
          <w:b w:val="0"/>
          <w:bCs w:val="0"/>
          <w:color w:val="000000" w:themeColor="text1"/>
          <w14:textFill>
            <w14:solidFill>
              <w14:schemeClr w14:val="tx1"/>
            </w14:solidFill>
          </w14:textFill>
        </w:rPr>
        <w:t>第135.181条 仪表飞行规则运行的限制</w:t>
      </w:r>
      <w:bookmarkEnd w:id="551"/>
      <w:bookmarkEnd w:id="552"/>
      <w:bookmarkEnd w:id="553"/>
      <w:bookmarkEnd w:id="554"/>
      <w:bookmarkEnd w:id="555"/>
      <w:bookmarkEnd w:id="556"/>
      <w:bookmarkEnd w:id="557"/>
      <w:bookmarkEnd w:id="558"/>
    </w:p>
    <w:p w14:paraId="68C517E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(a)除本条(b)款、(c)款规定的情况外，任何人不得在国家公布的航路之外的空域，以及没有局方公布的标准仪表进近程序的机场按照仪表飞行规则（IFR）运行航空器。</w:t>
      </w:r>
    </w:p>
    <w:p w14:paraId="6C32029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(b)当满足下列条件时，局方可以颁发运营规范，允许许可证持有人在国家公布的航路之外的航路上按照仪表飞行规则实施运行：</w:t>
      </w:r>
    </w:p>
    <w:p w14:paraId="559AD56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(1)许可证持有人向局方证明，飞行机组成员有能力在没有建立地面目视参考的情况下沿预计航迹飞行，并且不会偏离预计航迹5度或者8公里（5英里）</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取两者中较小者</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w:t>
      </w:r>
    </w:p>
    <w:p w14:paraId="2FFA2CE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(2)局方认定所申请的运行能够安全实施。</w:t>
      </w:r>
    </w:p>
    <w:p w14:paraId="2B9A961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(c)当局方确认许可证持有人需要按照仪表飞行规则从某一没有局方公布的标准仪表进近程序的机场离场，并且许可证持有人所申请的运行能够安全实施时，可以允许其从该机场离场。</w:t>
      </w:r>
    </w:p>
    <w:p w14:paraId="647D5602">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559" w:name="_Toc80689828"/>
      <w:bookmarkStart w:id="560" w:name="_Toc29157912"/>
      <w:bookmarkStart w:id="561" w:name="_Toc24796796"/>
      <w:bookmarkStart w:id="562" w:name="_Toc24798602"/>
      <w:bookmarkStart w:id="563" w:name="_Toc2796"/>
      <w:bookmarkStart w:id="564" w:name="_Toc22348"/>
      <w:bookmarkStart w:id="565" w:name="_Toc24799794"/>
      <w:bookmarkStart w:id="566" w:name="_Toc24799495"/>
      <w:r>
        <w:rPr>
          <w:rFonts w:ascii="Times New Roman" w:hAnsi="Times New Roman" w:eastAsia="黑体"/>
          <w:b w:val="0"/>
          <w:bCs w:val="0"/>
          <w:color w:val="000000" w:themeColor="text1"/>
          <w14:textFill>
            <w14:solidFill>
              <w14:schemeClr w14:val="tx1"/>
            </w14:solidFill>
          </w14:textFill>
        </w:rPr>
        <w:t>第135.183条 仪表飞行规则起飞限制</w:t>
      </w:r>
      <w:bookmarkEnd w:id="559"/>
      <w:bookmarkEnd w:id="560"/>
      <w:bookmarkEnd w:id="561"/>
      <w:bookmarkEnd w:id="562"/>
      <w:bookmarkEnd w:id="563"/>
      <w:bookmarkEnd w:id="564"/>
      <w:bookmarkEnd w:id="565"/>
      <w:bookmarkEnd w:id="566"/>
    </w:p>
    <w:p w14:paraId="3759808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当天气条件不低于起飞最低标准，但低于经批准的仪表飞行规则（IFR）着陆最低标准时，仅当在距起飞机场1小时飞行时间（在静止空气中以正常巡航速度飞行）的距离内有一备降机场，方可按照仪表飞行规则起飞航空器。</w:t>
      </w:r>
    </w:p>
    <w:p w14:paraId="7FA4101B">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567" w:name="_Toc7062"/>
      <w:bookmarkStart w:id="568" w:name="_Toc29157913"/>
      <w:bookmarkStart w:id="569" w:name="_Toc29106"/>
      <w:bookmarkStart w:id="570" w:name="_Toc24799496"/>
      <w:bookmarkStart w:id="571" w:name="_Toc24798603"/>
      <w:bookmarkStart w:id="572" w:name="_Toc24796797"/>
      <w:bookmarkStart w:id="573" w:name="_Toc80689829"/>
      <w:bookmarkStart w:id="574" w:name="_Toc24799795"/>
      <w:r>
        <w:rPr>
          <w:rFonts w:ascii="Times New Roman" w:hAnsi="Times New Roman" w:eastAsia="黑体"/>
          <w:b w:val="0"/>
          <w:bCs w:val="0"/>
          <w:color w:val="000000" w:themeColor="text1"/>
          <w14:textFill>
            <w14:solidFill>
              <w14:schemeClr w14:val="tx1"/>
            </w14:solidFill>
          </w14:textFill>
        </w:rPr>
        <w:t>第135.185条 仪表飞行规则目的地机场最低天气标准</w:t>
      </w:r>
      <w:bookmarkEnd w:id="567"/>
      <w:bookmarkEnd w:id="568"/>
      <w:bookmarkEnd w:id="569"/>
      <w:bookmarkEnd w:id="570"/>
      <w:bookmarkEnd w:id="571"/>
      <w:bookmarkEnd w:id="572"/>
      <w:bookmarkEnd w:id="573"/>
      <w:bookmarkEnd w:id="574"/>
    </w:p>
    <w:p w14:paraId="540AD8F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仅当最新的天气报告、预报或者两者的组合表明，在航空器到达预定着陆机场的预计时刻，天气条件达到或者高于经批准的仪表飞行规则（IFR）着陆最低标准，方可按照仪表飞行规则起飞航空器或者进入仪表飞行规则飞行或者云上运行。</w:t>
      </w:r>
    </w:p>
    <w:p w14:paraId="3F315637">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575" w:name="_Toc13011"/>
      <w:r>
        <w:rPr>
          <w:rFonts w:ascii="Times New Roman" w:hAnsi="Times New Roman" w:eastAsia="黑体"/>
          <w:b w:val="0"/>
          <w:bCs w:val="0"/>
          <w:color w:val="000000" w:themeColor="text1"/>
          <w14:textFill>
            <w14:solidFill>
              <w14:schemeClr w14:val="tx1"/>
            </w14:solidFill>
          </w14:textFill>
        </w:rPr>
        <w:t>第135.18</w:t>
      </w:r>
      <w:r>
        <w:rPr>
          <w:rFonts w:hint="eastAsia" w:ascii="Times New Roman" w:hAnsi="Times New Roman" w:eastAsia="黑体"/>
          <w:b w:val="0"/>
          <w:bCs w:val="0"/>
          <w:color w:val="000000" w:themeColor="text1"/>
          <w14:textFill>
            <w14:solidFill>
              <w14:schemeClr w14:val="tx1"/>
            </w14:solidFill>
          </w14:textFill>
        </w:rPr>
        <w:t>6</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仪表飞行规则定期载客飞行的目的地备降机场</w:t>
      </w:r>
      <w:bookmarkEnd w:id="575"/>
    </w:p>
    <w:p w14:paraId="62C54C7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对于使用9座以上的飞机实施的定期载客飞行，按照仪表飞行规则放行飞机飞行前，应当在放行单上至少为每个目的地机场列出一个备降机场。当目的地机场和第一备降机场的天气条件预报都处于边缘状态或未提供气象资料时，应当再指定至少一个备降机场。但是，如果天气实况报告、预报或者两者的组合表明，在飞机预计到达目的地机场时刻前后至少1小时的时间段内，该机场云底高度和能见度符合下列规定并且在每架飞机与运行控制职能部门之间建立了独立可靠的通信系统进行全程监控，则可以不选择目的地备降机场：</w:t>
      </w:r>
    </w:p>
    <w:p w14:paraId="4612DB2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(1)机场云底高度至少在公布的最低的仪表进近最低标准中的最低下降高（或者决断高）之上450米（1500英尺），或者在机场标高之上600米（2000英尺），取其中较高值。</w:t>
      </w:r>
    </w:p>
    <w:p w14:paraId="5C6D446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(2)机场能见度至少为4800米（3英里），或者高于目的地机场所用仪表进近程序最低的适用能见度最低标准3200米（2英里）以上，取其中较大者。</w:t>
      </w:r>
    </w:p>
    <w:p w14:paraId="66E6CF5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(b)按照本条规定选择的目的地备降机场的天气条件应当符合本规则第135.187条要求。</w:t>
      </w:r>
    </w:p>
    <w:p w14:paraId="3FADB405">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576" w:name="_Toc24799497"/>
      <w:bookmarkStart w:id="577" w:name="_Toc24796798"/>
      <w:bookmarkStart w:id="578" w:name="_Toc29157914"/>
      <w:bookmarkStart w:id="579" w:name="_Toc25155"/>
      <w:bookmarkStart w:id="580" w:name="_Toc32512"/>
      <w:bookmarkStart w:id="581" w:name="_Toc24799796"/>
      <w:bookmarkStart w:id="582" w:name="_Toc80689830"/>
      <w:bookmarkStart w:id="583" w:name="_Toc24798604"/>
      <w:r>
        <w:rPr>
          <w:rFonts w:ascii="Times New Roman" w:hAnsi="Times New Roman" w:eastAsia="黑体"/>
          <w:b w:val="0"/>
          <w:bCs w:val="0"/>
          <w:color w:val="000000" w:themeColor="text1"/>
          <w14:textFill>
            <w14:solidFill>
              <w14:schemeClr w14:val="tx1"/>
            </w14:solidFill>
          </w14:textFill>
        </w:rPr>
        <w:t>第135.187条 仪表飞行规则备降机场最低天气标准</w:t>
      </w:r>
      <w:bookmarkEnd w:id="576"/>
      <w:bookmarkEnd w:id="577"/>
      <w:bookmarkEnd w:id="578"/>
      <w:bookmarkEnd w:id="579"/>
      <w:bookmarkEnd w:id="580"/>
      <w:bookmarkEnd w:id="581"/>
      <w:bookmarkEnd w:id="582"/>
      <w:bookmarkEnd w:id="583"/>
    </w:p>
    <w:p w14:paraId="05DFF51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(a)对于仪表飞行规则（IFR）飞行中所用的备降机场，应当有相应的天气实况报告、预报或者两者的组合表明，当航空器到达该机场时，该机场的天气条件等于或者高于备降机场最低天气标准。</w:t>
      </w:r>
    </w:p>
    <w:p w14:paraId="7BCB367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(b)对于</w:t>
      </w:r>
      <w:r>
        <w:rPr>
          <w:rFonts w:hint="eastAsia" w:eastAsia="仿宋_GB2312"/>
          <w:color w:val="000000" w:themeColor="text1"/>
          <w:sz w:val="32"/>
          <w:szCs w:val="32"/>
          <w:lang w:eastAsia="zh-CN"/>
          <w14:textFill>
            <w14:solidFill>
              <w14:schemeClr w14:val="tx1"/>
            </w14:solidFill>
          </w14:textFill>
        </w:rPr>
        <w:t>按照本规则</w:t>
      </w:r>
      <w:r>
        <w:rPr>
          <w:rFonts w:eastAsia="仿宋_GB2312"/>
          <w:color w:val="000000" w:themeColor="text1"/>
          <w:sz w:val="32"/>
          <w:szCs w:val="32"/>
          <w14:textFill>
            <w14:solidFill>
              <w14:schemeClr w14:val="tx1"/>
            </w14:solidFill>
          </w14:textFill>
        </w:rPr>
        <w:t>运行的飞机，许可证持有人应当在经批准的机场最低运行标准上增加至少下列数值，作为该机场用作备降机场时的最低天气标准：</w:t>
      </w:r>
    </w:p>
    <w:p w14:paraId="3DF4963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(1)对于只有一套进近设施与程序的机场，决断高度/高（DA/DH）或者最低下降高度/高（MDA/MDH）增加120米（400英尺），能见度增加1600米（1英里）。</w:t>
      </w:r>
    </w:p>
    <w:p w14:paraId="6B34B8D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于具有两套（含）以上精密或者非精密进近设施与程序并且能提供不同跑道进近的机场，决断高度/高（DA/DH）或者最低下降高度/高（MDA/MDH）增加60米（200英尺），能见度增加800米（1/2英里），在两条较低标准的跑道中取较高值。</w:t>
      </w:r>
    </w:p>
    <w:p w14:paraId="60A3F4A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(c)对于按照本规则运行的直升机</w:t>
      </w:r>
      <w:r>
        <w:rPr>
          <w:rFonts w:hint="eastAsia" w:eastAsia="仿宋_GB2312"/>
          <w:color w:val="000000" w:themeColor="text1"/>
          <w:sz w:val="32"/>
          <w:szCs w:val="32"/>
          <w14:textFill>
            <w14:solidFill>
              <w14:schemeClr w14:val="tx1"/>
            </w14:solidFill>
          </w14:textFill>
        </w:rPr>
        <w:t>和特殊类别航空器</w:t>
      </w:r>
      <w:r>
        <w:rPr>
          <w:rFonts w:eastAsia="仿宋_GB2312"/>
          <w:color w:val="000000" w:themeColor="text1"/>
          <w:sz w:val="32"/>
          <w:szCs w:val="32"/>
          <w14:textFill>
            <w14:solidFill>
              <w14:schemeClr w14:val="tx1"/>
            </w14:solidFill>
          </w14:textFill>
        </w:rPr>
        <w:t>，许可证持有人应当在经批准的机场进近程序决断高度/高（DA/DH）或者最低下降高度/高（MDA/MDH）上增加60米，能见度至少1600米，但是不小于所用进近程序最低能见度标准，作为该机场用作备降机场时的最低天气标准。</w:t>
      </w:r>
    </w:p>
    <w:p w14:paraId="0CEDC83F">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584" w:name="_Toc27201"/>
      <w:bookmarkStart w:id="585" w:name="_Toc3411"/>
      <w:bookmarkStart w:id="586" w:name="_Toc24796799"/>
      <w:bookmarkStart w:id="587" w:name="_Toc24799498"/>
      <w:bookmarkStart w:id="588" w:name="_Toc24798605"/>
      <w:bookmarkStart w:id="589" w:name="_Toc24799797"/>
      <w:bookmarkStart w:id="590" w:name="_Toc29157915"/>
      <w:bookmarkStart w:id="591" w:name="_Toc80689831"/>
      <w:r>
        <w:rPr>
          <w:rFonts w:ascii="Times New Roman" w:hAnsi="Times New Roman" w:eastAsia="黑体"/>
          <w:b w:val="0"/>
          <w:bCs w:val="0"/>
          <w:color w:val="000000" w:themeColor="text1"/>
          <w14:textFill>
            <w14:solidFill>
              <w14:schemeClr w14:val="tx1"/>
            </w14:solidFill>
          </w14:textFill>
        </w:rPr>
        <w:t>第135.189条 仪表飞行规则燃油及备降机场要求</w:t>
      </w:r>
      <w:bookmarkEnd w:id="584"/>
      <w:bookmarkEnd w:id="585"/>
      <w:bookmarkEnd w:id="586"/>
      <w:bookmarkEnd w:id="587"/>
      <w:bookmarkEnd w:id="588"/>
      <w:bookmarkEnd w:id="589"/>
      <w:bookmarkEnd w:id="590"/>
      <w:bookmarkEnd w:id="591"/>
    </w:p>
    <w:p w14:paraId="1927CBFE">
      <w:pPr>
        <w:spacing w:line="580" w:lineRule="exact"/>
        <w:ind w:firstLine="640" w:firstLineChars="200"/>
        <w:rPr>
          <w:rFonts w:eastAsia="仿宋_GB2312"/>
          <w:color w:val="000000" w:themeColor="text1"/>
          <w:sz w:val="32"/>
          <w:szCs w:val="32"/>
          <w14:textFill>
            <w14:solidFill>
              <w14:schemeClr w14:val="tx1"/>
            </w14:solidFill>
          </w14:textFill>
        </w:rPr>
      </w:pPr>
      <w:bookmarkStart w:id="592" w:name="_Hlk47861883"/>
      <w:r>
        <w:rPr>
          <w:rFonts w:eastAsia="仿宋_GB2312"/>
          <w:color w:val="000000" w:themeColor="text1"/>
          <w:sz w:val="32"/>
          <w:szCs w:val="32"/>
          <w14:textFill>
            <w14:solidFill>
              <w14:schemeClr w14:val="tx1"/>
            </w14:solidFill>
          </w14:textFill>
        </w:rPr>
        <w:t>(a)除本条(b)款规定的情况外，仅当在考虑到天气报告、预报或者两者的组合后，航空器上携带了能完成下列飞行的燃油</w:t>
      </w:r>
      <w:r>
        <w:rPr>
          <w:rFonts w:hint="eastAsia" w:eastAsia="仿宋_GB2312"/>
          <w:color w:val="000000" w:themeColor="text1"/>
          <w:sz w:val="32"/>
          <w:szCs w:val="32"/>
          <w:lang w:val="en-US" w:eastAsia="zh-CN"/>
          <w14:textFill>
            <w14:solidFill>
              <w14:schemeClr w14:val="tx1"/>
            </w14:solidFill>
          </w14:textFill>
        </w:rPr>
        <w:t>或其他能源供应</w:t>
      </w:r>
      <w:r>
        <w:rPr>
          <w:rFonts w:eastAsia="仿宋_GB2312"/>
          <w:color w:val="000000" w:themeColor="text1"/>
          <w:sz w:val="32"/>
          <w:szCs w:val="32"/>
          <w14:textFill>
            <w14:solidFill>
              <w14:schemeClr w14:val="tx1"/>
            </w14:solidFill>
          </w14:textFill>
        </w:rPr>
        <w:t>，方可在仪表飞行规则（IFR）条件下运行航空器：</w:t>
      </w:r>
    </w:p>
    <w:bookmarkEnd w:id="592"/>
    <w:p w14:paraId="26C97E1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(1)完成到达第一个预定着陆机场的飞行。</w:t>
      </w:r>
    </w:p>
    <w:p w14:paraId="1AF7997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(2)从该机场飞至备降机场。</w:t>
      </w:r>
    </w:p>
    <w:p w14:paraId="27C6506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(3)此后以正常巡航速度飞行45分钟。对于直升机，以正常</w:t>
      </w:r>
      <w:r>
        <w:rPr>
          <w:rFonts w:hint="eastAsia" w:eastAsia="仿宋_GB2312"/>
          <w:color w:val="000000" w:themeColor="text1"/>
          <w:sz w:val="32"/>
          <w:szCs w:val="32"/>
          <w14:textFill>
            <w14:solidFill>
              <w14:schemeClr w14:val="tx1"/>
            </w14:solidFill>
          </w14:textFill>
        </w:rPr>
        <w:t>等待</w:t>
      </w:r>
      <w:r>
        <w:rPr>
          <w:rFonts w:eastAsia="仿宋_GB2312"/>
          <w:color w:val="000000" w:themeColor="text1"/>
          <w:sz w:val="32"/>
          <w:szCs w:val="32"/>
          <w14:textFill>
            <w14:solidFill>
              <w14:schemeClr w14:val="tx1"/>
            </w14:solidFill>
          </w14:textFill>
        </w:rPr>
        <w:t>速度飞行30分钟。</w:t>
      </w:r>
    </w:p>
    <w:p w14:paraId="7E075CC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如果第一个预定着陆机场具有局方公布的标准仪表进近程序，并且相应的天气报告、预报或者两者的组合表明，在预计到达时刻前后至少1小时的时间段内达到下列天气条件，则可以不选择备降机场，本条(a)款(2)项不适用：</w:t>
      </w:r>
    </w:p>
    <w:p w14:paraId="7B7F249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云高在盘旋进近的最低下降高度/高（MDA/MDH）之上至少增加450米（1500英尺）。或者，如果该机场没有局方公布的仪表盘旋进近程序，云高为公布的最低标准之上至少450米（1500英尺）或者机场标高之上至少600米（2000英尺）（取两者中较高者）。</w:t>
      </w:r>
    </w:p>
    <w:p w14:paraId="57AACCA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(2)在目的地机场实施仪表进近程序时，该机场预报的能见度至少为4.8公里（3英里），或者至少比最低的适用能见度最低标准大3.2公里（2英里）（取两者中较大者）。</w:t>
      </w:r>
    </w:p>
    <w:p w14:paraId="4E79235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(3)对于直升机，云高高于机场标高300米或者高于适用的进近最低标准之上120米（以高者为准），能见度3000米。</w:t>
      </w:r>
    </w:p>
    <w:p w14:paraId="184E8FB0">
      <w:pPr>
        <w:pStyle w:val="4"/>
        <w:spacing w:line="580" w:lineRule="exact"/>
        <w:ind w:firstLine="640"/>
        <w:rPr>
          <w:rFonts w:ascii="Times New Roman" w:hAnsi="Times New Roman"/>
          <w:color w:val="000000" w:themeColor="text1"/>
          <w14:textFill>
            <w14:solidFill>
              <w14:schemeClr w14:val="tx1"/>
            </w14:solidFill>
          </w14:textFill>
        </w:rPr>
      </w:pPr>
      <w:bookmarkStart w:id="593" w:name="_Toc5000"/>
      <w:bookmarkStart w:id="594" w:name="_Toc29157916"/>
      <w:bookmarkStart w:id="595" w:name="_Toc24798606"/>
      <w:bookmarkStart w:id="596" w:name="_Toc80689832"/>
      <w:bookmarkStart w:id="597" w:name="_Toc24799798"/>
      <w:bookmarkStart w:id="598" w:name="_Toc26838"/>
      <w:bookmarkStart w:id="599" w:name="_Toc24796800"/>
      <w:bookmarkStart w:id="600" w:name="_Toc24799499"/>
      <w:r>
        <w:rPr>
          <w:rFonts w:ascii="Times New Roman" w:hAnsi="Times New Roman" w:eastAsia="黑体"/>
          <w:b w:val="0"/>
          <w:bCs w:val="0"/>
          <w:color w:val="000000" w:themeColor="text1"/>
          <w14:textFill>
            <w14:solidFill>
              <w14:schemeClr w14:val="tx1"/>
            </w14:solidFill>
          </w14:textFill>
        </w:rPr>
        <w:t>第135.191条 仪表飞行规则起飞、进近和着陆最低标准</w:t>
      </w:r>
      <w:bookmarkEnd w:id="593"/>
      <w:bookmarkEnd w:id="594"/>
      <w:bookmarkEnd w:id="595"/>
      <w:bookmarkEnd w:id="596"/>
      <w:bookmarkEnd w:id="597"/>
      <w:bookmarkEnd w:id="598"/>
      <w:bookmarkEnd w:id="599"/>
      <w:bookmarkEnd w:id="600"/>
    </w:p>
    <w:p w14:paraId="18EB11C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(a)航空器在某一机场实施仪表进近程序前，应当满足下列条件：</w:t>
      </w:r>
    </w:p>
    <w:p w14:paraId="0D16CE8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(1)该机场具有符合局方规定的民用航空气象服务机构。</w:t>
      </w:r>
    </w:p>
    <w:p w14:paraId="3EFDB77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(2)该民用航空气象服务机构发布的最新气象报告表明，天气条件达到或者高于该机场经批准的仪表飞行规则（IFR）着陆最低标准。</w:t>
      </w:r>
    </w:p>
    <w:p w14:paraId="2674CA7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(b)当本条(a)款(1)项规定的民用航空气象服务机构发布的最新天气报告表明天气条件达到或者高于经批准的仪表着陆最低标准时，航空器驾驶员方可进入仪表进近程序中的最后进近阶段继续实施进近。</w:t>
      </w:r>
    </w:p>
    <w:p w14:paraId="6989115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当驾驶员已经按照本条(b)款规定开始了仪表进近程序中的最后进近阶段，并在此后收到后续的气象报告表明天气条件低于着陆最低标准，驾驶员仍可以操作航空器继续进近。当航空器进近至经批准的决断高度/高（DA/DH）或者最低下降高度/高（MDA/MDH）时，如果驾驶员断定实际的天气条件不低于该机场的最低着陆天气标准，则可以继续进近并完成着陆。本款所述的最后进近阶段是指下列情况之一：</w:t>
      </w:r>
    </w:p>
    <w:p w14:paraId="4A6A76E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(1)航空器实施仪表着陆系统（ILS）进近或者基于性能导航（PBN）的仪表进近时，已经通过最后进近定位点。</w:t>
      </w:r>
    </w:p>
    <w:p w14:paraId="7160E01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(2)航空器实施机场监视雷达（ASR）或者精密进近雷达（PAR）进近时，已经移交至进近管制员。</w:t>
      </w:r>
    </w:p>
    <w:p w14:paraId="2C81166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航空器使用甚高频全向信标台（VOR）、无方向性导航台（NDB）实施进近或者实施其他类似方法的进近时，该航空器已经通过相应的设施或者最后进近定位点，或者在没有规定最后进近定位点时，已经完成了程序转弯并且位于程序规定的距离内，按照最后进近航道向机场归航。</w:t>
      </w:r>
    </w:p>
    <w:p w14:paraId="6F45AE5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对于在该型别飞机上担任机长时间未达到100小时的涡轮发动机飞机机长，应当在局方公布的机场运行最低标准或者许可证持有人的运营规范中规定的决断高度/高（DA/DH）或者最低下降高度/高（MDA/MDH）之上增加30米（100英尺），能见度在着陆最低标准上增加800米（1/2英里），但不超过许可证持有人将该机场作为备降机场时使用的着陆最低标准。</w:t>
      </w:r>
    </w:p>
    <w:p w14:paraId="5F3ECEB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(e)驾驶员在军方或者国外机场实施仪表飞行规则（IFR）起飞、进近和着陆时，应当遵守该机场规定的仪表进近程序和适用的最低天气标准。如果该机场没有规定最低天气标准，应当遵守下列标准：</w:t>
      </w:r>
    </w:p>
    <w:p w14:paraId="078C636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(1)按照仪表飞行规则起飞时，能见度不得低于1600米</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1英里</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w:t>
      </w:r>
    </w:p>
    <w:p w14:paraId="2FCE06A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(2)进行仪表进近时，能见度不得低于800米（1/2英里）。</w:t>
      </w:r>
    </w:p>
    <w:p w14:paraId="0DE1791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(f)当本条(a)款(1)项规定的民用航空气象服务机构所报告的天气条件低于局方公布的机场运行最低标准或者许可证持有人运营规范中规定的起飞最低标准时，航空器驾驶员不得按照仪表飞行规则起飞航空器。</w:t>
      </w:r>
    </w:p>
    <w:p w14:paraId="1DEFA4C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除本条(h)款规定的情况外，当局方没有为该起飞机场规定起飞最低标准，本条(a)款(1)项规定的民用航空气象服务机构所报告的天气条件低于CCAR-91部或者许可证持有人运营规范中规定的起飞最低标准时，航空器驾驶员不得按照仪表飞行规则起飞航空器。</w:t>
      </w:r>
    </w:p>
    <w:p w14:paraId="0D9120F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h)除另有限制的机场外，在具有局方公布的直接仪表进近程序的机场，当本条(a)款(1)项规定的民用航空气象服务机构所报告的天气条件不低于直接进近着陆最低标准时，如果满足下列条件，航空器驾驶员可以按照仪表飞行规则（IFR）起飞航空器：</w:t>
      </w:r>
    </w:p>
    <w:p w14:paraId="13AA5FD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(1)起飞时刻所用跑道的风向和风速可以允许在该跑道上实施直接仪表进近。</w:t>
      </w:r>
    </w:p>
    <w:p w14:paraId="0A2AEF0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(2)有关的地面设施和机载设备工作正常。</w:t>
      </w:r>
    </w:p>
    <w:p w14:paraId="2C21B7E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(3)许可证持有人已经被批准实施此种运行。</w:t>
      </w:r>
    </w:p>
    <w:p w14:paraId="24995EF5">
      <w:pPr>
        <w:pStyle w:val="4"/>
        <w:spacing w:line="580" w:lineRule="exact"/>
        <w:ind w:firstLine="640"/>
        <w:rPr>
          <w:rFonts w:ascii="Times New Roman" w:hAnsi="Times New Roman"/>
          <w:color w:val="000000" w:themeColor="text1"/>
          <w14:textFill>
            <w14:solidFill>
              <w14:schemeClr w14:val="tx1"/>
            </w14:solidFill>
          </w14:textFill>
        </w:rPr>
      </w:pPr>
      <w:bookmarkStart w:id="601" w:name="_Toc29157917"/>
      <w:bookmarkStart w:id="602" w:name="_Toc24796801"/>
      <w:bookmarkStart w:id="603" w:name="_Toc24799500"/>
      <w:bookmarkStart w:id="604" w:name="_Toc24799799"/>
      <w:bookmarkStart w:id="605" w:name="_Toc24798607"/>
      <w:bookmarkStart w:id="606" w:name="_Toc80689833"/>
      <w:bookmarkStart w:id="607" w:name="_Toc23808"/>
      <w:bookmarkStart w:id="608" w:name="_Toc12716"/>
      <w:r>
        <w:rPr>
          <w:rFonts w:ascii="Times New Roman" w:hAnsi="Times New Roman" w:eastAsia="黑体"/>
          <w:b w:val="0"/>
          <w:bCs w:val="0"/>
          <w:color w:val="000000" w:themeColor="text1"/>
          <w14:textFill>
            <w14:solidFill>
              <w14:schemeClr w14:val="tx1"/>
            </w14:solidFill>
          </w14:textFill>
        </w:rPr>
        <w:t>第135.193条 驾驶员值勤期限制、飞行时间限制和休息要求</w:t>
      </w:r>
      <w:bookmarkEnd w:id="601"/>
      <w:bookmarkEnd w:id="602"/>
      <w:bookmarkEnd w:id="603"/>
      <w:bookmarkEnd w:id="604"/>
      <w:bookmarkEnd w:id="605"/>
      <w:bookmarkEnd w:id="606"/>
      <w:bookmarkEnd w:id="607"/>
      <w:bookmarkEnd w:id="608"/>
    </w:p>
    <w:p w14:paraId="2ADC936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在实施本规则运行中，不得指派机组成员在超出本章规定的机组成员适用的值勤期限制、飞行时间限制和不符合休息要求的情况下执行飞行任务，任何机组成员也不得接受超出这些限制和要求的飞行任务指派。</w:t>
      </w:r>
    </w:p>
    <w:p w14:paraId="6B0FAB4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(b)当飞行机组配备1名驾驶员时，驾驶员的值勤期限制、飞行时间限制和休息要求应当符合</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规定：</w:t>
      </w:r>
    </w:p>
    <w:p w14:paraId="532BEE2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(1)值勤期最多14小时，该值勤期内的飞行时间不得超过8小时，值勤期后应当安排至少10个连续小时的休息期，这个休息期应当安排在该值勤期结束时刻与下一值勤期开始时刻之间。</w:t>
      </w:r>
    </w:p>
    <w:p w14:paraId="575D5DE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(2)发生运行延误时，如驾驶员的实际值勤时间未超过14小时的限制，则该值勤期后的休息期可以缩短至9小时。</w:t>
      </w:r>
    </w:p>
    <w:p w14:paraId="33E88F8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(3)发生运行延误时，值勤期最多可以延长至16小时，但该值勤期后10小时的休息期不得缩短。</w:t>
      </w:r>
    </w:p>
    <w:p w14:paraId="7BD63C3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(c)当飞行机组配备2名驾驶员时，驾驶员的值勤期限制、飞行时间限制和休息要求应当符合</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规定：</w:t>
      </w:r>
    </w:p>
    <w:p w14:paraId="64D15A4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(1)值勤期最多14小时，该值勤期内的飞行时间不得超过10小时，值勤期后应当安排至少10个连续小时的休息期，这个休息期应当安排在该值勤期结束时刻与下一值勤期开始时刻之间。</w:t>
      </w:r>
    </w:p>
    <w:p w14:paraId="4E81547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(2)发生运行延误时，如驾驶员的实际值勤时间未超过14小时的限制，则该值勤期后的休息期可以缩短至9小时。</w:t>
      </w:r>
    </w:p>
    <w:p w14:paraId="52936BE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(3)发生运行延误时，值勤期最多可以延长至16小时，但该值勤期后10小时的休息期不得缩短。</w:t>
      </w:r>
    </w:p>
    <w:p w14:paraId="7C9F0F46">
      <w:pPr>
        <w:pStyle w:val="4"/>
        <w:spacing w:line="580" w:lineRule="exact"/>
        <w:ind w:firstLine="640"/>
        <w:rPr>
          <w:rFonts w:ascii="Times New Roman" w:hAnsi="Times New Roman"/>
          <w:color w:val="000000" w:themeColor="text1"/>
          <w14:textFill>
            <w14:solidFill>
              <w14:schemeClr w14:val="tx1"/>
            </w14:solidFill>
          </w14:textFill>
        </w:rPr>
      </w:pPr>
      <w:bookmarkStart w:id="609" w:name="_Toc24052"/>
      <w:bookmarkStart w:id="610" w:name="_Toc24799800"/>
      <w:bookmarkStart w:id="611" w:name="_Toc24798608"/>
      <w:bookmarkStart w:id="612" w:name="_Toc12332"/>
      <w:bookmarkStart w:id="613" w:name="_Toc24796802"/>
      <w:bookmarkStart w:id="614" w:name="_Toc80689834"/>
      <w:bookmarkStart w:id="615" w:name="_Toc29157918"/>
      <w:bookmarkStart w:id="616" w:name="_Toc24799501"/>
      <w:r>
        <w:rPr>
          <w:rFonts w:ascii="Times New Roman" w:hAnsi="Times New Roman" w:eastAsia="黑体"/>
          <w:b w:val="0"/>
          <w:bCs w:val="0"/>
          <w:color w:val="000000" w:themeColor="text1"/>
          <w14:textFill>
            <w14:solidFill>
              <w14:schemeClr w14:val="tx1"/>
            </w14:solidFill>
          </w14:textFill>
        </w:rPr>
        <w:t>第135.195条 机组成员的周、月、年飞行时间限制</w:t>
      </w:r>
      <w:bookmarkEnd w:id="609"/>
      <w:bookmarkEnd w:id="610"/>
      <w:bookmarkEnd w:id="611"/>
      <w:bookmarkEnd w:id="612"/>
      <w:bookmarkEnd w:id="613"/>
      <w:bookmarkEnd w:id="614"/>
      <w:bookmarkEnd w:id="615"/>
      <w:bookmarkEnd w:id="616"/>
    </w:p>
    <w:p w14:paraId="7D19DD8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许可证持有人在为飞行机组成员安排飞行时，应当保证飞行机组成员的总飞行时间遵守</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规定，总飞行时间包括按照本规则实施运行的飞行时间和训练、调机飞行等的其他飞行时间：</w:t>
      </w:r>
    </w:p>
    <w:p w14:paraId="6454498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(a)任何7个连续日历日内不得超过40小时。</w:t>
      </w:r>
    </w:p>
    <w:p w14:paraId="10949C0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(b)任一日历月内不得超过100小时，且在任何连续3个日历月内的总飞行时间不得超过270小时。</w:t>
      </w:r>
    </w:p>
    <w:p w14:paraId="30327AE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(c)任一日历年内不得超过1000小时。</w:t>
      </w:r>
    </w:p>
    <w:p w14:paraId="1BA2D3C1">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617" w:name="_Toc80689835"/>
      <w:bookmarkStart w:id="618" w:name="_Toc31536"/>
      <w:bookmarkStart w:id="619" w:name="_Toc24799801"/>
      <w:bookmarkStart w:id="620" w:name="_Toc24799502"/>
      <w:bookmarkStart w:id="621" w:name="_Toc10325"/>
      <w:bookmarkStart w:id="622" w:name="_Toc24796803"/>
      <w:bookmarkStart w:id="623" w:name="_Toc29157919"/>
      <w:bookmarkStart w:id="624" w:name="_Toc24798609"/>
      <w:r>
        <w:rPr>
          <w:rFonts w:ascii="Times New Roman" w:hAnsi="Times New Roman" w:eastAsia="黑体"/>
          <w:b w:val="0"/>
          <w:bCs w:val="0"/>
          <w:color w:val="000000" w:themeColor="text1"/>
          <w14:textFill>
            <w14:solidFill>
              <w14:schemeClr w14:val="tx1"/>
            </w14:solidFill>
          </w14:textFill>
        </w:rPr>
        <w:t>第135.197条 机组成员值勤期和飞行时间安排的附加限制</w:t>
      </w:r>
      <w:bookmarkEnd w:id="617"/>
      <w:bookmarkEnd w:id="618"/>
      <w:bookmarkEnd w:id="619"/>
      <w:bookmarkEnd w:id="620"/>
      <w:bookmarkEnd w:id="621"/>
      <w:bookmarkEnd w:id="622"/>
      <w:bookmarkEnd w:id="623"/>
      <w:bookmarkEnd w:id="624"/>
    </w:p>
    <w:p w14:paraId="50A25E0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(a)如果机组成员以取酬为目的参加其他运行，则在参加本规则运行时，值勤时间、飞行时间的总和应当满足本规则规定的值勤期和飞行时间限制。</w:t>
      </w:r>
    </w:p>
    <w:p w14:paraId="7FFE980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安排机组成员的值勤期时，如果按照正常情况能够在限制时间内终止值勤期，但由于运行延误，所安排的飞行没有按照预计时间到达目的地，超出了值勤期的限制时间，则不认为该机组成员在排班时超出了值勤期限制。但是，应当遵守本规则第135.193条的规定，值勤期的延长最多不超过2个小时。</w:t>
      </w:r>
    </w:p>
    <w:p w14:paraId="651BEC3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许可证持有人安排机组成员的飞行时间时，如果正常情况下能够在限制飞行时间内结束飞行，但由于运行延误，所安排的飞行没有按照预计时间到达目的地，超出了飞行时间限制，则不认为该机组成员在排班时超出了飞行时间限制。</w:t>
      </w:r>
    </w:p>
    <w:p w14:paraId="7B41A42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(d)机组成员在起飞前由于延误造成的待命时间，计入值勤期时间之内。</w:t>
      </w:r>
    </w:p>
    <w:p w14:paraId="2043C337">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625" w:name="_Toc24799802"/>
      <w:bookmarkStart w:id="626" w:name="_Toc24798610"/>
      <w:bookmarkStart w:id="627" w:name="_Toc29157920"/>
      <w:bookmarkStart w:id="628" w:name="_Toc10638"/>
      <w:bookmarkStart w:id="629" w:name="_Toc24799503"/>
      <w:bookmarkStart w:id="630" w:name="_Toc24796804"/>
      <w:bookmarkStart w:id="631" w:name="_Toc23018"/>
      <w:bookmarkStart w:id="632" w:name="_Toc80689836"/>
      <w:r>
        <w:rPr>
          <w:rFonts w:ascii="Times New Roman" w:hAnsi="Times New Roman" w:eastAsia="黑体"/>
          <w:b w:val="0"/>
          <w:bCs w:val="0"/>
          <w:color w:val="000000" w:themeColor="text1"/>
          <w14:textFill>
            <w14:solidFill>
              <w14:schemeClr w14:val="tx1"/>
            </w14:solidFill>
          </w14:textFill>
        </w:rPr>
        <w:t>第135.199条 机组成员休息时间的附加要求</w:t>
      </w:r>
      <w:bookmarkEnd w:id="625"/>
      <w:bookmarkEnd w:id="626"/>
      <w:bookmarkEnd w:id="627"/>
      <w:bookmarkEnd w:id="628"/>
      <w:bookmarkEnd w:id="629"/>
      <w:bookmarkEnd w:id="630"/>
      <w:bookmarkEnd w:id="631"/>
      <w:bookmarkEnd w:id="632"/>
    </w:p>
    <w:p w14:paraId="62A4D47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(a)许可证持有人不得在机组成员规定的休息期内为其安排任何工作，该机组成员也不得接受许可证持有人的任何工作安排。</w:t>
      </w:r>
    </w:p>
    <w:p w14:paraId="6876ED7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(b)本章要求的休息期可以包含在其他休息期之内。</w:t>
      </w:r>
    </w:p>
    <w:p w14:paraId="3581803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(c)当许可证持有人为机组成员安排了其他工作任务时，该任务时间可以计入、也可以不计入值勤期。当不计入值勤期时，在值勤期开始前应当为其安排至少</w:t>
      </w:r>
      <w:r>
        <w:rPr>
          <w:rFonts w:hint="eastAsia" w:eastAsia="仿宋_GB2312"/>
          <w:color w:val="000000" w:themeColor="text1"/>
          <w:sz w:val="32"/>
          <w:szCs w:val="32"/>
          <w14:textFill>
            <w14:solidFill>
              <w14:schemeClr w14:val="tx1"/>
            </w14:solidFill>
          </w14:textFill>
        </w:rPr>
        <w:t>10</w:t>
      </w:r>
      <w:r>
        <w:rPr>
          <w:rFonts w:eastAsia="仿宋_GB2312"/>
          <w:color w:val="000000" w:themeColor="text1"/>
          <w:sz w:val="32"/>
          <w:szCs w:val="32"/>
          <w14:textFill>
            <w14:solidFill>
              <w14:schemeClr w14:val="tx1"/>
            </w14:solidFill>
          </w14:textFill>
        </w:rPr>
        <w:t>个小时的休息期。</w:t>
      </w:r>
    </w:p>
    <w:p w14:paraId="4421AE5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(d)许可证持有人将机组成员运送到执行飞行任务的机场，或者将其从解除任务的机场运送回驻地，这些路途上所耗费的时间不应当被认为是休息期的组成部分。</w:t>
      </w:r>
    </w:p>
    <w:p w14:paraId="5B29A44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(e)只有在发生运行延误时，才允许按照本规则第135.193条中的规定缩短休息期，不允许作事先安排。</w:t>
      </w:r>
    </w:p>
    <w:p w14:paraId="678F4659">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633" w:name="_Toc5728"/>
      <w:r>
        <w:rPr>
          <w:rFonts w:hint="eastAsia" w:ascii="Times New Roman" w:hAnsi="Times New Roman" w:eastAsia="黑体"/>
          <w:b w:val="0"/>
          <w:bCs w:val="0"/>
          <w:color w:val="000000" w:themeColor="text1"/>
          <w14:textFill>
            <w14:solidFill>
              <w14:schemeClr w14:val="tx1"/>
            </w14:solidFill>
          </w14:textFill>
        </w:rPr>
        <w:t>第135.200条 航空器在地面移动、起飞和着陆期间食品、饮料和旅客服务设备的存放</w:t>
      </w:r>
      <w:bookmarkEnd w:id="633"/>
    </w:p>
    <w:p w14:paraId="7E8AC462">
      <w:pPr>
        <w:ind w:firstLine="640" w:firstLineChars="200"/>
        <w:rPr>
          <w:rFonts w:eastAsia="仿宋_GB2312"/>
          <w:color w:val="000000" w:themeColor="text1"/>
          <w:sz w:val="32"/>
          <w:szCs w:val="32"/>
          <w14:textFill>
            <w14:solidFill>
              <w14:schemeClr w14:val="tx1"/>
            </w14:solidFill>
          </w14:textFill>
        </w:rPr>
      </w:pPr>
      <w:bookmarkStart w:id="634" w:name="_Toc4435"/>
      <w:r>
        <w:rPr>
          <w:rFonts w:hint="eastAsia" w:eastAsia="仿宋_GB2312"/>
          <w:color w:val="000000" w:themeColor="text1"/>
          <w:sz w:val="32"/>
          <w:szCs w:val="32"/>
          <w14:textFill>
            <w14:solidFill>
              <w14:schemeClr w14:val="tx1"/>
            </w14:solidFill>
          </w14:textFill>
        </w:rPr>
        <w:t>(a) 当许可证持有人提供的任何食品、饮料或餐具位于任何旅客座位上时，许可证持有人不得使航空器在地面移动、起飞或着陆。</w:t>
      </w:r>
    </w:p>
    <w:p w14:paraId="2C9CCDB4">
      <w:pPr>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 除非每个食品和饮料托盘以及座椅后背的折叠桌板已固定在收起位置，否则许可证持有人不得使航空器在地面移动、起飞或着陆。</w:t>
      </w:r>
    </w:p>
    <w:p w14:paraId="168C2DA9">
      <w:pPr>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 除非每个旅客服务手推车已固定在收起位置，否则许可证持有人不得允许航空器在地面移动、起飞或着陆。</w:t>
      </w:r>
    </w:p>
    <w:p w14:paraId="1AC079DF">
      <w:pPr>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 每位旅客应当遵守机组成员关于遵守本条规定的指令。</w:t>
      </w:r>
    </w:p>
    <w:p w14:paraId="651032CE">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201</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高海拔机场和区域运行</w:t>
      </w:r>
      <w:bookmarkEnd w:id="634"/>
    </w:p>
    <w:p w14:paraId="3979FE0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(a)按照本章在高海拔机场和区域运行的</w:t>
      </w:r>
      <w:r>
        <w:rPr>
          <w:rFonts w:eastAsia="仿宋_GB2312"/>
          <w:color w:val="000000" w:themeColor="text1"/>
          <w:sz w:val="32"/>
          <w:szCs w:val="32"/>
          <w14:textFill>
            <w14:solidFill>
              <w14:schemeClr w14:val="tx1"/>
            </w14:solidFill>
          </w14:textFill>
        </w:rPr>
        <w:t>许可证持有人</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驾驶员</w:t>
      </w:r>
      <w:r>
        <w:rPr>
          <w:rFonts w:hint="eastAsia" w:eastAsia="仿宋_GB2312"/>
          <w:color w:val="000000" w:themeColor="text1"/>
          <w:sz w:val="32"/>
          <w:szCs w:val="32"/>
          <w14:textFill>
            <w14:solidFill>
              <w14:schemeClr w14:val="tx1"/>
            </w14:solidFill>
          </w14:textFill>
        </w:rPr>
        <w:t>和维修人员应当满足有关高海拔机场和区域安全运行的航空器构型和适航性、飞行机组构成和资质、维修人员资质、运行管理、维修管理等运行要素的附加要求。</w:t>
      </w:r>
    </w:p>
    <w:p w14:paraId="1813095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(b)本条(a)款中的高海拔区域运行仅适用于直升机和具备垂直起降能力的特殊类别航空器。</w:t>
      </w:r>
    </w:p>
    <w:p w14:paraId="2D5939CD">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635" w:name="_Toc14005"/>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203</w:t>
      </w:r>
      <w:r>
        <w:rPr>
          <w:rFonts w:ascii="Times New Roman" w:hAnsi="Times New Roman" w:eastAsia="黑体"/>
          <w:b w:val="0"/>
          <w:bCs w:val="0"/>
          <w:color w:val="000000" w:themeColor="text1"/>
          <w14:textFill>
            <w14:solidFill>
              <w14:schemeClr w14:val="tx1"/>
            </w14:solidFill>
          </w14:textFill>
        </w:rPr>
        <w:t>条 水上平台运行</w:t>
      </w:r>
      <w:bookmarkEnd w:id="635"/>
      <w:r>
        <w:rPr>
          <w:rFonts w:ascii="Times New Roman" w:hAnsi="Times New Roman" w:eastAsia="黑体"/>
          <w:b w:val="0"/>
          <w:bCs w:val="0"/>
          <w:color w:val="000000" w:themeColor="text1"/>
          <w14:textFill>
            <w14:solidFill>
              <w14:schemeClr w14:val="tx1"/>
            </w14:solidFill>
          </w14:textFill>
        </w:rPr>
        <w:t xml:space="preserve"> </w:t>
      </w:r>
    </w:p>
    <w:p w14:paraId="530B2AF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按照本章进行水上平台飞行运行的许可证持有人和驾驶员应当满足有关水上平台安全运行的机载设备、飞行机组构成和资质、最低飞行高度、天气标准、</w:t>
      </w:r>
      <w:r>
        <w:rPr>
          <w:rFonts w:hint="eastAsia" w:eastAsia="仿宋_GB2312"/>
          <w:color w:val="000000" w:themeColor="text1"/>
          <w:sz w:val="32"/>
          <w:szCs w:val="32"/>
          <w14:textFill>
            <w14:solidFill>
              <w14:schemeClr w14:val="tx1"/>
            </w14:solidFill>
          </w14:textFill>
        </w:rPr>
        <w:t>航空器</w:t>
      </w:r>
      <w:r>
        <w:rPr>
          <w:rFonts w:eastAsia="仿宋_GB2312"/>
          <w:color w:val="000000" w:themeColor="text1"/>
          <w:sz w:val="32"/>
          <w:szCs w:val="32"/>
          <w14:textFill>
            <w14:solidFill>
              <w14:schemeClr w14:val="tx1"/>
            </w14:solidFill>
          </w14:textFill>
        </w:rPr>
        <w:t>性能、水上平台评估等运行要素的附加要求，且水上平台的设施设备应当符合相关标准。如果实施离岸进近程序、机载雷达进近和</w:t>
      </w:r>
      <w:r>
        <w:rPr>
          <w:rFonts w:hint="eastAsia" w:eastAsia="仿宋_GB2312"/>
          <w:color w:val="000000" w:themeColor="text1"/>
          <w:sz w:val="32"/>
          <w:szCs w:val="32"/>
          <w14:textFill>
            <w14:solidFill>
              <w14:schemeClr w14:val="tx1"/>
            </w14:solidFill>
          </w14:textFill>
        </w:rPr>
        <w:t>直升机巡航下降区域程序</w:t>
      </w:r>
      <w:r>
        <w:rPr>
          <w:rFonts w:eastAsia="仿宋_GB2312"/>
          <w:color w:val="000000" w:themeColor="text1"/>
          <w:sz w:val="32"/>
          <w:szCs w:val="32"/>
          <w14:textFill>
            <w14:solidFill>
              <w14:schemeClr w14:val="tx1"/>
            </w14:solidFill>
          </w14:textFill>
        </w:rPr>
        <w:t>等运行，以及海上风电作业飞行，还应当满足相应运行的附加要求。</w:t>
      </w:r>
    </w:p>
    <w:p w14:paraId="6E7D0A9E">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636" w:name="_Toc11933"/>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205</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应急救援飞行</w:t>
      </w:r>
      <w:bookmarkEnd w:id="636"/>
      <w:r>
        <w:rPr>
          <w:rFonts w:ascii="Times New Roman" w:hAnsi="Times New Roman" w:eastAsia="黑体"/>
          <w:b w:val="0"/>
          <w:bCs w:val="0"/>
          <w:color w:val="000000" w:themeColor="text1"/>
          <w14:textFill>
            <w14:solidFill>
              <w14:schemeClr w14:val="tx1"/>
            </w14:solidFill>
          </w14:textFill>
        </w:rPr>
        <w:t xml:space="preserve"> </w:t>
      </w:r>
    </w:p>
    <w:p w14:paraId="4E0D400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w:t>
      </w:r>
      <w:r>
        <w:rPr>
          <w:rFonts w:eastAsia="仿宋_GB2312"/>
          <w:color w:val="000000" w:themeColor="text1"/>
          <w:sz w:val="32"/>
          <w:szCs w:val="32"/>
          <w14:textFill>
            <w14:solidFill>
              <w14:schemeClr w14:val="tx1"/>
            </w14:solidFill>
          </w14:textFill>
        </w:rPr>
        <w:t>按照本章</w:t>
      </w:r>
      <w:r>
        <w:rPr>
          <w:rFonts w:hint="eastAsia" w:eastAsia="仿宋_GB2312"/>
          <w:color w:val="000000" w:themeColor="text1"/>
          <w:sz w:val="32"/>
          <w:szCs w:val="32"/>
          <w14:textFill>
            <w14:solidFill>
              <w14:schemeClr w14:val="tx1"/>
            </w14:solidFill>
          </w14:textFill>
        </w:rPr>
        <w:t>实施应急救援飞行</w:t>
      </w:r>
      <w:r>
        <w:rPr>
          <w:rFonts w:eastAsia="仿宋_GB2312"/>
          <w:color w:val="000000" w:themeColor="text1"/>
          <w:sz w:val="32"/>
          <w:szCs w:val="32"/>
          <w14:textFill>
            <w14:solidFill>
              <w14:schemeClr w14:val="tx1"/>
            </w14:solidFill>
          </w14:textFill>
        </w:rPr>
        <w:t>的许可证持有人</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驾驶员</w:t>
      </w:r>
      <w:r>
        <w:rPr>
          <w:rFonts w:hint="eastAsia" w:eastAsia="仿宋_GB2312"/>
          <w:color w:val="000000" w:themeColor="text1"/>
          <w:sz w:val="32"/>
          <w:szCs w:val="32"/>
          <w14:textFill>
            <w14:solidFill>
              <w14:schemeClr w14:val="tx1"/>
            </w14:solidFill>
          </w14:textFill>
        </w:rPr>
        <w:t>和其他运行相关人员</w:t>
      </w:r>
      <w:r>
        <w:rPr>
          <w:rFonts w:eastAsia="仿宋_GB2312"/>
          <w:color w:val="000000" w:themeColor="text1"/>
          <w:sz w:val="32"/>
          <w:szCs w:val="32"/>
          <w14:textFill>
            <w14:solidFill>
              <w14:schemeClr w14:val="tx1"/>
            </w14:solidFill>
          </w14:textFill>
        </w:rPr>
        <w:t>应当满足</w:t>
      </w:r>
      <w:r>
        <w:rPr>
          <w:rFonts w:hint="eastAsia" w:eastAsia="仿宋_GB2312"/>
          <w:color w:val="000000" w:themeColor="text1"/>
          <w:sz w:val="32"/>
          <w:szCs w:val="32"/>
          <w14:textFill>
            <w14:solidFill>
              <w14:schemeClr w14:val="tx1"/>
            </w14:solidFill>
          </w14:textFill>
        </w:rPr>
        <w:t>有关应急救援</w:t>
      </w:r>
      <w:r>
        <w:rPr>
          <w:rFonts w:eastAsia="仿宋_GB2312"/>
          <w:color w:val="000000" w:themeColor="text1"/>
          <w:sz w:val="32"/>
          <w:szCs w:val="32"/>
          <w14:textFill>
            <w14:solidFill>
              <w14:schemeClr w14:val="tx1"/>
            </w14:solidFill>
          </w14:textFill>
        </w:rPr>
        <w:t>安全运行</w:t>
      </w:r>
      <w:r>
        <w:rPr>
          <w:rFonts w:hint="eastAsia" w:eastAsia="仿宋_GB2312"/>
          <w:color w:val="000000" w:themeColor="text1"/>
          <w:sz w:val="32"/>
          <w:szCs w:val="32"/>
          <w14:textFill>
            <w14:solidFill>
              <w14:schemeClr w14:val="tx1"/>
            </w14:solidFill>
          </w14:textFill>
        </w:rPr>
        <w:t>的航空器性能、机载设备、飞行机组构成和资质、飞行及其他运行相关人员训练、运行控制、最低运行标准、起降场地等运行要素的附加</w:t>
      </w:r>
      <w:r>
        <w:rPr>
          <w:rFonts w:eastAsia="仿宋_GB2312"/>
          <w:color w:val="000000" w:themeColor="text1"/>
          <w:sz w:val="32"/>
          <w:szCs w:val="32"/>
          <w14:textFill>
            <w14:solidFill>
              <w14:schemeClr w14:val="tx1"/>
            </w14:solidFill>
          </w14:textFill>
        </w:rPr>
        <w:t>要求</w:t>
      </w:r>
      <w:r>
        <w:rPr>
          <w:rFonts w:hint="eastAsia" w:eastAsia="仿宋_GB2312"/>
          <w:color w:val="000000" w:themeColor="text1"/>
          <w:sz w:val="32"/>
          <w:szCs w:val="32"/>
          <w14:textFill>
            <w14:solidFill>
              <w14:schemeClr w14:val="tx1"/>
            </w14:solidFill>
          </w14:textFill>
        </w:rPr>
        <w:t>。</w:t>
      </w:r>
    </w:p>
    <w:p w14:paraId="6D5DB39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w:t>
      </w:r>
      <w:r>
        <w:rPr>
          <w:rFonts w:eastAsia="仿宋_GB2312"/>
          <w:color w:val="000000" w:themeColor="text1"/>
          <w:sz w:val="32"/>
          <w:szCs w:val="32"/>
          <w14:textFill>
            <w14:solidFill>
              <w14:schemeClr w14:val="tx1"/>
            </w14:solidFill>
          </w14:textFill>
        </w:rPr>
        <w:t>许可证持有人</w:t>
      </w:r>
      <w:r>
        <w:rPr>
          <w:rFonts w:hint="eastAsia" w:eastAsia="仿宋_GB2312"/>
          <w:color w:val="000000" w:themeColor="text1"/>
          <w:sz w:val="32"/>
          <w:szCs w:val="32"/>
          <w14:textFill>
            <w14:solidFill>
              <w14:schemeClr w14:val="tx1"/>
            </w14:solidFill>
          </w14:textFill>
        </w:rPr>
        <w:t>应当建立应急救援飞行运行安全评估制度，在实施飞行前开展运行安全评估，</w:t>
      </w:r>
      <w:r>
        <w:rPr>
          <w:rFonts w:eastAsia="仿宋_GB2312"/>
          <w:color w:val="000000" w:themeColor="text1"/>
          <w:sz w:val="32"/>
          <w:szCs w:val="32"/>
          <w14:textFill>
            <w14:solidFill>
              <w14:schemeClr w14:val="tx1"/>
            </w14:solidFill>
          </w14:textFill>
        </w:rPr>
        <w:t>并动态跟踪运行情况，根据运行条件变化动态更新评估结论，科学调整运行决策。</w:t>
      </w:r>
    </w:p>
    <w:p w14:paraId="3EBF9567">
      <w:pPr>
        <w:pStyle w:val="4"/>
        <w:spacing w:line="580" w:lineRule="exact"/>
        <w:ind w:left="180" w:leftChars="90" w:firstLine="640"/>
        <w:rPr>
          <w:rFonts w:ascii="Times New Roman" w:hAnsi="Times New Roman" w:eastAsia="黑体"/>
          <w:b w:val="0"/>
          <w:bCs w:val="0"/>
          <w:color w:val="000000" w:themeColor="text1"/>
          <w14:textFill>
            <w14:solidFill>
              <w14:schemeClr w14:val="tx1"/>
            </w14:solidFill>
          </w14:textFill>
        </w:rPr>
      </w:pPr>
      <w:bookmarkStart w:id="637" w:name="_Toc10734"/>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207</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非紧急医疗救护运行</w:t>
      </w:r>
      <w:bookmarkEnd w:id="637"/>
      <w:r>
        <w:rPr>
          <w:rFonts w:ascii="Times New Roman" w:hAnsi="Times New Roman" w:eastAsia="黑体"/>
          <w:b w:val="0"/>
          <w:bCs w:val="0"/>
          <w:color w:val="000000" w:themeColor="text1"/>
          <w14:textFill>
            <w14:solidFill>
              <w14:schemeClr w14:val="tx1"/>
            </w14:solidFill>
          </w14:textFill>
        </w:rPr>
        <w:t xml:space="preserve"> </w:t>
      </w:r>
    </w:p>
    <w:p w14:paraId="56D3597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按照本章</w:t>
      </w:r>
      <w:r>
        <w:rPr>
          <w:rFonts w:hint="eastAsia" w:eastAsia="仿宋_GB2312"/>
          <w:color w:val="000000" w:themeColor="text1"/>
          <w:sz w:val="32"/>
          <w:szCs w:val="32"/>
          <w14:textFill>
            <w14:solidFill>
              <w14:schemeClr w14:val="tx1"/>
            </w14:solidFill>
          </w14:textFill>
        </w:rPr>
        <w:t>实施非紧急医疗救护运行</w:t>
      </w:r>
      <w:r>
        <w:rPr>
          <w:rFonts w:eastAsia="仿宋_GB2312"/>
          <w:color w:val="000000" w:themeColor="text1"/>
          <w:sz w:val="32"/>
          <w:szCs w:val="32"/>
          <w14:textFill>
            <w14:solidFill>
              <w14:schemeClr w14:val="tx1"/>
            </w14:solidFill>
          </w14:textFill>
        </w:rPr>
        <w:t>的许可证持有人</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驾驶员</w:t>
      </w:r>
      <w:r>
        <w:rPr>
          <w:rFonts w:hint="eastAsia" w:eastAsia="仿宋_GB2312"/>
          <w:color w:val="000000" w:themeColor="text1"/>
          <w:sz w:val="32"/>
          <w:szCs w:val="32"/>
          <w14:textFill>
            <w14:solidFill>
              <w14:schemeClr w14:val="tx1"/>
            </w14:solidFill>
          </w14:textFill>
        </w:rPr>
        <w:t>和其他运行相关人员</w:t>
      </w:r>
      <w:r>
        <w:rPr>
          <w:rFonts w:eastAsia="仿宋_GB2312"/>
          <w:color w:val="000000" w:themeColor="text1"/>
          <w:sz w:val="32"/>
          <w:szCs w:val="32"/>
          <w14:textFill>
            <w14:solidFill>
              <w14:schemeClr w14:val="tx1"/>
            </w14:solidFill>
          </w14:textFill>
        </w:rPr>
        <w:t>应当满足</w:t>
      </w:r>
      <w:r>
        <w:rPr>
          <w:rFonts w:hint="eastAsia" w:eastAsia="仿宋_GB2312"/>
          <w:color w:val="000000" w:themeColor="text1"/>
          <w:sz w:val="32"/>
          <w:szCs w:val="32"/>
          <w14:textFill>
            <w14:solidFill>
              <w14:schemeClr w14:val="tx1"/>
            </w14:solidFill>
          </w14:textFill>
        </w:rPr>
        <w:t>有关医疗救护</w:t>
      </w:r>
      <w:r>
        <w:rPr>
          <w:rFonts w:eastAsia="仿宋_GB2312"/>
          <w:color w:val="000000" w:themeColor="text1"/>
          <w:sz w:val="32"/>
          <w:szCs w:val="32"/>
          <w14:textFill>
            <w14:solidFill>
              <w14:schemeClr w14:val="tx1"/>
            </w14:solidFill>
          </w14:textFill>
        </w:rPr>
        <w:t>安全运行</w:t>
      </w:r>
      <w:r>
        <w:rPr>
          <w:rFonts w:hint="eastAsia" w:eastAsia="仿宋_GB2312"/>
          <w:color w:val="000000" w:themeColor="text1"/>
          <w:sz w:val="32"/>
          <w:szCs w:val="32"/>
          <w14:textFill>
            <w14:solidFill>
              <w14:schemeClr w14:val="tx1"/>
            </w14:solidFill>
          </w14:textFill>
        </w:rPr>
        <w:t>的航空器性能、机载设备、飞行机组构成和资质、飞行及其他运行相关人员训练、运行控制、最低运行标准、起降场地等运行要素的附加</w:t>
      </w:r>
      <w:r>
        <w:rPr>
          <w:rFonts w:eastAsia="仿宋_GB2312"/>
          <w:color w:val="000000" w:themeColor="text1"/>
          <w:sz w:val="32"/>
          <w:szCs w:val="32"/>
          <w14:textFill>
            <w14:solidFill>
              <w14:schemeClr w14:val="tx1"/>
            </w14:solidFill>
          </w14:textFill>
        </w:rPr>
        <w:t>要求</w:t>
      </w:r>
      <w:r>
        <w:rPr>
          <w:rFonts w:hint="eastAsia" w:eastAsia="仿宋_GB2312"/>
          <w:color w:val="000000" w:themeColor="text1"/>
          <w:sz w:val="32"/>
          <w:szCs w:val="32"/>
          <w14:textFill>
            <w14:solidFill>
              <w14:schemeClr w14:val="tx1"/>
            </w14:solidFill>
          </w14:textFill>
        </w:rPr>
        <w:t>。</w:t>
      </w:r>
    </w:p>
    <w:p w14:paraId="051C549F">
      <w:pPr>
        <w:pStyle w:val="4"/>
        <w:ind w:left="180" w:leftChars="90" w:firstLine="640"/>
        <w:rPr>
          <w:rFonts w:ascii="Times New Roman" w:hAnsi="Times New Roman" w:eastAsia="黑体"/>
          <w:b w:val="0"/>
          <w:bCs w:val="0"/>
          <w:color w:val="000000" w:themeColor="text1"/>
          <w14:textFill>
            <w14:solidFill>
              <w14:schemeClr w14:val="tx1"/>
            </w14:solidFill>
          </w14:textFill>
        </w:rPr>
      </w:pPr>
      <w:bookmarkStart w:id="638" w:name="_Toc32081"/>
      <w:r>
        <w:rPr>
          <w:rFonts w:ascii="Times New Roman" w:hAnsi="Times New Roman" w:eastAsia="黑体"/>
          <w:b w:val="0"/>
          <w:bCs w:val="0"/>
          <w:color w:val="000000" w:themeColor="text1"/>
          <w14:textFill>
            <w14:solidFill>
              <w14:schemeClr w14:val="tx1"/>
            </w14:solidFill>
          </w14:textFill>
        </w:rPr>
        <w:t>第135.208条 出口座位</w:t>
      </w:r>
      <w:bookmarkEnd w:id="638"/>
    </w:p>
    <w:p w14:paraId="2AE70D3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(a)本条适用于根据本135部运行的所有</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，但载客座位数为19座及以下的不定期运营和载客座位数为9座</w:t>
      </w:r>
      <w:r>
        <w:rPr>
          <w:rFonts w:hint="eastAsia" w:eastAsia="仿宋_GB2312"/>
          <w:color w:val="000000" w:themeColor="text1"/>
          <w:sz w:val="32"/>
          <w:szCs w:val="32"/>
          <w14:textFill>
            <w14:solidFill>
              <w14:schemeClr w14:val="tx1"/>
            </w14:solidFill>
          </w14:textFill>
        </w:rPr>
        <w:t>（含机组座位）</w:t>
      </w:r>
      <w:r>
        <w:rPr>
          <w:rFonts w:eastAsia="仿宋_GB2312"/>
          <w:color w:val="000000" w:themeColor="text1"/>
          <w:sz w:val="32"/>
          <w:szCs w:val="32"/>
          <w14:textFill>
            <w14:solidFill>
              <w14:schemeClr w14:val="tx1"/>
            </w14:solidFill>
          </w14:textFill>
        </w:rPr>
        <w:t>及以下定期运营除外。</w:t>
      </w:r>
    </w:p>
    <w:p w14:paraId="7CF1B17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1</w:t>
      </w:r>
      <w:r>
        <w:rPr>
          <w:rFonts w:eastAsia="仿宋_GB2312"/>
          <w:color w:val="000000" w:themeColor="text1"/>
          <w:sz w:val="32"/>
          <w:szCs w:val="32"/>
          <w14:textFill>
            <w14:solidFill>
              <w14:schemeClr w14:val="tx1"/>
            </w14:solidFill>
          </w14:textFill>
        </w:rPr>
        <w:t>) 每个许可证持有人应当根据本条(d)款所列适用功能的履行需要，判定其允许就座于出口座位的每个人员的适用性。就本条而言：</w:t>
      </w:r>
    </w:p>
    <w:p w14:paraId="5F3229E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 出口座位是指：</w:t>
      </w:r>
    </w:p>
    <w:p w14:paraId="227F412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 每个可直接进入出口的座位；以及</w:t>
      </w:r>
    </w:p>
    <w:p w14:paraId="06F2C5F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 旅客要到达出口必须经过的那一排座位中，从该排最内侧靠近出口的座位到最内侧靠近通道的座位。</w:t>
      </w:r>
    </w:p>
    <w:p w14:paraId="2AA15DF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 旅客座位具有直接通道是指，旅客可以从该座位直接到达出口，而无需进入通道或绕过障碍物。</w:t>
      </w:r>
    </w:p>
    <w:p w14:paraId="0B9D856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2</w:t>
      </w:r>
      <w:r>
        <w:rPr>
          <w:rFonts w:eastAsia="仿宋_GB2312"/>
          <w:color w:val="000000" w:themeColor="text1"/>
          <w:sz w:val="32"/>
          <w:szCs w:val="32"/>
          <w14:textFill>
            <w14:solidFill>
              <w14:schemeClr w14:val="tx1"/>
            </w14:solidFill>
          </w14:textFill>
        </w:rPr>
        <w:t>) 指定判定人员。 每个许可证持有人应以其运行手册中指定的人员，以非歧视性的方式，并符合本条的要求，作出本条要求的旅客出口座位适用性判定。</w:t>
      </w:r>
    </w:p>
    <w:p w14:paraId="351453C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3</w:t>
      </w:r>
      <w:r>
        <w:rPr>
          <w:rFonts w:eastAsia="仿宋_GB2312"/>
          <w:color w:val="000000" w:themeColor="text1"/>
          <w:sz w:val="32"/>
          <w:szCs w:val="32"/>
          <w14:textFill>
            <w14:solidFill>
              <w14:schemeClr w14:val="tx1"/>
            </w14:solidFill>
          </w14:textFill>
        </w:rPr>
        <w:t>) 提交指定方案以供批准。 每个许可证持有人应当根据本款中的定义，为其机队中的每种旅客座位布局指定出口座位，并将这些指定作为根据本条(m)和(o)款要求提交审批的程序的一部分，提交审批。</w:t>
      </w:r>
    </w:p>
    <w:p w14:paraId="67DEE76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 如果许可证持有人认定某人很可能无法履行本条(d)款所列的一项或多项适用功能，则不得将该人安排在受本条</w:t>
      </w:r>
      <w:r>
        <w:rPr>
          <w:rFonts w:hint="eastAsia" w:eastAsia="仿宋_GB2312"/>
          <w:color w:val="000000" w:themeColor="text1"/>
          <w:sz w:val="32"/>
          <w:szCs w:val="32"/>
          <w14:textFill>
            <w14:solidFill>
              <w14:schemeClr w14:val="tx1"/>
            </w14:solidFill>
          </w14:textFill>
        </w:rPr>
        <w:t>限制</w:t>
      </w:r>
      <w:r>
        <w:rPr>
          <w:rFonts w:eastAsia="仿宋_GB2312"/>
          <w:color w:val="000000" w:themeColor="text1"/>
          <w:sz w:val="32"/>
          <w:szCs w:val="32"/>
          <w14:textFill>
            <w14:solidFill>
              <w14:schemeClr w14:val="tx1"/>
            </w14:solidFill>
          </w14:textFill>
        </w:rPr>
        <w:t>的座位就座，原因包括：</w:t>
      </w:r>
    </w:p>
    <w:p w14:paraId="6D618DF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 该人双臂、双手及双腿缺乏足够的灵活性、力量或灵巧度以：</w:t>
      </w:r>
    </w:p>
    <w:p w14:paraId="529084F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 向上、向侧方和向下触摸到应急出口和出口滑梯操作机构的位置；</w:t>
      </w:r>
    </w:p>
    <w:p w14:paraId="0D48D23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 抓握并推、拉、转动或以其他方式操作这些机构；</w:t>
      </w:r>
    </w:p>
    <w:p w14:paraId="3DB5587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 推、猛推、拉或以其他方式打开应急出口；</w:t>
      </w:r>
    </w:p>
    <w:p w14:paraId="710F372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 提起、握住、放置在附近座位上，或越过座椅靠背移动到下一排，尺寸和重量相当于机翼上方窗户应急出口门物体；</w:t>
      </w:r>
    </w:p>
    <w:p w14:paraId="6FC2B06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 移除尺寸和重量与机翼上方应急出口门相似的障碍物；</w:t>
      </w:r>
    </w:p>
    <w:p w14:paraId="1AF70B5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(vi) 迅速到达应急出口；</w:t>
      </w:r>
    </w:p>
    <w:p w14:paraId="127B801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(vii) 在移除障碍物时保持平衡；</w:t>
      </w:r>
    </w:p>
    <w:p w14:paraId="26EDF0F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(viii) 迅速撤离；</w:t>
      </w:r>
    </w:p>
    <w:p w14:paraId="1142CC5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(ix) 在滑梯展开后将其稳定；或</w:t>
      </w:r>
    </w:p>
    <w:p w14:paraId="4AA5E27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(x) 协助他人从逃生滑梯上撤离；</w:t>
      </w:r>
    </w:p>
    <w:p w14:paraId="58ED1C2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 该人未满15周岁，或在没有成人伴侣、父母或其他亲属的协助下，缺乏履行本条(d)款所列一项或多项适用功能的能力；</w:t>
      </w:r>
    </w:p>
    <w:p w14:paraId="1B5D33B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 该人缺乏阅读和理解</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以印刷或图形形式提供的、与应急撤离相关的本条要求的指令的能力，或缺乏理解口头机组指令的能力；</w:t>
      </w:r>
    </w:p>
    <w:p w14:paraId="61950A5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 该人缺乏足够的视觉能力，在超出隐形眼镜或眼镜的视觉辅助器具帮助下，无法履行本条(d)款的一项或多项适用功能；</w:t>
      </w:r>
    </w:p>
    <w:p w14:paraId="2DBB24F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 该人缺乏足够的听觉能力，在超出助听器的帮助下，无法听到并理解乘务员喊出的指令；</w:t>
      </w:r>
    </w:p>
    <w:p w14:paraId="7F8604B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 该人缺乏向其他乘客充分口头传达信息的能力；或</w:t>
      </w:r>
    </w:p>
    <w:p w14:paraId="53711E9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 该人有：</w:t>
      </w:r>
    </w:p>
    <w:p w14:paraId="35AFE6A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 某种状况或责任，例如照看幼儿，可能妨碍其履行本条(d)款所列的一项或多项适用功能；或</w:t>
      </w:r>
    </w:p>
    <w:p w14:paraId="3830F71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 某种状况，如果其履行本条(d)款所列的一项或多项适用功能，可能对其造成伤害。</w:t>
      </w:r>
    </w:p>
    <w:p w14:paraId="4984772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 每位旅客应当遵守机组成员或</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其他授权雇员为执行根据本条制定的出口座位限制而给出的指令。</w:t>
      </w:r>
    </w:p>
    <w:p w14:paraId="79DB599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 每个许可证持有人应当在受本条</w:t>
      </w:r>
      <w:r>
        <w:rPr>
          <w:rFonts w:hint="eastAsia" w:eastAsia="仿宋_GB2312"/>
          <w:color w:val="000000" w:themeColor="text1"/>
          <w:sz w:val="32"/>
          <w:szCs w:val="32"/>
          <w14:textFill>
            <w14:solidFill>
              <w14:schemeClr w14:val="tx1"/>
            </w14:solidFill>
          </w14:textFill>
        </w:rPr>
        <w:t>限制</w:t>
      </w:r>
      <w:r>
        <w:rPr>
          <w:rFonts w:eastAsia="仿宋_GB2312"/>
          <w:color w:val="000000" w:themeColor="text1"/>
          <w:sz w:val="32"/>
          <w:szCs w:val="32"/>
          <w14:textFill>
            <w14:solidFill>
              <w14:schemeClr w14:val="tx1"/>
            </w14:solidFill>
          </w14:textFill>
        </w:rPr>
        <w:t>的每个出口座位处的旅客信息卡上，以机组进行简介和口头指令所使用的语言，印有</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信息：在发生紧急情况且无机组人员协助时，就座于出口座位的旅客需要履行</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职责</w:t>
      </w:r>
      <w:r>
        <w:rPr>
          <w:rFonts w:eastAsia="仿宋_GB2312"/>
          <w:color w:val="000000" w:themeColor="text1"/>
          <w:sz w:val="32"/>
          <w:szCs w:val="32"/>
          <w14:textFill>
            <w14:solidFill>
              <w14:schemeClr w14:val="tx1"/>
            </w14:solidFill>
          </w14:textFill>
        </w:rPr>
        <w:t>：</w:t>
      </w:r>
    </w:p>
    <w:p w14:paraId="6F0A15C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 找到应急出口；</w:t>
      </w:r>
    </w:p>
    <w:p w14:paraId="70F27E9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 识别应急出口打开机构；</w:t>
      </w:r>
    </w:p>
    <w:p w14:paraId="21EF0DB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 理解操作应急出口的指令；</w:t>
      </w:r>
    </w:p>
    <w:p w14:paraId="6AEF165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 操作应急出口；</w:t>
      </w:r>
    </w:p>
    <w:p w14:paraId="71395CD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 评估打开应急出口是否会增加旅客可能面临的危险；</w:t>
      </w:r>
    </w:p>
    <w:p w14:paraId="40ABEF3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 遵循机组成员给出的口头指示和手势；</w:t>
      </w:r>
    </w:p>
    <w:p w14:paraId="1F05BB1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 收好或固定应急出口门，使其不妨碍出口的使用；</w:t>
      </w:r>
    </w:p>
    <w:p w14:paraId="39E8647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 评估逃生滑梯的状况，启动滑梯，并在滑梯展开后将其稳定，以协助他人从滑梯撤离；</w:t>
      </w:r>
    </w:p>
    <w:p w14:paraId="2361DDC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(9) 迅速通过应急出口；以及</w:t>
      </w:r>
    </w:p>
    <w:p w14:paraId="7C86D56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(10) 评估、选择并遵循远离应急出口的安全路径。</w:t>
      </w:r>
    </w:p>
    <w:p w14:paraId="5BB547F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 每个许可证持有人应当在每个出口座位处的旅客信息卡上列明：</w:t>
      </w:r>
    </w:p>
    <w:p w14:paraId="5496216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 以机组发出紧急指令的主要语言，列出本条(b)款规定的筛选标准，并请求旅客主动告知以便重新安排座位，如果该旅客——</w:t>
      </w:r>
    </w:p>
    <w:p w14:paraId="1E8C240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 不能满足本条(b)款规定的筛选标准；</w:t>
      </w:r>
    </w:p>
    <w:p w14:paraId="014E7EC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 有不易察觉的状况会阻碍其履行本条(d)款所列的适用功能；</w:t>
      </w:r>
    </w:p>
    <w:p w14:paraId="3B6168A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 因履行一项或多项该等功能而可能遭受身体伤害；或</w:t>
      </w:r>
    </w:p>
    <w:p w14:paraId="22F8FE3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 不希望履行该等功能；以及</w:t>
      </w:r>
    </w:p>
    <w:p w14:paraId="453DCC6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 以许可证持有人在旅客信息卡上使用的每种语言，请求旅客主动告知以便重新安排座位，如果该旅客缺乏阅读、</w:t>
      </w:r>
      <w:r>
        <w:rPr>
          <w:rFonts w:hint="eastAsia" w:eastAsia="仿宋_GB2312"/>
          <w:color w:val="000000" w:themeColor="text1"/>
          <w:sz w:val="32"/>
          <w:szCs w:val="32"/>
          <w14:textFill>
            <w14:solidFill>
              <w14:schemeClr w14:val="tx1"/>
            </w14:solidFill>
          </w14:textFill>
        </w:rPr>
        <w:t>叙述</w:t>
      </w:r>
      <w:r>
        <w:rPr>
          <w:rFonts w:eastAsia="仿宋_GB2312"/>
          <w:color w:val="000000" w:themeColor="text1"/>
          <w:sz w:val="32"/>
          <w:szCs w:val="32"/>
          <w14:textFill>
            <w14:solidFill>
              <w14:schemeClr w14:val="tx1"/>
            </w14:solidFill>
          </w14:textFill>
        </w:rPr>
        <w:t>或理解</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提供的、以印刷或图形形式呈现的本条要求的、与应急撤离相关指令的能力，或缺乏理解紧急情况下机组指令所使用的特定语言的能力；</w:t>
      </w:r>
    </w:p>
    <w:p w14:paraId="6ED7D41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许可证持有人不得要求旅客披露其需要重新安排座位的理由。</w:t>
      </w:r>
    </w:p>
    <w:p w14:paraId="68EFC76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 每个许可证持有人应当在所有其进行旅客运行的机场的旅客登机口和售票柜台，备有关于出口座位判定的书面程序，以供公众查阅。</w:t>
      </w:r>
    </w:p>
    <w:p w14:paraId="51C08C0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 除非至少有一名必需的机组成员已核实，没有出口座位被其认定可能无法履行本条(d)款所列适用功能的人员占用，否则</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不得允许滑行或推出。</w:t>
      </w:r>
    </w:p>
    <w:p w14:paraId="62CA01A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(h) 每个许可证持有人应在其旅客简介中提及(d)款和(e)款要求的旅客信息卡、(b)款规定的筛选标准以及(d)款规定的需履行功能。</w:t>
      </w:r>
    </w:p>
    <w:p w14:paraId="7AAE343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 每个许可证持有人应在其旅客简介中请求旅客主动告知以便重新安排座位，如果该旅客：</w:t>
      </w:r>
    </w:p>
    <w:p w14:paraId="081605F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 不能满足本条(b)款规定的筛选标准；</w:t>
      </w:r>
    </w:p>
    <w:p w14:paraId="4FEE87A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 有不易察觉的状况会阻碍其履行本条(d)款所列的适用功能；</w:t>
      </w:r>
    </w:p>
    <w:p w14:paraId="0CD6E5B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 因履行一项或多项该等功能而可能遭受身体伤害；或</w:t>
      </w:r>
    </w:p>
    <w:p w14:paraId="2B3855D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 不希望履行该等功能。</w:t>
      </w:r>
    </w:p>
    <w:p w14:paraId="2B42965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许可证持有人不得要求旅客披露其需要重新安排座位的理由。</w:t>
      </w:r>
    </w:p>
    <w:p w14:paraId="348F458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(j) 如果</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根据本条认定，很可能被分配到出口座位的旅客无法履行本条(d)款所列功能，或旅客要求非出口座位，</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应立即将该旅客重新安排到非出口座位。</w:t>
      </w:r>
    </w:p>
    <w:p w14:paraId="776B1A6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(k) 如果非出口座位已全部订满，且为安置从出口座位重新安排的旅客有必要，</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应将一名愿意且能够承担可能需要的撤离功能的旅客移至出口座位。</w:t>
      </w:r>
    </w:p>
    <w:p w14:paraId="62E1548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(l) </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仅可在</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情况下拒绝运输旅客：</w:t>
      </w:r>
    </w:p>
    <w:p w14:paraId="7975DC1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 旅客拒绝遵守机组成员或</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其他授权雇员为执行根据本条制定的出口座位限制而给出的指令；或</w:t>
      </w:r>
    </w:p>
    <w:p w14:paraId="398A79D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 唯一能够容纳该人身体残疾状况的座位是出口座位。</w:t>
      </w:r>
    </w:p>
    <w:p w14:paraId="1071DCA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(m) 为遵守本条，许可证持有人应当：</w:t>
      </w:r>
    </w:p>
    <w:p w14:paraId="7B2A52B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 制定程序，解决</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事项：</w:t>
      </w:r>
    </w:p>
    <w:p w14:paraId="21B55B0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 本条(b)款列出的筛选标准；</w:t>
      </w:r>
    </w:p>
    <w:p w14:paraId="4572F0B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 本条(d)款列出的功能；</w:t>
      </w:r>
    </w:p>
    <w:p w14:paraId="6588908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 本条规定的关于机场信息、旅客信息卡、机组成员对出口座位适当就座的核实、旅客简介、座位分配以及拒绝运输的要求；</w:t>
      </w:r>
    </w:p>
    <w:p w14:paraId="431CE61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 如何解决因执行本条而产生的争议，包括指明</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的机场员工，投诉应向其提出以解决争议；以及</w:t>
      </w:r>
    </w:p>
    <w:p w14:paraId="46B45E9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 将其程序提交给主任运行监察员进行初步审查和批准。</w:t>
      </w:r>
    </w:p>
    <w:p w14:paraId="109DBD5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(n) </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应在登机前，在最大可行范围内，根据本条(b)款列出的标准和(d)款列出的功能分配座位。</w:t>
      </w:r>
    </w:p>
    <w:p w14:paraId="0E74ACF0">
      <w:pPr>
        <w:spacing w:line="560" w:lineRule="exact"/>
        <w:ind w:firstLine="640" w:firstLineChars="200"/>
        <w:rPr>
          <w:rFonts w:eastAsia="黑体"/>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(o) 本条(m)款要求的程序，在获得局方的最终批准之前不得生效。批准将仅基于许可证持有人程序的安全方面。</w:t>
      </w:r>
    </w:p>
    <w:p w14:paraId="2D1B24DE">
      <w:pPr>
        <w:pStyle w:val="3"/>
        <w:spacing w:before="0" w:beforeAutospacing="0" w:after="0" w:afterAutospacing="0" w:line="580" w:lineRule="exact"/>
        <w:rPr>
          <w:rFonts w:ascii="Times New Roman" w:hAnsi="Times New Roman" w:eastAsia="方正小标宋_GBK"/>
          <w:color w:val="000000" w:themeColor="text1"/>
          <w14:textFill>
            <w14:solidFill>
              <w14:schemeClr w14:val="tx1"/>
            </w14:solidFill>
          </w14:textFill>
        </w:rPr>
      </w:pPr>
      <w:bookmarkStart w:id="639" w:name="_Toc24796805"/>
      <w:bookmarkStart w:id="640" w:name="_Toc29157921"/>
      <w:bookmarkStart w:id="641" w:name="_Toc24798611"/>
      <w:bookmarkStart w:id="642" w:name="_Toc23224"/>
      <w:bookmarkStart w:id="643" w:name="_Toc7208"/>
      <w:bookmarkStart w:id="644" w:name="_Toc24799504"/>
      <w:bookmarkStart w:id="645" w:name="_Toc24799803"/>
      <w:bookmarkStart w:id="646" w:name="_Toc80689837"/>
      <w:bookmarkStart w:id="647" w:name="_Toc31312"/>
      <w:r>
        <w:rPr>
          <w:rFonts w:ascii="Times New Roman" w:hAnsi="Times New Roman" w:eastAsia="方正小标宋_GBK"/>
          <w:color w:val="000000" w:themeColor="text1"/>
          <w14:textFill>
            <w14:solidFill>
              <w14:schemeClr w14:val="tx1"/>
            </w14:solidFill>
          </w14:textFill>
        </w:rPr>
        <w:t>第四节  性能使用限制</w:t>
      </w:r>
      <w:bookmarkEnd w:id="98"/>
      <w:bookmarkEnd w:id="639"/>
      <w:bookmarkEnd w:id="640"/>
      <w:bookmarkEnd w:id="641"/>
      <w:bookmarkEnd w:id="642"/>
      <w:bookmarkEnd w:id="643"/>
      <w:bookmarkEnd w:id="644"/>
      <w:bookmarkEnd w:id="645"/>
      <w:bookmarkEnd w:id="646"/>
      <w:bookmarkEnd w:id="647"/>
    </w:p>
    <w:p w14:paraId="05621C8A">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648" w:name="_Toc535999625"/>
      <w:bookmarkStart w:id="649" w:name="_Toc118183412"/>
      <w:bookmarkStart w:id="650" w:name="_Toc21847484"/>
      <w:bookmarkStart w:id="651" w:name="_Toc523314352"/>
      <w:bookmarkStart w:id="652" w:name="_Toc102100163"/>
      <w:bookmarkStart w:id="653" w:name="_Toc102095016"/>
      <w:bookmarkStart w:id="654" w:name="_Toc118360064"/>
      <w:bookmarkStart w:id="655" w:name="_Toc4842"/>
      <w:bookmarkStart w:id="656" w:name="_Toc80689838"/>
      <w:bookmarkStart w:id="657" w:name="_Toc32192"/>
      <w:bookmarkStart w:id="658" w:name="_Toc29157922"/>
      <w:bookmarkStart w:id="659" w:name="_Toc24798612"/>
      <w:bookmarkStart w:id="660" w:name="_Toc24796806"/>
      <w:bookmarkStart w:id="661" w:name="_Toc24799804"/>
      <w:bookmarkStart w:id="662" w:name="_Toc24799505"/>
      <w:r>
        <w:rPr>
          <w:rFonts w:ascii="Times New Roman" w:hAnsi="Times New Roman" w:eastAsia="黑体"/>
          <w:b w:val="0"/>
          <w:bCs w:val="0"/>
          <w:color w:val="000000" w:themeColor="text1"/>
          <w14:textFill>
            <w14:solidFill>
              <w14:schemeClr w14:val="tx1"/>
            </w14:solidFill>
          </w14:textFill>
        </w:rPr>
        <w:t>第135.211条</w:t>
      </w:r>
      <w:bookmarkEnd w:id="648"/>
      <w:bookmarkEnd w:id="649"/>
      <w:bookmarkEnd w:id="650"/>
      <w:bookmarkEnd w:id="651"/>
      <w:bookmarkEnd w:id="652"/>
      <w:bookmarkEnd w:id="653"/>
      <w:bookmarkEnd w:id="654"/>
      <w:r>
        <w:rPr>
          <w:rFonts w:ascii="Times New Roman" w:hAnsi="Times New Roman" w:eastAsia="黑体"/>
          <w:b w:val="0"/>
          <w:bCs w:val="0"/>
          <w:color w:val="000000" w:themeColor="text1"/>
          <w14:textFill>
            <w14:solidFill>
              <w14:schemeClr w14:val="tx1"/>
            </w14:solidFill>
          </w14:textFill>
        </w:rPr>
        <w:t xml:space="preserve"> 适用范围</w:t>
      </w:r>
      <w:bookmarkEnd w:id="655"/>
      <w:bookmarkEnd w:id="656"/>
      <w:bookmarkEnd w:id="657"/>
      <w:bookmarkEnd w:id="658"/>
      <w:bookmarkEnd w:id="659"/>
      <w:bookmarkEnd w:id="660"/>
      <w:bookmarkEnd w:id="661"/>
      <w:bookmarkEnd w:id="662"/>
    </w:p>
    <w:p w14:paraId="1FED7CF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本节规定了本规则第135.3条(a)款(1)项所列类别的航空器按照本规则实施运行时所遵守的航空器性能使用限制。</w:t>
      </w:r>
    </w:p>
    <w:p w14:paraId="74E0480D">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663" w:name="_Toc3774"/>
      <w:r>
        <w:rPr>
          <w:rFonts w:ascii="Times New Roman" w:hAnsi="Times New Roman" w:eastAsia="黑体"/>
          <w:b w:val="0"/>
          <w:bCs w:val="0"/>
          <w:color w:val="000000" w:themeColor="text1"/>
          <w14:textFill>
            <w14:solidFill>
              <w14:schemeClr w14:val="tx1"/>
            </w14:solidFill>
          </w14:textFill>
        </w:rPr>
        <w:t>第135.21</w:t>
      </w:r>
      <w:r>
        <w:rPr>
          <w:rFonts w:hint="eastAsia" w:ascii="Times New Roman" w:hAnsi="Times New Roman" w:eastAsia="黑体"/>
          <w:b w:val="0"/>
          <w:bCs w:val="0"/>
          <w:color w:val="000000" w:themeColor="text1"/>
          <w14:textFill>
            <w14:solidFill>
              <w14:schemeClr w14:val="tx1"/>
            </w14:solidFill>
          </w14:textFill>
        </w:rPr>
        <w:t>2</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实施直升机3级性能运行的限制</w:t>
      </w:r>
      <w:bookmarkEnd w:id="663"/>
    </w:p>
    <w:p w14:paraId="5B3914A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除特殊目视飞行规则（VFR）飞行之外，不得在仪表气象条件（IMC）下，按照本章以3级性能实施直升机运行。</w:t>
      </w:r>
    </w:p>
    <w:p w14:paraId="37D952B5">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664" w:name="_Toc523314353"/>
      <w:bookmarkStart w:id="665" w:name="_Toc21847503"/>
      <w:bookmarkStart w:id="666" w:name="_Toc29157923"/>
      <w:bookmarkStart w:id="667" w:name="_Toc2224"/>
      <w:bookmarkStart w:id="668" w:name="_Toc9760"/>
      <w:bookmarkStart w:id="669" w:name="_Toc80689839"/>
      <w:bookmarkStart w:id="670" w:name="_Toc118183431"/>
      <w:bookmarkStart w:id="671" w:name="_Toc24796807"/>
      <w:bookmarkStart w:id="672" w:name="_Toc24799506"/>
      <w:bookmarkStart w:id="673" w:name="_Toc118360083"/>
      <w:bookmarkStart w:id="674" w:name="_Toc24798613"/>
      <w:bookmarkStart w:id="675" w:name="_Toc102100182"/>
      <w:bookmarkStart w:id="676" w:name="_Toc24799805"/>
      <w:bookmarkStart w:id="677" w:name="_Toc535999644"/>
      <w:bookmarkStart w:id="678" w:name="_Toc102095043"/>
      <w:bookmarkStart w:id="679" w:name="_Hlk197018846"/>
      <w:r>
        <w:rPr>
          <w:rFonts w:ascii="Times New Roman" w:hAnsi="Times New Roman" w:eastAsia="黑体"/>
          <w:b w:val="0"/>
          <w:bCs w:val="0"/>
          <w:color w:val="000000" w:themeColor="text1"/>
          <w14:textFill>
            <w14:solidFill>
              <w14:schemeClr w14:val="tx1"/>
            </w14:solidFill>
          </w14:textFill>
        </w:rPr>
        <w:t>第135.213条 通勤类飞机的性能使用限制</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bookmarkEnd w:id="679"/>
    <w:p w14:paraId="2746CB0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(a)运行通勤类飞机应当满足经批准的飞机飞行手册中的起飞重量限制。</w:t>
      </w:r>
    </w:p>
    <w:p w14:paraId="61E7031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按照通勤类进行型号合格审定的飞机不得以大于该飞机飞行手册中所确定的某个重量起飞。在该重量下，能使其净起飞飞行轨迹以至少10.7米（35英尺）的垂直间隔超越所有障碍物，或者在机场边界内至少以60米（200英尺）的水平距离、在机场边界外至少以90米（300英尺）的水平距离避让障碍物。</w:t>
      </w:r>
    </w:p>
    <w:p w14:paraId="766E4A6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(c)通勤类飞机应当满足本条(f)款至(k)款规定的着陆限制，否则不得起飞。</w:t>
      </w:r>
    </w:p>
    <w:p w14:paraId="0028D1A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(d)在按照本条(a)款至(c)款确定最大重量、最小距离和飞行轨迹时，应当根据所使用的跑道、机场的标高、有效的跑道坡度、环境温度以及起飞时刻风的分量对该重量进行修正。</w:t>
      </w:r>
    </w:p>
    <w:p w14:paraId="38FF6F6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(e)在本条中，假定飞机按照飞机飞行手册中的净起飞飞行轨迹飞行，飞机在到达15.2米（50英尺）高度之前没有坡度，此后坡度不超过15度。</w:t>
      </w:r>
    </w:p>
    <w:p w14:paraId="3A61685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涡轮发动机驱动的通勤类飞机起飞前，应当在考虑到至目的地机场或者备降机场飞行中正常的燃油和滑油消耗后，使飞机到达时的重量不得超过该飞机飞行手册中以该目的地机场或者备降机场的气压高度以及着陆时预计的环境温度所确定的着陆重量。</w:t>
      </w:r>
    </w:p>
    <w:p w14:paraId="45EC69A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除本条(h)款、(i)款、(j)款规定外，涡轮发动机驱动的通勤类飞机起飞前，应当在考虑到飞行中正常的燃油和滑油消耗后，使该飞机到达目的地机场时的重量，根据飞机飞行手册中对该目的地机场的气压高度和预计在着陆时当地风的情况所规定的着陆距离，允许其在预定的目的地机场的下列跑道上，由超障面与该跑道交点上方15.2米（50英尺）处算起，在跑道的有效长度60％以内作全停着陆。为确定在目的地机场的允许着陆重量，假定：</w:t>
      </w:r>
    </w:p>
    <w:p w14:paraId="199E37A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(1)飞机在最理想的跑道上在静止大气中以最理想的方向着陆。</w:t>
      </w:r>
    </w:p>
    <w:p w14:paraId="65C9276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(2)考虑到可能的风速、风向和该飞机的地面操纵特性，以及考虑到诸如着陆助航设备和地形等其他条件，飞机在最适宜的跑道上着陆。</w:t>
      </w:r>
    </w:p>
    <w:p w14:paraId="70F892C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h)对于不能符合本条(g)款(2)项的要求而被禁止起飞的涡轮螺旋桨驱动的飞机，如果指定了备降机场，除允许飞机在跑道有效长度的70％以内完成全停着陆外，该备降机场符合本条所有其他要求，则可以允许该飞机起飞。</w:t>
      </w:r>
    </w:p>
    <w:p w14:paraId="0B247EC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对于涡轮喷气飞机，在有关的气象报告、预报或者两者的任意组合表明目的地机场跑道在预计着陆时刻可能是湿的或者滑的时，该目的地机场的有效跑道长度应当至少为本条(b)款所要求的跑道长度的115％，否则，该飞机不得起飞。如果在湿跑道上的实际着陆技术证明，对特定型号的飞机，已经批准了某一较短但不小于本条(b)款要求的着陆距离，并且已经载入飞机飞行手册，则可以按照手册的要求执行。</w:t>
      </w:r>
    </w:p>
    <w:p w14:paraId="1220EDC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(j)由于不能符合本条(g)款(2)项而被禁止起飞的涡轮喷气飞机，如果为其指定了符合本条(b)款所有要求的备降机场，则可以起飞。</w:t>
      </w:r>
    </w:p>
    <w:p w14:paraId="144E3EA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k)在涡轮发动机驱动的通勤类飞机的飞行计划中列为备降机场的机场，应当能使该飞机在到达该备降机场时以根据本条(g)款规定的假定条件预计的重量，由超障面与跑道交点上方15.2米（50英尺）处算起，在跑道有效长度的70％（涡轮螺旋桨动力飞机）或者60％（涡轮喷气动力飞机）以内完成全停着陆。</w:t>
      </w:r>
    </w:p>
    <w:p w14:paraId="18C5C32B">
      <w:pPr>
        <w:pStyle w:val="4"/>
        <w:ind w:firstLine="640"/>
        <w:rPr>
          <w:rFonts w:hint="eastAsia"/>
          <w:color w:val="000000" w:themeColor="text1"/>
          <w14:textFill>
            <w14:solidFill>
              <w14:schemeClr w14:val="tx1"/>
            </w14:solidFill>
          </w14:textFill>
        </w:rPr>
      </w:pPr>
      <w:bookmarkStart w:id="680" w:name="_Toc32218"/>
      <w:r>
        <w:rPr>
          <w:rFonts w:ascii="Times New Roman" w:hAnsi="Times New Roman" w:eastAsia="黑体"/>
          <w:b w:val="0"/>
          <w:bCs w:val="0"/>
          <w:color w:val="000000" w:themeColor="text1"/>
          <w14:textFill>
            <w14:solidFill>
              <w14:schemeClr w14:val="tx1"/>
            </w14:solidFill>
          </w14:textFill>
        </w:rPr>
        <w:t>第135.21</w:t>
      </w:r>
      <w:r>
        <w:rPr>
          <w:rFonts w:hint="eastAsia" w:ascii="Times New Roman" w:hAnsi="Times New Roman" w:eastAsia="黑体"/>
          <w:b w:val="0"/>
          <w:bCs w:val="0"/>
          <w:color w:val="000000" w:themeColor="text1"/>
          <w14:textFill>
            <w14:solidFill>
              <w14:schemeClr w14:val="tx1"/>
            </w14:solidFill>
          </w14:textFill>
        </w:rPr>
        <w:t>4</w:t>
      </w:r>
      <w:r>
        <w:rPr>
          <w:rFonts w:ascii="Times New Roman" w:hAnsi="Times New Roman" w:eastAsia="黑体"/>
          <w:b w:val="0"/>
          <w:bCs w:val="0"/>
          <w:color w:val="000000" w:themeColor="text1"/>
          <w14:textFill>
            <w14:solidFill>
              <w14:schemeClr w14:val="tx1"/>
            </w14:solidFill>
          </w14:textFill>
        </w:rPr>
        <w:t>条 陆上航空器跨水运行的性能要求</w:t>
      </w:r>
      <w:bookmarkEnd w:id="680"/>
    </w:p>
    <w:p w14:paraId="75DCF4D3">
      <w:pPr>
        <w:spacing w:line="580" w:lineRule="exact"/>
        <w:ind w:firstLine="64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符合</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情况之一的，陆上航空器可以实施跨水载客运行：</w:t>
      </w:r>
    </w:p>
    <w:p w14:paraId="38A9494D">
      <w:pPr>
        <w:spacing w:line="580" w:lineRule="exact"/>
        <w:ind w:firstLine="64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(a)当发动机失效时，航空器能从运行的高度到达陆上。</w:t>
      </w:r>
    </w:p>
    <w:p w14:paraId="516DD22F">
      <w:pPr>
        <w:spacing w:line="580" w:lineRule="exact"/>
        <w:ind w:firstLine="64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(b)在起飞或者着陆过程中不可避免飞越水面。</w:t>
      </w:r>
    </w:p>
    <w:p w14:paraId="7D252C4A">
      <w:pPr>
        <w:spacing w:line="580" w:lineRule="exact"/>
        <w:ind w:firstLine="64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(c)对于多发航空器，其运行重量允许该航空器在临界发动机不工作的情况下，能在离地（水面）高度300米（1000英尺）上以至少0.25米/秒（50英尺/分钟）的速率爬升。</w:t>
      </w:r>
    </w:p>
    <w:p w14:paraId="1620FD35">
      <w:pPr>
        <w:ind w:firstLine="640"/>
        <w:rPr>
          <w:rFonts w:eastAsia="黑体"/>
          <w:color w:val="000000" w:themeColor="text1"/>
          <w14:textFill>
            <w14:solidFill>
              <w14:schemeClr w14:val="tx1"/>
            </w14:solidFill>
          </w14:textFill>
        </w:rPr>
      </w:pPr>
      <w:r>
        <w:rPr>
          <w:rFonts w:hint="eastAsia" w:eastAsia="仿宋_GB2312"/>
          <w:color w:val="000000" w:themeColor="text1"/>
          <w:sz w:val="32"/>
          <w:szCs w:val="32"/>
          <w14:textFill>
            <w14:solidFill>
              <w14:schemeClr w14:val="tx1"/>
            </w14:solidFill>
          </w14:textFill>
        </w:rPr>
        <w:t>(d)对于直升机，装有浮筒装置。</w:t>
      </w:r>
      <w:bookmarkStart w:id="681" w:name="_Toc2044"/>
      <w:bookmarkStart w:id="682" w:name="_Toc24799507"/>
      <w:bookmarkStart w:id="683" w:name="_Toc24799806"/>
      <w:bookmarkStart w:id="684" w:name="_Toc29157924"/>
      <w:bookmarkStart w:id="685" w:name="_Toc80689840"/>
      <w:bookmarkStart w:id="686" w:name="_Toc24798614"/>
      <w:bookmarkStart w:id="687" w:name="_Toc24796808"/>
    </w:p>
    <w:p w14:paraId="0A9EAA81">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688" w:name="_Toc26169"/>
      <w:r>
        <w:rPr>
          <w:rFonts w:ascii="Times New Roman" w:hAnsi="Times New Roman" w:eastAsia="黑体"/>
          <w:b w:val="0"/>
          <w:bCs w:val="0"/>
          <w:color w:val="000000" w:themeColor="text1"/>
          <w14:textFill>
            <w14:solidFill>
              <w14:schemeClr w14:val="tx1"/>
            </w14:solidFill>
          </w14:textFill>
        </w:rPr>
        <w:t>第135.215条 航空器云上或者仪表飞行规则条件下运行的性能要求</w:t>
      </w:r>
      <w:bookmarkEnd w:id="681"/>
      <w:bookmarkEnd w:id="682"/>
      <w:bookmarkEnd w:id="683"/>
      <w:bookmarkEnd w:id="684"/>
      <w:bookmarkEnd w:id="685"/>
      <w:bookmarkEnd w:id="686"/>
      <w:bookmarkEnd w:id="687"/>
      <w:bookmarkEnd w:id="688"/>
    </w:p>
    <w:p w14:paraId="03FFDEF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(a)除本条(b)款、(c)款和(d)款的规定外，任何人不得：</w:t>
      </w:r>
      <w:bookmarkStart w:id="689" w:name="_Toc102094915"/>
    </w:p>
    <w:p w14:paraId="0A18B9B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(1)实施单发航空器的云上载客运行</w:t>
      </w:r>
      <w:bookmarkEnd w:id="689"/>
      <w:r>
        <w:rPr>
          <w:rFonts w:eastAsia="仿宋_GB2312"/>
          <w:color w:val="000000" w:themeColor="text1"/>
          <w:sz w:val="32"/>
          <w:szCs w:val="32"/>
          <w14:textFill>
            <w14:solidFill>
              <w14:schemeClr w14:val="tx1"/>
            </w14:solidFill>
          </w14:textFill>
        </w:rPr>
        <w:t>。</w:t>
      </w:r>
    </w:p>
    <w:p w14:paraId="7199661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在云上或者仪表飞行规则（IFR）条件下实施多发航空器的载客运行，除非航空器在拟飞航路的最低航路高度（MEA）或者1520米（5000英尺）平均海平面高度（取两者的较大值）飞行时，其重量允许航空器在临界发动机不工作的情况下以至少15米/分钟（50英尺/分钟）的速率爬升。</w:t>
      </w:r>
    </w:p>
    <w:p w14:paraId="24EF4F1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尽管有本条(a)款(2)项的限制，如果多发直升机在拟飞航路的最低航路高度（MEA）或者450米（1500英尺）平均海平面高度（取两者的较大值）飞行时，其重量允许该直升机在临界发动机不工作的情况下以至少15米/分钟（50英尺/分钟）的速率爬升，则多发直升机可以在云上或者仪表飞行规则条件下实施近海载客运行。</w:t>
      </w:r>
    </w:p>
    <w:p w14:paraId="0BB8DB4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(c)按照本规则运行的航空器实施下列飞行时，不受本条(a)款的限制：</w:t>
      </w:r>
    </w:p>
    <w:p w14:paraId="4DC0EAB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如果最新天气报告、预报或者两者的组合表明，沿计划航路（包括起飞和着陆）的天气允许云下（如果存在云底）按照目视飞行规则（VFR）飞行，并且预报的天气状况将持续保持到预计到达目的地时刻后至少1小时，则可以实施航空器的云上运行。</w:t>
      </w:r>
    </w:p>
    <w:p w14:paraId="7CF84F1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(2)如果最新天气报告、预报或者两者的组合表明，航空器从起飞机场以正常巡航速度飞行不超过15分钟的距离起，沿计划航路的天气允许云下（如果存在云底）按照目视飞行规则飞行，则可以：</w:t>
      </w:r>
    </w:p>
    <w:p w14:paraId="5CFFB19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(i)按照仪表飞行规则，从出发机场起飞按照正常巡航速度飞行到距出发机场不超过15分钟飞行时间的位置处。</w:t>
      </w:r>
    </w:p>
    <w:p w14:paraId="584D1EE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(ii)如果在计划按照目视飞行规则飞行的航路上遭遇到非预报的天气状况时，按照仪表飞行规则实施航空器的运行。</w:t>
      </w:r>
    </w:p>
    <w:p w14:paraId="21A7B2C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(iii)如果在该机场遭遇到非预报的天气状况，无法按照目视飞行规则实施进近时，在目的地机场实施仪表进近。</w:t>
      </w:r>
    </w:p>
    <w:p w14:paraId="39833A5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(d)按照本规则运行的航空器如果符合下列条件，可以实施航空器的云上运行而不受本条(a)款的限制：</w:t>
      </w:r>
    </w:p>
    <w:p w14:paraId="7A62DE1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(1)对于多发航空器，当其临界发动机失效时，航空器可以按照目视飞行规则下降或者继续飞行。</w:t>
      </w:r>
    </w:p>
    <w:p w14:paraId="3DEF368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(2)对于单发航空器，当其发动机失效时，航空器可以按照目视飞行规则下降。</w:t>
      </w:r>
    </w:p>
    <w:p w14:paraId="1D0BC3F8">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690" w:name="_Toc17121"/>
      <w:r>
        <w:rPr>
          <w:rFonts w:ascii="Times New Roman" w:hAnsi="Times New Roman" w:eastAsia="黑体"/>
          <w:b w:val="0"/>
          <w:bCs w:val="0"/>
          <w:color w:val="000000" w:themeColor="text1"/>
          <w14:textFill>
            <w14:solidFill>
              <w14:schemeClr w14:val="tx1"/>
            </w14:solidFill>
          </w14:textFill>
        </w:rPr>
        <w:t>第135.21</w:t>
      </w:r>
      <w:r>
        <w:rPr>
          <w:rFonts w:hint="eastAsia" w:ascii="Times New Roman" w:hAnsi="Times New Roman" w:eastAsia="黑体"/>
          <w:b w:val="0"/>
          <w:bCs w:val="0"/>
          <w:color w:val="000000" w:themeColor="text1"/>
          <w14:textFill>
            <w14:solidFill>
              <w14:schemeClr w14:val="tx1"/>
            </w14:solidFill>
          </w14:textFill>
        </w:rPr>
        <w:t>6</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涡轮动力单发飞机运行附加要求</w:t>
      </w:r>
      <w:bookmarkEnd w:id="690"/>
    </w:p>
    <w:p w14:paraId="6769BC4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(a)许可证持有人应当在获得局方批准后，方可使用涡轮动力单发飞机在夜间和/或仪表气象条件（IMC）下运行。</w:t>
      </w:r>
    </w:p>
    <w:p w14:paraId="5E69296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(b)除符合本条(c)款要求之外，涡轮动力单发飞机仅可在满足发动机失效时，能够安全迫降的天气和光照条件下，以及符合此条件的航路和改航航路上运行。</w:t>
      </w:r>
    </w:p>
    <w:p w14:paraId="0365B84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(c)许可证持有人使用涡轮动力单发飞机在夜间和仪表气象条件（IMC）下运行时，飞机应当得到充分的适航性合格审定，并符合局方关于</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 xml:space="preserve">设备和运行的要求： </w:t>
      </w:r>
    </w:p>
    <w:p w14:paraId="705A1756">
      <w:pPr>
        <w:spacing w:line="580" w:lineRule="exact"/>
        <w:ind w:firstLine="64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(1)涡轮发动机的可靠性。</w:t>
      </w:r>
    </w:p>
    <w:p w14:paraId="4B3E1EE6">
      <w:pPr>
        <w:spacing w:line="580" w:lineRule="exact"/>
        <w:ind w:firstLine="64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(2)具备发动机状态监控系统，2005年1月1日或者之后首次颁发单机适航证的飞机应当具备自动的发动机状态监控系统。</w:t>
      </w:r>
    </w:p>
    <w:p w14:paraId="293443AF">
      <w:pPr>
        <w:spacing w:line="580" w:lineRule="exact"/>
        <w:ind w:firstLine="64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(3)许可证持有人的维修程序、运行程序、放行程序和机组训练大纲。</w:t>
      </w:r>
    </w:p>
    <w:p w14:paraId="55155A2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(4)附加系统和设备、最低设备清单、飞行手册资料、飞行计划、信息报告、飞行机组构成和资质，以及水面上空的航路限制。</w:t>
      </w:r>
    </w:p>
    <w:p w14:paraId="2F30723F">
      <w:pPr>
        <w:pStyle w:val="3"/>
        <w:spacing w:before="0" w:beforeAutospacing="0" w:after="0" w:afterAutospacing="0" w:line="580" w:lineRule="exact"/>
        <w:rPr>
          <w:rFonts w:ascii="Times New Roman" w:hAnsi="Times New Roman" w:eastAsia="方正小标宋_GBK"/>
          <w:color w:val="000000" w:themeColor="text1"/>
          <w14:textFill>
            <w14:solidFill>
              <w14:schemeClr w14:val="tx1"/>
            </w14:solidFill>
          </w14:textFill>
        </w:rPr>
      </w:pPr>
      <w:bookmarkStart w:id="691" w:name="_Toc523314384"/>
      <w:bookmarkStart w:id="692" w:name="_Toc24798615"/>
      <w:bookmarkStart w:id="693" w:name="_Toc80689841"/>
      <w:bookmarkStart w:id="694" w:name="_Toc32330"/>
      <w:bookmarkStart w:id="695" w:name="_Toc24796809"/>
      <w:bookmarkStart w:id="696" w:name="_Toc2099"/>
      <w:bookmarkStart w:id="697" w:name="_Toc24799807"/>
      <w:bookmarkStart w:id="698" w:name="_Toc29157925"/>
      <w:bookmarkStart w:id="699" w:name="_Toc24799508"/>
      <w:bookmarkStart w:id="700" w:name="_Toc29997"/>
      <w:bookmarkStart w:id="701" w:name="_Hlk526281515"/>
      <w:r>
        <w:rPr>
          <w:rFonts w:ascii="Times New Roman" w:hAnsi="Times New Roman" w:eastAsia="方正小标宋_GBK"/>
          <w:color w:val="000000" w:themeColor="text1"/>
          <w14:textFill>
            <w14:solidFill>
              <w14:schemeClr w14:val="tx1"/>
            </w14:solidFill>
          </w14:textFill>
        </w:rPr>
        <w:t>第五节  维修</w:t>
      </w:r>
      <w:bookmarkEnd w:id="691"/>
      <w:bookmarkEnd w:id="692"/>
      <w:bookmarkEnd w:id="693"/>
      <w:bookmarkEnd w:id="694"/>
      <w:bookmarkEnd w:id="695"/>
      <w:bookmarkEnd w:id="696"/>
      <w:bookmarkEnd w:id="697"/>
      <w:bookmarkEnd w:id="698"/>
      <w:bookmarkEnd w:id="699"/>
      <w:bookmarkEnd w:id="700"/>
    </w:p>
    <w:p w14:paraId="709B99D3">
      <w:pPr>
        <w:pStyle w:val="4"/>
        <w:spacing w:line="580" w:lineRule="exact"/>
        <w:ind w:firstLine="640"/>
        <w:rPr>
          <w:rFonts w:ascii="Times New Roman" w:hAnsi="Times New Roman" w:eastAsia="黑体"/>
          <w:color w:val="000000" w:themeColor="text1"/>
          <w14:textFill>
            <w14:solidFill>
              <w14:schemeClr w14:val="tx1"/>
            </w14:solidFill>
          </w14:textFill>
        </w:rPr>
      </w:pPr>
      <w:bookmarkStart w:id="702" w:name="_Toc1420"/>
      <w:bookmarkStart w:id="703" w:name="_Toc24540"/>
      <w:bookmarkStart w:id="704" w:name="_Toc102100185"/>
      <w:bookmarkStart w:id="705" w:name="_Toc118360086"/>
      <w:bookmarkStart w:id="706" w:name="_Toc523314385"/>
      <w:bookmarkStart w:id="707" w:name="_Toc102095046"/>
      <w:bookmarkStart w:id="708" w:name="_Toc118183434"/>
      <w:bookmarkStart w:id="709" w:name="_Toc21847506"/>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"_Toc535264614" </w:instrText>
      </w:r>
      <w:r>
        <w:rPr>
          <w:rFonts w:ascii="Times New Roman" w:hAnsi="Times New Roman" w:eastAsia="黑体"/>
          <w:b w:val="0"/>
          <w:bCs w:val="0"/>
          <w:color w:val="000000" w:themeColor="text1"/>
          <w14:textFill>
            <w14:solidFill>
              <w14:schemeClr w14:val="tx1"/>
            </w14:solidFill>
          </w14:textFill>
        </w:rPr>
        <w:fldChar w:fldCharType="separate"/>
      </w:r>
      <w:bookmarkStart w:id="710" w:name="_Toc24796810"/>
      <w:bookmarkStart w:id="711" w:name="_Toc24798616"/>
      <w:bookmarkStart w:id="712" w:name="_Toc29157926"/>
      <w:bookmarkStart w:id="713" w:name="_Toc24799808"/>
      <w:bookmarkStart w:id="714" w:name="_Toc24799509"/>
      <w:bookmarkStart w:id="715" w:name="_Toc80689842"/>
      <w:r>
        <w:rPr>
          <w:rFonts w:ascii="Times New Roman" w:hAnsi="Times New Roman" w:eastAsia="黑体"/>
          <w:b w:val="0"/>
          <w:bCs w:val="0"/>
          <w:color w:val="000000" w:themeColor="text1"/>
          <w14:textFill>
            <w14:solidFill>
              <w14:schemeClr w14:val="tx1"/>
            </w14:solidFill>
          </w14:textFill>
        </w:rPr>
        <w:t xml:space="preserve">第135.217条 </w:t>
      </w:r>
      <w:r>
        <w:rPr>
          <w:rFonts w:ascii="Times New Roman" w:hAnsi="Times New Roman" w:eastAsia="黑体"/>
          <w:b w:val="0"/>
          <w:bCs w:val="0"/>
          <w:color w:val="000000" w:themeColor="text1"/>
          <w14:textFill>
            <w14:solidFill>
              <w14:schemeClr w14:val="tx1"/>
            </w14:solidFill>
          </w14:textFill>
        </w:rPr>
        <w:fldChar w:fldCharType="end"/>
      </w:r>
      <w:bookmarkEnd w:id="702"/>
      <w:bookmarkEnd w:id="710"/>
      <w:bookmarkEnd w:id="711"/>
      <w:bookmarkEnd w:id="712"/>
      <w:bookmarkEnd w:id="713"/>
      <w:bookmarkEnd w:id="714"/>
      <w:bookmarkEnd w:id="715"/>
      <w:r>
        <w:rPr>
          <w:rFonts w:hint="eastAsia" w:ascii="Times New Roman" w:hAnsi="Times New Roman" w:eastAsia="黑体"/>
          <w:b w:val="0"/>
          <w:bCs w:val="0"/>
          <w:color w:val="000000" w:themeColor="text1"/>
          <w14:textFill>
            <w14:solidFill>
              <w14:schemeClr w14:val="tx1"/>
            </w14:solidFill>
          </w14:textFill>
        </w:rPr>
        <w:t>一般要求</w:t>
      </w:r>
      <w:bookmarkEnd w:id="703"/>
    </w:p>
    <w:p w14:paraId="1C6923A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(a)许可证持有人应当对保持航空器的适航性状态负责，按照下列要求建立由维修主管负责的维修系统，并落实其适航性责任：</w:t>
      </w:r>
    </w:p>
    <w:p w14:paraId="088A463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(1)具有足够的由持有按照《民用航空器维修人员执照管理规则》（</w:t>
      </w:r>
      <w:r>
        <w:rPr>
          <w:rFonts w:hint="eastAsia" w:eastAsia="仿宋_GB2312"/>
          <w:color w:val="000000" w:themeColor="text1"/>
          <w:sz w:val="32"/>
          <w:szCs w:val="32"/>
          <w:lang w:eastAsia="zh-CN"/>
          <w14:textFill>
            <w14:solidFill>
              <w14:schemeClr w14:val="tx1"/>
            </w14:solidFill>
          </w14:textFill>
        </w:rPr>
        <w:t>以下简称</w:t>
      </w:r>
      <w:r>
        <w:rPr>
          <w:rFonts w:eastAsia="仿宋_GB2312"/>
          <w:color w:val="000000" w:themeColor="text1"/>
          <w:sz w:val="32"/>
          <w:szCs w:val="32"/>
          <w14:textFill>
            <w14:solidFill>
              <w14:schemeClr w14:val="tx1"/>
            </w14:solidFill>
          </w14:textFill>
        </w:rPr>
        <w:t>CCAR-66部）颁发航空器维修人员执照，并具有有效对应机型签署的人员组成的维修队伍，配备了必要设施、工具设备、器材实施航空器维修工作</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或者具有对应机型维修能力的按照《民用航空器维修单位合格审定规则》（</w:t>
      </w:r>
      <w:r>
        <w:rPr>
          <w:rFonts w:hint="eastAsia" w:eastAsia="仿宋_GB2312"/>
          <w:color w:val="000000" w:themeColor="text1"/>
          <w:sz w:val="32"/>
          <w:szCs w:val="32"/>
          <w:lang w:eastAsia="zh-CN"/>
          <w14:textFill>
            <w14:solidFill>
              <w14:schemeClr w14:val="tx1"/>
            </w14:solidFill>
          </w14:textFill>
        </w:rPr>
        <w:t>以下简称</w:t>
      </w:r>
      <w:r>
        <w:rPr>
          <w:rFonts w:eastAsia="仿宋_GB2312"/>
          <w:color w:val="000000" w:themeColor="text1"/>
          <w:sz w:val="32"/>
          <w:szCs w:val="32"/>
          <w14:textFill>
            <w14:solidFill>
              <w14:schemeClr w14:val="tx1"/>
            </w14:solidFill>
          </w14:textFill>
        </w:rPr>
        <w:t>CCAR-145部）获得批准的维修单位实施航空器维修工作。</w:t>
      </w:r>
    </w:p>
    <w:p w14:paraId="3BB57A5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(2)具有直接向维修主管报告的工程技术、生产计划</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质量</w:t>
      </w:r>
      <w:r>
        <w:rPr>
          <w:rFonts w:hint="eastAsia" w:eastAsia="仿宋_GB2312"/>
          <w:color w:val="000000" w:themeColor="text1"/>
          <w:sz w:val="32"/>
          <w:szCs w:val="32"/>
          <w14:textFill>
            <w14:solidFill>
              <w14:schemeClr w14:val="tx1"/>
            </w14:solidFill>
          </w14:textFill>
        </w:rPr>
        <w:t>安全和培训</w:t>
      </w:r>
      <w:r>
        <w:rPr>
          <w:rFonts w:eastAsia="仿宋_GB2312"/>
          <w:color w:val="000000" w:themeColor="text1"/>
          <w:sz w:val="32"/>
          <w:szCs w:val="32"/>
          <w14:textFill>
            <w14:solidFill>
              <w14:schemeClr w14:val="tx1"/>
            </w14:solidFill>
          </w14:textFill>
        </w:rPr>
        <w:t>管理部门，对维修系统符合本章的要求实施管理。</w:t>
      </w:r>
    </w:p>
    <w:p w14:paraId="3C2214F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 对于运行旅客座位数量(不包括机组座位)超过9座的航空器的</w:t>
      </w:r>
      <w:r>
        <w:rPr>
          <w:rFonts w:eastAsia="仿宋_GB2312"/>
          <w:color w:val="000000" w:themeColor="text1"/>
          <w:sz w:val="32"/>
          <w:szCs w:val="32"/>
          <w14:textFill>
            <w14:solidFill>
              <w14:schemeClr w14:val="tx1"/>
            </w14:solidFill>
          </w14:textFill>
        </w:rPr>
        <w:t>许可证持有人</w:t>
      </w:r>
      <w:r>
        <w:rPr>
          <w:rFonts w:hint="eastAsia" w:eastAsia="仿宋_GB2312"/>
          <w:color w:val="000000" w:themeColor="text1"/>
          <w:sz w:val="32"/>
          <w:szCs w:val="32"/>
          <w14:textFill>
            <w14:solidFill>
              <w14:schemeClr w14:val="tx1"/>
            </w14:solidFill>
          </w14:textFill>
        </w:rPr>
        <w:t>，维修系统应当包括一个至少获得CCAR-145部有关航空器航线维修批准的维修单位。</w:t>
      </w:r>
    </w:p>
    <w:p w14:paraId="028B59F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(b)上述按照CCAR-145部获得批准的维修单位可以是自建的，也可以是与他人合作共同组建的。对于与他人合作共同组建的情况，许可证持有人应当以与维修单位签署协议的方式委托维修。</w:t>
      </w:r>
    </w:p>
    <w:p w14:paraId="37082E5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w:t>
      </w:r>
      <w:r>
        <w:rPr>
          <w:rFonts w:hint="eastAsia" w:eastAsia="仿宋_GB2312"/>
          <w:color w:val="000000" w:themeColor="text1"/>
          <w:sz w:val="32"/>
          <w:szCs w:val="32"/>
          <w14:textFill>
            <w14:solidFill>
              <w14:schemeClr w14:val="tx1"/>
            </w14:solidFill>
          </w14:textFill>
        </w:rPr>
        <w:t>对于任何航空器的</w:t>
      </w:r>
      <w:r>
        <w:rPr>
          <w:rFonts w:eastAsia="仿宋_GB2312"/>
          <w:color w:val="000000" w:themeColor="text1"/>
          <w:sz w:val="32"/>
          <w:szCs w:val="32"/>
          <w14:textFill>
            <w14:solidFill>
              <w14:schemeClr w14:val="tx1"/>
            </w14:solidFill>
          </w14:textFill>
        </w:rPr>
        <w:t>机体</w:t>
      </w:r>
      <w:r>
        <w:rPr>
          <w:rFonts w:hint="eastAsia" w:eastAsia="仿宋_GB2312"/>
          <w:color w:val="000000" w:themeColor="text1"/>
          <w:sz w:val="32"/>
          <w:szCs w:val="32"/>
          <w14:textFill>
            <w14:solidFill>
              <w14:schemeClr w14:val="tx1"/>
            </w14:solidFill>
          </w14:textFill>
        </w:rPr>
        <w:t>高级别定检，</w:t>
      </w:r>
      <w:r>
        <w:rPr>
          <w:rFonts w:eastAsia="仿宋_GB2312"/>
          <w:color w:val="000000" w:themeColor="text1"/>
          <w:sz w:val="32"/>
          <w:szCs w:val="32"/>
          <w14:textFill>
            <w14:solidFill>
              <w14:schemeClr w14:val="tx1"/>
            </w14:solidFill>
          </w14:textFill>
        </w:rPr>
        <w:t>发动机、螺旋桨及部件的</w:t>
      </w:r>
      <w:r>
        <w:rPr>
          <w:rFonts w:hint="eastAsia" w:eastAsia="仿宋_GB2312"/>
          <w:color w:val="000000" w:themeColor="text1"/>
          <w:sz w:val="32"/>
          <w:szCs w:val="32"/>
          <w14:textFill>
            <w14:solidFill>
              <w14:schemeClr w14:val="tx1"/>
            </w14:solidFill>
          </w14:textFill>
        </w:rPr>
        <w:t>维修（不包括</w:t>
      </w:r>
      <w:r>
        <w:rPr>
          <w:rStyle w:val="20"/>
          <w:rFonts w:eastAsia="仿宋_GB2312"/>
          <w:bCs/>
          <w:color w:val="auto"/>
          <w:sz w:val="32"/>
          <w:szCs w:val="32"/>
          <w:u w:val="none"/>
        </w:rPr>
        <w:t>以恢复安装为目的的简单检查和零件更换</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和</w:t>
      </w:r>
      <w:r>
        <w:rPr>
          <w:rFonts w:hint="eastAsia" w:eastAsia="仿宋_GB2312"/>
          <w:color w:val="000000" w:themeColor="text1"/>
          <w:sz w:val="32"/>
          <w:szCs w:val="32"/>
          <w14:textFill>
            <w14:solidFill>
              <w14:schemeClr w14:val="tx1"/>
            </w14:solidFill>
          </w14:textFill>
        </w:rPr>
        <w:t>其他本单位</w:t>
      </w:r>
      <w:r>
        <w:rPr>
          <w:rFonts w:eastAsia="仿宋_GB2312"/>
          <w:color w:val="000000" w:themeColor="text1"/>
          <w:sz w:val="32"/>
          <w:szCs w:val="32"/>
          <w14:textFill>
            <w14:solidFill>
              <w14:schemeClr w14:val="tx1"/>
            </w14:solidFill>
          </w14:textFill>
        </w:rPr>
        <w:t>不具备维修能力的维修工作，应当送至具有相应维修能力</w:t>
      </w:r>
      <w:r>
        <w:rPr>
          <w:rFonts w:hint="eastAsia" w:eastAsia="仿宋_GB2312"/>
          <w:color w:val="000000" w:themeColor="text1"/>
          <w:sz w:val="32"/>
          <w:szCs w:val="32"/>
          <w14:textFill>
            <w14:solidFill>
              <w14:schemeClr w14:val="tx1"/>
            </w14:solidFill>
          </w14:textFill>
        </w:rPr>
        <w:t>的经</w:t>
      </w:r>
      <w:r>
        <w:rPr>
          <w:rFonts w:eastAsia="仿宋_GB2312"/>
          <w:color w:val="000000" w:themeColor="text1"/>
          <w:sz w:val="32"/>
          <w:szCs w:val="32"/>
          <w14:textFill>
            <w14:solidFill>
              <w14:schemeClr w14:val="tx1"/>
            </w14:solidFill>
          </w14:textFill>
        </w:rPr>
        <w:t>CCAR-145部批准的维修单位实施维修。</w:t>
      </w:r>
    </w:p>
    <w:p w14:paraId="4FE62A2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(d)本章所述维修工作包括对航空器或者部件所进行的任何检查、测试、修理、排故或者翻修工作。对于已经获得适航审定部门批准的设计更改的实施，也视为维修工作。</w:t>
      </w:r>
    </w:p>
    <w:p w14:paraId="4BECF323">
      <w:pPr>
        <w:spacing w:line="580" w:lineRule="exact"/>
        <w:ind w:firstLine="640" w:firstLineChars="200"/>
        <w:rPr>
          <w:rFonts w:eastAsia="仿宋_GB2312"/>
          <w:color w:val="000000" w:themeColor="text1"/>
          <w:sz w:val="32"/>
          <w:szCs w:val="32"/>
          <w14:textFill>
            <w14:solidFill>
              <w14:schemeClr w14:val="tx1"/>
            </w14:solidFill>
          </w14:textFill>
        </w:rPr>
      </w:pPr>
      <w:bookmarkStart w:id="716" w:name="_Toc10227"/>
      <w:bookmarkStart w:id="717" w:name="_Toc16649"/>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e</w:t>
      </w:r>
      <w:r>
        <w:rPr>
          <w:rFonts w:eastAsia="仿宋_GB2312"/>
          <w:color w:val="000000" w:themeColor="text1"/>
          <w:sz w:val="32"/>
          <w:szCs w:val="32"/>
          <w14:textFill>
            <w14:solidFill>
              <w14:schemeClr w14:val="tx1"/>
            </w14:solidFill>
          </w14:textFill>
        </w:rPr>
        <w:t>)许可证持有人</w:t>
      </w:r>
      <w:r>
        <w:rPr>
          <w:rFonts w:hint="eastAsia" w:eastAsia="仿宋_GB2312"/>
          <w:color w:val="000000" w:themeColor="text1"/>
          <w:sz w:val="32"/>
          <w:szCs w:val="32"/>
          <w14:textFill>
            <w14:solidFill>
              <w14:schemeClr w14:val="tx1"/>
            </w14:solidFill>
          </w14:textFill>
        </w:rPr>
        <w:t>应当保证其航空器及其部件、维修系统接受局方为保证其对本章规定的符合性而进行的检查和监督。</w:t>
      </w:r>
    </w:p>
    <w:p w14:paraId="5C386A0B">
      <w:pPr>
        <w:pStyle w:val="4"/>
        <w:spacing w:line="580" w:lineRule="exact"/>
        <w:ind w:firstLine="643"/>
        <w:rPr>
          <w:rFonts w:ascii="Times New Roman" w:hAnsi="Times New Roman" w:eastAsia="黑体"/>
          <w:b w:val="0"/>
          <w:bCs w:val="0"/>
          <w:color w:val="000000" w:themeColor="text1"/>
          <w14:textFill>
            <w14:solidFill>
              <w14:schemeClr w14:val="tx1"/>
            </w14:solidFill>
          </w14:textFill>
        </w:rPr>
      </w:pPr>
      <w:r>
        <w:fldChar w:fldCharType="begin"/>
      </w:r>
      <w:r>
        <w:instrText xml:space="preserve"> HYPERLINK \l "_Toc535264615" </w:instrText>
      </w:r>
      <w:r>
        <w:fldChar w:fldCharType="separate"/>
      </w:r>
      <w:bookmarkStart w:id="718" w:name="_Toc24799809"/>
      <w:bookmarkStart w:id="719" w:name="_Toc80689843"/>
      <w:bookmarkStart w:id="720" w:name="_Toc24798617"/>
      <w:bookmarkStart w:id="721" w:name="_Toc24799510"/>
      <w:bookmarkStart w:id="722" w:name="_Toc29157927"/>
      <w:bookmarkStart w:id="723" w:name="_Toc24796811"/>
      <w:r>
        <w:rPr>
          <w:rFonts w:ascii="Times New Roman" w:hAnsi="Times New Roman" w:eastAsia="黑体"/>
          <w:b w:val="0"/>
          <w:bCs w:val="0"/>
          <w:color w:val="000000" w:themeColor="text1"/>
          <w14:textFill>
            <w14:solidFill>
              <w14:schemeClr w14:val="tx1"/>
            </w14:solidFill>
          </w14:textFill>
        </w:rPr>
        <w:t>第135.219条 维修要求</w:t>
      </w:r>
      <w:bookmarkEnd w:id="718"/>
      <w:bookmarkEnd w:id="719"/>
      <w:bookmarkEnd w:id="720"/>
      <w:bookmarkEnd w:id="721"/>
      <w:bookmarkEnd w:id="722"/>
      <w:bookmarkEnd w:id="723"/>
      <w:r>
        <w:rPr>
          <w:rFonts w:ascii="Times New Roman" w:hAnsi="Times New Roman" w:eastAsia="黑体"/>
          <w:b w:val="0"/>
          <w:bCs w:val="0"/>
          <w:color w:val="000000" w:themeColor="text1"/>
          <w14:textFill>
            <w14:solidFill>
              <w14:schemeClr w14:val="tx1"/>
            </w14:solidFill>
          </w14:textFill>
        </w:rPr>
        <w:fldChar w:fldCharType="end"/>
      </w:r>
      <w:bookmarkEnd w:id="716"/>
      <w:bookmarkEnd w:id="717"/>
    </w:p>
    <w:p w14:paraId="7B490A2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(a)航空器的维修要求包括许可证持有人适用持续适航文件中规定的维修任务：</w:t>
      </w:r>
    </w:p>
    <w:p w14:paraId="3C17520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(1)局方发布的适航指令或者其他强制性要求中规定的维修任务。</w:t>
      </w:r>
    </w:p>
    <w:p w14:paraId="65B3E5D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(2)航空器制造厂家发布并经局方批准的适航性限制要求中规定的维修任务。</w:t>
      </w:r>
    </w:p>
    <w:p w14:paraId="41851B2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(3)航空器制造厂家发布并经局方批准的计划维修文件中要求的维修任务。 </w:t>
      </w:r>
    </w:p>
    <w:p w14:paraId="2A6FB44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(4)航空器、发动机、螺旋桨、部件制造厂家发布的维修手册中建议的维修任务。</w:t>
      </w:r>
    </w:p>
    <w:p w14:paraId="1A6322F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(5)航空器、发动机、螺旋桨、部件制造厂家发布的服务文件中建议的维修任务。</w:t>
      </w:r>
    </w:p>
    <w:p w14:paraId="68403EA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(b)许可证持有人的维修系统可以直接使用上述持续适航文件计划维修工作，或者基于上述持续适航文件制定所负责维修航空器单独的维修方案来计划维修工作</w:t>
      </w:r>
      <w:r>
        <w:rPr>
          <w:rFonts w:hint="eastAsia" w:eastAsia="仿宋_GB2312"/>
          <w:color w:val="000000" w:themeColor="text1"/>
          <w:sz w:val="32"/>
          <w:szCs w:val="32"/>
          <w14:textFill>
            <w14:solidFill>
              <w14:schemeClr w14:val="tx1"/>
            </w14:solidFill>
          </w14:textFill>
        </w:rPr>
        <w:t>：</w:t>
      </w:r>
    </w:p>
    <w:p w14:paraId="03B09B5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(1)仅当获得适航审定部门的批准，方可更改或者超出适航指令或者适航性限制中要求的维修任务。</w:t>
      </w:r>
    </w:p>
    <w:p w14:paraId="2943DFB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(2)初始建立的维修方案不得低于上述持续适航文件中要求或者建议的维修任务。</w:t>
      </w:r>
    </w:p>
    <w:p w14:paraId="2BEA9FD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(3)维修方案的设计应当考虑人的因素的影响，其结构和形式应当便于许可证持有人的执行和控制。</w:t>
      </w:r>
    </w:p>
    <w:p w14:paraId="6303AB1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(c)在建立维修可靠性管理体系并基于可靠性分析的基础上，可以调整上述持续适航文件中要求或者建议的维修任务，但不得更改或者超出适航指令或者适航性限制中要求的维修任务，包括任务间隔和内容。</w:t>
      </w:r>
    </w:p>
    <w:p w14:paraId="1EC767F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(d)如计划允许航空器带故障放行，许可证持有人应当根据航空器型号适用的主最低设备清单制定最低设备清单，并获得局方批准。</w:t>
      </w:r>
    </w:p>
    <w:p w14:paraId="62EC946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(e)对于按照仪表飞行规则（IFR）进行载客运行的单台发动机航空器，许可证持有人还应当根据航空器制造厂家的建议建立发动机监控大纲</w:t>
      </w:r>
      <w:r>
        <w:rPr>
          <w:rFonts w:hint="eastAsia" w:eastAsia="仿宋_GB2312"/>
          <w:color w:val="000000" w:themeColor="text1"/>
          <w:sz w:val="32"/>
          <w:szCs w:val="32"/>
          <w14:textFill>
            <w14:solidFill>
              <w14:schemeClr w14:val="tx1"/>
            </w14:solidFill>
          </w14:textFill>
        </w:rPr>
        <w:t>，包括滑油分析（如适用）；许可证持有人应当在其发动机维修记录中记录并保存本款要求监控的记录，包括每次试验的结果、建议和相应的发动机趋势监控大纲要求的检查工作。</w:t>
      </w:r>
    </w:p>
    <w:p w14:paraId="2905D7D6">
      <w:pPr>
        <w:spacing w:line="580" w:lineRule="exact"/>
        <w:ind w:firstLine="640" w:firstLineChars="200"/>
        <w:rPr>
          <w:rStyle w:val="20"/>
          <w:rFonts w:eastAsia="仿宋_GB2312"/>
          <w:color w:val="000000" w:themeColor="text1"/>
          <w:sz w:val="32"/>
          <w:szCs w:val="32"/>
          <w:u w:val="none"/>
          <w14:textFill>
            <w14:solidFill>
              <w14:schemeClr w14:val="tx1"/>
            </w14:solidFill>
          </w14:textFill>
        </w:rPr>
      </w:pPr>
      <w:r>
        <w:rPr>
          <w:rFonts w:eastAsia="仿宋_GB2312"/>
          <w:color w:val="000000" w:themeColor="text1"/>
          <w:sz w:val="32"/>
          <w:szCs w:val="32"/>
          <w14:textFill>
            <w14:solidFill>
              <w14:schemeClr w14:val="tx1"/>
            </w14:solidFill>
          </w14:textFill>
        </w:rPr>
        <w:t>(f)当局方基于事故、事件或者报告的调查，提出其他维修要求时，飞机维修责任人或者单位应当严格执行。</w:t>
      </w:r>
    </w:p>
    <w:p w14:paraId="6035EADB">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724" w:name="_Toc20667"/>
      <w:bookmarkStart w:id="725" w:name="_Toc11127"/>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"_Toc535264616" </w:instrText>
      </w:r>
      <w:r>
        <w:rPr>
          <w:rFonts w:ascii="Times New Roman" w:hAnsi="Times New Roman" w:eastAsia="黑体"/>
          <w:b w:val="0"/>
          <w:bCs w:val="0"/>
          <w:color w:val="000000" w:themeColor="text1"/>
          <w14:textFill>
            <w14:solidFill>
              <w14:schemeClr w14:val="tx1"/>
            </w14:solidFill>
          </w14:textFill>
        </w:rPr>
        <w:fldChar w:fldCharType="separate"/>
      </w:r>
      <w:bookmarkStart w:id="726" w:name="_Toc24799511"/>
      <w:bookmarkStart w:id="727" w:name="_Toc29157928"/>
      <w:bookmarkStart w:id="728" w:name="_Toc80689844"/>
      <w:bookmarkStart w:id="729" w:name="_Toc24796812"/>
      <w:bookmarkStart w:id="730" w:name="_Toc24798618"/>
      <w:bookmarkStart w:id="731" w:name="_Toc24799810"/>
      <w:r>
        <w:rPr>
          <w:rFonts w:ascii="Times New Roman" w:hAnsi="Times New Roman" w:eastAsia="黑体"/>
          <w:b w:val="0"/>
          <w:bCs w:val="0"/>
          <w:color w:val="000000" w:themeColor="text1"/>
          <w14:textFill>
            <w14:solidFill>
              <w14:schemeClr w14:val="tx1"/>
            </w14:solidFill>
          </w14:textFill>
        </w:rPr>
        <w:t>第135.221条 维修管理要求</w:t>
      </w:r>
      <w:bookmarkEnd w:id="726"/>
      <w:bookmarkEnd w:id="727"/>
      <w:bookmarkEnd w:id="728"/>
      <w:bookmarkEnd w:id="729"/>
      <w:bookmarkEnd w:id="730"/>
      <w:bookmarkEnd w:id="731"/>
      <w:r>
        <w:rPr>
          <w:rFonts w:ascii="Times New Roman" w:hAnsi="Times New Roman" w:eastAsia="黑体"/>
          <w:b w:val="0"/>
          <w:bCs w:val="0"/>
          <w:color w:val="000000" w:themeColor="text1"/>
          <w14:textFill>
            <w14:solidFill>
              <w14:schemeClr w14:val="tx1"/>
            </w14:solidFill>
          </w14:textFill>
        </w:rPr>
        <w:fldChar w:fldCharType="end"/>
      </w:r>
      <w:bookmarkEnd w:id="724"/>
      <w:bookmarkEnd w:id="725"/>
    </w:p>
    <w:p w14:paraId="0F7FC3A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(a)维修系统应当满足许可证持有人管理要求：</w:t>
      </w:r>
    </w:p>
    <w:p w14:paraId="3381AD5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(1)确保包括航空器、发动机、螺旋桨、部件制造厂家公开发布资料在内的经局方批准或者认可的持续适航文件齐全有效，并根据持续适航文件的要求准备合适的计划维修任务工作单卡。</w:t>
      </w:r>
    </w:p>
    <w:p w14:paraId="10E2D97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(2)建立有效的维修计划控制，确保计划维修任务在规定的间隔前完成。</w:t>
      </w:r>
    </w:p>
    <w:p w14:paraId="69BE5AD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(3)合理安排维修任务，提前准备需要的工具设备和器材，并妥善保管。</w:t>
      </w:r>
    </w:p>
    <w:p w14:paraId="46AEC590">
      <w:pPr>
        <w:widowControl/>
        <w:ind w:firstLine="640" w:firstLineChars="200"/>
        <w:jc w:val="lef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(4)建立维修</w:t>
      </w:r>
      <w:r>
        <w:rPr>
          <w:rFonts w:hint="eastAsia" w:eastAsia="仿宋_GB2312"/>
          <w:color w:val="000000" w:themeColor="text1"/>
          <w:sz w:val="32"/>
          <w:szCs w:val="32"/>
          <w14:textFill>
            <w14:solidFill>
              <w14:schemeClr w14:val="tx1"/>
            </w14:solidFill>
          </w14:textFill>
        </w:rPr>
        <w:t>系统</w:t>
      </w:r>
      <w:r>
        <w:rPr>
          <w:rFonts w:eastAsia="仿宋_GB2312"/>
          <w:color w:val="000000" w:themeColor="text1"/>
          <w:sz w:val="32"/>
          <w:szCs w:val="32"/>
          <w14:textFill>
            <w14:solidFill>
              <w14:schemeClr w14:val="tx1"/>
            </w14:solidFill>
          </w14:textFill>
        </w:rPr>
        <w:t>人员</w:t>
      </w:r>
      <w:r>
        <w:rPr>
          <w:rFonts w:hint="eastAsia" w:eastAsia="仿宋_GB2312"/>
          <w:color w:val="000000" w:themeColor="text1"/>
          <w:sz w:val="32"/>
          <w:szCs w:val="32"/>
          <w14:textFill>
            <w14:solidFill>
              <w14:schemeClr w14:val="tx1"/>
            </w14:solidFill>
          </w14:textFill>
        </w:rPr>
        <w:t>培训及</w:t>
      </w:r>
      <w:r>
        <w:rPr>
          <w:rFonts w:eastAsia="仿宋_GB2312"/>
          <w:color w:val="000000" w:themeColor="text1"/>
          <w:sz w:val="32"/>
          <w:szCs w:val="32"/>
          <w14:textFill>
            <w14:solidFill>
              <w14:schemeClr w14:val="tx1"/>
            </w14:solidFill>
          </w14:textFill>
        </w:rPr>
        <w:t>资质评估制度，确保维修人员</w:t>
      </w:r>
      <w:r>
        <w:rPr>
          <w:rFonts w:hint="eastAsia" w:eastAsia="仿宋_GB2312"/>
          <w:color w:val="000000" w:themeColor="text1"/>
          <w:sz w:val="32"/>
          <w:szCs w:val="32"/>
          <w14:textFill>
            <w14:solidFill>
              <w14:schemeClr w14:val="tx1"/>
            </w14:solidFill>
          </w14:textFill>
        </w:rPr>
        <w:t>应经过合格的培训，并</w:t>
      </w:r>
      <w:r>
        <w:rPr>
          <w:rFonts w:eastAsia="仿宋_GB2312"/>
          <w:color w:val="000000" w:themeColor="text1"/>
          <w:sz w:val="32"/>
          <w:szCs w:val="32"/>
          <w14:textFill>
            <w14:solidFill>
              <w14:schemeClr w14:val="tx1"/>
            </w14:solidFill>
          </w14:textFill>
        </w:rPr>
        <w:t>在实施维修任务前熟悉相关的维修工作内容，并符合本条(</w:t>
      </w:r>
      <w:r>
        <w:rPr>
          <w:rFonts w:hint="eastAsia" w:eastAsia="仿宋_GB2312"/>
          <w:color w:val="000000" w:themeColor="text1"/>
          <w:sz w:val="32"/>
          <w:szCs w:val="32"/>
          <w14:textFill>
            <w14:solidFill>
              <w14:schemeClr w14:val="tx1"/>
            </w14:solidFill>
          </w14:textFill>
        </w:rPr>
        <w:t>b</w:t>
      </w:r>
      <w:r>
        <w:rPr>
          <w:rFonts w:eastAsia="仿宋_GB2312"/>
          <w:color w:val="000000" w:themeColor="text1"/>
          <w:sz w:val="32"/>
          <w:szCs w:val="32"/>
          <w14:textFill>
            <w14:solidFill>
              <w14:schemeClr w14:val="tx1"/>
            </w14:solidFill>
          </w14:textFill>
        </w:rPr>
        <w:t>)款的要求。</w:t>
      </w:r>
    </w:p>
    <w:p w14:paraId="39DE03A6">
      <w:pPr>
        <w:widowControl/>
        <w:ind w:firstLine="640" w:firstLineChars="200"/>
        <w:jc w:val="lef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(5)建立并保存其维修系统所有人员的技术档案及培训记录，并保证现行有效。人员技术档案及培训记录应当妥善保存，防止非授权人员接近和修改</w:t>
      </w:r>
      <w:r>
        <w:rPr>
          <w:rFonts w:hint="eastAsia" w:eastAsia="仿宋_GB2312"/>
          <w:color w:val="000000" w:themeColor="text1"/>
          <w:sz w:val="32"/>
          <w:szCs w:val="32"/>
          <w14:textFill>
            <w14:solidFill>
              <w14:schemeClr w14:val="tx1"/>
            </w14:solidFill>
          </w14:textFill>
        </w:rPr>
        <w:t>。人员技术档案应当</w:t>
      </w:r>
      <w:r>
        <w:rPr>
          <w:rFonts w:eastAsia="仿宋_GB2312"/>
          <w:color w:val="000000" w:themeColor="text1"/>
          <w:sz w:val="32"/>
          <w:szCs w:val="32"/>
          <w14:textFill>
            <w14:solidFill>
              <w14:schemeClr w14:val="tx1"/>
            </w14:solidFill>
          </w14:textFill>
        </w:rPr>
        <w:t>在维修人员离开后至少保存2年。人员技术档案至少应当包括下列内容：</w:t>
      </w:r>
    </w:p>
    <w:p w14:paraId="153EC515">
      <w:pPr>
        <w:widowControl/>
        <w:ind w:firstLine="640" w:firstLineChars="200"/>
        <w:jc w:val="lef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(i)现任职务或者工作范围；</w:t>
      </w:r>
    </w:p>
    <w:p w14:paraId="241B7EF0">
      <w:pPr>
        <w:widowControl/>
        <w:ind w:firstLine="640" w:firstLineChars="200"/>
        <w:jc w:val="lef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(ii)按照年月填写的技术简历；</w:t>
      </w:r>
    </w:p>
    <w:p w14:paraId="4DE17B87">
      <w:pPr>
        <w:widowControl/>
        <w:ind w:firstLine="640" w:firstLineChars="200"/>
        <w:jc w:val="lef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(iii)参加过的培训课程、培训形式、培训学时及考试成绩(如适用)；</w:t>
      </w:r>
    </w:p>
    <w:p w14:paraId="5E4CC8AD">
      <w:pPr>
        <w:widowControl/>
        <w:ind w:firstLine="640" w:firstLineChars="200"/>
        <w:jc w:val="lef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(iv)学历证明及合格证件的复印件。</w:t>
      </w:r>
    </w:p>
    <w:p w14:paraId="42BB7E7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6</w:t>
      </w:r>
      <w:r>
        <w:rPr>
          <w:rFonts w:eastAsia="仿宋_GB2312"/>
          <w:color w:val="000000" w:themeColor="text1"/>
          <w:sz w:val="32"/>
          <w:szCs w:val="32"/>
          <w14:textFill>
            <w14:solidFill>
              <w14:schemeClr w14:val="tx1"/>
            </w14:solidFill>
          </w14:textFill>
        </w:rPr>
        <w:t>)按照本规则第135.225条的维修工作准则完成维修任务，对发现的故障或者缺陷进行修复，并规范签署维修放行。</w:t>
      </w:r>
    </w:p>
    <w:p w14:paraId="2DF0AC5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7</w:t>
      </w:r>
      <w:r>
        <w:rPr>
          <w:rFonts w:eastAsia="仿宋_GB2312"/>
          <w:color w:val="000000" w:themeColor="text1"/>
          <w:sz w:val="32"/>
          <w:szCs w:val="32"/>
          <w14:textFill>
            <w14:solidFill>
              <w14:schemeClr w14:val="tx1"/>
            </w14:solidFill>
          </w14:textFill>
        </w:rPr>
        <w:t>)当航空器报告或者发现故障或者缺陷时，应当在下一次飞行前完成修复。当因不具备条件而无法及时完成修复工作时，可以在确认故障或者缺陷符合局方批准的最低设备清单或者航空器飞行手册规定的条件下推迟修复，并控制在具备条件时及时完成修复。</w:t>
      </w:r>
    </w:p>
    <w:p w14:paraId="050FABF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8</w:t>
      </w:r>
      <w:r>
        <w:rPr>
          <w:rFonts w:eastAsia="仿宋_GB2312"/>
          <w:color w:val="000000" w:themeColor="text1"/>
          <w:sz w:val="32"/>
          <w:szCs w:val="32"/>
          <w14:textFill>
            <w14:solidFill>
              <w14:schemeClr w14:val="tx1"/>
            </w14:solidFill>
          </w14:textFill>
        </w:rPr>
        <w:t>)建立供应商和对外送修的评估制度，确保维修中使用工具设备、器材的合法性和对外送修的维修质量。</w:t>
      </w:r>
    </w:p>
    <w:p w14:paraId="4545FFD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如许可证持有人采用制定所负责维修航空器单独的维修方案，并计划在建立维修可靠性管理体系调整制造厂家持续适航文件中要求或者建议的维修任务，维修系统还应当配备足够的专业技术工程师。专业技术工程师应当具备相应机型的维修经验，并且具有</w:t>
      </w:r>
      <w:r>
        <w:rPr>
          <w:rFonts w:hint="eastAsia" w:eastAsia="仿宋_GB2312"/>
          <w:color w:val="000000" w:themeColor="text1"/>
          <w:sz w:val="32"/>
          <w:szCs w:val="32"/>
          <w14:textFill>
            <w14:solidFill>
              <w14:schemeClr w14:val="tx1"/>
            </w14:solidFill>
          </w14:textFill>
        </w:rPr>
        <w:t>符合局方要求的英语能力</w:t>
      </w:r>
      <w:r>
        <w:rPr>
          <w:rFonts w:eastAsia="仿宋_GB2312"/>
          <w:color w:val="000000" w:themeColor="text1"/>
          <w:sz w:val="32"/>
          <w:szCs w:val="32"/>
          <w14:textFill>
            <w14:solidFill>
              <w14:schemeClr w14:val="tx1"/>
            </w14:solidFill>
          </w14:textFill>
        </w:rPr>
        <w:t>。</w:t>
      </w:r>
    </w:p>
    <w:p w14:paraId="2973FF3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(c)为落实上述管理要求，维修系统应当明确各部门或者人员职责，建立有效的质量</w:t>
      </w:r>
      <w:r>
        <w:rPr>
          <w:rFonts w:hint="eastAsia" w:eastAsia="仿宋_GB2312"/>
          <w:color w:val="000000" w:themeColor="text1"/>
          <w:sz w:val="32"/>
          <w:szCs w:val="32"/>
          <w14:textFill>
            <w14:solidFill>
              <w14:schemeClr w14:val="tx1"/>
            </w14:solidFill>
          </w14:textFill>
        </w:rPr>
        <w:t>安全</w:t>
      </w:r>
      <w:r>
        <w:rPr>
          <w:rFonts w:eastAsia="仿宋_GB2312"/>
          <w:color w:val="000000" w:themeColor="text1"/>
          <w:sz w:val="32"/>
          <w:szCs w:val="32"/>
          <w14:textFill>
            <w14:solidFill>
              <w14:schemeClr w14:val="tx1"/>
            </w14:solidFill>
          </w14:textFill>
        </w:rPr>
        <w:t>管理规范和工作程序</w:t>
      </w:r>
      <w:r>
        <w:rPr>
          <w:rFonts w:hint="eastAsia" w:eastAsia="仿宋_GB2312"/>
          <w:color w:val="000000" w:themeColor="text1"/>
          <w:sz w:val="32"/>
          <w:szCs w:val="32"/>
          <w14:textFill>
            <w14:solidFill>
              <w14:schemeClr w14:val="tx1"/>
            </w14:solidFill>
          </w14:textFill>
        </w:rPr>
        <w:t>，落实安全管理体系要求</w:t>
      </w:r>
      <w:r>
        <w:rPr>
          <w:rFonts w:eastAsia="仿宋_GB2312"/>
          <w:color w:val="000000" w:themeColor="text1"/>
          <w:sz w:val="32"/>
          <w:szCs w:val="32"/>
          <w14:textFill>
            <w14:solidFill>
              <w14:schemeClr w14:val="tx1"/>
            </w14:solidFill>
          </w14:textFill>
        </w:rPr>
        <w:t>。维修系统应当</w:t>
      </w:r>
      <w:r>
        <w:rPr>
          <w:rFonts w:hint="eastAsia" w:eastAsia="仿宋_GB2312"/>
          <w:color w:val="000000" w:themeColor="text1"/>
          <w:sz w:val="32"/>
          <w:szCs w:val="32"/>
          <w14:textFill>
            <w14:solidFill>
              <w14:schemeClr w14:val="tx1"/>
            </w14:solidFill>
          </w14:textFill>
        </w:rPr>
        <w:t>具有一个相对独立</w:t>
      </w:r>
      <w:r>
        <w:rPr>
          <w:rFonts w:eastAsia="仿宋_GB2312"/>
          <w:color w:val="000000" w:themeColor="text1"/>
          <w:sz w:val="32"/>
          <w:szCs w:val="32"/>
          <w14:textFill>
            <w14:solidFill>
              <w14:schemeClr w14:val="tx1"/>
            </w14:solidFill>
          </w14:textFill>
        </w:rPr>
        <w:t>的质量</w:t>
      </w:r>
      <w:r>
        <w:rPr>
          <w:rFonts w:hint="eastAsia" w:eastAsia="仿宋_GB2312"/>
          <w:color w:val="000000" w:themeColor="text1"/>
          <w:sz w:val="32"/>
          <w:szCs w:val="32"/>
          <w14:textFill>
            <w14:solidFill>
              <w14:schemeClr w14:val="tx1"/>
            </w14:solidFill>
          </w14:textFill>
        </w:rPr>
        <w:t>安全</w:t>
      </w:r>
      <w:r>
        <w:rPr>
          <w:rFonts w:eastAsia="仿宋_GB2312"/>
          <w:color w:val="000000" w:themeColor="text1"/>
          <w:sz w:val="32"/>
          <w:szCs w:val="32"/>
          <w14:textFill>
            <w14:solidFill>
              <w14:schemeClr w14:val="tx1"/>
            </w14:solidFill>
          </w14:textFill>
        </w:rPr>
        <w:t>部门</w:t>
      </w:r>
      <w:r>
        <w:rPr>
          <w:rFonts w:hint="eastAsia" w:eastAsia="仿宋_GB2312"/>
          <w:color w:val="000000" w:themeColor="text1"/>
          <w:sz w:val="32"/>
          <w:szCs w:val="32"/>
          <w14:textFill>
            <w14:solidFill>
              <w14:schemeClr w14:val="tx1"/>
            </w14:solidFill>
          </w14:textFill>
        </w:rPr>
        <w:t>来监督其维修系统人员责任和各项工作程序的落实，并具有</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职能：</w:t>
      </w:r>
    </w:p>
    <w:p w14:paraId="6213D33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1</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 xml:space="preserve"> 对维修系统使用的各类人员和单位进行评估；</w:t>
      </w:r>
    </w:p>
    <w:p w14:paraId="2D9A380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2</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 xml:space="preserve"> 监控并定期检查单机适航性状况；</w:t>
      </w:r>
    </w:p>
    <w:p w14:paraId="1064189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3</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 xml:space="preserve"> 维修差错管理和质量调查。</w:t>
      </w:r>
    </w:p>
    <w:p w14:paraId="6B11487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(d)当航空器、发动机、螺旋桨、部件制造厂家发布的持续适航文件为英文版本时，</w:t>
      </w:r>
      <w:r>
        <w:rPr>
          <w:rFonts w:hint="eastAsia" w:eastAsia="仿宋_GB2312"/>
          <w:sz w:val="32"/>
          <w:szCs w:val="22"/>
        </w:rPr>
        <w:t>维修人员的</w:t>
      </w:r>
      <w:r>
        <w:rPr>
          <w:rFonts w:eastAsia="仿宋_GB2312"/>
          <w:sz w:val="32"/>
          <w:szCs w:val="22"/>
        </w:rPr>
        <w:t>维修技术英语等级</w:t>
      </w:r>
      <w:r>
        <w:rPr>
          <w:rFonts w:hint="eastAsia" w:eastAsia="仿宋_GB2312"/>
          <w:sz w:val="32"/>
          <w:szCs w:val="22"/>
        </w:rPr>
        <w:t>应</w:t>
      </w:r>
      <w:r>
        <w:rPr>
          <w:rFonts w:eastAsia="仿宋_GB2312"/>
          <w:sz w:val="32"/>
          <w:szCs w:val="22"/>
        </w:rPr>
        <w:t>与维修中使用的技术文件相匹配</w:t>
      </w:r>
      <w:r>
        <w:rPr>
          <w:rFonts w:hint="eastAsia" w:eastAsia="仿宋_GB2312"/>
          <w:sz w:val="32"/>
          <w:szCs w:val="22"/>
        </w:rPr>
        <w:t>或通过等效方式能够正确使用</w:t>
      </w:r>
      <w:r>
        <w:rPr>
          <w:rFonts w:eastAsia="仿宋_GB2312"/>
          <w:color w:val="000000" w:themeColor="text1"/>
          <w:sz w:val="32"/>
          <w:szCs w:val="32"/>
          <w14:textFill>
            <w14:solidFill>
              <w14:schemeClr w14:val="tx1"/>
            </w14:solidFill>
          </w14:textFill>
        </w:rPr>
        <w:t xml:space="preserve">。 </w:t>
      </w:r>
    </w:p>
    <w:p w14:paraId="111568EE">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732" w:name="_Toc11630"/>
      <w:bookmarkStart w:id="733" w:name="_Toc15592"/>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"_Toc535264616" </w:instrText>
      </w:r>
      <w:r>
        <w:rPr>
          <w:rFonts w:ascii="Times New Roman" w:hAnsi="Times New Roman" w:eastAsia="黑体"/>
          <w:b w:val="0"/>
          <w:bCs w:val="0"/>
          <w:color w:val="000000" w:themeColor="text1"/>
          <w14:textFill>
            <w14:solidFill>
              <w14:schemeClr w14:val="tx1"/>
            </w14:solidFill>
          </w14:textFill>
        </w:rPr>
        <w:fldChar w:fldCharType="separate"/>
      </w:r>
      <w:bookmarkStart w:id="734" w:name="_Toc24799811"/>
      <w:bookmarkStart w:id="735" w:name="_Toc29157929"/>
      <w:bookmarkStart w:id="736" w:name="_Toc24796813"/>
      <w:bookmarkStart w:id="737" w:name="_Toc24798619"/>
      <w:bookmarkStart w:id="738" w:name="_Toc24799512"/>
      <w:bookmarkStart w:id="739" w:name="_Toc80689845"/>
      <w:r>
        <w:rPr>
          <w:rFonts w:ascii="Times New Roman" w:hAnsi="Times New Roman" w:eastAsia="黑体"/>
          <w:b w:val="0"/>
          <w:bCs w:val="0"/>
          <w:color w:val="000000" w:themeColor="text1"/>
          <w14:textFill>
            <w14:solidFill>
              <w14:schemeClr w14:val="tx1"/>
            </w14:solidFill>
          </w14:textFill>
        </w:rPr>
        <w:t>第135.223条 维修管理手册</w:t>
      </w:r>
      <w:bookmarkEnd w:id="734"/>
      <w:bookmarkEnd w:id="735"/>
      <w:bookmarkEnd w:id="736"/>
      <w:bookmarkEnd w:id="737"/>
      <w:bookmarkEnd w:id="738"/>
      <w:bookmarkEnd w:id="739"/>
      <w:r>
        <w:rPr>
          <w:rFonts w:ascii="Times New Roman" w:hAnsi="Times New Roman" w:eastAsia="黑体"/>
          <w:b w:val="0"/>
          <w:bCs w:val="0"/>
          <w:color w:val="000000" w:themeColor="text1"/>
          <w14:textFill>
            <w14:solidFill>
              <w14:schemeClr w14:val="tx1"/>
            </w14:solidFill>
          </w14:textFill>
        </w:rPr>
        <w:fldChar w:fldCharType="end"/>
      </w:r>
      <w:bookmarkEnd w:id="732"/>
      <w:bookmarkEnd w:id="733"/>
    </w:p>
    <w:p w14:paraId="7D671D6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(a)许可证持有人应当就如何落实适航性责任并符合本章要求制定维修管理手册，并应当获得局方批准。</w:t>
      </w:r>
    </w:p>
    <w:p w14:paraId="77DF889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(b)维修管理手册应当至少包括下列内容</w:t>
      </w:r>
      <w:r>
        <w:rPr>
          <w:rFonts w:hint="eastAsia" w:eastAsia="仿宋_GB2312"/>
          <w:color w:val="000000" w:themeColor="text1"/>
          <w:sz w:val="32"/>
          <w:szCs w:val="32"/>
          <w14:textFill>
            <w14:solidFill>
              <w14:schemeClr w14:val="tx1"/>
            </w14:solidFill>
          </w14:textFill>
        </w:rPr>
        <w:t>，并考虑人的因素的影响</w:t>
      </w:r>
      <w:r>
        <w:rPr>
          <w:rFonts w:eastAsia="仿宋_GB2312"/>
          <w:color w:val="000000" w:themeColor="text1"/>
          <w:sz w:val="32"/>
          <w:szCs w:val="32"/>
          <w14:textFill>
            <w14:solidFill>
              <w14:schemeClr w14:val="tx1"/>
            </w14:solidFill>
          </w14:textFill>
        </w:rPr>
        <w:t>：</w:t>
      </w:r>
    </w:p>
    <w:p w14:paraId="55885EC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(1)维修主管声明。</w:t>
      </w:r>
    </w:p>
    <w:p w14:paraId="6BA8C23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(2)维修系统总体介绍。</w:t>
      </w:r>
    </w:p>
    <w:p w14:paraId="4430CF7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(3)机构和人员职责。</w:t>
      </w:r>
    </w:p>
    <w:p w14:paraId="1F92F2E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(4)持续适航文件和维修工作单卡管理。</w:t>
      </w:r>
    </w:p>
    <w:p w14:paraId="637D3B0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(5)维修方案和可靠性管理（如适用）。</w:t>
      </w:r>
    </w:p>
    <w:p w14:paraId="564E040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(6)最低设备清单和推迟修复控制（如适用）。</w:t>
      </w:r>
    </w:p>
    <w:p w14:paraId="09FCAEB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(7)维修计划控制。</w:t>
      </w:r>
    </w:p>
    <w:p w14:paraId="3DC7BB8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(8)维修人员</w:t>
      </w:r>
      <w:r>
        <w:rPr>
          <w:rFonts w:hint="eastAsia" w:eastAsia="仿宋_GB2312"/>
          <w:color w:val="000000" w:themeColor="text1"/>
          <w:sz w:val="32"/>
          <w:szCs w:val="32"/>
          <w14:textFill>
            <w14:solidFill>
              <w14:schemeClr w14:val="tx1"/>
            </w14:solidFill>
          </w14:textFill>
        </w:rPr>
        <w:t>培训和</w:t>
      </w:r>
      <w:r>
        <w:rPr>
          <w:rFonts w:eastAsia="仿宋_GB2312"/>
          <w:color w:val="000000" w:themeColor="text1"/>
          <w:sz w:val="32"/>
          <w:szCs w:val="32"/>
          <w14:textFill>
            <w14:solidFill>
              <w14:schemeClr w14:val="tx1"/>
            </w14:solidFill>
          </w14:textFill>
        </w:rPr>
        <w:t>资质管理。</w:t>
      </w:r>
    </w:p>
    <w:p w14:paraId="32733A5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(9)工具设备和器材管理。</w:t>
      </w:r>
    </w:p>
    <w:p w14:paraId="0990CEF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(10)维修实施管理。</w:t>
      </w:r>
    </w:p>
    <w:p w14:paraId="1361245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(11)供应商和送修评估管理。</w:t>
      </w:r>
    </w:p>
    <w:p w14:paraId="10BBD71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(12)质量安全管理。</w:t>
      </w:r>
    </w:p>
    <w:p w14:paraId="1136D9F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(13)相关工作表格样式和附件。</w:t>
      </w:r>
    </w:p>
    <w:p w14:paraId="00544E9F">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740" w:name="_Toc23544"/>
      <w:bookmarkStart w:id="741" w:name="_Toc18372"/>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"_Toc535264617" </w:instrText>
      </w:r>
      <w:r>
        <w:rPr>
          <w:rFonts w:ascii="Times New Roman" w:hAnsi="Times New Roman" w:eastAsia="黑体"/>
          <w:b w:val="0"/>
          <w:bCs w:val="0"/>
          <w:color w:val="000000" w:themeColor="text1"/>
          <w14:textFill>
            <w14:solidFill>
              <w14:schemeClr w14:val="tx1"/>
            </w14:solidFill>
          </w14:textFill>
        </w:rPr>
        <w:fldChar w:fldCharType="separate"/>
      </w:r>
      <w:bookmarkStart w:id="742" w:name="_Toc24799812"/>
      <w:bookmarkStart w:id="743" w:name="_Toc29157930"/>
      <w:bookmarkStart w:id="744" w:name="_Toc24799513"/>
      <w:bookmarkStart w:id="745" w:name="_Toc24798620"/>
      <w:bookmarkStart w:id="746" w:name="_Toc80689846"/>
      <w:bookmarkStart w:id="747" w:name="_Toc24796814"/>
      <w:r>
        <w:rPr>
          <w:rFonts w:ascii="Times New Roman" w:hAnsi="Times New Roman" w:eastAsia="黑体"/>
          <w:b w:val="0"/>
          <w:bCs w:val="0"/>
          <w:color w:val="000000" w:themeColor="text1"/>
          <w14:textFill>
            <w14:solidFill>
              <w14:schemeClr w14:val="tx1"/>
            </w14:solidFill>
          </w14:textFill>
        </w:rPr>
        <w:t>第135.225条 维修工作准则</w:t>
      </w:r>
      <w:bookmarkEnd w:id="742"/>
      <w:bookmarkEnd w:id="743"/>
      <w:bookmarkEnd w:id="744"/>
      <w:bookmarkEnd w:id="745"/>
      <w:bookmarkEnd w:id="746"/>
      <w:bookmarkEnd w:id="747"/>
      <w:r>
        <w:rPr>
          <w:rFonts w:ascii="Times New Roman" w:hAnsi="Times New Roman" w:eastAsia="黑体"/>
          <w:b w:val="0"/>
          <w:bCs w:val="0"/>
          <w:color w:val="000000" w:themeColor="text1"/>
          <w14:textFill>
            <w14:solidFill>
              <w14:schemeClr w14:val="tx1"/>
            </w14:solidFill>
          </w14:textFill>
        </w:rPr>
        <w:fldChar w:fldCharType="end"/>
      </w:r>
      <w:bookmarkEnd w:id="740"/>
      <w:bookmarkEnd w:id="741"/>
    </w:p>
    <w:p w14:paraId="3D58C93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(a)对航空器或者部件实施任何维修工作时，都应当遵守许可证持有人工作准则：</w:t>
      </w:r>
    </w:p>
    <w:p w14:paraId="122CC15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(1)按照准备的工作单卡并依据包括航空器、发动机、螺旋桨、部件制造厂家公开发布资料在内的经局方批准或者认可的持续适航文件中规定的方法、程序和标准实施。</w:t>
      </w:r>
    </w:p>
    <w:p w14:paraId="5A02E85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(2)正确使用上述持续适航文件中规定的工具设备，并确保工具设备的可用状态。</w:t>
      </w:r>
    </w:p>
    <w:p w14:paraId="3C9876D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(3)使用上述持续适航文件中规定的器材，确保器材具备能够有效证明其适航性状态的符合性证明文件并处于合格状态。</w:t>
      </w:r>
    </w:p>
    <w:p w14:paraId="401343F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(4)工作环境应当满足确保维修工作质量的要求，当因气温、湿度、雨、雪、冰、雹、风、光和灰尘等因素影响而不能保证维修工作质量时，应当在工作环境恢复正常后开始工作。</w:t>
      </w:r>
    </w:p>
    <w:p w14:paraId="3E23F16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(5)保持维修工作现场整洁有序，临时拆下的航空器部件应当明确标识其状态、合适保护以防止意外损伤。恢复安装应当检查防止外来物进入航空器或者部件。</w:t>
      </w:r>
    </w:p>
    <w:p w14:paraId="03F050D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(6)维修人员应当采取合适的安全防护措施，并严格遵守安全注意事项。</w:t>
      </w:r>
    </w:p>
    <w:p w14:paraId="3558F9F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(b)当使用包括航空器、发动机、螺旋桨、部件制造厂家公开发布资料在内的经局方批准或者认可的持续适航文件规定之外的方法、程序、标准、工具设备或者器材时，应当符合局方规定的要求。</w:t>
      </w:r>
    </w:p>
    <w:p w14:paraId="317AD16D">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748" w:name="_Toc2682"/>
      <w:bookmarkStart w:id="749" w:name="_Toc28726"/>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"_Toc535264621" </w:instrText>
      </w:r>
      <w:r>
        <w:rPr>
          <w:rFonts w:ascii="Times New Roman" w:hAnsi="Times New Roman" w:eastAsia="黑体"/>
          <w:b w:val="0"/>
          <w:bCs w:val="0"/>
          <w:color w:val="000000" w:themeColor="text1"/>
          <w14:textFill>
            <w14:solidFill>
              <w14:schemeClr w14:val="tx1"/>
            </w14:solidFill>
          </w14:textFill>
        </w:rPr>
        <w:fldChar w:fldCharType="separate"/>
      </w:r>
      <w:bookmarkStart w:id="750" w:name="_Toc29157931"/>
      <w:bookmarkStart w:id="751" w:name="_Toc24798621"/>
      <w:bookmarkStart w:id="752" w:name="_Toc80689847"/>
      <w:bookmarkStart w:id="753" w:name="_Toc24796815"/>
      <w:bookmarkStart w:id="754" w:name="_Toc24799813"/>
      <w:bookmarkStart w:id="755" w:name="_Toc24799514"/>
      <w:r>
        <w:rPr>
          <w:rFonts w:ascii="Times New Roman" w:hAnsi="Times New Roman" w:eastAsia="黑体"/>
          <w:b w:val="0"/>
          <w:bCs w:val="0"/>
          <w:color w:val="000000" w:themeColor="text1"/>
          <w14:textFill>
            <w14:solidFill>
              <w14:schemeClr w14:val="tx1"/>
            </w14:solidFill>
          </w14:textFill>
        </w:rPr>
        <w:t>第135.227条 维修记录</w:t>
      </w:r>
      <w:r>
        <w:rPr>
          <w:rFonts w:ascii="Times New Roman" w:hAnsi="Times New Roman" w:eastAsia="黑体"/>
          <w:b w:val="0"/>
          <w:bCs w:val="0"/>
          <w:color w:val="000000" w:themeColor="text1"/>
          <w14:textFill>
            <w14:solidFill>
              <w14:schemeClr w14:val="tx1"/>
            </w14:solidFill>
          </w14:textFill>
        </w:rPr>
        <w:fldChar w:fldCharType="end"/>
      </w:r>
      <w:r>
        <w:rPr>
          <w:rFonts w:ascii="Times New Roman" w:hAnsi="Times New Roman" w:eastAsia="黑体"/>
          <w:b w:val="0"/>
          <w:bCs w:val="0"/>
          <w:color w:val="000000" w:themeColor="text1"/>
          <w14:textFill>
            <w14:solidFill>
              <w14:schemeClr w14:val="tx1"/>
            </w14:solidFill>
          </w14:textFill>
        </w:rPr>
        <w:t>和放行证明</w:t>
      </w:r>
      <w:bookmarkEnd w:id="748"/>
      <w:bookmarkEnd w:id="749"/>
      <w:bookmarkEnd w:id="750"/>
      <w:bookmarkEnd w:id="751"/>
      <w:bookmarkEnd w:id="752"/>
      <w:bookmarkEnd w:id="753"/>
      <w:bookmarkEnd w:id="754"/>
      <w:bookmarkEnd w:id="755"/>
    </w:p>
    <w:p w14:paraId="4FC101C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(a)维修工作记录应当符合许可证持有人要求：</w:t>
      </w:r>
    </w:p>
    <w:p w14:paraId="3A6D746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(1)计划维修工作应当采用工作单卡签署的方式记录具体完成的维修工作和依据的持续适航文件。</w:t>
      </w:r>
    </w:p>
    <w:p w14:paraId="14174FB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(2)故障或者缺陷的修复应当采用在飞行记录本直接填写的方式记录完成的维修工作和依据的持续适航文件。</w:t>
      </w:r>
    </w:p>
    <w:p w14:paraId="5D5AC19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(3)所使用的器材，以及拆卸和更换零部件的具体信息。</w:t>
      </w:r>
    </w:p>
    <w:p w14:paraId="7DC216C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(4)所保留的未完成工作项目。</w:t>
      </w:r>
    </w:p>
    <w:p w14:paraId="19F07E0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(5)准确记录每项维修工作完成的人员和日期。</w:t>
      </w:r>
    </w:p>
    <w:p w14:paraId="3A1E985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(b)按照CCAR-145部获得批准的维修单位实施的维修工作应当按照CCAR-145部的要求签署维修放行证明。按照CCAR-66部颁发航空器维修人员执照实施的维修工作应当由本人在飞行记录本上签署维修放行。</w:t>
      </w:r>
    </w:p>
    <w:p w14:paraId="42C759B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(c)维修记录和维修放行证明应当由</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妥善保存，一般维修记录应当至少保存两年，但下列记录的保存应当符合</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要求</w:t>
      </w:r>
      <w:r>
        <w:rPr>
          <w:rFonts w:eastAsia="仿宋_GB2312"/>
          <w:color w:val="000000" w:themeColor="text1"/>
          <w:sz w:val="32"/>
          <w:szCs w:val="32"/>
          <w14:textFill>
            <w14:solidFill>
              <w14:schemeClr w14:val="tx1"/>
            </w14:solidFill>
          </w14:textFill>
        </w:rPr>
        <w:t>：</w:t>
      </w:r>
    </w:p>
    <w:p w14:paraId="74C96A9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(1)涉及适航指令中要求的维修任务的记录和放行证明应当在航空器全寿命周期一直保存。</w:t>
      </w:r>
    </w:p>
    <w:p w14:paraId="6E0BFE8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(2)对航空器重量、平衡、结构强度、性能、动力装置工作、飞行特性有显著影响的重要修理或者改装的记录和维修放行证明应当在航空器全寿命周期一直保存。</w:t>
      </w:r>
    </w:p>
    <w:p w14:paraId="5D302D5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(3)航空器部件维修记录应当至少保存至安装后再次拆下，但相关的维修放行证明应当保存至下一次同等深度维修工作完成后所签发维修放行证明替代。</w:t>
      </w:r>
    </w:p>
    <w:p w14:paraId="1C47B07B">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756" w:name="_Toc13892"/>
      <w:bookmarkStart w:id="757" w:name="_Toc2621"/>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"_Toc535264621" </w:instrText>
      </w:r>
      <w:r>
        <w:rPr>
          <w:rFonts w:ascii="Times New Roman" w:hAnsi="Times New Roman" w:eastAsia="黑体"/>
          <w:b w:val="0"/>
          <w:bCs w:val="0"/>
          <w:color w:val="000000" w:themeColor="text1"/>
          <w14:textFill>
            <w14:solidFill>
              <w14:schemeClr w14:val="tx1"/>
            </w14:solidFill>
          </w14:textFill>
        </w:rPr>
        <w:fldChar w:fldCharType="separate"/>
      </w:r>
      <w:bookmarkStart w:id="758" w:name="_Toc24799515"/>
      <w:bookmarkStart w:id="759" w:name="_Toc29157932"/>
      <w:bookmarkStart w:id="760" w:name="_Toc24796816"/>
      <w:bookmarkStart w:id="761" w:name="_Toc80689848"/>
      <w:bookmarkStart w:id="762" w:name="_Toc24798622"/>
      <w:bookmarkStart w:id="763" w:name="_Toc24799814"/>
      <w:r>
        <w:rPr>
          <w:rFonts w:ascii="Times New Roman" w:hAnsi="Times New Roman" w:eastAsia="黑体"/>
          <w:b w:val="0"/>
          <w:bCs w:val="0"/>
          <w:color w:val="000000" w:themeColor="text1"/>
          <w14:textFill>
            <w14:solidFill>
              <w14:schemeClr w14:val="tx1"/>
            </w14:solidFill>
          </w14:textFill>
        </w:rPr>
        <w:t>第135.229条 航空器技术档案</w:t>
      </w:r>
      <w:bookmarkEnd w:id="758"/>
      <w:bookmarkEnd w:id="759"/>
      <w:bookmarkEnd w:id="760"/>
      <w:bookmarkEnd w:id="761"/>
      <w:bookmarkEnd w:id="762"/>
      <w:bookmarkEnd w:id="763"/>
      <w:r>
        <w:rPr>
          <w:rFonts w:ascii="Times New Roman" w:hAnsi="Times New Roman" w:eastAsia="黑体"/>
          <w:b w:val="0"/>
          <w:bCs w:val="0"/>
          <w:color w:val="000000" w:themeColor="text1"/>
          <w14:textFill>
            <w14:solidFill>
              <w14:schemeClr w14:val="tx1"/>
            </w14:solidFill>
          </w14:textFill>
        </w:rPr>
        <w:fldChar w:fldCharType="end"/>
      </w:r>
      <w:bookmarkEnd w:id="756"/>
      <w:bookmarkEnd w:id="757"/>
    </w:p>
    <w:p w14:paraId="054A24A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(a)许可证持有人应当为运行的每架航空器建立航空器技术状态记录，连续记录航空器的技术状态信息，并至少包括下列内容：</w:t>
      </w:r>
    </w:p>
    <w:p w14:paraId="086D80A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(1)航空器的型号、制造厂家、制造序列号、出厂日期、购买日期。</w:t>
      </w:r>
    </w:p>
    <w:p w14:paraId="6BEC3F0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(2)国籍登记证、适航证件号及有效期。</w:t>
      </w:r>
    </w:p>
    <w:p w14:paraId="613C007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(3)购买前航空器所有人</w:t>
      </w:r>
      <w:r>
        <w:rPr>
          <w:rFonts w:hint="eastAsia" w:eastAsia="仿宋_GB2312"/>
          <w:color w:val="000000" w:themeColor="text1"/>
          <w:sz w:val="32"/>
          <w:szCs w:val="32"/>
          <w14:textFill>
            <w14:solidFill>
              <w14:schemeClr w14:val="tx1"/>
            </w14:solidFill>
          </w14:textFill>
        </w:rPr>
        <w:t>或者运营人</w:t>
      </w:r>
      <w:r>
        <w:rPr>
          <w:rFonts w:eastAsia="仿宋_GB2312"/>
          <w:color w:val="000000" w:themeColor="text1"/>
          <w:sz w:val="32"/>
          <w:szCs w:val="32"/>
          <w14:textFill>
            <w14:solidFill>
              <w14:schemeClr w14:val="tx1"/>
            </w14:solidFill>
          </w14:textFill>
        </w:rPr>
        <w:t>及累计使用时间。</w:t>
      </w:r>
    </w:p>
    <w:p w14:paraId="55EB6D6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(4)购买后累计使用时间，包括日历时间、飞行小时和起落次数。</w:t>
      </w:r>
    </w:p>
    <w:p w14:paraId="43D04EB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(5)完成的计划维修工作的日期、累计使用时间、项目、实施人员或者单位、批准恢复使用人员（包括姓名、签名和执照编号）。</w:t>
      </w:r>
    </w:p>
    <w:p w14:paraId="2968EE4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(6)适航指令执行记录，包括自出厂以来完成的所有适航指令。</w:t>
      </w:r>
    </w:p>
    <w:p w14:paraId="398A79F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(7)重要修理和改装记录，包括自出厂以来完成的所有重要修理和改装。</w:t>
      </w:r>
    </w:p>
    <w:p w14:paraId="107657A5">
      <w:pPr>
        <w:spacing w:line="580" w:lineRule="exact"/>
        <w:ind w:firstLine="640" w:firstLineChars="200"/>
        <w:rPr>
          <w:rStyle w:val="20"/>
          <w:rFonts w:eastAsia="仿宋_GB2312"/>
          <w:color w:val="000000" w:themeColor="text1"/>
          <w:sz w:val="32"/>
          <w:szCs w:val="32"/>
          <w:u w:val="none"/>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(b)许可证持有人应当妥善保存航空器技术档案，并且建立有效的备份措施，以保证记录丢失或者损毁后的可恢复性。</w:t>
      </w:r>
    </w:p>
    <w:p w14:paraId="270D1708">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764" w:name="_Toc5786"/>
      <w:bookmarkStart w:id="765" w:name="_Toc31758"/>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"_Toc535264625" </w:instrText>
      </w:r>
      <w:r>
        <w:rPr>
          <w:rFonts w:ascii="Times New Roman" w:hAnsi="Times New Roman" w:eastAsia="黑体"/>
          <w:b w:val="0"/>
          <w:bCs w:val="0"/>
          <w:color w:val="000000" w:themeColor="text1"/>
          <w14:textFill>
            <w14:solidFill>
              <w14:schemeClr w14:val="tx1"/>
            </w14:solidFill>
          </w14:textFill>
        </w:rPr>
        <w:fldChar w:fldCharType="separate"/>
      </w:r>
      <w:bookmarkStart w:id="766" w:name="_Toc24796817"/>
      <w:bookmarkStart w:id="767" w:name="_Toc80689849"/>
      <w:bookmarkStart w:id="768" w:name="_Toc29157933"/>
      <w:bookmarkStart w:id="769" w:name="_Toc24799815"/>
      <w:bookmarkStart w:id="770" w:name="_Toc24799516"/>
      <w:bookmarkStart w:id="771" w:name="_Toc24798623"/>
      <w:r>
        <w:rPr>
          <w:rFonts w:ascii="Times New Roman" w:hAnsi="Times New Roman" w:eastAsia="黑体"/>
          <w:b w:val="0"/>
          <w:bCs w:val="0"/>
          <w:color w:val="000000" w:themeColor="text1"/>
          <w14:textFill>
            <w14:solidFill>
              <w14:schemeClr w14:val="tx1"/>
            </w14:solidFill>
          </w14:textFill>
        </w:rPr>
        <w:t xml:space="preserve">第135.231条 </w:t>
      </w:r>
      <w:r>
        <w:rPr>
          <w:rFonts w:hint="eastAsia" w:ascii="Times New Roman" w:hAnsi="Times New Roman" w:eastAsia="黑体"/>
          <w:b w:val="0"/>
          <w:bCs w:val="0"/>
          <w:color w:val="000000" w:themeColor="text1"/>
          <w14:textFill>
            <w14:solidFill>
              <w14:schemeClr w14:val="tx1"/>
            </w14:solidFill>
          </w14:textFill>
        </w:rPr>
        <w:t>航空器</w:t>
      </w:r>
      <w:r>
        <w:rPr>
          <w:rFonts w:ascii="Times New Roman" w:hAnsi="Times New Roman" w:eastAsia="黑体"/>
          <w:b w:val="0"/>
          <w:bCs w:val="0"/>
          <w:color w:val="000000" w:themeColor="text1"/>
          <w14:textFill>
            <w14:solidFill>
              <w14:schemeClr w14:val="tx1"/>
            </w14:solidFill>
          </w14:textFill>
        </w:rPr>
        <w:t>适航性检查</w:t>
      </w:r>
      <w:bookmarkEnd w:id="766"/>
      <w:bookmarkEnd w:id="767"/>
      <w:bookmarkEnd w:id="768"/>
      <w:bookmarkEnd w:id="769"/>
      <w:bookmarkEnd w:id="770"/>
      <w:bookmarkEnd w:id="771"/>
      <w:r>
        <w:rPr>
          <w:rFonts w:ascii="Times New Roman" w:hAnsi="Times New Roman" w:eastAsia="黑体"/>
          <w:b w:val="0"/>
          <w:bCs w:val="0"/>
          <w:color w:val="000000" w:themeColor="text1"/>
          <w14:textFill>
            <w14:solidFill>
              <w14:schemeClr w14:val="tx1"/>
            </w14:solidFill>
          </w14:textFill>
        </w:rPr>
        <w:fldChar w:fldCharType="end"/>
      </w:r>
      <w:bookmarkEnd w:id="764"/>
      <w:bookmarkEnd w:id="765"/>
    </w:p>
    <w:p w14:paraId="3C39495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w:t>
      </w:r>
      <w:r>
        <w:rPr>
          <w:rFonts w:hint="eastAsia" w:eastAsia="仿宋_GB2312"/>
          <w:color w:val="000000" w:themeColor="text1"/>
          <w:sz w:val="32"/>
          <w:szCs w:val="32"/>
          <w14:textFill>
            <w14:solidFill>
              <w14:schemeClr w14:val="tx1"/>
            </w14:solidFill>
          </w14:textFill>
        </w:rPr>
        <w:t>许可证持有人的每架航空器在首次投入运行前应当通过局方或</w:t>
      </w:r>
      <w:r>
        <w:rPr>
          <w:rFonts w:hint="eastAsia" w:ascii="仿宋_GB2312" w:eastAsia="仿宋_GB2312"/>
          <w:sz w:val="32"/>
          <w:szCs w:val="32"/>
        </w:rPr>
        <w:t>符合要求的单位或人员</w:t>
      </w:r>
      <w:r>
        <w:rPr>
          <w:rFonts w:hint="eastAsia" w:eastAsia="仿宋_GB2312"/>
          <w:color w:val="000000" w:themeColor="text1"/>
          <w:sz w:val="32"/>
          <w:szCs w:val="32"/>
          <w14:textFill>
            <w14:solidFill>
              <w14:schemeClr w14:val="tx1"/>
            </w14:solidFill>
          </w14:textFill>
        </w:rPr>
        <w:t>的检查，经批准列入运营规范后方可投入运行。</w:t>
      </w:r>
    </w:p>
    <w:p w14:paraId="7CBED09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w:t>
      </w:r>
      <w:r>
        <w:rPr>
          <w:rFonts w:eastAsia="仿宋_GB2312"/>
          <w:color w:val="000000" w:themeColor="text1"/>
          <w:sz w:val="32"/>
          <w:szCs w:val="32"/>
          <w14:textFill>
            <w14:solidFill>
              <w14:schemeClr w14:val="tx1"/>
            </w14:solidFill>
          </w14:textFill>
        </w:rPr>
        <w:t>许可证持有人应当对每架航空器在每年度开展一次适航性检查。年度适航性检查应当由</w:t>
      </w:r>
      <w:r>
        <w:rPr>
          <w:rFonts w:hint="eastAsia" w:eastAsia="仿宋_GB2312"/>
          <w:color w:val="000000" w:themeColor="text1"/>
          <w:sz w:val="32"/>
          <w:szCs w:val="32"/>
          <w14:textFill>
            <w14:solidFill>
              <w14:schemeClr w14:val="tx1"/>
            </w14:solidFill>
          </w14:textFill>
        </w:rPr>
        <w:t>局方或</w:t>
      </w:r>
      <w:r>
        <w:rPr>
          <w:rFonts w:hint="eastAsia" w:ascii="仿宋_GB2312" w:eastAsia="仿宋_GB2312"/>
          <w:sz w:val="32"/>
          <w:szCs w:val="32"/>
        </w:rPr>
        <w:t>符合要求的单位或人员</w:t>
      </w:r>
      <w:r>
        <w:rPr>
          <w:rFonts w:eastAsia="仿宋_GB2312"/>
          <w:color w:val="000000" w:themeColor="text1"/>
          <w:sz w:val="32"/>
          <w:szCs w:val="32"/>
          <w14:textFill>
            <w14:solidFill>
              <w14:schemeClr w14:val="tx1"/>
            </w14:solidFill>
          </w14:textFill>
        </w:rPr>
        <w:t>开展，并接受局方针对航空器适航性状况的抽查。</w:t>
      </w:r>
      <w:r>
        <w:rPr>
          <w:rFonts w:hint="eastAsia" w:eastAsia="仿宋_GB2312"/>
          <w:color w:val="000000" w:themeColor="text1"/>
          <w:sz w:val="32"/>
          <w:szCs w:val="32"/>
          <w14:textFill>
            <w14:solidFill>
              <w14:schemeClr w14:val="tx1"/>
            </w14:solidFill>
          </w14:textFill>
        </w:rPr>
        <w:t>许可证持有人应当接受局方在任何时间对其正在运营的航空器进行的适航性检查。</w:t>
      </w:r>
    </w:p>
    <w:p w14:paraId="3F54153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c</w:t>
      </w:r>
      <w:r>
        <w:rPr>
          <w:rFonts w:eastAsia="仿宋_GB2312"/>
          <w:color w:val="000000" w:themeColor="text1"/>
          <w:sz w:val="32"/>
          <w:szCs w:val="32"/>
          <w14:textFill>
            <w14:solidFill>
              <w14:schemeClr w14:val="tx1"/>
            </w14:solidFill>
          </w14:textFill>
        </w:rPr>
        <w:t>)年度适航性检查应当基于航空器技术状态</w:t>
      </w:r>
      <w:r>
        <w:rPr>
          <w:rFonts w:hint="eastAsia" w:eastAsia="仿宋_GB2312"/>
          <w:color w:val="000000" w:themeColor="text1"/>
          <w:sz w:val="32"/>
          <w:szCs w:val="32"/>
          <w14:textFill>
            <w14:solidFill>
              <w14:schemeClr w14:val="tx1"/>
            </w14:solidFill>
          </w14:textFill>
        </w:rPr>
        <w:t>及</w:t>
      </w:r>
      <w:r>
        <w:rPr>
          <w:rFonts w:eastAsia="仿宋_GB2312"/>
          <w:color w:val="000000" w:themeColor="text1"/>
          <w:sz w:val="32"/>
          <w:szCs w:val="32"/>
          <w14:textFill>
            <w14:solidFill>
              <w14:schemeClr w14:val="tx1"/>
            </w14:solidFill>
          </w14:textFill>
        </w:rPr>
        <w:t>记录、维修记录和维修放行证明开展，确认航空器当前状态和是否完成了规定的维修要求。</w:t>
      </w:r>
    </w:p>
    <w:p w14:paraId="17BF481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d</w:t>
      </w:r>
      <w:r>
        <w:rPr>
          <w:rFonts w:eastAsia="仿宋_GB2312"/>
          <w:color w:val="000000" w:themeColor="text1"/>
          <w:sz w:val="32"/>
          <w:szCs w:val="32"/>
          <w14:textFill>
            <w14:solidFill>
              <w14:schemeClr w14:val="tx1"/>
            </w14:solidFill>
          </w14:textFill>
        </w:rPr>
        <w:t>)完成年度适航性检查后，</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应当及时向局方如实报告</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信息：</w:t>
      </w:r>
    </w:p>
    <w:p w14:paraId="203D2AB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(1)年度累计飞行时间和起落次数。</w:t>
      </w:r>
    </w:p>
    <w:p w14:paraId="659B92B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(2)当前状态，如运行中、停场待修、油封、拆解储存等。</w:t>
      </w:r>
    </w:p>
    <w:p w14:paraId="1C57EB6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(3)维修要求的实施情况，对于未完成的计划维修任务、长期未修复的故障或者缺陷，应当具体说明。</w:t>
      </w:r>
    </w:p>
    <w:p w14:paraId="73EE39A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(4)适航指令的实施情况，对于未完成的，应当具体说明。</w:t>
      </w:r>
    </w:p>
    <w:p w14:paraId="1526FC8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(5)重要修理和改装（如适用）的实施情况，并具体说明。</w:t>
      </w:r>
    </w:p>
    <w:p w14:paraId="13B2DC3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e</w:t>
      </w:r>
      <w:r>
        <w:rPr>
          <w:rFonts w:eastAsia="仿宋_GB2312"/>
          <w:color w:val="000000" w:themeColor="text1"/>
          <w:sz w:val="32"/>
          <w:szCs w:val="32"/>
          <w14:textFill>
            <w14:solidFill>
              <w14:schemeClr w14:val="tx1"/>
            </w14:solidFill>
          </w14:textFill>
        </w:rPr>
        <w:t>)当年度适航性检查发现存在未完成的计划维修任务、适航指令等导致航空器不适航的情况，维修主管应当及时安排纠正，并控制在纠正前停止运行。</w:t>
      </w:r>
    </w:p>
    <w:p w14:paraId="4FB7695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(f)完成年度适航性检查的航空器才能继续投入运行。</w:t>
      </w:r>
    </w:p>
    <w:p w14:paraId="4A5151B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(g)对于局方实施的航空器首次投入运行的检查和年度适航性检查，许可证持有人应当按照规定支付检查费用。</w:t>
      </w:r>
    </w:p>
    <w:p w14:paraId="2CB9109B">
      <w:pPr>
        <w:spacing w:line="580" w:lineRule="exact"/>
        <w:ind w:firstLine="640" w:firstLineChars="200"/>
        <w:rPr>
          <w:rFonts w:eastAsia="仿宋_GB2312"/>
          <w:color w:val="000000" w:themeColor="text1"/>
          <w:sz w:val="32"/>
          <w:szCs w:val="32"/>
          <w14:textFill>
            <w14:solidFill>
              <w14:schemeClr w14:val="tx1"/>
            </w14:solidFill>
          </w14:textFill>
        </w:rPr>
      </w:pPr>
    </w:p>
    <w:bookmarkEnd w:id="701"/>
    <w:bookmarkEnd w:id="704"/>
    <w:bookmarkEnd w:id="705"/>
    <w:bookmarkEnd w:id="706"/>
    <w:bookmarkEnd w:id="707"/>
    <w:bookmarkEnd w:id="708"/>
    <w:bookmarkEnd w:id="709"/>
    <w:p w14:paraId="52BEE173">
      <w:pPr>
        <w:pStyle w:val="3"/>
        <w:spacing w:before="0" w:beforeAutospacing="0" w:after="0" w:afterAutospacing="0" w:line="580" w:lineRule="exact"/>
        <w:rPr>
          <w:rFonts w:ascii="Times New Roman" w:hAnsi="Times New Roman" w:eastAsia="方正小标宋_GBK"/>
          <w:color w:val="000000" w:themeColor="text1"/>
          <w14:textFill>
            <w14:solidFill>
              <w14:schemeClr w14:val="tx1"/>
            </w14:solidFill>
          </w14:textFill>
        </w:rPr>
      </w:pPr>
      <w:bookmarkStart w:id="772" w:name="_Toc523314428"/>
      <w:bookmarkStart w:id="773" w:name="_Toc29157934"/>
      <w:bookmarkStart w:id="774" w:name="_Toc24799816"/>
      <w:bookmarkStart w:id="775" w:name="_Toc24798624"/>
      <w:bookmarkStart w:id="776" w:name="_Toc80689850"/>
      <w:bookmarkStart w:id="777" w:name="_Toc7065"/>
      <w:bookmarkStart w:id="778" w:name="_Toc19456"/>
      <w:bookmarkStart w:id="779" w:name="_Toc24796818"/>
      <w:bookmarkStart w:id="780" w:name="_Toc23171"/>
      <w:bookmarkStart w:id="781" w:name="_Toc24799517"/>
      <w:r>
        <w:rPr>
          <w:rFonts w:ascii="Times New Roman" w:hAnsi="Times New Roman" w:eastAsia="方正小标宋_GBK"/>
          <w:color w:val="000000" w:themeColor="text1"/>
          <w14:textFill>
            <w14:solidFill>
              <w14:schemeClr w14:val="tx1"/>
            </w14:solidFill>
          </w14:textFill>
        </w:rPr>
        <w:t xml:space="preserve">第六节 </w:t>
      </w:r>
      <w:bookmarkEnd w:id="772"/>
      <w:r>
        <w:rPr>
          <w:rFonts w:ascii="Times New Roman" w:hAnsi="Times New Roman" w:eastAsia="方正小标宋_GBK"/>
          <w:color w:val="000000" w:themeColor="text1"/>
          <w14:textFill>
            <w14:solidFill>
              <w14:schemeClr w14:val="tx1"/>
            </w14:solidFill>
          </w14:textFill>
        </w:rPr>
        <w:t xml:space="preserve"> 记录和报告</w:t>
      </w:r>
      <w:bookmarkEnd w:id="773"/>
      <w:bookmarkEnd w:id="774"/>
      <w:bookmarkEnd w:id="775"/>
      <w:bookmarkEnd w:id="776"/>
      <w:bookmarkEnd w:id="777"/>
      <w:bookmarkEnd w:id="778"/>
      <w:bookmarkEnd w:id="779"/>
      <w:bookmarkEnd w:id="780"/>
      <w:bookmarkEnd w:id="781"/>
    </w:p>
    <w:p w14:paraId="7FDBDC21">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782" w:name="_Toc24798625"/>
      <w:bookmarkStart w:id="783" w:name="_Toc24799518"/>
      <w:bookmarkStart w:id="784" w:name="_Toc80689851"/>
      <w:bookmarkStart w:id="785" w:name="_Toc29157935"/>
      <w:bookmarkStart w:id="786" w:name="_Toc19931"/>
      <w:bookmarkStart w:id="787" w:name="_Toc24796819"/>
      <w:bookmarkStart w:id="788" w:name="_Toc7879"/>
      <w:bookmarkStart w:id="789" w:name="_Toc24799817"/>
      <w:r>
        <w:rPr>
          <w:rFonts w:ascii="Times New Roman" w:hAnsi="Times New Roman" w:eastAsia="黑体"/>
          <w:b w:val="0"/>
          <w:bCs w:val="0"/>
          <w:color w:val="000000" w:themeColor="text1"/>
          <w14:textFill>
            <w14:solidFill>
              <w14:schemeClr w14:val="tx1"/>
            </w14:solidFill>
          </w14:textFill>
        </w:rPr>
        <w:t>第135.233条 记录保持要求</w:t>
      </w:r>
      <w:bookmarkEnd w:id="782"/>
      <w:bookmarkEnd w:id="783"/>
      <w:bookmarkEnd w:id="784"/>
      <w:bookmarkEnd w:id="785"/>
      <w:bookmarkEnd w:id="786"/>
      <w:bookmarkEnd w:id="787"/>
      <w:bookmarkEnd w:id="788"/>
      <w:bookmarkEnd w:id="789"/>
    </w:p>
    <w:p w14:paraId="3098D8A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(a)许可证持有人应当在其主运行基地或者符合局方规定的其他地方保存</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资料，并处于能随时接受局方检查的状态：</w:t>
      </w:r>
    </w:p>
    <w:p w14:paraId="72BC191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(1)运营许可证。</w:t>
      </w:r>
    </w:p>
    <w:p w14:paraId="351C724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(2)运营规范。</w:t>
      </w:r>
    </w:p>
    <w:p w14:paraId="1F5A157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(3)一份可以用于本规则运行的航空器的清单，并列出每架航空器的装备可以允许其实施的运行。</w:t>
      </w:r>
    </w:p>
    <w:p w14:paraId="5DF57A9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(4)许可证持有人所使用的每名驾驶员的记录，该记录应当包括下列内容：</w:t>
      </w:r>
    </w:p>
    <w:p w14:paraId="2D6D24A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1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)驾驶员姓名。</w:t>
      </w:r>
    </w:p>
    <w:p w14:paraId="4F24428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2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)驾驶员持有的执照种类、等级和编号。</w:t>
      </w:r>
    </w:p>
    <w:p w14:paraId="3D184A4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3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)用于判断驾驶员资格满足本规则相应要求的详细飞行经历记录。</w:t>
      </w:r>
    </w:p>
    <w:p w14:paraId="67E6191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4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iv</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)驾驶员当前的职位和被委派的日期。</w:t>
      </w:r>
    </w:p>
    <w:p w14:paraId="015EB53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(v)驾驶员持有的体检合格证等级和有效期。</w:t>
      </w:r>
    </w:p>
    <w:p w14:paraId="295B01F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(vi)本规则要求的各种资格考试、熟练检查和航线检查的日期和结果，以及使用的航空器的型号。</w:t>
      </w:r>
    </w:p>
    <w:p w14:paraId="2366DAF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(vii)驾驶员飞行时间的详细记录。 </w:t>
      </w:r>
    </w:p>
    <w:p w14:paraId="3BEAF53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(viii)飞行检查员的指派文件。</w:t>
      </w:r>
    </w:p>
    <w:p w14:paraId="3FCEC32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(ix)解除驾驶员职位的有关记录。</w:t>
      </w:r>
    </w:p>
    <w:p w14:paraId="7A222BF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(x)本规则要求的初始训练和定期复训的完成日期。</w:t>
      </w:r>
    </w:p>
    <w:p w14:paraId="0BFDEA1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(b)许可证持有人应当将本条(a)款(3)项要求的记录保存至少6个月</w:t>
      </w:r>
      <w:r>
        <w:rPr>
          <w:rFonts w:hint="eastAsia" w:eastAsia="仿宋_GB2312"/>
          <w:color w:val="000000" w:themeColor="text1"/>
          <w:sz w:val="32"/>
          <w:szCs w:val="32"/>
          <w14:textFill>
            <w14:solidFill>
              <w14:schemeClr w14:val="tx1"/>
            </w14:solidFill>
          </w14:textFill>
        </w:rPr>
        <w:t>。驾驶员不再服务于该</w:t>
      </w:r>
      <w:r>
        <w:rPr>
          <w:rFonts w:eastAsia="仿宋_GB2312"/>
          <w:color w:val="000000" w:themeColor="text1"/>
          <w:sz w:val="32"/>
          <w:szCs w:val="32"/>
          <w14:textFill>
            <w14:solidFill>
              <w14:schemeClr w14:val="tx1"/>
            </w14:solidFill>
          </w14:textFill>
        </w:rPr>
        <w:t>许可证持有人</w:t>
      </w:r>
      <w:r>
        <w:rPr>
          <w:rFonts w:hint="eastAsia" w:eastAsia="仿宋_GB2312"/>
          <w:color w:val="000000" w:themeColor="text1"/>
          <w:sz w:val="32"/>
          <w:szCs w:val="32"/>
          <w14:textFill>
            <w14:solidFill>
              <w14:schemeClr w14:val="tx1"/>
            </w14:solidFill>
          </w14:textFill>
        </w:rPr>
        <w:t>时，</w:t>
      </w:r>
      <w:r>
        <w:rPr>
          <w:rFonts w:eastAsia="仿宋_GB2312"/>
          <w:color w:val="000000" w:themeColor="text1"/>
          <w:sz w:val="32"/>
          <w:szCs w:val="32"/>
          <w14:textFill>
            <w14:solidFill>
              <w14:schemeClr w14:val="tx1"/>
            </w14:solidFill>
          </w14:textFill>
        </w:rPr>
        <w:t>许可证持有人</w:t>
      </w:r>
      <w:r>
        <w:rPr>
          <w:rFonts w:hint="eastAsia" w:eastAsia="仿宋_GB2312"/>
          <w:color w:val="000000" w:themeColor="text1"/>
          <w:sz w:val="32"/>
          <w:szCs w:val="32"/>
          <w14:textFill>
            <w14:solidFill>
              <w14:schemeClr w14:val="tx1"/>
            </w14:solidFill>
          </w14:textFill>
        </w:rPr>
        <w:t>应当自其退出运行之日起，将本条(a)款(4)项要求的记录保存至少24个月，并在其提出要求时向其提供训练记录的复印件。</w:t>
      </w:r>
    </w:p>
    <w:p w14:paraId="270B41B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(c)对于多发航空器，许可证持有人应当制定一式两份包含航空器装载信息的装载舱单并对其准确性负责。舱单应当在每次起飞之前准备完毕，并且应当包括下列内容：</w:t>
      </w:r>
    </w:p>
    <w:p w14:paraId="75E4C18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(1)旅客人数。</w:t>
      </w:r>
    </w:p>
    <w:p w14:paraId="63E12CC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(2)装载后航空器的总重。</w:t>
      </w:r>
    </w:p>
    <w:p w14:paraId="508005A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(3)该次飞行的最大允许起飞重量。</w:t>
      </w:r>
    </w:p>
    <w:p w14:paraId="5A6550A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(4)重心限制。</w:t>
      </w:r>
    </w:p>
    <w:p w14:paraId="7BD2E11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装载后的航空器重心。如果航空器根据装载表或者其他经局方批准的方法进行装载，能够确保装载后的航空器重心不会超出批准的限制，则不需要计算实际的重心。在这种情况下，需在舱单上注明，根据装载表或者其他经批准的方法，该航空器的重心在限制之内。</w:t>
      </w:r>
    </w:p>
    <w:p w14:paraId="6413115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(6)航空器的登记号或者航班号。</w:t>
      </w:r>
    </w:p>
    <w:p w14:paraId="4A8C2CF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(7)该次飞行的始发地和目的地。</w:t>
      </w:r>
    </w:p>
    <w:p w14:paraId="7EA5BFB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(d)对于要求制定装载舱单的航空器，机长应当将一份完整的舱单随航空器携带至目的地。许可证持有人应当在其主运行基地或者另一局方同意的地点保存一份完整的舱单至少30日。</w:t>
      </w:r>
    </w:p>
    <w:p w14:paraId="37B8D45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(e)许可证持有人应当保存其所有机组成员的飞行时间、飞行值勤期和休息期的记录至少12个月。</w:t>
      </w:r>
    </w:p>
    <w:p w14:paraId="48B6764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(f)许可证持有人应当将填好的各种飞行准备表单保存3个月。</w:t>
      </w:r>
    </w:p>
    <w:p w14:paraId="1AE5555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(g)许可证持有人应当保存燃油记录，以使局方能够确认许可证持有人在每一次飞行中都遵守了本规则第135.145条和第135.189条的要求。许可证持有人应当至少将燃油记录保存3个月。</w:t>
      </w:r>
    </w:p>
    <w:p w14:paraId="6B08D87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(h)许可证持有人应当保存滑油记录，以使局方能够根据滑油消耗趋势确认航空器配备足够滑油完成每次飞行。许可证持有人应当至少将滑油记录保存3个月。</w:t>
      </w:r>
    </w:p>
    <w:p w14:paraId="4D65BEA6">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790" w:name="_Toc11000"/>
      <w:bookmarkStart w:id="791" w:name="_Toc2139"/>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"_Toc535264657" </w:instrText>
      </w:r>
      <w:r>
        <w:rPr>
          <w:rFonts w:ascii="Times New Roman" w:hAnsi="Times New Roman" w:eastAsia="黑体"/>
          <w:b w:val="0"/>
          <w:bCs w:val="0"/>
          <w:color w:val="000000" w:themeColor="text1"/>
          <w14:textFill>
            <w14:solidFill>
              <w14:schemeClr w14:val="tx1"/>
            </w14:solidFill>
          </w14:textFill>
        </w:rPr>
        <w:fldChar w:fldCharType="separate"/>
      </w:r>
      <w:bookmarkStart w:id="792" w:name="_Toc24799818"/>
      <w:bookmarkStart w:id="793" w:name="_Toc24798626"/>
      <w:bookmarkStart w:id="794" w:name="_Toc29157936"/>
      <w:bookmarkStart w:id="795" w:name="_Toc24799519"/>
      <w:bookmarkStart w:id="796" w:name="_Toc80689852"/>
      <w:bookmarkStart w:id="797" w:name="_Toc24796820"/>
      <w:r>
        <w:rPr>
          <w:rFonts w:ascii="Times New Roman" w:hAnsi="Times New Roman" w:eastAsia="黑体"/>
          <w:b w:val="0"/>
          <w:bCs w:val="0"/>
          <w:color w:val="000000" w:themeColor="text1"/>
          <w14:textFill>
            <w14:solidFill>
              <w14:schemeClr w14:val="tx1"/>
            </w14:solidFill>
          </w14:textFill>
        </w:rPr>
        <w:t>第135.235条 飞行记录本</w:t>
      </w:r>
      <w:bookmarkEnd w:id="792"/>
      <w:bookmarkEnd w:id="793"/>
      <w:bookmarkEnd w:id="794"/>
      <w:bookmarkEnd w:id="795"/>
      <w:bookmarkEnd w:id="796"/>
      <w:bookmarkEnd w:id="797"/>
      <w:r>
        <w:rPr>
          <w:rFonts w:ascii="Times New Roman" w:hAnsi="Times New Roman" w:eastAsia="黑体"/>
          <w:b w:val="0"/>
          <w:bCs w:val="0"/>
          <w:color w:val="000000" w:themeColor="text1"/>
          <w14:textFill>
            <w14:solidFill>
              <w14:schemeClr w14:val="tx1"/>
            </w14:solidFill>
          </w14:textFill>
        </w:rPr>
        <w:fldChar w:fldCharType="end"/>
      </w:r>
      <w:bookmarkEnd w:id="790"/>
      <w:bookmarkEnd w:id="791"/>
    </w:p>
    <w:p w14:paraId="534FC9B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每个许可证持有人应当在每架航空器上携带航空器飞行记录本，记录与飞行安全有关的运行信息、飞行机组和维修人员需要了解的有关数据和信息，包括运行中发现的缺陷和工作不正常情况、所进行的维修工作和推迟维修项目、维修放行签署等。</w:t>
      </w:r>
    </w:p>
    <w:p w14:paraId="36FB0C8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(b)飞行记录本的格式应当符合局方规定。如使用纸质记录，各项内容应当使用墨水或者不可以更改的书写工具及时填写，并且有足够的复页以保证满足使用和保存要求。</w:t>
      </w:r>
    </w:p>
    <w:p w14:paraId="581DACE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(c)对于在飞行时间内发现的</w:t>
      </w:r>
      <w:r>
        <w:rPr>
          <w:rFonts w:hint="eastAsia" w:eastAsia="仿宋_GB2312"/>
          <w:color w:val="000000" w:themeColor="text1"/>
          <w:sz w:val="32"/>
          <w:szCs w:val="32"/>
          <w14:textFill>
            <w14:solidFill>
              <w14:schemeClr w14:val="tx1"/>
            </w14:solidFill>
          </w14:textFill>
        </w:rPr>
        <w:t>缺陷和工作</w:t>
      </w:r>
      <w:r>
        <w:rPr>
          <w:rFonts w:eastAsia="仿宋_GB2312"/>
          <w:color w:val="000000" w:themeColor="text1"/>
          <w:sz w:val="32"/>
          <w:szCs w:val="32"/>
          <w14:textFill>
            <w14:solidFill>
              <w14:schemeClr w14:val="tx1"/>
            </w14:solidFill>
          </w14:textFill>
        </w:rPr>
        <w:t>不正常情况，机长应当确保将其记录在航空器飞行记录本上。每次飞行前，机长应当对上次飞行结束时记录在航空器飞行记录本上的每项</w:t>
      </w:r>
      <w:r>
        <w:rPr>
          <w:rFonts w:hint="eastAsia" w:eastAsia="仿宋_GB2312"/>
          <w:color w:val="000000" w:themeColor="text1"/>
          <w:sz w:val="32"/>
          <w:szCs w:val="32"/>
          <w14:textFill>
            <w14:solidFill>
              <w14:schemeClr w14:val="tx1"/>
            </w14:solidFill>
          </w14:textFill>
        </w:rPr>
        <w:t>缺陷和工作</w:t>
      </w:r>
      <w:r>
        <w:rPr>
          <w:rFonts w:eastAsia="仿宋_GB2312"/>
          <w:color w:val="000000" w:themeColor="text1"/>
          <w:sz w:val="32"/>
          <w:szCs w:val="32"/>
          <w14:textFill>
            <w14:solidFill>
              <w14:schemeClr w14:val="tx1"/>
            </w14:solidFill>
          </w14:textFill>
        </w:rPr>
        <w:t>不正常情况的当前状态作出判定。</w:t>
      </w:r>
    </w:p>
    <w:p w14:paraId="057FFE4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(d)每个对机体、动力装置、螺旋桨、旋翼或者设备方面的故障或者失效采取修复或者延期修复措施的人员，应当按照本规则中相应的维修要求将所采取的措施记录在航空器飞行记录本上。</w:t>
      </w:r>
    </w:p>
    <w:p w14:paraId="1A4ABF2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除经局方批准采用的电子飞行记录本外，许可证持有人应当在驾驶舱或者其他飞行机组成员易于取用的地方放置一份航空器飞行记录本原件，其中至少记录包括每次飞行前三次飞行期间填写内容的连续记录，并且每次起飞前在地面保存一份记录上一次飞行和该次飞行前填写内容的航空器飞行记录本的复页。</w:t>
      </w:r>
    </w:p>
    <w:p w14:paraId="4093774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(f)许可证持有人应当建立一个在航空器上保存本条要求的、供相关人员使用的航空器飞行记录本的程序，并且在本规则第135.121条要求的手册中包含这一程序。</w:t>
      </w:r>
    </w:p>
    <w:p w14:paraId="7453EFA0">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798" w:name="_Toc6455"/>
      <w:bookmarkStart w:id="799" w:name="_Toc8324"/>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"_Toc535264626" </w:instrText>
      </w:r>
      <w:r>
        <w:rPr>
          <w:rFonts w:ascii="Times New Roman" w:hAnsi="Times New Roman" w:eastAsia="黑体"/>
          <w:b w:val="0"/>
          <w:bCs w:val="0"/>
          <w:color w:val="000000" w:themeColor="text1"/>
          <w14:textFill>
            <w14:solidFill>
              <w14:schemeClr w14:val="tx1"/>
            </w14:solidFill>
          </w14:textFill>
        </w:rPr>
        <w:fldChar w:fldCharType="separate"/>
      </w:r>
      <w:bookmarkStart w:id="800" w:name="_Toc24796821"/>
      <w:bookmarkStart w:id="801" w:name="_Toc24799520"/>
      <w:bookmarkStart w:id="802" w:name="_Toc29157937"/>
      <w:bookmarkStart w:id="803" w:name="_Toc24798627"/>
      <w:bookmarkStart w:id="804" w:name="_Toc24799819"/>
      <w:bookmarkStart w:id="805" w:name="_Toc80689853"/>
      <w:r>
        <w:rPr>
          <w:rFonts w:ascii="Times New Roman" w:hAnsi="Times New Roman" w:eastAsia="黑体"/>
          <w:b w:val="0"/>
          <w:bCs w:val="0"/>
          <w:color w:val="000000" w:themeColor="text1"/>
          <w14:textFill>
            <w14:solidFill>
              <w14:schemeClr w14:val="tx1"/>
            </w14:solidFill>
          </w14:textFill>
        </w:rPr>
        <w:t>第135.237条 使用困难</w:t>
      </w:r>
      <w:bookmarkEnd w:id="800"/>
      <w:bookmarkEnd w:id="801"/>
      <w:bookmarkEnd w:id="802"/>
      <w:bookmarkEnd w:id="803"/>
      <w:bookmarkEnd w:id="804"/>
      <w:bookmarkEnd w:id="805"/>
      <w:r>
        <w:rPr>
          <w:rFonts w:ascii="Times New Roman" w:hAnsi="Times New Roman" w:eastAsia="黑体"/>
          <w:b w:val="0"/>
          <w:bCs w:val="0"/>
          <w:color w:val="000000" w:themeColor="text1"/>
          <w14:textFill>
            <w14:solidFill>
              <w14:schemeClr w14:val="tx1"/>
            </w14:solidFill>
          </w14:textFill>
        </w:rPr>
        <w:fldChar w:fldCharType="end"/>
      </w:r>
      <w:bookmarkEnd w:id="798"/>
      <w:r>
        <w:rPr>
          <w:rFonts w:hint="eastAsia" w:ascii="Times New Roman" w:hAnsi="Times New Roman" w:eastAsia="黑体"/>
          <w:b w:val="0"/>
          <w:bCs w:val="0"/>
          <w:color w:val="000000" w:themeColor="text1"/>
          <w14:textFill>
            <w14:solidFill>
              <w14:schemeClr w14:val="tx1"/>
            </w14:solidFill>
          </w14:textFill>
        </w:rPr>
        <w:t>及机械原因中断使用汇总报告</w:t>
      </w:r>
      <w:bookmarkEnd w:id="799"/>
    </w:p>
    <w:p w14:paraId="531CD19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(a)许可证持有人应当按照本条(b)款的要求向局方报告航空器出现或者发现的下列事件：</w:t>
      </w:r>
    </w:p>
    <w:p w14:paraId="13A1B9D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(1)飞行中的失火以及有关火警系统工作不正常。</w:t>
      </w:r>
    </w:p>
    <w:p w14:paraId="3E625B9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(2)飞行中的假火警信号。</w:t>
      </w:r>
    </w:p>
    <w:p w14:paraId="5E60B9C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w:t>
      </w:r>
      <w:r>
        <w:rPr>
          <w:rFonts w:hint="eastAsia" w:eastAsia="仿宋_GB2312"/>
          <w:color w:val="000000" w:themeColor="text1"/>
          <w:sz w:val="32"/>
          <w:szCs w:val="32"/>
          <w14:textFill>
            <w14:solidFill>
              <w14:schemeClr w14:val="tx1"/>
            </w14:solidFill>
          </w14:textFill>
        </w:rPr>
        <w:t>在飞行中引起动力装置、相邻结构、设备或者部件损坏的发动机排气系统或动力电池热管理系统故障或者失效。</w:t>
      </w:r>
    </w:p>
    <w:p w14:paraId="3FC4B04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(4)飞行中引起烟、蒸汽、有毒或者有害烟雾在驾驶舱或者客舱积聚或者流动的航空器部件的故障或者失效。</w:t>
      </w:r>
    </w:p>
    <w:p w14:paraId="77ACA16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w:t>
      </w:r>
      <w:r>
        <w:rPr>
          <w:rFonts w:hint="eastAsia" w:eastAsia="仿宋_GB2312"/>
          <w:color w:val="000000" w:themeColor="text1"/>
          <w:sz w:val="32"/>
          <w:szCs w:val="32"/>
          <w14:textFill>
            <w14:solidFill>
              <w14:schemeClr w14:val="tx1"/>
            </w14:solidFill>
          </w14:textFill>
        </w:rPr>
        <w:t>飞行中或者地面动力装置机熄火或者停车。</w:t>
      </w:r>
    </w:p>
    <w:p w14:paraId="34BA1E4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(6)飞行中螺旋桨顺桨系统失效或者该系统控制超速的能力不正常。</w:t>
      </w:r>
    </w:p>
    <w:p w14:paraId="6327721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w:t>
      </w:r>
      <w:r>
        <w:rPr>
          <w:rFonts w:hint="eastAsia" w:eastAsia="仿宋_GB2312"/>
          <w:color w:val="000000" w:themeColor="text1"/>
          <w:sz w:val="32"/>
          <w:szCs w:val="32"/>
          <w14:textFill>
            <w14:solidFill>
              <w14:schemeClr w14:val="tx1"/>
            </w14:solidFill>
          </w14:textFill>
        </w:rPr>
        <w:t>飞行中能量储存装置及其能量管理系统如燃油系统、应急放油系统、动力电池、动力电池管理系统的故障导致燃油流量受影响、渗漏、热失控、起火等。</w:t>
      </w:r>
    </w:p>
    <w:p w14:paraId="7B4FB07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(8)飞行中非正常的起落架收放或者起落架舱门的开启和关闭。</w:t>
      </w:r>
    </w:p>
    <w:p w14:paraId="3B31D19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(9)导致航空器在地面运动时制动力异常的刹车系统部件的失效或者故障。</w:t>
      </w:r>
    </w:p>
    <w:p w14:paraId="0141B02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(10)航空器系统及其部件的故障或者失效导致中断起飞或者在飞行中采取紧急措施的情况。 </w:t>
      </w:r>
    </w:p>
    <w:p w14:paraId="500E662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(11)需要重大修理的航空器结构问题。</w:t>
      </w:r>
    </w:p>
    <w:p w14:paraId="5372F98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(12)超出航空器制造厂家或者局方允许的结构裂纹、永久变形或者腐蚀。</w:t>
      </w:r>
    </w:p>
    <w:p w14:paraId="7CDACCC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(13)其他已经危及或者可能危及航空器安全运行的故障或者缺陷。</w:t>
      </w:r>
    </w:p>
    <w:p w14:paraId="70EE3B3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在发生或者发现系统工作不正常事件、结构失效或者缺陷情况的24小时之内向局方报告，并及时开展或者按要求配合局方开展相应的调查。报告应当至少包括许可证持有人可获得的适用信息，并按照局方要求的方式如实填报：</w:t>
      </w:r>
    </w:p>
    <w:p w14:paraId="7E61A56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(1)航空器、发动机、螺旋桨的制造厂家、型号和序号。</w:t>
      </w:r>
    </w:p>
    <w:p w14:paraId="03147D0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(2)航空器、发动机、螺旋桨或者部件的总使用时间和循环。</w:t>
      </w:r>
    </w:p>
    <w:p w14:paraId="440E1A9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(3)航空器国籍登记号。</w:t>
      </w:r>
    </w:p>
    <w:p w14:paraId="6C1ED58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(4)发生或者发现的日期和地点。</w:t>
      </w:r>
    </w:p>
    <w:p w14:paraId="75F3194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(5)不正常事件、失效或者缺陷具体描述和排故措施。</w:t>
      </w:r>
    </w:p>
    <w:p w14:paraId="0A1E76B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(6)不正常事件、失效或者缺陷发生的飞行阶段。</w:t>
      </w:r>
    </w:p>
    <w:p w14:paraId="4DBD18E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(7)故障、失效或者缺陷部件和具体描述。</w:t>
      </w:r>
    </w:p>
    <w:p w14:paraId="6A72431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(8)故障、失效或者缺陷部件所属的章节、件号、名称、序号、部位、使用时间和循环，维修经历以及修后使用时间和循环。</w:t>
      </w:r>
    </w:p>
    <w:p w14:paraId="3C85BBE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(9)采取的预防或者紧急措施。</w:t>
      </w:r>
    </w:p>
    <w:p w14:paraId="71856261">
      <w:pPr>
        <w:spacing w:line="56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对于许可证持有人自行开展调查的情况，许可证持有人应当在调查完成后及时向局方补报上述未填报完整的适用信息，并报告所采取的安全改进或者预防措施。如涉及到维修差错，应当及时向局方报告涉及的维修单位和具体情况。如涉及设计或者制造缺陷，应当及时向局方和航空器制造厂家报告。</w:t>
      </w:r>
    </w:p>
    <w:p w14:paraId="251C138F">
      <w:pPr>
        <w:spacing w:line="56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(d)许可证持有人应当按照局方规定的格式和方式</w:t>
      </w:r>
      <w:r>
        <w:rPr>
          <w:rFonts w:hint="eastAsia" w:eastAsia="仿宋_GB2312"/>
          <w:color w:val="000000" w:themeColor="text1"/>
          <w:sz w:val="32"/>
          <w:szCs w:val="32"/>
          <w14:textFill>
            <w14:solidFill>
              <w14:schemeClr w14:val="tx1"/>
            </w14:solidFill>
          </w14:textFill>
        </w:rPr>
        <w:t>，在</w:t>
      </w:r>
      <w:r>
        <w:rPr>
          <w:rFonts w:eastAsia="仿宋_GB2312"/>
          <w:color w:val="000000" w:themeColor="text1"/>
          <w:sz w:val="32"/>
          <w:szCs w:val="32"/>
          <w14:textFill>
            <w14:solidFill>
              <w14:schemeClr w14:val="tx1"/>
            </w14:solidFill>
          </w14:textFill>
        </w:rPr>
        <w:t>每月</w:t>
      </w:r>
      <w:r>
        <w:rPr>
          <w:rFonts w:hint="eastAsia" w:eastAsia="仿宋_GB2312"/>
          <w:color w:val="000000" w:themeColor="text1"/>
          <w:sz w:val="32"/>
          <w:szCs w:val="32"/>
          <w14:textFill>
            <w14:solidFill>
              <w14:schemeClr w14:val="tx1"/>
            </w14:solidFill>
          </w14:textFill>
        </w:rPr>
        <w:t>1</w:t>
      </w:r>
      <w:r>
        <w:rPr>
          <w:rFonts w:eastAsia="仿宋_GB2312"/>
          <w:color w:val="000000" w:themeColor="text1"/>
          <w:sz w:val="32"/>
          <w:szCs w:val="32"/>
          <w14:textFill>
            <w14:solidFill>
              <w14:schemeClr w14:val="tx1"/>
            </w14:solidFill>
          </w14:textFill>
        </w:rPr>
        <w:t>0日之前向局方报告前一个月机队基本运行情况、航空器状态、运行地点，飞行小时等使用信息</w:t>
      </w:r>
      <w:r>
        <w:rPr>
          <w:rFonts w:hint="eastAsia" w:eastAsia="仿宋_GB2312"/>
          <w:color w:val="000000" w:themeColor="text1"/>
          <w:sz w:val="32"/>
          <w:szCs w:val="32"/>
          <w14:textFill>
            <w14:solidFill>
              <w14:schemeClr w14:val="tx1"/>
            </w14:solidFill>
          </w14:textFill>
        </w:rPr>
        <w:t>，以及</w:t>
      </w:r>
      <w:r>
        <w:rPr>
          <w:rFonts w:eastAsia="仿宋_GB2312"/>
          <w:color w:val="000000" w:themeColor="text1"/>
          <w:sz w:val="32"/>
          <w:szCs w:val="32"/>
          <w14:textFill>
            <w14:solidFill>
              <w14:schemeClr w14:val="tx1"/>
            </w14:solidFill>
          </w14:textFill>
        </w:rPr>
        <w:t>因机械原因导致的</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情况的汇总报告：</w:t>
      </w:r>
    </w:p>
    <w:p w14:paraId="41271337">
      <w:pPr>
        <w:spacing w:line="56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 中断飞行；</w:t>
      </w:r>
    </w:p>
    <w:p w14:paraId="1318FCA6">
      <w:pPr>
        <w:spacing w:line="56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 非计划更换航空器；</w:t>
      </w:r>
    </w:p>
    <w:p w14:paraId="40A133B6">
      <w:pPr>
        <w:spacing w:line="56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 延误、备降或者改航；</w:t>
      </w:r>
    </w:p>
    <w:p w14:paraId="0349AAEE">
      <w:pPr>
        <w:spacing w:line="56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 因已知或者怀疑的机械原因引起的非计划换发；</w:t>
      </w:r>
    </w:p>
    <w:p w14:paraId="3C2F2FD2">
      <w:pPr>
        <w:spacing w:line="56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 飞行中螺旋桨顺桨的次数，并列明螺旋桨和其所装的发动机、航空器型号（训练、演示和飞行检查中的螺旋桨顺桨无需报告）。</w:t>
      </w:r>
    </w:p>
    <w:p w14:paraId="794A7071">
      <w:pPr>
        <w:pStyle w:val="32"/>
        <w:spacing w:before="0" w:beforeLines="0" w:after="0" w:afterLines="0" w:line="560" w:lineRule="exact"/>
        <w:ind w:firstLine="640"/>
        <w:rPr>
          <w:rFonts w:ascii="Times New Roman" w:hAnsi="Times New Roman"/>
          <w:b w:val="0"/>
          <w:color w:val="000000" w:themeColor="text1"/>
          <w:sz w:val="32"/>
          <w:szCs w:val="32"/>
          <w14:textFill>
            <w14:solidFill>
              <w14:schemeClr w14:val="tx1"/>
            </w14:solidFill>
          </w14:textFill>
        </w:rPr>
      </w:pPr>
      <w:bookmarkStart w:id="806" w:name="_Toc116040561"/>
      <w:bookmarkStart w:id="807" w:name="_Toc489623448"/>
      <w:bookmarkStart w:id="808" w:name="_Toc14968"/>
      <w:bookmarkStart w:id="809" w:name="_Toc101191752"/>
      <w:bookmarkStart w:id="810" w:name="_Toc101174902"/>
      <w:r>
        <w:rPr>
          <w:rFonts w:ascii="Times New Roman" w:hAnsi="Times New Roman"/>
          <w:b w:val="0"/>
          <w:color w:val="000000" w:themeColor="text1"/>
          <w:sz w:val="32"/>
          <w:szCs w:val="32"/>
          <w14:textFill>
            <w14:solidFill>
              <w14:schemeClr w14:val="tx1"/>
            </w14:solidFill>
          </w14:textFill>
        </w:rPr>
        <w:t>第135.239条 运行中人为差错报告</w:t>
      </w:r>
      <w:bookmarkEnd w:id="806"/>
      <w:bookmarkEnd w:id="807"/>
      <w:bookmarkEnd w:id="808"/>
      <w:bookmarkEnd w:id="809"/>
      <w:bookmarkEnd w:id="810"/>
    </w:p>
    <w:p w14:paraId="37C89823">
      <w:pPr>
        <w:pStyle w:val="30"/>
        <w:spacing w:beforeLines="0" w:afterLines="0" w:line="560" w:lineRule="exact"/>
        <w:ind w:firstLine="640"/>
        <w:rPr>
          <w:sz w:val="32"/>
          <w:szCs w:val="32"/>
        </w:rPr>
      </w:pPr>
      <w:r>
        <w:rPr>
          <w:rFonts w:ascii="Times New Roman" w:hAnsi="Times New Roman"/>
          <w:color w:val="000000" w:themeColor="text1"/>
          <w:sz w:val="32"/>
          <w:szCs w:val="32"/>
          <w14:textFill>
            <w14:solidFill>
              <w14:schemeClr w14:val="tx1"/>
            </w14:solidFill>
          </w14:textFill>
        </w:rPr>
        <w:t>许可证持有人应当在72小时内向局方报告运行中出现的飞行机组成员、维修及其他运行控制人员发生的人为差错。</w:t>
      </w:r>
    </w:p>
    <w:p w14:paraId="25813E93">
      <w:pPr>
        <w:spacing w:line="560" w:lineRule="exact"/>
        <w:ind w:firstLine="640" w:firstLineChars="200"/>
        <w:outlineLvl w:val="2"/>
        <w:rPr>
          <w:rFonts w:eastAsia="黑体"/>
          <w:color w:val="000000" w:themeColor="text1"/>
          <w:sz w:val="32"/>
          <w:szCs w:val="32"/>
          <w14:textFill>
            <w14:solidFill>
              <w14:schemeClr w14:val="tx1"/>
            </w14:solidFill>
          </w14:textFill>
        </w:rPr>
      </w:pPr>
      <w:bookmarkStart w:id="811" w:name="_Toc25093"/>
      <w:r>
        <w:rPr>
          <w:rFonts w:hint="eastAsia" w:eastAsia="黑体"/>
          <w:color w:val="000000" w:themeColor="text1"/>
          <w:sz w:val="32"/>
          <w:szCs w:val="32"/>
          <w14:textFill>
            <w14:solidFill>
              <w14:schemeClr w14:val="tx1"/>
            </w14:solidFill>
          </w14:textFill>
        </w:rPr>
        <w:t>第</w:t>
      </w:r>
      <w:r>
        <w:rPr>
          <w:rFonts w:eastAsia="黑体"/>
          <w:color w:val="000000" w:themeColor="text1"/>
          <w:sz w:val="32"/>
          <w:szCs w:val="32"/>
          <w14:textFill>
            <w14:solidFill>
              <w14:schemeClr w14:val="tx1"/>
            </w14:solidFill>
          </w14:textFill>
        </w:rPr>
        <w:t>135.2</w:t>
      </w:r>
      <w:r>
        <w:rPr>
          <w:rFonts w:hint="eastAsia" w:eastAsia="黑体"/>
          <w:color w:val="000000" w:themeColor="text1"/>
          <w:sz w:val="32"/>
          <w:szCs w:val="32"/>
          <w14:textFill>
            <w14:solidFill>
              <w14:schemeClr w14:val="tx1"/>
            </w14:solidFill>
          </w14:textFill>
        </w:rPr>
        <w:t>41</w:t>
      </w:r>
      <w:r>
        <w:rPr>
          <w:rFonts w:eastAsia="黑体"/>
          <w:color w:val="000000" w:themeColor="text1"/>
          <w:sz w:val="32"/>
          <w:szCs w:val="32"/>
          <w14:textFill>
            <w14:solidFill>
              <w14:schemeClr w14:val="tx1"/>
            </w14:solidFill>
          </w14:textFill>
        </w:rPr>
        <w:t>条 飞行记录器的记录</w:t>
      </w:r>
      <w:bookmarkEnd w:id="811"/>
    </w:p>
    <w:p w14:paraId="6A4A484B">
      <w:pPr>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当许可证持有人的航空器涉及某一事故或者事件时，许可证持有人应当将飞行记录器的记录信息（必要时连同飞行记录器一起）保存至少60天并妥善保管，以待局方事故或事件调查人员按照相关规定予以处理。</w:t>
      </w:r>
    </w:p>
    <w:p w14:paraId="3EC45C9B">
      <w:pPr>
        <w:pStyle w:val="2"/>
        <w:spacing w:before="0" w:beforeAutospacing="0" w:after="0" w:afterAutospacing="0" w:line="580" w:lineRule="exact"/>
        <w:rPr>
          <w:rFonts w:ascii="Times New Roman" w:hAnsi="Times New Roman" w:eastAsia="方正小标宋_GBK"/>
          <w:color w:val="000000" w:themeColor="text1"/>
          <w14:textFill>
            <w14:solidFill>
              <w14:schemeClr w14:val="tx1"/>
            </w14:solidFill>
          </w14:textFill>
        </w:rPr>
      </w:pPr>
      <w:bookmarkStart w:id="812" w:name="_Toc523314430"/>
      <w:bookmarkStart w:id="813" w:name="_Toc24796822"/>
      <w:bookmarkStart w:id="814" w:name="_Toc80689854"/>
      <w:bookmarkStart w:id="815" w:name="_Toc7058"/>
      <w:bookmarkStart w:id="816" w:name="_Toc29157938"/>
      <w:bookmarkStart w:id="817" w:name="_Toc24799521"/>
      <w:bookmarkStart w:id="818" w:name="_Toc24799820"/>
      <w:bookmarkStart w:id="819" w:name="_Toc27177"/>
      <w:bookmarkStart w:id="820" w:name="_Toc24798628"/>
      <w:bookmarkStart w:id="821" w:name="_Toc27583"/>
      <w:r>
        <w:rPr>
          <w:rFonts w:ascii="Times New Roman" w:hAnsi="Times New Roman" w:eastAsia="方正小标宋_GBK"/>
          <w:color w:val="000000" w:themeColor="text1"/>
          <w14:textFill>
            <w14:solidFill>
              <w14:schemeClr w14:val="tx1"/>
            </w14:solidFill>
          </w14:textFill>
        </w:rPr>
        <w:t xml:space="preserve">D章 </w:t>
      </w:r>
      <w:bookmarkEnd w:id="812"/>
      <w:r>
        <w:rPr>
          <w:rFonts w:ascii="Times New Roman" w:hAnsi="Times New Roman" w:eastAsia="方正小标宋_GBK"/>
          <w:color w:val="000000" w:themeColor="text1"/>
          <w14:textFill>
            <w14:solidFill>
              <w14:schemeClr w14:val="tx1"/>
            </w14:solidFill>
          </w14:textFill>
        </w:rPr>
        <w:t xml:space="preserve"> 运输类飞机商业载客或者载货飞行</w:t>
      </w:r>
      <w:bookmarkEnd w:id="813"/>
      <w:bookmarkEnd w:id="814"/>
      <w:bookmarkEnd w:id="815"/>
      <w:bookmarkEnd w:id="816"/>
      <w:bookmarkEnd w:id="817"/>
      <w:bookmarkEnd w:id="818"/>
      <w:bookmarkEnd w:id="819"/>
      <w:bookmarkEnd w:id="820"/>
      <w:bookmarkEnd w:id="821"/>
    </w:p>
    <w:p w14:paraId="0E218DB7">
      <w:pPr>
        <w:pStyle w:val="3"/>
        <w:spacing w:before="0" w:beforeAutospacing="0" w:after="0" w:afterAutospacing="0" w:line="580" w:lineRule="exact"/>
        <w:rPr>
          <w:rFonts w:ascii="Times New Roman" w:hAnsi="Times New Roman"/>
          <w:color w:val="000000" w:themeColor="text1"/>
          <w14:textFill>
            <w14:solidFill>
              <w14:schemeClr w14:val="tx1"/>
            </w14:solidFill>
          </w14:textFill>
        </w:rPr>
      </w:pPr>
      <w:bookmarkStart w:id="822" w:name="_Toc25696"/>
      <w:bookmarkStart w:id="823" w:name="_Toc24796823"/>
      <w:bookmarkStart w:id="824" w:name="_Toc21056"/>
      <w:bookmarkStart w:id="825" w:name="_Toc24799522"/>
      <w:bookmarkStart w:id="826" w:name="_Toc24798629"/>
      <w:bookmarkStart w:id="827" w:name="_Toc27902"/>
      <w:bookmarkStart w:id="828" w:name="_Toc24799821"/>
      <w:bookmarkStart w:id="829" w:name="_Toc29157939"/>
      <w:bookmarkStart w:id="830" w:name="_Toc80689855"/>
      <w:r>
        <w:rPr>
          <w:rFonts w:ascii="Times New Roman" w:hAnsi="Times New Roman" w:eastAsia="方正小标宋_GBK"/>
          <w:color w:val="000000" w:themeColor="text1"/>
          <w14:textFill>
            <w14:solidFill>
              <w14:schemeClr w14:val="tx1"/>
            </w14:solidFill>
          </w14:textFill>
        </w:rPr>
        <w:t>第一节  飞机及仪表、设备要求</w:t>
      </w:r>
      <w:bookmarkEnd w:id="822"/>
      <w:bookmarkEnd w:id="823"/>
      <w:bookmarkEnd w:id="824"/>
      <w:bookmarkEnd w:id="825"/>
      <w:bookmarkEnd w:id="826"/>
      <w:bookmarkEnd w:id="827"/>
      <w:bookmarkEnd w:id="828"/>
      <w:bookmarkEnd w:id="829"/>
      <w:bookmarkEnd w:id="830"/>
    </w:p>
    <w:p w14:paraId="38464C12">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831" w:name="_Toc4719"/>
      <w:bookmarkStart w:id="832" w:name="_Hlk218674965"/>
      <w:bookmarkStart w:id="833" w:name="_Toc31776"/>
      <w:r>
        <w:rPr>
          <w:rFonts w:hint="eastAsia" w:eastAsia="黑体"/>
          <w:color w:val="000000" w:themeColor="text1"/>
          <w:sz w:val="32"/>
          <w:szCs w:val="32"/>
          <w14:textFill>
            <w14:solidFill>
              <w14:schemeClr w14:val="tx1"/>
            </w14:solidFill>
          </w14:textFill>
        </w:rPr>
        <w:t>第</w:t>
      </w:r>
      <w:r>
        <w:rPr>
          <w:rFonts w:eastAsia="黑体"/>
          <w:color w:val="000000" w:themeColor="text1"/>
          <w:sz w:val="32"/>
          <w:szCs w:val="32"/>
          <w14:textFill>
            <w14:solidFill>
              <w14:schemeClr w14:val="tx1"/>
            </w14:solidFill>
          </w14:textFill>
        </w:rPr>
        <w:t>135.251</w:t>
      </w:r>
      <w:r>
        <w:rPr>
          <w:rFonts w:hint="eastAsia" w:eastAsia="黑体"/>
          <w:color w:val="000000" w:themeColor="text1"/>
          <w:sz w:val="32"/>
          <w:szCs w:val="32"/>
          <w14:textFill>
            <w14:solidFill>
              <w14:schemeClr w14:val="tx1"/>
            </w14:solidFill>
          </w14:textFill>
        </w:rPr>
        <w:t>条</w:t>
      </w:r>
      <w:r>
        <w:rPr>
          <w:rFonts w:eastAsia="黑体"/>
          <w:color w:val="000000" w:themeColor="text1"/>
          <w:sz w:val="32"/>
          <w:szCs w:val="32"/>
          <w14:textFill>
            <w14:solidFill>
              <w14:schemeClr w14:val="tx1"/>
            </w14:solidFill>
          </w14:textFill>
        </w:rPr>
        <w:t xml:space="preserve"> </w:t>
      </w:r>
      <w:r>
        <w:rPr>
          <w:rFonts w:hint="eastAsia" w:eastAsia="黑体"/>
          <w:color w:val="000000" w:themeColor="text1"/>
          <w:sz w:val="32"/>
          <w:szCs w:val="32"/>
          <w14:textFill>
            <w14:solidFill>
              <w14:schemeClr w14:val="tx1"/>
            </w14:solidFill>
          </w14:textFill>
        </w:rPr>
        <w:t>一般要求</w:t>
      </w:r>
      <w:bookmarkEnd w:id="831"/>
    </w:p>
    <w:p w14:paraId="7BE116E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w:t>
      </w:r>
      <w:r>
        <w:rPr>
          <w:rFonts w:hint="eastAsia" w:eastAsia="仿宋_GB2312"/>
          <w:color w:val="000000" w:themeColor="text1"/>
          <w:sz w:val="32"/>
          <w:szCs w:val="32"/>
          <w14:textFill>
            <w14:solidFill>
              <w14:schemeClr w14:val="tx1"/>
            </w14:solidFill>
          </w14:textFill>
        </w:rPr>
        <w:t>按照本章运行的飞机及其设备应当满足涉及民航管理的规章的适用要求。</w:t>
      </w:r>
    </w:p>
    <w:p w14:paraId="0539210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w:t>
      </w:r>
      <w:r>
        <w:rPr>
          <w:rFonts w:hint="eastAsia" w:eastAsia="仿宋_GB2312"/>
          <w:color w:val="000000" w:themeColor="text1"/>
          <w:sz w:val="32"/>
          <w:szCs w:val="32"/>
          <w14:textFill>
            <w14:solidFill>
              <w14:schemeClr w14:val="tx1"/>
            </w14:solidFill>
          </w14:textFill>
        </w:rPr>
        <w:t>除本规则第</w:t>
      </w:r>
      <w:r>
        <w:rPr>
          <w:rFonts w:eastAsia="仿宋_GB2312"/>
          <w:color w:val="000000" w:themeColor="text1"/>
          <w:sz w:val="32"/>
          <w:szCs w:val="32"/>
          <w14:textFill>
            <w14:solidFill>
              <w14:schemeClr w14:val="tx1"/>
            </w14:solidFill>
          </w14:textFill>
        </w:rPr>
        <w:t>135.</w:t>
      </w:r>
      <w:r>
        <w:rPr>
          <w:rFonts w:hint="eastAsia" w:eastAsia="仿宋_GB2312"/>
          <w:color w:val="000000" w:themeColor="text1"/>
          <w:sz w:val="32"/>
          <w:szCs w:val="32"/>
          <w14:textFill>
            <w14:solidFill>
              <w14:schemeClr w14:val="tx1"/>
            </w14:solidFill>
          </w14:textFill>
        </w:rPr>
        <w:t>705条规定的情况外，要求在飞机上安装的仪表及设备应当</w:t>
      </w:r>
      <w:r>
        <w:rPr>
          <w:rFonts w:hint="default" w:eastAsia="仿宋_GB2312"/>
          <w:color w:val="000000" w:themeColor="text1"/>
          <w:sz w:val="32"/>
          <w:szCs w:val="32"/>
          <w:lang w:val="en-US"/>
          <w14:textFill>
            <w14:solidFill>
              <w14:schemeClr w14:val="tx1"/>
            </w14:solidFill>
          </w14:textFill>
        </w:rPr>
        <w:t>经过批准</w:t>
      </w:r>
      <w:r>
        <w:rPr>
          <w:rFonts w:hint="eastAsia" w:eastAsia="仿宋_GB2312"/>
          <w:color w:val="000000" w:themeColor="text1"/>
          <w:sz w:val="32"/>
          <w:szCs w:val="32"/>
          <w14:textFill>
            <w14:solidFill>
              <w14:schemeClr w14:val="tx1"/>
            </w14:solidFill>
          </w14:textFill>
        </w:rPr>
        <w:t>并且处于可工作状态，否则不得按照本章运行该飞机。</w:t>
      </w:r>
    </w:p>
    <w:p w14:paraId="7BB57D9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(c)按照本章运行的飞机应当符合本规则F章的航空器和设备要求。</w:t>
      </w:r>
    </w:p>
    <w:bookmarkEnd w:id="832"/>
    <w:p w14:paraId="7C9FAE1E">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834" w:name="_Toc22833"/>
      <w:r>
        <w:rPr>
          <w:rFonts w:hint="eastAsia" w:eastAsia="黑体"/>
          <w:color w:val="000000" w:themeColor="text1"/>
          <w:sz w:val="32"/>
          <w:szCs w:val="32"/>
          <w14:textFill>
            <w14:solidFill>
              <w14:schemeClr w14:val="tx1"/>
            </w14:solidFill>
          </w14:textFill>
        </w:rPr>
        <w:fldChar w:fldCharType="begin"/>
      </w:r>
      <w:r>
        <w:rPr>
          <w:rFonts w:hint="eastAsia" w:eastAsia="黑体"/>
          <w:color w:val="000000" w:themeColor="text1"/>
          <w:sz w:val="32"/>
          <w:szCs w:val="32"/>
          <w14:textFill>
            <w14:solidFill>
              <w14:schemeClr w14:val="tx1"/>
            </w14:solidFill>
          </w14:textFill>
        </w:rPr>
        <w:instrText xml:space="preserve">HYPERLINK "https://d.docs.live.net/6e714d5e71543530/（1）待研究文件/CCAR-135R4-F章-航空器与设备.docx" \l "_Toc535264614"</w:instrText>
      </w:r>
      <w:r>
        <w:rPr>
          <w:rFonts w:hint="eastAsia" w:eastAsia="黑体"/>
          <w:color w:val="000000" w:themeColor="text1"/>
          <w:sz w:val="32"/>
          <w:szCs w:val="32"/>
          <w14:textFill>
            <w14:solidFill>
              <w14:schemeClr w14:val="tx1"/>
            </w14:solidFill>
          </w14:textFill>
        </w:rPr>
        <w:fldChar w:fldCharType="separate"/>
      </w:r>
      <w:r>
        <w:rPr>
          <w:rFonts w:hint="eastAsia" w:eastAsia="黑体"/>
          <w:color w:val="000000" w:themeColor="text1"/>
          <w:sz w:val="32"/>
          <w:szCs w:val="32"/>
          <w14:textFill>
            <w14:solidFill>
              <w14:schemeClr w14:val="tx1"/>
            </w14:solidFill>
          </w14:textFill>
        </w:rPr>
        <w:t>第</w:t>
      </w:r>
      <w:r>
        <w:rPr>
          <w:rFonts w:eastAsia="黑体"/>
          <w:color w:val="000000" w:themeColor="text1"/>
          <w:sz w:val="32"/>
          <w:szCs w:val="32"/>
          <w14:textFill>
            <w14:solidFill>
              <w14:schemeClr w14:val="tx1"/>
            </w14:solidFill>
          </w14:textFill>
        </w:rPr>
        <w:t>135.253</w:t>
      </w:r>
      <w:r>
        <w:rPr>
          <w:rFonts w:hint="eastAsia" w:eastAsia="黑体"/>
          <w:color w:val="000000" w:themeColor="text1"/>
          <w:sz w:val="32"/>
          <w:szCs w:val="32"/>
          <w14:textFill>
            <w14:solidFill>
              <w14:schemeClr w14:val="tx1"/>
            </w14:solidFill>
          </w14:textFill>
        </w:rPr>
        <w:t>条</w:t>
      </w:r>
      <w:r>
        <w:rPr>
          <w:rFonts w:eastAsia="黑体"/>
          <w:color w:val="000000" w:themeColor="text1"/>
          <w:sz w:val="32"/>
          <w:szCs w:val="32"/>
          <w14:textFill>
            <w14:solidFill>
              <w14:schemeClr w14:val="tx1"/>
            </w14:solidFill>
          </w14:textFill>
        </w:rPr>
        <w:t xml:space="preserve"> </w:t>
      </w:r>
      <w:r>
        <w:rPr>
          <w:rFonts w:hint="eastAsia" w:eastAsia="黑体"/>
          <w:color w:val="000000" w:themeColor="text1"/>
          <w:sz w:val="32"/>
          <w:szCs w:val="32"/>
          <w14:textFill>
            <w14:solidFill>
              <w14:schemeClr w14:val="tx1"/>
            </w14:solidFill>
          </w14:textFill>
        </w:rPr>
        <w:fldChar w:fldCharType="end"/>
      </w:r>
      <w:r>
        <w:rPr>
          <w:rFonts w:hint="eastAsia" w:eastAsia="黑体"/>
          <w:color w:val="000000" w:themeColor="text1"/>
          <w:sz w:val="32"/>
          <w:szCs w:val="32"/>
          <w14:textFill>
            <w14:solidFill>
              <w14:schemeClr w14:val="tx1"/>
            </w14:solidFill>
          </w14:textFill>
        </w:rPr>
        <w:t>飞机要求</w:t>
      </w:r>
      <w:bookmarkEnd w:id="834"/>
    </w:p>
    <w:p w14:paraId="14E7B1C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w:t>
      </w:r>
      <w:r>
        <w:rPr>
          <w:rFonts w:hint="eastAsia" w:eastAsia="仿宋_GB2312"/>
          <w:color w:val="000000" w:themeColor="text1"/>
          <w:sz w:val="32"/>
          <w:szCs w:val="32"/>
          <w14:textFill>
            <w14:solidFill>
              <w14:schemeClr w14:val="tx1"/>
            </w14:solidFill>
          </w14:textFill>
        </w:rPr>
        <w:t>许可证持有人应当具有对按照本章运行的飞机的使用权，并在运行时携带现行有效的下列证件：</w:t>
      </w:r>
    </w:p>
    <w:p w14:paraId="179CFDE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国籍登记证。</w:t>
      </w:r>
    </w:p>
    <w:p w14:paraId="7CC49CF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w:t>
      </w:r>
      <w:r>
        <w:rPr>
          <w:rFonts w:hint="eastAsia" w:eastAsia="仿宋_GB2312"/>
          <w:color w:val="000000" w:themeColor="text1"/>
          <w:sz w:val="32"/>
          <w:szCs w:val="32"/>
          <w14:textFill>
            <w14:solidFill>
              <w14:schemeClr w14:val="tx1"/>
            </w14:solidFill>
          </w14:textFill>
        </w:rPr>
        <w:t>标准适航证。</w:t>
      </w:r>
    </w:p>
    <w:p w14:paraId="1DC6B61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w:t>
      </w:r>
      <w:r>
        <w:rPr>
          <w:rFonts w:hint="eastAsia" w:eastAsia="仿宋_GB2312"/>
          <w:color w:val="000000" w:themeColor="text1"/>
          <w:sz w:val="32"/>
          <w:szCs w:val="32"/>
          <w14:textFill>
            <w14:solidFill>
              <w14:schemeClr w14:val="tx1"/>
            </w14:solidFill>
          </w14:textFill>
        </w:rPr>
        <w:t>民用航空器电台执照。</w:t>
      </w:r>
    </w:p>
    <w:p w14:paraId="6B43EAF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w:t>
      </w:r>
      <w:r>
        <w:rPr>
          <w:rFonts w:hint="eastAsia" w:eastAsia="仿宋_GB2312"/>
          <w:color w:val="000000" w:themeColor="text1"/>
          <w:sz w:val="32"/>
          <w:szCs w:val="32"/>
          <w14:textFill>
            <w14:solidFill>
              <w14:schemeClr w14:val="tx1"/>
            </w14:solidFill>
          </w14:textFill>
        </w:rPr>
        <w:t>噪声合格审定的证明文件，可以载于本规则要求的飞机飞行手册中。</w:t>
      </w:r>
    </w:p>
    <w:p w14:paraId="2799ED6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w:t>
      </w:r>
      <w:r>
        <w:rPr>
          <w:rFonts w:hint="eastAsia" w:eastAsia="仿宋_GB2312"/>
          <w:color w:val="000000" w:themeColor="text1"/>
          <w:sz w:val="32"/>
          <w:szCs w:val="32"/>
          <w14:textFill>
            <w14:solidFill>
              <w14:schemeClr w14:val="tx1"/>
            </w14:solidFill>
          </w14:textFill>
        </w:rPr>
        <w:t>如使用陆上飞机实施延伸跨水运行，应当通过适航审定表明水上迫降的符合性或者达到等效安全水平。</w:t>
      </w:r>
    </w:p>
    <w:p w14:paraId="57367DC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w:t>
      </w:r>
      <w:r>
        <w:rPr>
          <w:rFonts w:hint="eastAsia" w:eastAsia="仿宋_GB2312"/>
          <w:color w:val="000000" w:themeColor="text1"/>
          <w:sz w:val="32"/>
          <w:szCs w:val="32"/>
          <w14:textFill>
            <w14:solidFill>
              <w14:schemeClr w14:val="tx1"/>
            </w14:solidFill>
          </w14:textFill>
        </w:rPr>
        <w:t>除符合航空器飞行手册中规定的外形缺损清单情况外，按照本章运行的飞机应当处于适航状态。</w:t>
      </w:r>
    </w:p>
    <w:p w14:paraId="6084664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w:t>
      </w:r>
      <w:r>
        <w:rPr>
          <w:rFonts w:hint="eastAsia" w:eastAsia="仿宋_GB2312"/>
          <w:color w:val="000000" w:themeColor="text1"/>
          <w:sz w:val="32"/>
          <w:szCs w:val="32"/>
          <w14:textFill>
            <w14:solidFill>
              <w14:schemeClr w14:val="tx1"/>
            </w14:solidFill>
          </w14:textFill>
        </w:rPr>
        <w:t>当对飞机及其部件实施设计更改时，该设计更改应当按照</w:t>
      </w:r>
      <w:r>
        <w:rPr>
          <w:rFonts w:eastAsia="仿宋_GB2312"/>
          <w:color w:val="000000" w:themeColor="text1"/>
          <w:sz w:val="32"/>
          <w:szCs w:val="32"/>
          <w14:textFill>
            <w14:solidFill>
              <w14:schemeClr w14:val="tx1"/>
            </w14:solidFill>
          </w14:textFill>
        </w:rPr>
        <w:t>CCAR-21</w:t>
      </w:r>
      <w:r>
        <w:rPr>
          <w:rFonts w:hint="eastAsia" w:eastAsia="仿宋_GB2312"/>
          <w:color w:val="000000" w:themeColor="text1"/>
          <w:sz w:val="32"/>
          <w:szCs w:val="32"/>
          <w14:textFill>
            <w14:solidFill>
              <w14:schemeClr w14:val="tx1"/>
            </w14:solidFill>
          </w14:textFill>
        </w:rPr>
        <w:t>部的规定获得批准。</w:t>
      </w:r>
    </w:p>
    <w:p w14:paraId="52549EF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(e)许可证持有人可以租用不含机组人员的</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国际民用航空公约</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缔约国所属的某一国家登记的民用航空器实施本规则运行，但应当符合下列规定：</w:t>
      </w:r>
    </w:p>
    <w:p w14:paraId="1363362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(1)该航空器带有原国籍登记国颁发的适航证和由中国民航局颁发的外国适航证认可书，以及无线电电台执照和噪声合格审定的证明文件；</w:t>
      </w:r>
    </w:p>
    <w:p w14:paraId="602180D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(2)许可证持有人已将该航空器的租赁合同副本报局方。</w:t>
      </w:r>
    </w:p>
    <w:bookmarkEnd w:id="833"/>
    <w:p w14:paraId="00595A15">
      <w:pPr>
        <w:pStyle w:val="3"/>
        <w:spacing w:line="580" w:lineRule="exact"/>
        <w:rPr>
          <w:rFonts w:ascii="Times New Roman" w:hAnsi="Times New Roman" w:eastAsia="方正小标宋_GBK"/>
          <w:color w:val="000000" w:themeColor="text1"/>
          <w14:textFill>
            <w14:solidFill>
              <w14:schemeClr w14:val="tx1"/>
            </w14:solidFill>
          </w14:textFill>
        </w:rPr>
      </w:pPr>
      <w:bookmarkStart w:id="835" w:name="_Toc24796830"/>
      <w:bookmarkStart w:id="836" w:name="_Toc881"/>
      <w:bookmarkStart w:id="837" w:name="_Toc80689862"/>
      <w:bookmarkStart w:id="838" w:name="_Toc4888"/>
      <w:bookmarkStart w:id="839" w:name="_Toc9875"/>
      <w:bookmarkStart w:id="840" w:name="_Toc24799529"/>
      <w:bookmarkStart w:id="841" w:name="_Toc24798636"/>
      <w:bookmarkStart w:id="842" w:name="_Toc24799828"/>
      <w:bookmarkStart w:id="843" w:name="_Toc29157946"/>
      <w:bookmarkStart w:id="844" w:name="_Toc523314462"/>
      <w:r>
        <w:rPr>
          <w:rFonts w:ascii="Times New Roman" w:hAnsi="Times New Roman" w:eastAsia="方正小标宋_GBK"/>
          <w:color w:val="000000" w:themeColor="text1"/>
          <w14:textFill>
            <w14:solidFill>
              <w14:schemeClr w14:val="tx1"/>
            </w14:solidFill>
          </w14:textFill>
        </w:rPr>
        <w:t>第二节  机组成员</w:t>
      </w:r>
      <w:bookmarkEnd w:id="835"/>
      <w:bookmarkEnd w:id="836"/>
      <w:bookmarkEnd w:id="837"/>
      <w:bookmarkEnd w:id="838"/>
      <w:bookmarkEnd w:id="839"/>
      <w:bookmarkEnd w:id="840"/>
      <w:bookmarkEnd w:id="841"/>
      <w:bookmarkEnd w:id="842"/>
      <w:bookmarkEnd w:id="843"/>
    </w:p>
    <w:p w14:paraId="7EE18927">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845" w:name="_Toc24716"/>
      <w:bookmarkStart w:id="846" w:name="_Toc62564173"/>
      <w:bookmarkStart w:id="847" w:name="_Toc80689863"/>
      <w:bookmarkStart w:id="848" w:name="_Toc24799829"/>
      <w:bookmarkStart w:id="849" w:name="_Toc29157947"/>
      <w:bookmarkStart w:id="850" w:name="_Toc24799530"/>
      <w:bookmarkStart w:id="851" w:name="_Toc3459"/>
      <w:bookmarkStart w:id="852" w:name="_Toc24798637"/>
      <w:bookmarkStart w:id="853" w:name="_Toc24796831"/>
      <w:r>
        <w:rPr>
          <w:rFonts w:ascii="Times New Roman" w:hAnsi="Times New Roman" w:eastAsia="黑体"/>
          <w:b w:val="0"/>
          <w:bCs w:val="0"/>
          <w:color w:val="000000" w:themeColor="text1"/>
          <w14:textFill>
            <w14:solidFill>
              <w14:schemeClr w14:val="tx1"/>
            </w14:solidFill>
          </w14:textFill>
        </w:rPr>
        <w:t>第135.263条 机组成员的组成</w:t>
      </w:r>
      <w:bookmarkEnd w:id="845"/>
      <w:bookmarkEnd w:id="846"/>
      <w:bookmarkEnd w:id="847"/>
    </w:p>
    <w:p w14:paraId="2D579FD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飞行机组成员的组成和人数不得少于运行手册的规定。除飞机飞行手册或者其他与适航证有关的文件中规定的最少人数外，飞行机组还应当考虑到所用飞机的型别、运行的类型，以及飞行机组换班间隔的飞行持续时间等因素需要增加的成员。</w:t>
      </w:r>
    </w:p>
    <w:p w14:paraId="159C014E">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(b)许可证持有人运行旅客座位数19座以上的飞机，还应当配备一名客舱乘务员。</w:t>
      </w:r>
    </w:p>
    <w:p w14:paraId="1CEACD07">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(c) 除本条(d)款规定外，获授权按</w:t>
      </w:r>
      <w:r>
        <w:rPr>
          <w:rFonts w:hint="eastAsia" w:eastAsia="仿宋_GB2312"/>
          <w:color w:val="000000" w:themeColor="text1"/>
          <w:sz w:val="32"/>
          <w:szCs w:val="32"/>
          <w14:textFill>
            <w14:solidFill>
              <w14:schemeClr w14:val="tx1"/>
            </w14:solidFill>
          </w14:textFill>
        </w:rPr>
        <w:t>仪表飞行规则</w:t>
      </w:r>
      <w:r>
        <w:rPr>
          <w:rFonts w:hint="default" w:ascii="Times New Roman" w:hAnsi="Times New Roman" w:eastAsia="仿宋_GB2312"/>
          <w:color w:val="000000" w:themeColor="text1"/>
          <w:sz w:val="32"/>
          <w:szCs w:val="32"/>
          <w:lang w:eastAsia="zh-CN"/>
          <w14:textFill>
            <w14:solidFill>
              <w14:schemeClr w14:val="tx1"/>
            </w14:solidFill>
          </w14:textFill>
        </w:rPr>
        <w:t>（</w:t>
      </w:r>
      <w:r>
        <w:rPr>
          <w:rFonts w:hint="default" w:ascii="Times New Roman" w:hAnsi="Times New Roman" w:eastAsia="仿宋_GB2312"/>
          <w:color w:val="000000" w:themeColor="text1"/>
          <w:sz w:val="32"/>
          <w:szCs w:val="32"/>
          <w:lang w:val="en-US" w:eastAsia="zh-CN"/>
          <w14:textFill>
            <w14:solidFill>
              <w14:schemeClr w14:val="tx1"/>
            </w14:solidFill>
          </w14:textFill>
        </w:rPr>
        <w:t>IFR</w:t>
      </w:r>
      <w:r>
        <w:rPr>
          <w:rFonts w:hint="default" w:ascii="Times New Roman" w:hAnsi="Times New Roman" w:eastAsia="仿宋_GB2312"/>
          <w:color w:val="000000" w:themeColor="text1"/>
          <w:sz w:val="32"/>
          <w:szCs w:val="32"/>
          <w:lang w:eastAsia="zh-CN"/>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实施运行的许可证持有人，可通过其运营规范获得局方的授权，以建立副驾驶职业发展计划。作为该计划的一部分，许可证持有人雇用的驾驶员，可在按照</w:t>
      </w:r>
      <w:r>
        <w:rPr>
          <w:rFonts w:hint="eastAsia" w:ascii="Times New Roman" w:hAnsi="Times New Roman" w:eastAsia="仿宋_GB2312"/>
          <w:color w:val="000000" w:themeColor="text1"/>
          <w:sz w:val="32"/>
          <w:szCs w:val="32"/>
          <w:lang w:val="en-US" w:eastAsia="zh-CN"/>
          <w14:textFill>
            <w14:solidFill>
              <w14:schemeClr w14:val="tx1"/>
            </w14:solidFill>
          </w14:textFill>
        </w:rPr>
        <w:t>本规则</w:t>
      </w:r>
      <w:r>
        <w:rPr>
          <w:rFonts w:hint="eastAsia" w:ascii="Times New Roman" w:hAnsi="Times New Roman" w:eastAsia="仿宋_GB2312"/>
          <w:color w:val="000000" w:themeColor="text1"/>
          <w:sz w:val="32"/>
          <w:szCs w:val="32"/>
          <w14:textFill>
            <w14:solidFill>
              <w14:schemeClr w14:val="tx1"/>
            </w14:solidFill>
          </w14:textFill>
        </w:rPr>
        <w:t>和CCAR-91部实施的不要求根据航空器型号合格审定或飞行所依据的法规配备两名驾驶员的运行中，记录为副驾驶的飞行时间，前提是该飞行运行是按照许可证持有人关于副驾驶职业发展计划的运营规范实施的；并且——</w:t>
      </w:r>
    </w:p>
    <w:p w14:paraId="76C84827">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(1) 许可证持有人：</w:t>
      </w:r>
    </w:p>
    <w:p w14:paraId="7C84EC5C">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(i) 根据135.421的要求，为每名被指派的副驾驶保存记录；</w:t>
      </w:r>
    </w:p>
    <w:p w14:paraId="126C90B7">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(ii) 应要求并在合理时间内，向被指派的副驾驶提供135.421(a)(4)要求记录的副本；且</w:t>
      </w:r>
    </w:p>
    <w:p w14:paraId="69F889BB">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(iii) 建立并维持一个数据收集和分析流程，使许可证持有人和局方能够确定副驾驶职业发展计划是否正在实现其目标。</w:t>
      </w:r>
    </w:p>
    <w:p w14:paraId="7EC8AF2F">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 该航空器为多发飞机</w:t>
      </w:r>
      <w:r>
        <w:rPr>
          <w:rFonts w:hint="eastAsia" w:ascii="Times New Roman" w:hAnsi="Times New Roman" w:eastAsia="仿宋_GB2312"/>
          <w:color w:val="000000" w:themeColor="text1"/>
          <w:sz w:val="32"/>
          <w:szCs w:val="32"/>
          <w:lang w:eastAsia="zh-CN"/>
          <w14:textFill>
            <w14:solidFill>
              <w14:schemeClr w14:val="tx1"/>
            </w14:solidFill>
          </w14:textFill>
        </w:rPr>
        <w:t>或者单发</w:t>
      </w:r>
      <w:r>
        <w:rPr>
          <w:rFonts w:hint="eastAsia" w:ascii="Times New Roman" w:hAnsi="Times New Roman" w:eastAsia="仿宋_GB2312"/>
          <w:color w:val="000000" w:themeColor="text1"/>
          <w:sz w:val="32"/>
          <w:szCs w:val="32"/>
          <w14:textFill>
            <w14:solidFill>
              <w14:schemeClr w14:val="tx1"/>
            </w14:solidFill>
          </w14:textFill>
        </w:rPr>
        <w:t>涡轮发动机驱动的飞机。该航空器必须有一套供第二驾驶员飞行机组成员使用的独立操纵装置，还必须为第二驾驶员配备</w:t>
      </w:r>
      <w:r>
        <w:rPr>
          <w:rFonts w:hint="eastAsia" w:ascii="Times New Roman" w:hAnsi="Times New Roman" w:eastAsia="仿宋_GB2312"/>
          <w:color w:val="000000" w:themeColor="text1"/>
          <w:sz w:val="32"/>
          <w:szCs w:val="32"/>
          <w:lang w:eastAsia="zh-CN"/>
          <w14:textFill>
            <w14:solidFill>
              <w14:schemeClr w14:val="tx1"/>
            </w14:solidFill>
          </w14:textFill>
        </w:rPr>
        <w:t>下列</w:t>
      </w:r>
      <w:r>
        <w:rPr>
          <w:rFonts w:hint="eastAsia" w:ascii="Times New Roman" w:hAnsi="Times New Roman" w:eastAsia="仿宋_GB2312"/>
          <w:color w:val="000000" w:themeColor="text1"/>
          <w:sz w:val="32"/>
          <w:szCs w:val="32"/>
          <w14:textFill>
            <w14:solidFill>
              <w14:schemeClr w14:val="tx1"/>
            </w14:solidFill>
          </w14:textFill>
        </w:rPr>
        <w:t>设备和独立仪表：</w:t>
      </w:r>
    </w:p>
    <w:p w14:paraId="73F59F9F">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(i) 空速指示器</w:t>
      </w:r>
      <w:r>
        <w:rPr>
          <w:rFonts w:hint="eastAsia" w:ascii="Times New Roman" w:hAnsi="Times New Roman" w:eastAsia="仿宋_GB2312"/>
          <w:color w:val="000000" w:themeColor="text1"/>
          <w:sz w:val="32"/>
          <w:szCs w:val="32"/>
          <w:lang w:eastAsia="zh-CN"/>
          <w14:textFill>
            <w14:solidFill>
              <w14:schemeClr w14:val="tx1"/>
            </w14:solidFill>
          </w14:textFill>
        </w:rPr>
        <w:t>。</w:t>
      </w:r>
    </w:p>
    <w:p w14:paraId="30F99937">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(ii) 可调气压的灵敏高度表</w:t>
      </w:r>
      <w:r>
        <w:rPr>
          <w:rFonts w:hint="eastAsia" w:ascii="Times New Roman" w:hAnsi="Times New Roman" w:eastAsia="仿宋_GB2312"/>
          <w:color w:val="000000" w:themeColor="text1"/>
          <w:sz w:val="32"/>
          <w:szCs w:val="32"/>
          <w:lang w:eastAsia="zh-CN"/>
          <w14:textFill>
            <w14:solidFill>
              <w14:schemeClr w14:val="tx1"/>
            </w14:solidFill>
          </w14:textFill>
        </w:rPr>
        <w:t>。</w:t>
      </w:r>
    </w:p>
    <w:p w14:paraId="72778F98">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(iii) 陀螺倾斜和俯仰指示器</w:t>
      </w:r>
      <w:r>
        <w:rPr>
          <w:rFonts w:hint="eastAsia" w:ascii="Times New Roman" w:hAnsi="Times New Roman" w:eastAsia="仿宋_GB2312"/>
          <w:color w:val="000000" w:themeColor="text1"/>
          <w:sz w:val="32"/>
          <w:szCs w:val="32"/>
          <w:lang w:eastAsia="zh-CN"/>
          <w14:textFill>
            <w14:solidFill>
              <w14:schemeClr w14:val="tx1"/>
            </w14:solidFill>
          </w14:textFill>
        </w:rPr>
        <w:t>。</w:t>
      </w:r>
    </w:p>
    <w:p w14:paraId="6FCCB865">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(iv) 与侧滑指示器集成的陀螺转弯指示器</w:t>
      </w:r>
      <w:r>
        <w:rPr>
          <w:rFonts w:hint="eastAsia" w:ascii="Times New Roman" w:hAnsi="Times New Roman" w:eastAsia="仿宋_GB2312"/>
          <w:color w:val="000000" w:themeColor="text1"/>
          <w:sz w:val="32"/>
          <w:szCs w:val="32"/>
          <w:lang w:eastAsia="zh-CN"/>
          <w14:textFill>
            <w14:solidFill>
              <w14:schemeClr w14:val="tx1"/>
            </w14:solidFill>
          </w14:textFill>
        </w:rPr>
        <w:t>。</w:t>
      </w:r>
    </w:p>
    <w:p w14:paraId="1BCAF667">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(v) 陀螺航向指示器</w:t>
      </w:r>
      <w:r>
        <w:rPr>
          <w:rFonts w:hint="eastAsia" w:ascii="Times New Roman" w:hAnsi="Times New Roman" w:eastAsia="仿宋_GB2312"/>
          <w:color w:val="000000" w:themeColor="text1"/>
          <w:sz w:val="32"/>
          <w:szCs w:val="32"/>
          <w:lang w:eastAsia="zh-CN"/>
          <w14:textFill>
            <w14:solidFill>
              <w14:schemeClr w14:val="tx1"/>
            </w14:solidFill>
          </w14:textFill>
        </w:rPr>
        <w:t>。</w:t>
      </w:r>
    </w:p>
    <w:p w14:paraId="545B7CB2">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(vi) 对于</w:t>
      </w:r>
      <w:r>
        <w:rPr>
          <w:rFonts w:hint="eastAsia" w:eastAsia="仿宋_GB2312"/>
          <w:color w:val="000000" w:themeColor="text1"/>
          <w:sz w:val="32"/>
          <w:szCs w:val="32"/>
          <w14:textFill>
            <w14:solidFill>
              <w14:schemeClr w14:val="tx1"/>
            </w14:solidFill>
          </w14:textFill>
        </w:rPr>
        <w:t>仪表飞行规则</w:t>
      </w:r>
      <w:r>
        <w:rPr>
          <w:rFonts w:hint="eastAsia" w:ascii="Times New Roman" w:hAnsi="Times New Roman" w:eastAsia="仿宋_GB2312"/>
          <w:color w:val="000000" w:themeColor="text1"/>
          <w:sz w:val="32"/>
          <w:szCs w:val="32"/>
          <w14:textFill>
            <w14:solidFill>
              <w14:schemeClr w14:val="tx1"/>
            </w14:solidFill>
          </w14:textFill>
        </w:rPr>
        <w:t>运行，升降速度表</w:t>
      </w:r>
      <w:r>
        <w:rPr>
          <w:rFonts w:hint="eastAsia" w:ascii="Times New Roman" w:hAnsi="Times New Roman" w:eastAsia="仿宋_GB2312"/>
          <w:color w:val="000000" w:themeColor="text1"/>
          <w:sz w:val="32"/>
          <w:szCs w:val="32"/>
          <w:lang w:eastAsia="zh-CN"/>
          <w14:textFill>
            <w14:solidFill>
              <w14:schemeClr w14:val="tx1"/>
            </w14:solidFill>
          </w14:textFill>
        </w:rPr>
        <w:t>。</w:t>
      </w:r>
    </w:p>
    <w:p w14:paraId="54CBAA1B">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(vii) 对于</w:t>
      </w:r>
      <w:r>
        <w:rPr>
          <w:rFonts w:hint="eastAsia" w:eastAsia="仿宋_GB2312"/>
          <w:color w:val="000000" w:themeColor="text1"/>
          <w:sz w:val="32"/>
          <w:szCs w:val="32"/>
          <w14:textFill>
            <w14:solidFill>
              <w14:schemeClr w14:val="tx1"/>
            </w14:solidFill>
          </w14:textFill>
        </w:rPr>
        <w:t>仪表飞行规则</w:t>
      </w:r>
      <w:r>
        <w:rPr>
          <w:rFonts w:hint="eastAsia" w:ascii="Times New Roman" w:hAnsi="Times New Roman" w:eastAsia="仿宋_GB2312"/>
          <w:color w:val="000000" w:themeColor="text1"/>
          <w:sz w:val="32"/>
          <w:szCs w:val="32"/>
          <w14:textFill>
            <w14:solidFill>
              <w14:schemeClr w14:val="tx1"/>
            </w14:solidFill>
          </w14:textFill>
        </w:rPr>
        <w:t>运行，用于航路导航和仪表进近的航向引导</w:t>
      </w:r>
      <w:r>
        <w:rPr>
          <w:rFonts w:hint="eastAsia" w:ascii="Times New Roman" w:hAnsi="Times New Roman" w:eastAsia="仿宋_GB2312"/>
          <w:color w:val="000000" w:themeColor="text1"/>
          <w:sz w:val="32"/>
          <w:szCs w:val="32"/>
          <w:lang w:eastAsia="zh-CN"/>
          <w14:textFill>
            <w14:solidFill>
              <w14:schemeClr w14:val="tx1"/>
            </w14:solidFill>
          </w14:textFill>
        </w:rPr>
        <w:t>。</w:t>
      </w:r>
    </w:p>
    <w:p w14:paraId="2449A7CD">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(viii) 麦克风、发射开关和耳机或扬声器。</w:t>
      </w:r>
    </w:p>
    <w:p w14:paraId="38B71CB8">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(3) 被指派担任副驾驶的驾驶员</w:t>
      </w:r>
      <w:r>
        <w:rPr>
          <w:rFonts w:hint="eastAsia" w:ascii="Times New Roman" w:hAnsi="Times New Roman" w:eastAsia="仿宋_GB2312"/>
          <w:color w:val="000000" w:themeColor="text1"/>
          <w:sz w:val="32"/>
          <w:szCs w:val="32"/>
          <w:lang w:eastAsia="zh-CN"/>
          <w14:textFill>
            <w14:solidFill>
              <w14:schemeClr w14:val="tx1"/>
            </w14:solidFill>
          </w14:textFill>
        </w:rPr>
        <w:t>应当满足下列</w:t>
      </w:r>
      <w:r>
        <w:rPr>
          <w:rFonts w:hint="eastAsia" w:ascii="Times New Roman" w:hAnsi="Times New Roman" w:eastAsia="仿宋_GB2312"/>
          <w:color w:val="000000" w:themeColor="text1"/>
          <w:sz w:val="32"/>
          <w:szCs w:val="32"/>
          <w14:textFill>
            <w14:solidFill>
              <w14:schemeClr w14:val="tx1"/>
            </w14:solidFill>
          </w14:textFill>
        </w:rPr>
        <w:t>要求：</w:t>
      </w:r>
    </w:p>
    <w:p w14:paraId="63D58FFD">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(i) 135.275中的副驾驶资格要求</w:t>
      </w:r>
      <w:r>
        <w:rPr>
          <w:rFonts w:hint="eastAsia" w:ascii="Times New Roman" w:hAnsi="Times New Roman" w:eastAsia="仿宋_GB2312"/>
          <w:color w:val="000000" w:themeColor="text1"/>
          <w:sz w:val="32"/>
          <w:szCs w:val="32"/>
          <w:lang w:eastAsia="zh-CN"/>
          <w14:textFill>
            <w14:solidFill>
              <w14:schemeClr w14:val="tx1"/>
            </w14:solidFill>
          </w14:textFill>
        </w:rPr>
        <w:t>。</w:t>
      </w:r>
    </w:p>
    <w:p w14:paraId="1301D240">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(ii) 本规则中的飞行时间和值勤期限制及休息要求及疲劳管理要求</w:t>
      </w:r>
      <w:r>
        <w:rPr>
          <w:rFonts w:hint="eastAsia" w:ascii="Times New Roman" w:hAnsi="Times New Roman" w:eastAsia="仿宋_GB2312"/>
          <w:color w:val="000000" w:themeColor="text1"/>
          <w:sz w:val="32"/>
          <w:szCs w:val="32"/>
          <w:lang w:eastAsia="zh-CN"/>
          <w14:textFill>
            <w14:solidFill>
              <w14:schemeClr w14:val="tx1"/>
            </w14:solidFill>
          </w14:textFill>
        </w:rPr>
        <w:t>。</w:t>
      </w:r>
    </w:p>
    <w:p w14:paraId="47C0766F">
      <w:pPr>
        <w:pStyle w:val="26"/>
        <w:spacing w:line="580" w:lineRule="exact"/>
        <w:ind w:firstLine="640" w:firstLineChars="200"/>
        <w:jc w:val="both"/>
        <w:rPr>
          <w:rFonts w:hint="eastAsia" w:ascii="Times New Roman" w:hAnsi="Times New Roman" w:eastAsia="仿宋_GB2312"/>
          <w:color w:val="000000" w:themeColor="text1"/>
          <w:sz w:val="32"/>
          <w:szCs w:val="32"/>
          <w:lang w:eastAsia="zh-CN"/>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(iii) 本规则中针对副驾驶的机组成员考试要求</w:t>
      </w:r>
      <w:r>
        <w:rPr>
          <w:rFonts w:hint="eastAsia" w:ascii="Times New Roman" w:hAnsi="Times New Roman" w:eastAsia="仿宋_GB2312"/>
          <w:color w:val="000000" w:themeColor="text1"/>
          <w:sz w:val="32"/>
          <w:szCs w:val="32"/>
          <w:lang w:eastAsia="zh-CN"/>
          <w14:textFill>
            <w14:solidFill>
              <w14:schemeClr w14:val="tx1"/>
            </w14:solidFill>
          </w14:textFill>
        </w:rPr>
        <w:t>。</w:t>
      </w:r>
    </w:p>
    <w:p w14:paraId="364A9780">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(iv) 本规则中针对副驾驶的机组成员训练要求。</w:t>
      </w:r>
    </w:p>
    <w:p w14:paraId="66A2C7C3">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(4) 被指派担任机长的驾驶员</w:t>
      </w:r>
      <w:r>
        <w:rPr>
          <w:rFonts w:hint="eastAsia" w:ascii="Times New Roman" w:hAnsi="Times New Roman" w:eastAsia="仿宋_GB2312"/>
          <w:color w:val="000000" w:themeColor="text1"/>
          <w:sz w:val="32"/>
          <w:szCs w:val="32"/>
          <w:lang w:eastAsia="zh-CN"/>
          <w14:textFill>
            <w14:solidFill>
              <w14:schemeClr w14:val="tx1"/>
            </w14:solidFill>
          </w14:textFill>
        </w:rPr>
        <w:t>应当满足下列</w:t>
      </w:r>
      <w:r>
        <w:rPr>
          <w:rFonts w:hint="eastAsia" w:ascii="Times New Roman" w:hAnsi="Times New Roman" w:eastAsia="仿宋_GB2312"/>
          <w:color w:val="000000" w:themeColor="text1"/>
          <w:sz w:val="32"/>
          <w:szCs w:val="32"/>
          <w14:textFill>
            <w14:solidFill>
              <w14:schemeClr w14:val="tx1"/>
            </w14:solidFill>
          </w14:textFill>
        </w:rPr>
        <w:t>要求：</w:t>
      </w:r>
    </w:p>
    <w:p w14:paraId="0DD681DF">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(i)在之前至少6个日历月内，一直完全有资格担任许可证持有人的机长</w:t>
      </w:r>
      <w:r>
        <w:rPr>
          <w:rFonts w:hint="eastAsia" w:ascii="Times New Roman" w:hAnsi="Times New Roman" w:eastAsia="仿宋_GB2312"/>
          <w:color w:val="000000" w:themeColor="text1"/>
          <w:sz w:val="32"/>
          <w:szCs w:val="32"/>
          <w:lang w:eastAsia="zh-CN"/>
          <w14:textFill>
            <w14:solidFill>
              <w14:schemeClr w14:val="tx1"/>
            </w14:solidFill>
          </w14:textFill>
        </w:rPr>
        <w:t>。</w:t>
      </w:r>
    </w:p>
    <w:p w14:paraId="79410F6A">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(ii)在之前36个日历月内，已完成指导训练，包括强化最高技术水平、飞行技术和专业精神的技巧。</w:t>
      </w:r>
    </w:p>
    <w:p w14:paraId="4FF959AE">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color w:val="000000" w:themeColor="text1"/>
          <w:sz w:val="32"/>
          <w:szCs w:val="32"/>
          <w:lang w:val="en-US" w:eastAsia="zh-CN"/>
          <w14:textFill>
            <w14:solidFill>
              <w14:schemeClr w14:val="tx1"/>
            </w14:solidFill>
          </w14:textFill>
        </w:rPr>
        <w:t>d</w:t>
      </w:r>
      <w:r>
        <w:rPr>
          <w:rFonts w:hint="eastAsia" w:ascii="Times New Roman" w:hAnsi="Times New Roman" w:eastAsia="仿宋_GB2312"/>
          <w:color w:val="000000" w:themeColor="text1"/>
          <w:sz w:val="32"/>
          <w:szCs w:val="32"/>
          <w14:textFill>
            <w14:solidFill>
              <w14:schemeClr w14:val="tx1"/>
            </w14:solidFill>
          </w14:textFill>
        </w:rPr>
        <w:t xml:space="preserve">) </w:t>
      </w:r>
      <w:r>
        <w:rPr>
          <w:rFonts w:hint="eastAsia" w:ascii="Times New Roman" w:hAnsi="Times New Roman" w:eastAsia="仿宋_GB2312"/>
          <w:color w:val="000000" w:themeColor="text1"/>
          <w:sz w:val="32"/>
          <w:szCs w:val="32"/>
          <w:lang w:eastAsia="zh-CN"/>
          <w14:textFill>
            <w14:solidFill>
              <w14:schemeClr w14:val="tx1"/>
            </w14:solidFill>
          </w14:textFill>
        </w:rPr>
        <w:t>下列</w:t>
      </w:r>
      <w:r>
        <w:rPr>
          <w:rFonts w:hint="eastAsia" w:ascii="Times New Roman" w:hAnsi="Times New Roman" w:eastAsia="仿宋_GB2312"/>
          <w:color w:val="000000" w:themeColor="text1"/>
          <w:sz w:val="32"/>
          <w:szCs w:val="32"/>
          <w14:textFill>
            <w14:solidFill>
              <w14:schemeClr w14:val="tx1"/>
            </w14:solidFill>
          </w14:textFill>
        </w:rPr>
        <w:t>许可证持有人不具备根据本条(b)款获得副驾驶职业发展计划授权的资格：</w:t>
      </w:r>
    </w:p>
    <w:p w14:paraId="19ECAD80">
      <w:pPr>
        <w:pStyle w:val="26"/>
        <w:spacing w:line="580" w:lineRule="exact"/>
        <w:ind w:firstLine="640" w:firstLineChars="200"/>
        <w:jc w:val="both"/>
        <w:rPr>
          <w:rFonts w:hint="eastAsia"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(1) 许可证持有人在其运行中只能使用一名驾驶员；</w:t>
      </w:r>
    </w:p>
    <w:p w14:paraId="0A3E22FB">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 许可证持有人已被批准偏离</w:t>
      </w:r>
      <w:r>
        <w:rPr>
          <w:rFonts w:hint="eastAsia" w:ascii="Times New Roman" w:hAnsi="Times New Roman" w:eastAsia="仿宋_GB2312"/>
          <w:color w:val="000000" w:themeColor="text1"/>
          <w:sz w:val="32"/>
          <w:szCs w:val="32"/>
          <w:lang w:val="en-US" w:eastAsia="zh-CN"/>
          <w14:textFill>
            <w14:solidFill>
              <w14:schemeClr w14:val="tx1"/>
            </w14:solidFill>
          </w14:textFill>
        </w:rPr>
        <w:t>本规则第</w:t>
      </w:r>
      <w:r>
        <w:rPr>
          <w:rFonts w:hint="eastAsia" w:ascii="Times New Roman" w:hAnsi="Times New Roman" w:eastAsia="仿宋_GB2312"/>
          <w:color w:val="000000" w:themeColor="text1"/>
          <w:sz w:val="32"/>
          <w:szCs w:val="32"/>
          <w14:textFill>
            <w14:solidFill>
              <w14:schemeClr w14:val="tx1"/>
            </w14:solidFill>
          </w14:textFill>
        </w:rPr>
        <w:t>135.295</w:t>
      </w:r>
      <w:r>
        <w:rPr>
          <w:rFonts w:hint="eastAsia" w:ascii="Times New Roman" w:hAnsi="Times New Roman" w:eastAsia="仿宋_GB2312"/>
          <w:color w:val="000000" w:themeColor="text1"/>
          <w:sz w:val="32"/>
          <w:szCs w:val="32"/>
          <w:lang w:val="en-US" w:eastAsia="zh-CN"/>
          <w14:textFill>
            <w14:solidFill>
              <w14:schemeClr w14:val="tx1"/>
            </w14:solidFill>
          </w14:textFill>
        </w:rPr>
        <w:t>条</w:t>
      </w:r>
      <w:r>
        <w:rPr>
          <w:rFonts w:hint="eastAsia" w:ascii="Times New Roman" w:hAnsi="Times New Roman" w:eastAsia="仿宋_GB2312"/>
          <w:color w:val="000000" w:themeColor="text1"/>
          <w:sz w:val="32"/>
          <w:szCs w:val="32"/>
          <w14:textFill>
            <w14:solidFill>
              <w14:schemeClr w14:val="tx1"/>
            </w14:solidFill>
          </w14:textFill>
        </w:rPr>
        <w:t>(a)</w:t>
      </w:r>
      <w:r>
        <w:rPr>
          <w:rFonts w:hint="eastAsia" w:ascii="Times New Roman" w:hAnsi="Times New Roman" w:eastAsia="仿宋_GB2312"/>
          <w:color w:val="000000" w:themeColor="text1"/>
          <w:sz w:val="32"/>
          <w:szCs w:val="32"/>
          <w:lang w:val="en-US" w:eastAsia="zh-CN"/>
          <w14:textFill>
            <w14:solidFill>
              <w14:schemeClr w14:val="tx1"/>
            </w14:solidFill>
          </w14:textFill>
        </w:rPr>
        <w:t>款</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color w:val="000000" w:themeColor="text1"/>
          <w:sz w:val="32"/>
          <w:szCs w:val="32"/>
          <w:lang w:val="en-US" w:eastAsia="zh-CN"/>
          <w14:textFill>
            <w14:solidFill>
              <w14:schemeClr w14:val="tx1"/>
            </w14:solidFill>
          </w14:textFill>
        </w:rPr>
        <w:t>第</w:t>
      </w:r>
      <w:r>
        <w:rPr>
          <w:rFonts w:hint="eastAsia" w:ascii="Times New Roman" w:hAnsi="Times New Roman" w:eastAsia="仿宋_GB2312"/>
          <w:color w:val="000000" w:themeColor="text1"/>
          <w:sz w:val="32"/>
          <w:szCs w:val="32"/>
          <w14:textFill>
            <w14:solidFill>
              <w14:schemeClr w14:val="tx1"/>
            </w14:solidFill>
          </w14:textFill>
        </w:rPr>
        <w:t>135.323</w:t>
      </w:r>
      <w:r>
        <w:rPr>
          <w:rFonts w:hint="eastAsia" w:ascii="Times New Roman" w:hAnsi="Times New Roman" w:eastAsia="仿宋_GB2312"/>
          <w:color w:val="000000" w:themeColor="text1"/>
          <w:sz w:val="32"/>
          <w:szCs w:val="32"/>
          <w:lang w:val="en-US" w:eastAsia="zh-CN"/>
          <w14:textFill>
            <w14:solidFill>
              <w14:schemeClr w14:val="tx1"/>
            </w14:solidFill>
          </w14:textFill>
        </w:rPr>
        <w:t>条</w:t>
      </w:r>
      <w:r>
        <w:rPr>
          <w:rFonts w:hint="eastAsia" w:ascii="Times New Roman" w:hAnsi="Times New Roman" w:eastAsia="仿宋_GB2312"/>
          <w:color w:val="000000" w:themeColor="text1"/>
          <w:sz w:val="32"/>
          <w:szCs w:val="32"/>
          <w14:textFill>
            <w14:solidFill>
              <w14:schemeClr w14:val="tx1"/>
            </w14:solidFill>
          </w14:textFill>
        </w:rPr>
        <w:t>(a)</w:t>
      </w:r>
      <w:r>
        <w:rPr>
          <w:rFonts w:hint="eastAsia" w:ascii="Times New Roman" w:hAnsi="Times New Roman" w:eastAsia="仿宋_GB2312"/>
          <w:color w:val="000000" w:themeColor="text1"/>
          <w:sz w:val="32"/>
          <w:szCs w:val="32"/>
          <w:lang w:val="en-US" w:eastAsia="zh-CN"/>
          <w14:textFill>
            <w14:solidFill>
              <w14:schemeClr w14:val="tx1"/>
            </w14:solidFill>
          </w14:textFill>
        </w:rPr>
        <w:t>款的</w:t>
      </w:r>
      <w:r>
        <w:rPr>
          <w:rFonts w:hint="eastAsia" w:ascii="Times New Roman" w:hAnsi="Times New Roman" w:eastAsia="仿宋_GB2312"/>
          <w:color w:val="000000" w:themeColor="text1"/>
          <w:sz w:val="32"/>
          <w:szCs w:val="32"/>
          <w14:textFill>
            <w14:solidFill>
              <w14:schemeClr w14:val="tx1"/>
            </w14:solidFill>
          </w14:textFill>
        </w:rPr>
        <w:t>要求。</w:t>
      </w:r>
    </w:p>
    <w:bookmarkEnd w:id="848"/>
    <w:bookmarkEnd w:id="849"/>
    <w:bookmarkEnd w:id="850"/>
    <w:bookmarkEnd w:id="851"/>
    <w:bookmarkEnd w:id="852"/>
    <w:bookmarkEnd w:id="853"/>
    <w:p w14:paraId="0CD0B2E8">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854" w:name="_Toc24798638"/>
      <w:bookmarkStart w:id="855" w:name="_Toc21930"/>
      <w:bookmarkStart w:id="856" w:name="_Toc29157948"/>
      <w:bookmarkStart w:id="857" w:name="_Toc24799830"/>
      <w:bookmarkStart w:id="858" w:name="_Toc24796832"/>
      <w:bookmarkStart w:id="859" w:name="_Toc80689864"/>
      <w:bookmarkStart w:id="860" w:name="_Toc17822"/>
      <w:bookmarkStart w:id="861" w:name="_Toc24799531"/>
      <w:r>
        <w:rPr>
          <w:rFonts w:ascii="Times New Roman" w:hAnsi="Times New Roman" w:eastAsia="黑体"/>
          <w:b w:val="0"/>
          <w:bCs w:val="0"/>
          <w:color w:val="000000" w:themeColor="text1"/>
          <w14:textFill>
            <w14:solidFill>
              <w14:schemeClr w14:val="tx1"/>
            </w14:solidFill>
          </w14:textFill>
        </w:rPr>
        <w:t>第135.265条 机长或者副驾驶的指派要求</w:t>
      </w:r>
      <w:bookmarkEnd w:id="854"/>
      <w:bookmarkEnd w:id="855"/>
      <w:bookmarkEnd w:id="856"/>
      <w:bookmarkEnd w:id="857"/>
      <w:bookmarkEnd w:id="858"/>
      <w:bookmarkEnd w:id="859"/>
      <w:bookmarkEnd w:id="860"/>
      <w:bookmarkEnd w:id="861"/>
    </w:p>
    <w:p w14:paraId="3D6C18D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(a)许可证持有人在按照本章运行时，应当满足下列要求：</w:t>
      </w:r>
    </w:p>
    <w:p w14:paraId="7701D08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(1)为每次飞行指派一名机长。</w:t>
      </w:r>
    </w:p>
    <w:p w14:paraId="1BAA0F3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(2)为每次需要两名驾驶员的飞行，指派一名副驾驶。</w:t>
      </w:r>
    </w:p>
    <w:p w14:paraId="66162C6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(3)许可证持有人实施</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2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类或者</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3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类等低能见度运行时，</w:t>
      </w:r>
      <w:r>
        <w:rPr>
          <w:rFonts w:hint="eastAsia" w:eastAsia="仿宋_GB2312"/>
          <w:color w:val="000000" w:themeColor="text1"/>
          <w:sz w:val="32"/>
          <w:szCs w:val="32"/>
          <w14:textFill>
            <w14:solidFill>
              <w14:schemeClr w14:val="tx1"/>
            </w14:solidFill>
          </w14:textFill>
        </w:rPr>
        <w:t>除机长外，</w:t>
      </w:r>
      <w:r>
        <w:rPr>
          <w:rFonts w:eastAsia="仿宋_GB2312"/>
          <w:color w:val="000000" w:themeColor="text1"/>
          <w:sz w:val="32"/>
          <w:szCs w:val="32"/>
          <w14:textFill>
            <w14:solidFill>
              <w14:schemeClr w14:val="tx1"/>
            </w14:solidFill>
          </w14:textFill>
        </w:rPr>
        <w:t>还应当指派一名副驾驶。</w:t>
      </w:r>
    </w:p>
    <w:p w14:paraId="7BB28EE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(b)机长应当按照许可证持有人的指派，在该次飞行的所有时间内承担机长职责。</w:t>
      </w:r>
    </w:p>
    <w:p w14:paraId="0C216786">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862" w:name="_Toc29157949"/>
      <w:bookmarkStart w:id="863" w:name="_Toc13691"/>
      <w:bookmarkStart w:id="864" w:name="_Toc24799532"/>
      <w:bookmarkStart w:id="865" w:name="_Toc24796833"/>
      <w:bookmarkStart w:id="866" w:name="_Toc24799831"/>
      <w:bookmarkStart w:id="867" w:name="_Toc12558"/>
      <w:bookmarkStart w:id="868" w:name="_Toc80689865"/>
      <w:bookmarkStart w:id="869" w:name="_Toc24798639"/>
      <w:r>
        <w:rPr>
          <w:rFonts w:ascii="Times New Roman" w:hAnsi="Times New Roman" w:eastAsia="黑体"/>
          <w:b w:val="0"/>
          <w:bCs w:val="0"/>
          <w:color w:val="000000" w:themeColor="text1"/>
          <w14:textFill>
            <w14:solidFill>
              <w14:schemeClr w14:val="tx1"/>
            </w14:solidFill>
          </w14:textFill>
        </w:rPr>
        <w:t>第135.267条 仪表飞行规则运行中要求配备的副驾驶</w:t>
      </w:r>
      <w:bookmarkEnd w:id="862"/>
      <w:bookmarkEnd w:id="863"/>
      <w:bookmarkEnd w:id="864"/>
      <w:bookmarkEnd w:id="865"/>
      <w:bookmarkEnd w:id="866"/>
      <w:bookmarkEnd w:id="867"/>
      <w:bookmarkEnd w:id="868"/>
      <w:bookmarkEnd w:id="869"/>
    </w:p>
    <w:p w14:paraId="788D424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(a)除本条(b)款规定的情况外，在根据仪表飞行规则（IFR）实施载客运行时，应当配备一名副驾驶。</w:t>
      </w:r>
    </w:p>
    <w:p w14:paraId="5E34FD1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除按照本规则第135.263条和第135.265条(a)款(3)项的规定配备副驾驶的情况外，当装备有经批准的自动驾驶仪系统并且相应的运营规范中也已批准使用该系统时，可以偏离本条(a)款的要求，无需配备副驾驶。在此种情况下担任机长的驾驶员，应当在该厂家和型号的飞机上具有至少100小时的机长经历时间。许可证持有人申请使用自动驾驶仪系统代替副驾驶，应当向局方申请颁发相应的运营规范条款。</w:t>
      </w:r>
    </w:p>
    <w:p w14:paraId="31DDCD3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(c)如果满足下列条件，局方可以批准其使用自动驾驶仪代替副驾驶：</w:t>
      </w:r>
    </w:p>
    <w:p w14:paraId="2515C45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(1)该自动驾驶仪能够操纵飞机来保持飞行和进行绕三轴旋转的机动飞行。</w:t>
      </w:r>
    </w:p>
    <w:p w14:paraId="4F1A1AE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(2)许可证持有人经演示证明，机长能够在合理的工作负荷下完成所有职责，使用自动驾驶仪的运行能够安全实施，符合本规则所有的运行要求。</w:t>
      </w:r>
    </w:p>
    <w:p w14:paraId="37867C2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(3)相应的运营规范条款中包含了局方认为出于安全考虑所需规定的使用自动驾驶仪的条件和限制。</w:t>
      </w:r>
    </w:p>
    <w:p w14:paraId="3D55265A">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870" w:name="_Toc80689866"/>
      <w:bookmarkStart w:id="871" w:name="_Toc24799832"/>
      <w:bookmarkStart w:id="872" w:name="_Toc24796834"/>
      <w:bookmarkStart w:id="873" w:name="_Toc16518"/>
      <w:bookmarkStart w:id="874" w:name="_Toc13591"/>
      <w:bookmarkStart w:id="875" w:name="_Toc24798640"/>
      <w:bookmarkStart w:id="876" w:name="_Toc24799533"/>
      <w:bookmarkStart w:id="877" w:name="_Toc29157950"/>
      <w:r>
        <w:rPr>
          <w:rFonts w:ascii="Times New Roman" w:hAnsi="Times New Roman" w:eastAsia="黑体"/>
          <w:b w:val="0"/>
          <w:bCs w:val="0"/>
          <w:color w:val="000000" w:themeColor="text1"/>
          <w14:textFill>
            <w14:solidFill>
              <w14:schemeClr w14:val="tx1"/>
            </w14:solidFill>
          </w14:textFill>
        </w:rPr>
        <w:t>第135.269条 紧急情况和应急撤离职责</w:t>
      </w:r>
      <w:bookmarkEnd w:id="870"/>
      <w:bookmarkEnd w:id="871"/>
      <w:bookmarkEnd w:id="872"/>
      <w:bookmarkEnd w:id="873"/>
      <w:bookmarkEnd w:id="874"/>
      <w:bookmarkEnd w:id="875"/>
      <w:bookmarkEnd w:id="876"/>
      <w:bookmarkEnd w:id="877"/>
    </w:p>
    <w:p w14:paraId="06AD2A2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对于每一型号的飞机，许可证持有人应当为每一机组必需成员指派其在紧急情况下或者需要应急撤离的情况下应当履行的职责。许可证持有人应当保证完成这些任务是现实可行的，并且考虑可预见的紧急情况的处理，包括个别机组成员可能丧失工作能力，或者在客货混装的飞机上，由于货物的移动导致机组成员不能到达客舱的类似紧急情况。</w:t>
      </w:r>
    </w:p>
    <w:p w14:paraId="3C3703B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(b)许可证持有人应当在本规则第135.323条所要求的手册中规定本条(a)款要求的每类机组必需成员的职责。</w:t>
      </w:r>
    </w:p>
    <w:p w14:paraId="068EFDD3">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878" w:name="_Toc80689867"/>
      <w:bookmarkStart w:id="879" w:name="_Toc24798641"/>
      <w:bookmarkStart w:id="880" w:name="_Toc29909"/>
      <w:bookmarkStart w:id="881" w:name="_Toc24796835"/>
      <w:bookmarkStart w:id="882" w:name="_Toc24799534"/>
      <w:bookmarkStart w:id="883" w:name="_Toc26092"/>
      <w:bookmarkStart w:id="884" w:name="_Toc24799833"/>
      <w:bookmarkStart w:id="885" w:name="_Toc29157951"/>
      <w:r>
        <w:rPr>
          <w:rFonts w:ascii="Times New Roman" w:hAnsi="Times New Roman" w:eastAsia="黑体"/>
          <w:b w:val="0"/>
          <w:bCs w:val="0"/>
          <w:color w:val="000000" w:themeColor="text1"/>
          <w14:textFill>
            <w14:solidFill>
              <w14:schemeClr w14:val="tx1"/>
            </w14:solidFill>
          </w14:textFill>
        </w:rPr>
        <w:t>第135.271条 酒精和药物的使用限制</w:t>
      </w:r>
      <w:bookmarkEnd w:id="878"/>
      <w:bookmarkEnd w:id="879"/>
      <w:bookmarkEnd w:id="880"/>
      <w:bookmarkEnd w:id="881"/>
      <w:bookmarkEnd w:id="882"/>
      <w:bookmarkEnd w:id="883"/>
      <w:bookmarkEnd w:id="884"/>
      <w:bookmarkEnd w:id="885"/>
    </w:p>
    <w:p w14:paraId="36AC353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(a)处于下列身体状况的人员，不得担任按照本章运行的机组成员：</w:t>
      </w:r>
    </w:p>
    <w:p w14:paraId="07821CE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(1)饮用含酒精饮料之后8小时以内。</w:t>
      </w:r>
    </w:p>
    <w:p w14:paraId="259AA96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(2)处于酒精作用之下。</w:t>
      </w:r>
    </w:p>
    <w:p w14:paraId="39626B3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(3)其呼出气体或者血液中酒精含量等于或者大于0.04克。酒精含量是指每210升呼出气体中含有的酒精克数或者每100毫升血液中含有的酒精克数。</w:t>
      </w:r>
    </w:p>
    <w:p w14:paraId="0FB8657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(4)使用了大麻、可卡因、鸦片、天使粉或者安非他明等禁用药物或者影响人体官能的药品。</w:t>
      </w:r>
    </w:p>
    <w:p w14:paraId="301A48F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(b)除紧急情况外，驾驶员不得载运呈现醉态或者由其举止、身体状态可以判明处于药物控制之下的人员</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受到看护的病人除外</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w:t>
      </w:r>
    </w:p>
    <w:p w14:paraId="7B6D524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机组成员应当在局方要求时，接受局方人员或者局方委托的人员检查其血液中酒精含量的测试。当局方认为某人有可能违反本条(a)款(1)项或者(3)项的规定时，此人应当根据局方的要求，将其担任或者试图担任机组成员之后4小时内所做的血液酒精含量百分比测试结果提供给局方。</w:t>
      </w:r>
    </w:p>
    <w:p w14:paraId="2BF9D93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(d)如果局方认为某人有可能违反本条(a)款(4)项的规定，此人应当根据局方的要求，将其担任或者试图担任机组成员之后4小时内所做的每次体内药物测试的结果提供给局方。</w:t>
      </w:r>
    </w:p>
    <w:p w14:paraId="2B0DE23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(e)局方根据本条(c)款或者(d)款所取得的测试结果，可以用来判定该人员是否具备担任机组成员执行该次飞行任务的资格，或者是否有违反中国民用航空法规的行为。</w:t>
      </w:r>
    </w:p>
    <w:p w14:paraId="4EAC921A">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886" w:name="_Toc24799834"/>
      <w:bookmarkStart w:id="887" w:name="_Toc80689868"/>
      <w:bookmarkStart w:id="888" w:name="_Toc24796836"/>
      <w:bookmarkStart w:id="889" w:name="_Toc24799535"/>
      <w:bookmarkStart w:id="890" w:name="_Toc28330"/>
      <w:bookmarkStart w:id="891" w:name="_Toc24277"/>
      <w:bookmarkStart w:id="892" w:name="_Toc24798642"/>
      <w:bookmarkStart w:id="893" w:name="_Toc29157952"/>
      <w:r>
        <w:rPr>
          <w:rFonts w:ascii="Times New Roman" w:hAnsi="Times New Roman" w:eastAsia="黑体"/>
          <w:b w:val="0"/>
          <w:bCs w:val="0"/>
          <w:color w:val="000000" w:themeColor="text1"/>
          <w14:textFill>
            <w14:solidFill>
              <w14:schemeClr w14:val="tx1"/>
            </w14:solidFill>
          </w14:textFill>
        </w:rPr>
        <w:t>第135.273条 机长</w:t>
      </w:r>
      <w:r>
        <w:rPr>
          <w:rFonts w:hint="eastAsia" w:ascii="Times New Roman" w:hAnsi="Times New Roman" w:eastAsia="黑体"/>
          <w:b w:val="0"/>
          <w:bCs w:val="0"/>
          <w:color w:val="000000" w:themeColor="text1"/>
          <w14:textFill>
            <w14:solidFill>
              <w14:schemeClr w14:val="tx1"/>
            </w14:solidFill>
          </w14:textFill>
        </w:rPr>
        <w:t>的</w:t>
      </w:r>
      <w:r>
        <w:rPr>
          <w:rFonts w:ascii="Times New Roman" w:hAnsi="Times New Roman" w:eastAsia="黑体"/>
          <w:b w:val="0"/>
          <w:bCs w:val="0"/>
          <w:color w:val="000000" w:themeColor="text1"/>
          <w14:textFill>
            <w14:solidFill>
              <w14:schemeClr w14:val="tx1"/>
            </w14:solidFill>
          </w14:textFill>
        </w:rPr>
        <w:t>资格要求</w:t>
      </w:r>
      <w:bookmarkEnd w:id="886"/>
      <w:bookmarkEnd w:id="887"/>
      <w:bookmarkEnd w:id="888"/>
      <w:bookmarkEnd w:id="889"/>
      <w:bookmarkEnd w:id="890"/>
      <w:bookmarkEnd w:id="891"/>
      <w:bookmarkEnd w:id="892"/>
      <w:bookmarkEnd w:id="893"/>
    </w:p>
    <w:p w14:paraId="4D6DD0C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使用型号合格审定为两名驾驶员的飞机按照本章实施运行时，担任机长的驾驶员，应当持有相应类别、级别和型别（如适用）等级的航线运输驾驶员执照。</w:t>
      </w:r>
    </w:p>
    <w:p w14:paraId="08EF3A43">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894" w:name="_Toc24798643"/>
      <w:bookmarkStart w:id="895" w:name="_Toc80689869"/>
      <w:bookmarkStart w:id="896" w:name="_Toc11568"/>
      <w:bookmarkStart w:id="897" w:name="_Toc17085"/>
      <w:bookmarkStart w:id="898" w:name="_Toc24799536"/>
      <w:bookmarkStart w:id="899" w:name="_Toc24799835"/>
      <w:bookmarkStart w:id="900" w:name="_Toc24796837"/>
      <w:bookmarkStart w:id="901" w:name="_Toc29157953"/>
      <w:r>
        <w:rPr>
          <w:rFonts w:ascii="Times New Roman" w:hAnsi="Times New Roman" w:eastAsia="黑体"/>
          <w:b w:val="0"/>
          <w:bCs w:val="0"/>
          <w:color w:val="000000" w:themeColor="text1"/>
          <w14:textFill>
            <w14:solidFill>
              <w14:schemeClr w14:val="tx1"/>
            </w14:solidFill>
          </w14:textFill>
        </w:rPr>
        <w:t>第135.275条 副驾驶</w:t>
      </w:r>
      <w:r>
        <w:rPr>
          <w:rFonts w:hint="eastAsia" w:ascii="Times New Roman" w:hAnsi="Times New Roman" w:eastAsia="黑体"/>
          <w:b w:val="0"/>
          <w:bCs w:val="0"/>
          <w:color w:val="000000" w:themeColor="text1"/>
          <w14:textFill>
            <w14:solidFill>
              <w14:schemeClr w14:val="tx1"/>
            </w14:solidFill>
          </w14:textFill>
        </w:rPr>
        <w:t>的</w:t>
      </w:r>
      <w:r>
        <w:rPr>
          <w:rFonts w:ascii="Times New Roman" w:hAnsi="Times New Roman" w:eastAsia="黑体"/>
          <w:b w:val="0"/>
          <w:bCs w:val="0"/>
          <w:color w:val="000000" w:themeColor="text1"/>
          <w14:textFill>
            <w14:solidFill>
              <w14:schemeClr w14:val="tx1"/>
            </w14:solidFill>
          </w14:textFill>
        </w:rPr>
        <w:t>资格要求</w:t>
      </w:r>
      <w:bookmarkEnd w:id="894"/>
      <w:bookmarkEnd w:id="895"/>
      <w:bookmarkEnd w:id="896"/>
      <w:bookmarkEnd w:id="897"/>
      <w:bookmarkEnd w:id="898"/>
      <w:bookmarkEnd w:id="899"/>
      <w:bookmarkEnd w:id="900"/>
      <w:bookmarkEnd w:id="901"/>
    </w:p>
    <w:p w14:paraId="5C9AD94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在型号合格审定为两名驾驶员的运行中或者按照本规则第135.267条要求配备副驾驶的运行中，担任副驾驶的驾驶员应当至少持有相应类别、级别和型别（如适用）等级的商用驾驶员执照或者多人制机组驾驶员执照。</w:t>
      </w:r>
    </w:p>
    <w:p w14:paraId="3B8D864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(b)按照仪表飞行规则（IFR）运行时，担任副驾驶的驾驶员应当持有飞机仪表等级，并满足CCAR-61部中的近期仪表经历要求。</w:t>
      </w:r>
    </w:p>
    <w:p w14:paraId="3F66233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对于本章未作要求而许可证持有人出于自身运行需要配备的副驾驶，应当至少持有相应类别和级别等级的商用驾驶员执照，并且在本章要求机长持有仪表等级时，该驾驶员也应当持有仪表等级并满足CCAR-61部中的近期仪表经历要求。</w:t>
      </w:r>
    </w:p>
    <w:p w14:paraId="4C610C3B">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902" w:name="_Toc24798644"/>
      <w:bookmarkStart w:id="903" w:name="_Toc24796838"/>
      <w:bookmarkStart w:id="904" w:name="_Toc20798"/>
      <w:bookmarkStart w:id="905" w:name="_Toc80689870"/>
      <w:bookmarkStart w:id="906" w:name="_Toc24799537"/>
      <w:bookmarkStart w:id="907" w:name="_Toc24799836"/>
      <w:bookmarkStart w:id="908" w:name="_Toc19788"/>
      <w:bookmarkStart w:id="909" w:name="_Toc29157954"/>
      <w:r>
        <w:rPr>
          <w:rFonts w:ascii="Times New Roman" w:hAnsi="Times New Roman" w:eastAsia="黑体"/>
          <w:b w:val="0"/>
          <w:bCs w:val="0"/>
          <w:color w:val="000000" w:themeColor="text1"/>
          <w14:textFill>
            <w14:solidFill>
              <w14:schemeClr w14:val="tx1"/>
            </w14:solidFill>
          </w14:textFill>
        </w:rPr>
        <w:t>第135.277条 运行经历</w:t>
      </w:r>
      <w:bookmarkEnd w:id="902"/>
      <w:bookmarkEnd w:id="903"/>
      <w:bookmarkEnd w:id="904"/>
      <w:bookmarkEnd w:id="905"/>
      <w:bookmarkEnd w:id="906"/>
      <w:bookmarkEnd w:id="907"/>
      <w:bookmarkEnd w:id="908"/>
      <w:bookmarkEnd w:id="909"/>
    </w:p>
    <w:p w14:paraId="421F0FD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仅当驾驶员在指派为机长前已经在该型号的飞机上和该机组成员职位上取得了下列运行经历，许可证持有人方可使用该驾驶员在按照本章运行的载客飞机上担任机长，该驾驶员方可接受许可证持有人的安排担任机长：</w:t>
      </w:r>
    </w:p>
    <w:p w14:paraId="3CAEC3B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(1)涡轮发动机驱动的多发飞机（除涡喷飞机外）为20小时。</w:t>
      </w:r>
    </w:p>
    <w:p w14:paraId="1796B71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(2)涡喷发动机驱动的飞机为25小时。</w:t>
      </w:r>
    </w:p>
    <w:p w14:paraId="0BFBD4D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(b)在获取上述运行经历时应当符合下列要求：</w:t>
      </w:r>
    </w:p>
    <w:p w14:paraId="5721E96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(1)该经历应当在圆满完成针对该飞机和机组职位的相应地面和飞行训练后获取。在许可证持有人的训练大纲中应当包括关于获取运行经历的规定。</w:t>
      </w:r>
    </w:p>
    <w:p w14:paraId="4B0389A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(2)该经历应当在按照本规则实施的载客运行的飞行中获取。如果该飞机先前没有在许可证持有人按照本规则实施的运行中使用过，可以使用在参加验证飞行或者调机飞行的飞机上获取的运行经历来满足这一要求。</w:t>
      </w:r>
    </w:p>
    <w:p w14:paraId="61C3B95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(3)驾驶员在获取运行经历时，应当在有资格的飞行教员或者飞行检查员的监视下履行机长职责。</w:t>
      </w:r>
    </w:p>
    <w:p w14:paraId="2CA9D58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在非载客运行中完成的一次起飞和着陆，或者载客运行中飞行时间不足1小时的飞行中完成的一次起飞和着陆，可以算作一个飞行小时数，用于满足本条(a)款要求的运行经历小时数，但以该种方法计算的飞行小时数不得超过本条(a)款要求的小时数的50%。</w:t>
      </w:r>
    </w:p>
    <w:p w14:paraId="0A71B29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910" w:name="_Toc80689871"/>
      <w:bookmarkStart w:id="911" w:name="_Toc24798645"/>
      <w:bookmarkStart w:id="912" w:name="_Toc24799538"/>
      <w:bookmarkStart w:id="913" w:name="_Toc23330"/>
      <w:bookmarkStart w:id="914" w:name="_Toc25657"/>
      <w:bookmarkStart w:id="915" w:name="_Toc24799837"/>
      <w:bookmarkStart w:id="916" w:name="_Toc29157955"/>
      <w:bookmarkStart w:id="917" w:name="_Toc24796839"/>
      <w:r>
        <w:rPr>
          <w:rFonts w:ascii="Times New Roman" w:hAnsi="Times New Roman" w:eastAsia="黑体"/>
          <w:b w:val="0"/>
          <w:bCs w:val="0"/>
          <w:color w:val="000000" w:themeColor="text1"/>
          <w14:textFill>
            <w14:solidFill>
              <w14:schemeClr w14:val="tx1"/>
            </w14:solidFill>
          </w14:textFill>
        </w:rPr>
        <w:t>第135.279条 近期</w:t>
      </w:r>
      <w:r>
        <w:rPr>
          <w:rFonts w:hint="eastAsia" w:ascii="Times New Roman" w:hAnsi="Times New Roman" w:eastAsia="黑体"/>
          <w:b w:val="0"/>
          <w:bCs w:val="0"/>
          <w:color w:val="000000" w:themeColor="text1"/>
          <w:lang w:val="en-US" w:eastAsia="zh-CN"/>
          <w14:textFill>
            <w14:solidFill>
              <w14:schemeClr w14:val="tx1"/>
            </w14:solidFill>
          </w14:textFill>
        </w:rPr>
        <w:t>飞行</w:t>
      </w:r>
      <w:r>
        <w:rPr>
          <w:rFonts w:ascii="Times New Roman" w:hAnsi="Times New Roman" w:eastAsia="黑体"/>
          <w:b w:val="0"/>
          <w:bCs w:val="0"/>
          <w:color w:val="000000" w:themeColor="text1"/>
          <w14:textFill>
            <w14:solidFill>
              <w14:schemeClr w14:val="tx1"/>
            </w14:solidFill>
          </w14:textFill>
        </w:rPr>
        <w:t>经历</w:t>
      </w:r>
      <w:bookmarkEnd w:id="910"/>
      <w:bookmarkEnd w:id="911"/>
      <w:bookmarkEnd w:id="912"/>
      <w:bookmarkEnd w:id="913"/>
      <w:bookmarkEnd w:id="914"/>
      <w:bookmarkEnd w:id="915"/>
      <w:bookmarkEnd w:id="916"/>
      <w:bookmarkEnd w:id="917"/>
    </w:p>
    <w:p w14:paraId="46DC880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(a)许可证持有人不得指派机长或者9座以上飞机的副驾驶在起飞、着陆期间操纵某一机型或其衍生型号飞机的飞行操纵装置，除非该驾驶员在前</w:t>
      </w:r>
      <w:r>
        <w:rPr>
          <w:rFonts w:hint="eastAsia" w:eastAsia="仿宋_GB2312"/>
          <w:color w:val="000000" w:themeColor="text1"/>
          <w:sz w:val="32"/>
          <w:szCs w:val="32"/>
          <w:lang w:eastAsia="zh-CN"/>
          <w14:textFill>
            <w14:solidFill>
              <w14:schemeClr w14:val="tx1"/>
            </w14:solidFill>
          </w14:textFill>
        </w:rPr>
        <w:t>90日内</w:t>
      </w:r>
      <w:r>
        <w:rPr>
          <w:rFonts w:hint="eastAsia" w:eastAsia="仿宋_GB2312"/>
          <w:color w:val="000000" w:themeColor="text1"/>
          <w:sz w:val="32"/>
          <w:szCs w:val="32"/>
          <w14:textFill>
            <w14:solidFill>
              <w14:schemeClr w14:val="tx1"/>
            </w14:solidFill>
          </w14:textFill>
        </w:rPr>
        <w:t>已在同一机型飞机上至少操作过3次起飞和3次全停着陆。</w:t>
      </w:r>
    </w:p>
    <w:p w14:paraId="155B00C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(b)本条要求的起飞和着陆可以在</w:t>
      </w:r>
      <w:r>
        <w:rPr>
          <w:rFonts w:hint="default" w:eastAsia="仿宋_GB2312"/>
          <w:color w:val="000000" w:themeColor="text1"/>
          <w:sz w:val="32"/>
          <w:szCs w:val="32"/>
          <w:lang w:val="en-US"/>
          <w14:textFill>
            <w14:solidFill>
              <w14:schemeClr w14:val="tx1"/>
            </w14:solidFill>
          </w14:textFill>
        </w:rPr>
        <w:t>经批准</w:t>
      </w:r>
      <w:r>
        <w:rPr>
          <w:rFonts w:hint="eastAsia" w:eastAsia="仿宋_GB2312"/>
          <w:color w:val="000000" w:themeColor="text1"/>
          <w:sz w:val="32"/>
          <w:szCs w:val="32"/>
          <w14:textFill>
            <w14:solidFill>
              <w14:schemeClr w14:val="tx1"/>
            </w14:solidFill>
          </w14:textFill>
        </w:rPr>
        <w:t>的飞行模拟机上或者非载客运行中完成。</w:t>
      </w:r>
    </w:p>
    <w:p w14:paraId="5F38DD41">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918" w:name="_Toc24799539"/>
      <w:bookmarkStart w:id="919" w:name="_Toc12118"/>
      <w:bookmarkStart w:id="920" w:name="_Toc29157956"/>
      <w:bookmarkStart w:id="921" w:name="_Toc24796840"/>
      <w:bookmarkStart w:id="922" w:name="_Toc23675"/>
      <w:bookmarkStart w:id="923" w:name="_Toc24798646"/>
      <w:bookmarkStart w:id="924" w:name="_Toc24799838"/>
      <w:bookmarkStart w:id="925" w:name="_Toc80689872"/>
      <w:r>
        <w:rPr>
          <w:rFonts w:ascii="Times New Roman" w:hAnsi="Times New Roman" w:eastAsia="黑体"/>
          <w:b w:val="0"/>
          <w:bCs w:val="0"/>
          <w:color w:val="000000" w:themeColor="text1"/>
          <w14:textFill>
            <w14:solidFill>
              <w14:schemeClr w14:val="tx1"/>
            </w14:solidFill>
          </w14:textFill>
        </w:rPr>
        <w:t>第135.281条 用于满足近期飞行经历的飞机和设施</w:t>
      </w:r>
      <w:bookmarkEnd w:id="918"/>
      <w:bookmarkEnd w:id="919"/>
      <w:bookmarkEnd w:id="920"/>
      <w:bookmarkEnd w:id="921"/>
      <w:bookmarkEnd w:id="922"/>
      <w:bookmarkEnd w:id="923"/>
      <w:bookmarkEnd w:id="924"/>
      <w:bookmarkEnd w:id="925"/>
    </w:p>
    <w:p w14:paraId="238CEB1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许可证持有人应当提供飞机和设施，用于满足驾驶员近期飞行经历要求，并持续保持其技术熟练水平，胜任所有被批准的运行。</w:t>
      </w:r>
    </w:p>
    <w:p w14:paraId="7023C172">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926" w:name="_Toc17219"/>
      <w:bookmarkStart w:id="927" w:name="_Toc80689873"/>
      <w:bookmarkStart w:id="928" w:name="_Toc29157957"/>
      <w:bookmarkStart w:id="929" w:name="_Toc24799839"/>
      <w:bookmarkStart w:id="930" w:name="_Toc24796841"/>
      <w:bookmarkStart w:id="931" w:name="_Toc24799540"/>
      <w:bookmarkStart w:id="932" w:name="_Toc24798647"/>
      <w:bookmarkStart w:id="933" w:name="_Toc14291"/>
      <w:r>
        <w:rPr>
          <w:rFonts w:ascii="Times New Roman" w:hAnsi="Times New Roman" w:eastAsia="黑体"/>
          <w:b w:val="0"/>
          <w:bCs w:val="0"/>
          <w:color w:val="000000" w:themeColor="text1"/>
          <w14:textFill>
            <w14:solidFill>
              <w14:schemeClr w14:val="tx1"/>
            </w14:solidFill>
          </w14:textFill>
        </w:rPr>
        <w:t>第135.283条 熟练检查要求</w:t>
      </w:r>
      <w:bookmarkEnd w:id="926"/>
      <w:bookmarkEnd w:id="927"/>
      <w:bookmarkEnd w:id="928"/>
      <w:bookmarkEnd w:id="929"/>
      <w:bookmarkEnd w:id="930"/>
      <w:bookmarkEnd w:id="931"/>
      <w:bookmarkEnd w:id="932"/>
      <w:bookmarkEnd w:id="933"/>
    </w:p>
    <w:p w14:paraId="26C1286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仅当驾驶员在参加该次服务之前6个日历月内，通过了由局方人员或者符合局方要求的飞行检查员实施的，在其所飞每个型别的飞机上，按照CCAR-61部第61.59条所要求的熟练检查，许可证持有人方可使用该驾驶员、该人员方可为其担任驾驶员。该熟练检查应当包括演示驾驶员遵守仪表飞行规则（IFR）的能力。对于本规则不要求驾驶员持有仪表等级的目视飞行规则（VFR）运行，只需在前12个日历月内通过其所飞每个型别飞机的熟练检查。</w:t>
      </w:r>
    </w:p>
    <w:p w14:paraId="5B38BAB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(b)经局方批准，熟练检查中的某些部分可以在飞</w:t>
      </w:r>
      <w:r>
        <w:rPr>
          <w:rFonts w:hint="eastAsia" w:eastAsia="仿宋_GB2312"/>
          <w:color w:val="000000" w:themeColor="text1"/>
          <w:sz w:val="32"/>
          <w:szCs w:val="32"/>
          <w14:textFill>
            <w14:solidFill>
              <w14:schemeClr w14:val="tx1"/>
            </w14:solidFill>
          </w14:textFill>
        </w:rPr>
        <w:t>行</w:t>
      </w:r>
      <w:r>
        <w:rPr>
          <w:rFonts w:eastAsia="仿宋_GB2312"/>
          <w:color w:val="000000" w:themeColor="text1"/>
          <w:sz w:val="32"/>
          <w:szCs w:val="32"/>
          <w14:textFill>
            <w14:solidFill>
              <w14:schemeClr w14:val="tx1"/>
            </w14:solidFill>
          </w14:textFill>
        </w:rPr>
        <w:t>模拟机或者其他相应的训练设备上完成。</w:t>
      </w:r>
    </w:p>
    <w:p w14:paraId="2A608FA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(c)熟练检查不得在按照本规则实施的运行中进行。</w:t>
      </w:r>
    </w:p>
    <w:p w14:paraId="5574770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(d)驾驶员的熟练检查应当至少包括本规则附件H所规定的程序和动作，除非该附件中另有特殊规定。</w:t>
      </w:r>
    </w:p>
    <w:p w14:paraId="700619B5">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934" w:name="_Toc24796842"/>
      <w:bookmarkStart w:id="935" w:name="_Toc24799541"/>
      <w:bookmarkStart w:id="936" w:name="_Toc30948"/>
      <w:bookmarkStart w:id="937" w:name="_Toc24799840"/>
      <w:bookmarkStart w:id="938" w:name="_Toc29157958"/>
      <w:bookmarkStart w:id="939" w:name="_Toc4689"/>
      <w:bookmarkStart w:id="940" w:name="_Toc24798648"/>
      <w:bookmarkStart w:id="941" w:name="_Toc80689874"/>
      <w:r>
        <w:rPr>
          <w:rFonts w:ascii="Times New Roman" w:hAnsi="Times New Roman" w:eastAsia="黑体"/>
          <w:b w:val="0"/>
          <w:bCs w:val="0"/>
          <w:color w:val="000000" w:themeColor="text1"/>
          <w14:textFill>
            <w14:solidFill>
              <w14:schemeClr w14:val="tx1"/>
            </w14:solidFill>
          </w14:textFill>
        </w:rPr>
        <w:t>第135.285条 机长的地区、航路和机场资格</w:t>
      </w:r>
      <w:bookmarkEnd w:id="934"/>
      <w:bookmarkEnd w:id="935"/>
      <w:bookmarkEnd w:id="936"/>
      <w:bookmarkEnd w:id="937"/>
      <w:bookmarkEnd w:id="938"/>
      <w:bookmarkEnd w:id="939"/>
      <w:bookmarkEnd w:id="940"/>
      <w:bookmarkEnd w:id="941"/>
    </w:p>
    <w:p w14:paraId="3515255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(a)在驾驶员符合本条(b)款和(c)款要求之前，许可证持有人不得指派任何驾驶员，任何驾驶员也不得在其尚无飞行资格的航路或者航段上担任机长。</w:t>
      </w:r>
    </w:p>
    <w:p w14:paraId="074787A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b</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许可持有人应当向机长提供所飞区域和所飞各机场与终端区的下列各方面的最新信息，保证这些信息的完整和正确，并且确保该机长对这些信息有足够的了解和有能力使用：</w:t>
      </w:r>
    </w:p>
    <w:p w14:paraId="5E2BD8D9">
      <w:pPr>
        <w:spacing w:line="580" w:lineRule="exact"/>
        <w:ind w:firstLine="640" w:firstLineChars="200"/>
        <w:rPr>
          <w:rFonts w:eastAsia="仿宋_GB2312"/>
          <w:color w:val="000000" w:themeColor="text1"/>
          <w:sz w:val="32"/>
          <w:szCs w:val="32"/>
          <w:lang w:val="da-DK"/>
          <w14:textFill>
            <w14:solidFill>
              <w14:schemeClr w14:val="tx1"/>
            </w14:solidFill>
          </w14:textFill>
        </w:rPr>
      </w:pPr>
      <w:r>
        <w:rPr>
          <w:rFonts w:eastAsia="仿宋_GB2312"/>
          <w:color w:val="000000" w:themeColor="text1"/>
          <w:sz w:val="32"/>
          <w:szCs w:val="32"/>
          <w:lang w:val="da-DK"/>
          <w14:textFill>
            <w14:solidFill>
              <w14:schemeClr w14:val="tx1"/>
            </w14:solidFill>
          </w14:textFill>
        </w:rPr>
        <w:t>(</w:t>
      </w:r>
      <w:r>
        <w:rPr>
          <w:rFonts w:hint="eastAsia" w:eastAsia="仿宋_GB2312"/>
          <w:color w:val="000000" w:themeColor="text1"/>
          <w:sz w:val="32"/>
          <w:szCs w:val="32"/>
          <w:lang w:val="da-DK"/>
          <w14:textFill>
            <w14:solidFill>
              <w14:schemeClr w14:val="tx1"/>
            </w14:solidFill>
          </w14:textFill>
        </w:rPr>
        <w:t>1</w:t>
      </w:r>
      <w:r>
        <w:rPr>
          <w:rFonts w:eastAsia="仿宋_GB2312"/>
          <w:color w:val="000000" w:themeColor="text1"/>
          <w:sz w:val="32"/>
          <w:szCs w:val="32"/>
          <w:lang w:val="da-DK"/>
          <w14:textFill>
            <w14:solidFill>
              <w14:schemeClr w14:val="tx1"/>
            </w14:solidFill>
          </w14:textFill>
        </w:rPr>
        <w:t>)</w:t>
      </w:r>
      <w:r>
        <w:rPr>
          <w:rFonts w:eastAsia="仿宋_GB2312"/>
          <w:color w:val="000000" w:themeColor="text1"/>
          <w:sz w:val="32"/>
          <w:szCs w:val="32"/>
          <w14:textFill>
            <w14:solidFill>
              <w14:schemeClr w14:val="tx1"/>
            </w14:solidFill>
          </w14:textFill>
        </w:rPr>
        <w:t>地形和最低安全高度。</w:t>
      </w:r>
    </w:p>
    <w:p w14:paraId="532AEC1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2</w:t>
      </w:r>
      <w:r>
        <w:rPr>
          <w:rFonts w:eastAsia="仿宋_GB2312"/>
          <w:color w:val="000000" w:themeColor="text1"/>
          <w:sz w:val="32"/>
          <w:szCs w:val="32"/>
          <w14:textFill>
            <w14:solidFill>
              <w14:schemeClr w14:val="tx1"/>
            </w14:solidFill>
          </w14:textFill>
        </w:rPr>
        <w:t>)季节性气象特点。</w:t>
      </w:r>
    </w:p>
    <w:p w14:paraId="30B0712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3</w:t>
      </w:r>
      <w:r>
        <w:rPr>
          <w:rFonts w:eastAsia="仿宋_GB2312"/>
          <w:color w:val="000000" w:themeColor="text1"/>
          <w:sz w:val="32"/>
          <w:szCs w:val="32"/>
          <w14:textFill>
            <w14:solidFill>
              <w14:schemeClr w14:val="tx1"/>
            </w14:solidFill>
          </w14:textFill>
        </w:rPr>
        <w:t>)气象、通信和空中交通设施、服务与程序。</w:t>
      </w:r>
    </w:p>
    <w:p w14:paraId="7BF262A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4</w:t>
      </w:r>
      <w:r>
        <w:rPr>
          <w:rFonts w:eastAsia="仿宋_GB2312"/>
          <w:color w:val="000000" w:themeColor="text1"/>
          <w:sz w:val="32"/>
          <w:szCs w:val="32"/>
          <w14:textFill>
            <w14:solidFill>
              <w14:schemeClr w14:val="tx1"/>
            </w14:solidFill>
          </w14:textFill>
        </w:rPr>
        <w:t>)搜寻与援救程序。</w:t>
      </w:r>
    </w:p>
    <w:p w14:paraId="1CBF66F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5</w:t>
      </w:r>
      <w:r>
        <w:rPr>
          <w:rFonts w:eastAsia="仿宋_GB2312"/>
          <w:color w:val="000000" w:themeColor="text1"/>
          <w:sz w:val="32"/>
          <w:szCs w:val="32"/>
          <w14:textFill>
            <w14:solidFill>
              <w14:schemeClr w14:val="tx1"/>
            </w14:solidFill>
          </w14:textFill>
        </w:rPr>
        <w:t>)沿飞行航路的相关导航设施和程序，包括远程导航程序。</w:t>
      </w:r>
    </w:p>
    <w:p w14:paraId="75DD60C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6</w:t>
      </w:r>
      <w:r>
        <w:rPr>
          <w:rFonts w:eastAsia="仿宋_GB2312"/>
          <w:color w:val="000000" w:themeColor="text1"/>
          <w:sz w:val="32"/>
          <w:szCs w:val="32"/>
          <w14:textFill>
            <w14:solidFill>
              <w14:schemeClr w14:val="tx1"/>
            </w14:solidFill>
          </w14:textFill>
        </w:rPr>
        <w:t>)适用于飞越人口密集区和空中交通密集地区、障碍物、建筑群、灯光、进近助航设备的程序。</w:t>
      </w:r>
    </w:p>
    <w:p w14:paraId="48D7813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7</w:t>
      </w:r>
      <w:r>
        <w:rPr>
          <w:rFonts w:eastAsia="仿宋_GB2312"/>
          <w:color w:val="000000" w:themeColor="text1"/>
          <w:sz w:val="32"/>
          <w:szCs w:val="32"/>
          <w14:textFill>
            <w14:solidFill>
              <w14:schemeClr w14:val="tx1"/>
            </w14:solidFill>
          </w14:textFill>
        </w:rPr>
        <w:t>)进场、离场、等待与仪表进近程序和适用的最低运行标准。</w:t>
      </w:r>
    </w:p>
    <w:p w14:paraId="0E853F2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(c)机长应当在一名取得相应机场飞行资格的驾驶员作为飞行机组成员或者驾驶舱观察员的陪同下，在航路上每个着陆机场完成一次实际的进近，但下列情况除外：</w:t>
      </w:r>
    </w:p>
    <w:p w14:paraId="28D46DA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(1)该机场为非特殊机场，且其仪表进近程序和助航设备与驾驶员熟悉的程序和设备相似，同时在正常运行最低标准之上增加了局方批准的裕度，或者能够在目视气象条件下进近和着陆。</w:t>
      </w:r>
    </w:p>
    <w:p w14:paraId="7880234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(2)能在昼间目视气象条件下，从起始进近高度下降。</w:t>
      </w:r>
    </w:p>
    <w:p w14:paraId="66D6DCD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(3)许可证持有人通过有效的图形演示的方法，使机长获得在有关机场着陆的资格。</w:t>
      </w:r>
    </w:p>
    <w:p w14:paraId="5BE33A2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(4)该机场位于机长目前有资格着陆的机场附近。</w:t>
      </w:r>
    </w:p>
    <w:p w14:paraId="373C169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(d)许可证持有人应当保存用于满足本条要求的驾驶员资格的相关记录。</w:t>
      </w:r>
    </w:p>
    <w:p w14:paraId="173C29F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(e)仅当驾驶员在前12个日历月按本条(b)款和(c)款重新取得资格，或者作为飞行机组成员、飞行检查员或者飞行机组驾驶舱观察员在</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条件完成至少一次飞行，许可证持有人方可继续使用该驾驶员作为机长在航路上或者经批准的地区内运行：</w:t>
      </w:r>
    </w:p>
    <w:p w14:paraId="7A23245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(1)在上述经批准的地区内。</w:t>
      </w:r>
    </w:p>
    <w:p w14:paraId="313663F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(2)需要特殊技术或者知识的任何航路或者用于起飞和着陆的任何机场。</w:t>
      </w:r>
    </w:p>
    <w:p w14:paraId="0EA4E6E6">
      <w:pPr>
        <w:pStyle w:val="4"/>
        <w:spacing w:before="160" w:line="580" w:lineRule="exact"/>
        <w:ind w:firstLine="640"/>
        <w:rPr>
          <w:rFonts w:ascii="Times New Roman" w:hAnsi="Times New Roman"/>
          <w:b w:val="0"/>
          <w:color w:val="000000" w:themeColor="text1"/>
          <w14:textFill>
            <w14:solidFill>
              <w14:schemeClr w14:val="tx1"/>
            </w14:solidFill>
          </w14:textFill>
        </w:rPr>
      </w:pPr>
      <w:bookmarkStart w:id="942" w:name="_Toc101174790"/>
      <w:bookmarkStart w:id="943" w:name="_Toc395120528"/>
      <w:bookmarkStart w:id="944" w:name="_Toc116040451"/>
      <w:bookmarkStart w:id="945" w:name="_Toc432382443"/>
      <w:bookmarkStart w:id="946" w:name="_Toc489623317"/>
      <w:bookmarkStart w:id="947" w:name="_Toc101191640"/>
      <w:bookmarkStart w:id="948" w:name="_Toc420808481"/>
      <w:bookmarkStart w:id="949" w:name="_Toc23859"/>
      <w:r>
        <w:rPr>
          <w:rFonts w:hint="eastAsia" w:ascii="Times New Roman" w:hAnsi="Times New Roman" w:eastAsia="黑体"/>
          <w:b w:val="0"/>
          <w:bCs w:val="0"/>
          <w:color w:val="000000" w:themeColor="text1"/>
          <w14:textFill>
            <w14:solidFill>
              <w14:schemeClr w14:val="tx1"/>
            </w14:solidFill>
          </w14:textFill>
        </w:rPr>
        <w:t>第</w:t>
      </w:r>
      <w:r>
        <w:rPr>
          <w:rFonts w:ascii="Times New Roman" w:hAnsi="Times New Roman" w:eastAsia="黑体"/>
          <w:b w:val="0"/>
          <w:bCs w:val="0"/>
          <w:color w:val="000000" w:themeColor="text1"/>
          <w14:textFill>
            <w14:solidFill>
              <w14:schemeClr w14:val="tx1"/>
            </w14:solidFill>
          </w14:textFill>
        </w:rPr>
        <w:t>135.286</w:t>
      </w:r>
      <w:r>
        <w:rPr>
          <w:rFonts w:hint="eastAsia" w:ascii="Times New Roman" w:hAnsi="Times New Roman" w:eastAsia="黑体"/>
          <w:b w:val="0"/>
          <w:bCs w:val="0"/>
          <w:color w:val="000000" w:themeColor="text1"/>
          <w14:textFill>
            <w14:solidFill>
              <w14:schemeClr w14:val="tx1"/>
            </w14:solidFill>
          </w14:textFill>
        </w:rPr>
        <w:t>条</w:t>
      </w:r>
      <w:r>
        <w:rPr>
          <w:rFonts w:ascii="Times New Roman" w:hAnsi="Times New Roman" w:eastAsia="黑体"/>
          <w:b w:val="0"/>
          <w:bCs w:val="0"/>
          <w:color w:val="000000" w:themeColor="text1"/>
          <w14:textFill>
            <w14:solidFill>
              <w14:schemeClr w14:val="tx1"/>
            </w14:solidFill>
          </w14:textFill>
        </w:rPr>
        <w:t xml:space="preserve"> </w:t>
      </w:r>
      <w:r>
        <w:rPr>
          <w:rFonts w:hint="eastAsia" w:ascii="Times New Roman" w:hAnsi="Times New Roman" w:eastAsia="黑体"/>
          <w:b w:val="0"/>
          <w:bCs w:val="0"/>
          <w:color w:val="000000" w:themeColor="text1"/>
          <w14:textFill>
            <w14:solidFill>
              <w14:schemeClr w14:val="tx1"/>
            </w14:solidFill>
          </w14:textFill>
        </w:rPr>
        <w:t>机长的特殊机场合格要求</w:t>
      </w:r>
      <w:bookmarkEnd w:id="942"/>
      <w:bookmarkEnd w:id="943"/>
      <w:bookmarkEnd w:id="944"/>
      <w:bookmarkEnd w:id="945"/>
      <w:bookmarkEnd w:id="946"/>
      <w:bookmarkEnd w:id="947"/>
      <w:bookmarkEnd w:id="948"/>
      <w:bookmarkEnd w:id="949"/>
    </w:p>
    <w:p w14:paraId="673AD0E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w:t>
      </w:r>
      <w:r>
        <w:rPr>
          <w:rFonts w:hint="eastAsia" w:eastAsia="仿宋_GB2312"/>
          <w:color w:val="000000" w:themeColor="text1"/>
          <w:sz w:val="32"/>
          <w:szCs w:val="32"/>
          <w14:textFill>
            <w14:solidFill>
              <w14:schemeClr w14:val="tx1"/>
            </w14:solidFill>
          </w14:textFill>
        </w:rPr>
        <w:t>局方可以根据周围地形、障碍物、复杂的进近程序或者离场程序等因素，将某些机场确定为特殊机场，要求机长具有特殊的机场资格。</w:t>
      </w:r>
      <w:r>
        <w:rPr>
          <w:rFonts w:eastAsia="仿宋_GB2312"/>
          <w:color w:val="000000" w:themeColor="text1"/>
          <w:sz w:val="32"/>
          <w:szCs w:val="32"/>
          <w14:textFill>
            <w14:solidFill>
              <w14:schemeClr w14:val="tx1"/>
            </w14:solidFill>
          </w14:textFill>
        </w:rPr>
        <w:t xml:space="preserve"> </w:t>
      </w:r>
    </w:p>
    <w:p w14:paraId="566E305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w:t>
      </w:r>
      <w:r>
        <w:rPr>
          <w:rFonts w:hint="eastAsia" w:eastAsia="仿宋_GB2312"/>
          <w:color w:val="000000" w:themeColor="text1"/>
          <w:sz w:val="32"/>
          <w:szCs w:val="32"/>
          <w14:textFill>
            <w14:solidFill>
              <w14:schemeClr w14:val="tx1"/>
            </w14:solidFill>
          </w14:textFill>
        </w:rPr>
        <w:t>许可证持有人应当保证，在飞往或者飞离特殊机场的运行中担任机长的驾驶员，应当在前</w:t>
      </w:r>
      <w:r>
        <w:rPr>
          <w:rFonts w:eastAsia="仿宋_GB2312"/>
          <w:color w:val="000000" w:themeColor="text1"/>
          <w:sz w:val="32"/>
          <w:szCs w:val="32"/>
          <w14:textFill>
            <w14:solidFill>
              <w14:schemeClr w14:val="tx1"/>
            </w14:solidFill>
          </w14:textFill>
        </w:rPr>
        <w:t>12</w:t>
      </w:r>
      <w:r>
        <w:rPr>
          <w:rFonts w:hint="eastAsia" w:eastAsia="仿宋_GB2312"/>
          <w:color w:val="000000" w:themeColor="text1"/>
          <w:sz w:val="32"/>
          <w:szCs w:val="32"/>
          <w14:textFill>
            <w14:solidFill>
              <w14:schemeClr w14:val="tx1"/>
            </w14:solidFill>
          </w14:textFill>
        </w:rPr>
        <w:t>个日历月之内曾作为飞行机组成员飞过该机场（包括起飞和着陆），或者曾使用经局方认可的该机场图形演示设备或者飞行模拟机进行训练并获得资格。但是，如果机场的云底高度，至少高于最低航路高度（</w:t>
      </w:r>
      <w:r>
        <w:rPr>
          <w:rFonts w:eastAsia="仿宋_GB2312"/>
          <w:color w:val="000000" w:themeColor="text1"/>
          <w:sz w:val="32"/>
          <w:szCs w:val="32"/>
          <w14:textFill>
            <w14:solidFill>
              <w14:schemeClr w14:val="tx1"/>
            </w14:solidFill>
          </w14:textFill>
        </w:rPr>
        <w:t>MEA</w:t>
      </w:r>
      <w:r>
        <w:rPr>
          <w:rFonts w:hint="eastAsia" w:eastAsia="仿宋_GB2312"/>
          <w:color w:val="000000" w:themeColor="text1"/>
          <w:sz w:val="32"/>
          <w:szCs w:val="32"/>
          <w14:textFill>
            <w14:solidFill>
              <w14:schemeClr w14:val="tx1"/>
            </w14:solidFill>
          </w14:textFill>
        </w:rPr>
        <w:t>）、最低超障高度（</w:t>
      </w:r>
      <w:r>
        <w:rPr>
          <w:rFonts w:eastAsia="仿宋_GB2312"/>
          <w:color w:val="000000" w:themeColor="text1"/>
          <w:sz w:val="32"/>
          <w:szCs w:val="32"/>
          <w14:textFill>
            <w14:solidFill>
              <w14:schemeClr w14:val="tx1"/>
            </w14:solidFill>
          </w14:textFill>
        </w:rPr>
        <w:t>MOCA</w:t>
      </w:r>
      <w:r>
        <w:rPr>
          <w:rFonts w:hint="eastAsia" w:eastAsia="仿宋_GB2312"/>
          <w:color w:val="000000" w:themeColor="text1"/>
          <w:sz w:val="32"/>
          <w:szCs w:val="32"/>
          <w14:textFill>
            <w14:solidFill>
              <w14:schemeClr w14:val="tx1"/>
            </w14:solidFill>
          </w14:textFill>
        </w:rPr>
        <w:t>）或者该机场仪表进近程序规定的起始进近高度最低者之上</w:t>
      </w:r>
      <w:r>
        <w:rPr>
          <w:rFonts w:eastAsia="仿宋_GB2312"/>
          <w:color w:val="000000" w:themeColor="text1"/>
          <w:sz w:val="32"/>
          <w:szCs w:val="32"/>
          <w14:textFill>
            <w14:solidFill>
              <w14:schemeClr w14:val="tx1"/>
            </w14:solidFill>
          </w14:textFill>
        </w:rPr>
        <w:t>300</w:t>
      </w:r>
      <w:r>
        <w:rPr>
          <w:rFonts w:hint="eastAsia" w:eastAsia="仿宋_GB2312"/>
          <w:color w:val="000000" w:themeColor="text1"/>
          <w:sz w:val="32"/>
          <w:szCs w:val="32"/>
          <w14:textFill>
            <w14:solidFill>
              <w14:schemeClr w14:val="tx1"/>
            </w14:solidFill>
          </w14:textFill>
        </w:rPr>
        <w:t>米（</w:t>
      </w:r>
      <w:r>
        <w:rPr>
          <w:rFonts w:eastAsia="仿宋_GB2312"/>
          <w:color w:val="000000" w:themeColor="text1"/>
          <w:sz w:val="32"/>
          <w:szCs w:val="32"/>
          <w14:textFill>
            <w14:solidFill>
              <w14:schemeClr w14:val="tx1"/>
            </w14:solidFill>
          </w14:textFill>
        </w:rPr>
        <w:t>1,000</w:t>
      </w:r>
      <w:r>
        <w:rPr>
          <w:rFonts w:hint="eastAsia" w:eastAsia="仿宋_GB2312"/>
          <w:color w:val="000000" w:themeColor="text1"/>
          <w:sz w:val="32"/>
          <w:szCs w:val="32"/>
          <w14:textFill>
            <w14:solidFill>
              <w14:schemeClr w14:val="tx1"/>
            </w14:solidFill>
          </w14:textFill>
        </w:rPr>
        <w:t>英尺），而且该机场的能见度（</w:t>
      </w:r>
      <w:r>
        <w:rPr>
          <w:rFonts w:eastAsia="仿宋_GB2312"/>
          <w:color w:val="000000" w:themeColor="text1"/>
          <w:sz w:val="32"/>
          <w:szCs w:val="32"/>
          <w14:textFill>
            <w14:solidFill>
              <w14:schemeClr w14:val="tx1"/>
            </w14:solidFill>
          </w14:textFill>
        </w:rPr>
        <w:t>VIS</w:t>
      </w:r>
      <w:r>
        <w:rPr>
          <w:rFonts w:hint="eastAsia" w:eastAsia="仿宋_GB2312"/>
          <w:color w:val="000000" w:themeColor="text1"/>
          <w:sz w:val="32"/>
          <w:szCs w:val="32"/>
          <w14:textFill>
            <w14:solidFill>
              <w14:schemeClr w14:val="tx1"/>
            </w14:solidFill>
          </w14:textFill>
        </w:rPr>
        <w:t>）至少为</w:t>
      </w:r>
      <w:r>
        <w:rPr>
          <w:rFonts w:eastAsia="仿宋_GB2312"/>
          <w:color w:val="000000" w:themeColor="text1"/>
          <w:sz w:val="32"/>
          <w:szCs w:val="32"/>
          <w14:textFill>
            <w14:solidFill>
              <w14:schemeClr w14:val="tx1"/>
            </w14:solidFill>
          </w14:textFill>
        </w:rPr>
        <w:t>4,800</w:t>
      </w:r>
      <w:r>
        <w:rPr>
          <w:rFonts w:hint="eastAsia" w:eastAsia="仿宋_GB2312"/>
          <w:color w:val="000000" w:themeColor="text1"/>
          <w:sz w:val="32"/>
          <w:szCs w:val="32"/>
          <w14:textFill>
            <w14:solidFill>
              <w14:schemeClr w14:val="tx1"/>
            </w14:solidFill>
          </w14:textFill>
        </w:rPr>
        <w:t>米（</w:t>
      </w:r>
      <w:r>
        <w:rPr>
          <w:rFonts w:eastAsia="仿宋_GB2312"/>
          <w:color w:val="000000" w:themeColor="text1"/>
          <w:sz w:val="32"/>
          <w:szCs w:val="32"/>
          <w14:textFill>
            <w14:solidFill>
              <w14:schemeClr w14:val="tx1"/>
            </w14:solidFill>
          </w14:textFill>
        </w:rPr>
        <w:t>3</w:t>
      </w:r>
      <w:r>
        <w:rPr>
          <w:rFonts w:hint="eastAsia" w:eastAsia="仿宋_GB2312"/>
          <w:color w:val="000000" w:themeColor="text1"/>
          <w:sz w:val="32"/>
          <w:szCs w:val="32"/>
          <w14:textFill>
            <w14:solidFill>
              <w14:schemeClr w14:val="tx1"/>
            </w14:solidFill>
          </w14:textFill>
        </w:rPr>
        <w:t>英里），则进入该机场（包括起飞或者着陆）时，可以不对机长作特殊机场资格要求。</w:t>
      </w:r>
    </w:p>
    <w:p w14:paraId="5C40AF46">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950" w:name="_Toc24799542"/>
      <w:bookmarkStart w:id="951" w:name="_Toc20536"/>
      <w:bookmarkStart w:id="952" w:name="_Toc19885"/>
      <w:bookmarkStart w:id="953" w:name="_Toc24796843"/>
      <w:bookmarkStart w:id="954" w:name="_Toc29157959"/>
      <w:bookmarkStart w:id="955" w:name="_Toc80689875"/>
      <w:bookmarkStart w:id="956" w:name="_Toc24798649"/>
      <w:bookmarkStart w:id="957" w:name="_Toc24799841"/>
      <w:r>
        <w:rPr>
          <w:rFonts w:ascii="Times New Roman" w:hAnsi="Times New Roman" w:eastAsia="黑体"/>
          <w:b w:val="0"/>
          <w:bCs w:val="0"/>
          <w:color w:val="000000" w:themeColor="text1"/>
          <w14:textFill>
            <w14:solidFill>
              <w14:schemeClr w14:val="tx1"/>
            </w14:solidFill>
          </w14:textFill>
        </w:rPr>
        <w:t>第135.287条 机长航线检查</w:t>
      </w:r>
      <w:bookmarkEnd w:id="950"/>
      <w:bookmarkEnd w:id="951"/>
      <w:bookmarkEnd w:id="952"/>
      <w:bookmarkEnd w:id="953"/>
      <w:bookmarkEnd w:id="954"/>
      <w:bookmarkEnd w:id="955"/>
      <w:bookmarkEnd w:id="956"/>
      <w:bookmarkEnd w:id="957"/>
    </w:p>
    <w:p w14:paraId="3891097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(a)仅当驾驶员在该次服务之前12个日历月内，在其所飞的一种型别的飞机上通过了航线检查，许可证持有人方可使用该驾驶员担任机长，该驾驶员方可担任这一职位。该检查应当符合下列要求：</w:t>
      </w:r>
    </w:p>
    <w:p w14:paraId="2F23F4F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(1)由局方人员或者符合局方要求的飞行检查员实施。</w:t>
      </w:r>
    </w:p>
    <w:p w14:paraId="1178809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(2)包括了至少一次一个航段的飞行。对于按照仪表飞行规则（IFR）运行的驾驶员，该检查应当按照仪表飞行规则实施。</w:t>
      </w:r>
    </w:p>
    <w:p w14:paraId="56E90B4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(3)包括在一个或者多个许可证持有人运行的机场实施的起飞和着陆。</w:t>
      </w:r>
    </w:p>
    <w:p w14:paraId="45634D8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(b)实施该次检查的人员应当确定接受检查的驾驶员是否合格于在本章运行中担任机长，并在该驾驶员的训练记录中予以确认。</w:t>
      </w:r>
    </w:p>
    <w:p w14:paraId="0DA23BF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(c)许可证持有人应当在本规则第135.323条所要求的手册中建立一套程序，确保在前90天之内未飞过某条航线或者某一机场的驾驶员，能够在开始飞行前熟悉该次飞行所必需的安全运行资料。 </w:t>
      </w:r>
    </w:p>
    <w:p w14:paraId="23E3393D">
      <w:pPr>
        <w:pStyle w:val="4"/>
        <w:spacing w:line="580" w:lineRule="exact"/>
        <w:ind w:firstLine="640"/>
        <w:rPr>
          <w:rFonts w:ascii="Times New Roman" w:hAnsi="Times New Roman"/>
          <w:color w:val="000000" w:themeColor="text1"/>
          <w14:textFill>
            <w14:solidFill>
              <w14:schemeClr w14:val="tx1"/>
            </w14:solidFill>
          </w14:textFill>
        </w:rPr>
      </w:pPr>
      <w:bookmarkStart w:id="958" w:name="_Toc80689876"/>
      <w:bookmarkStart w:id="959" w:name="_Toc24799543"/>
      <w:bookmarkStart w:id="960" w:name="_Toc24799842"/>
      <w:bookmarkStart w:id="961" w:name="_Toc29157960"/>
      <w:bookmarkStart w:id="962" w:name="_Toc15431"/>
      <w:bookmarkStart w:id="963" w:name="_Toc24798650"/>
      <w:bookmarkStart w:id="964" w:name="_Toc10315"/>
      <w:bookmarkStart w:id="965" w:name="_Toc24796844"/>
      <w:r>
        <w:rPr>
          <w:rFonts w:ascii="Times New Roman" w:hAnsi="Times New Roman" w:eastAsia="黑体"/>
          <w:b w:val="0"/>
          <w:bCs w:val="0"/>
          <w:color w:val="000000" w:themeColor="text1"/>
          <w14:textFill>
            <w14:solidFill>
              <w14:schemeClr w14:val="tx1"/>
            </w14:solidFill>
          </w14:textFill>
        </w:rPr>
        <w:t>第135.289条 考试和检查的附加规定</w:t>
      </w:r>
      <w:bookmarkEnd w:id="958"/>
      <w:bookmarkEnd w:id="959"/>
      <w:bookmarkEnd w:id="960"/>
      <w:bookmarkEnd w:id="961"/>
      <w:bookmarkEnd w:id="962"/>
      <w:bookmarkEnd w:id="963"/>
      <w:bookmarkEnd w:id="964"/>
      <w:bookmarkEnd w:id="965"/>
    </w:p>
    <w:p w14:paraId="5F17B01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(a)按照本章接受考试或者飞行检查的机组成员，在所要求的那个日历月之前或者之后一个日历月内完成相应考试或者飞行检查，则认为该机组成员是在所要求的那个日历月内完成了考试或者检查。</w:t>
      </w:r>
    </w:p>
    <w:p w14:paraId="2ACABDB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如果被检查的驾驶员未圆满完成规定的动作，实施检查的人员可以在实施检查的飞行过程中对该驾驶员进行附加训练。除了需要重复先前未通过的动作外，检查人员可以要求该驾驶员重复其他判断该驾驶员的熟练性所必需的动作。如果接受检查的驾驶员不能向实施检查的人员演示令人满意的能力，则许可证持有人不得允许该驾驶员参加运行，该驾驶员也不得作为飞行机组成员参加运行，直至其圆满完成该检查。</w:t>
      </w:r>
    </w:p>
    <w:p w14:paraId="3EDCF623">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966" w:name="_Toc24798651"/>
      <w:bookmarkStart w:id="967" w:name="_Toc24796845"/>
      <w:bookmarkStart w:id="968" w:name="_Toc24799544"/>
      <w:bookmarkStart w:id="969" w:name="_Toc29157961"/>
      <w:bookmarkStart w:id="970" w:name="_Toc30204"/>
      <w:bookmarkStart w:id="971" w:name="_Toc24799843"/>
      <w:bookmarkStart w:id="972" w:name="_Toc20969"/>
      <w:bookmarkStart w:id="973" w:name="_Toc80689877"/>
      <w:r>
        <w:rPr>
          <w:rFonts w:ascii="Times New Roman" w:hAnsi="Times New Roman" w:eastAsia="黑体"/>
          <w:b w:val="0"/>
          <w:bCs w:val="0"/>
          <w:color w:val="000000" w:themeColor="text1"/>
          <w14:textFill>
            <w14:solidFill>
              <w14:schemeClr w14:val="tx1"/>
            </w14:solidFill>
          </w14:textFill>
        </w:rPr>
        <w:t>第135.291条 训练的管理政策</w:t>
      </w:r>
      <w:bookmarkEnd w:id="966"/>
      <w:bookmarkEnd w:id="967"/>
      <w:bookmarkEnd w:id="968"/>
      <w:bookmarkEnd w:id="969"/>
      <w:bookmarkEnd w:id="970"/>
      <w:bookmarkEnd w:id="971"/>
      <w:bookmarkEnd w:id="972"/>
      <w:bookmarkEnd w:id="973"/>
    </w:p>
    <w:p w14:paraId="3DDB82B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(a)本章训练规定适用于下列许可证持有人：</w:t>
      </w:r>
    </w:p>
    <w:p w14:paraId="2931A24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(1)委托按照CCAR-142部审定合格的训练中心为其实施训练、考试和检查的许可证持有人。</w:t>
      </w:r>
    </w:p>
    <w:p w14:paraId="702C7AA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(2)为每个雇佣或者使用的机组成员、飞行检查员、教员或者其他运行人员建立并保持经批准的训练大纲的许可证持有人。</w:t>
      </w:r>
    </w:p>
    <w:p w14:paraId="756A3D3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(3)为实施大纲而使用经批准的飞行模拟机和飞行训练器的许可证持有人。</w:t>
      </w:r>
    </w:p>
    <w:p w14:paraId="07BB848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除许可证持有人自身外，只有其他按照本规则或者CCAR-121部审定合格的许可证持有人，或者按照CCAR-142部审定合格的训练中心，有资格按照合同或者其他协议为按照本章要求接受训练的人员提供训练、考试和检查。</w:t>
      </w:r>
    </w:p>
    <w:p w14:paraId="3FD9152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(c)按照本规则第135.29</w:t>
      </w:r>
      <w:r>
        <w:rPr>
          <w:rFonts w:hint="eastAsia" w:eastAsia="仿宋_GB2312"/>
          <w:color w:val="000000" w:themeColor="text1"/>
          <w:sz w:val="32"/>
          <w:szCs w:val="32"/>
          <w14:textFill>
            <w14:solidFill>
              <w14:schemeClr w14:val="tx1"/>
            </w14:solidFill>
          </w14:textFill>
        </w:rPr>
        <w:t>5</w:t>
      </w:r>
      <w:r>
        <w:rPr>
          <w:rFonts w:eastAsia="仿宋_GB2312"/>
          <w:color w:val="000000" w:themeColor="text1"/>
          <w:sz w:val="32"/>
          <w:szCs w:val="32"/>
          <w14:textFill>
            <w14:solidFill>
              <w14:schemeClr w14:val="tx1"/>
            </w14:solidFill>
          </w14:textFill>
        </w:rPr>
        <w:t>条要求具备训练大纲的许可证持有人应当：</w:t>
      </w:r>
    </w:p>
    <w:p w14:paraId="060C48C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(1)制定训练大纲并获得批准，提供满足本章要求的训练，确保每个机组成员、飞行教员和飞行检查员能得到充分的训练以履行被指派的职责。</w:t>
      </w:r>
    </w:p>
    <w:p w14:paraId="205130E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(2)对本章所要求的训练，提供足够的地面和飞行训练设施。</w:t>
      </w:r>
    </w:p>
    <w:p w14:paraId="65CD8DE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(3)提供足够的飞行教员、飞行检查员和合格的地面教员，以实施本章要求的训练和飞行检查。</w:t>
      </w:r>
    </w:p>
    <w:p w14:paraId="19CA4A3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(4)对于每一机型，提供实施本规则训练和检查所需的合适的训练资料、考试题、表格、指南、程序，并使其保持现行有效。</w:t>
      </w:r>
    </w:p>
    <w:p w14:paraId="008DCB4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(d)涉及获取航线运输驾驶员执照和型别等级的上述训练大纲，应当按照CCAR-61部要求获得局方批准。</w:t>
      </w:r>
    </w:p>
    <w:p w14:paraId="5ABCAF4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(e)获取航线运输驾驶员执照和型别等级的训练和考试，应当由满足CCAR-61部要求的具备相应教员等级的飞行教员和具备相应资质的考试员实施。该考试可以替代本章要求的熟练检查。</w:t>
      </w:r>
    </w:p>
    <w:p w14:paraId="139CDEA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负责按照本章实施的某一特定地面训练课目和飞行检查的每个教员、主管人员或者飞行检查员，在完成这些训练或者检查后，应当对被训练或者检查合格的机组成员、飞行教员或者飞行检查员的技术熟练程度和知识水平作出合格证明。这种合格证明应当作为该人员个人记录的一部分。</w:t>
      </w:r>
    </w:p>
    <w:p w14:paraId="0416AA40">
      <w:pPr>
        <w:spacing w:line="580" w:lineRule="exact"/>
        <w:ind w:firstLine="579" w:firstLineChars="181"/>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适用于一种以上飞机或者机组成员职位的训练科目，如果作为该许可证持有人的雇员在先前的训练中已经在另一飞机或者另一机组成员职位上完成了该训练科目，则这些科目在以后的训练中，除定期地面训练外，不需要重复训练。</w:t>
      </w:r>
    </w:p>
    <w:p w14:paraId="748E1D35">
      <w:pPr>
        <w:spacing w:line="580" w:lineRule="exact"/>
        <w:ind w:firstLine="579" w:firstLineChars="181"/>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(h)对于履行危险品处理或者载运职责的人员</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含地面人员</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应当按照CCAR-276部规定进行训练并保存训练记录。</w:t>
      </w:r>
    </w:p>
    <w:p w14:paraId="0B0370CB">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974" w:name="_Toc13255"/>
      <w:bookmarkStart w:id="975" w:name="_Toc29157962"/>
      <w:bookmarkStart w:id="976" w:name="_Toc3898"/>
      <w:bookmarkStart w:id="977" w:name="_Toc80689878"/>
      <w:bookmarkStart w:id="978" w:name="_Toc24799545"/>
      <w:bookmarkStart w:id="979" w:name="_Toc24798652"/>
      <w:bookmarkStart w:id="980" w:name="_Toc24799844"/>
      <w:bookmarkStart w:id="981" w:name="_Toc24796846"/>
      <w:r>
        <w:rPr>
          <w:rFonts w:ascii="Times New Roman" w:hAnsi="Times New Roman" w:eastAsia="黑体"/>
          <w:b w:val="0"/>
          <w:bCs w:val="0"/>
          <w:color w:val="000000" w:themeColor="text1"/>
          <w14:textFill>
            <w14:solidFill>
              <w14:schemeClr w14:val="tx1"/>
            </w14:solidFill>
          </w14:textFill>
        </w:rPr>
        <w:t>第135.293条 机组成员训练要求</w:t>
      </w:r>
      <w:bookmarkEnd w:id="974"/>
      <w:bookmarkEnd w:id="975"/>
      <w:bookmarkEnd w:id="976"/>
      <w:bookmarkEnd w:id="977"/>
      <w:bookmarkEnd w:id="978"/>
      <w:bookmarkEnd w:id="979"/>
      <w:bookmarkEnd w:id="980"/>
      <w:bookmarkEnd w:id="981"/>
    </w:p>
    <w:p w14:paraId="1E0ADD0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(a)许可证持有人应当根据驾驶员的职位，在其训练大纲中包含下列初始增加型别等级和转机型地面训练：</w:t>
      </w:r>
    </w:p>
    <w:p w14:paraId="21CD779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(1)对于新招聘的驾驶员，至少包括下列内容的基础教育地面训练：</w:t>
      </w:r>
    </w:p>
    <w:p w14:paraId="6271718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(i)机组成员的相应职责。</w:t>
      </w:r>
    </w:p>
    <w:p w14:paraId="351C750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(ii)本章的相应规定。</w:t>
      </w:r>
    </w:p>
    <w:p w14:paraId="1FC2372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(iii)许可证持有人的运营许可证</w:t>
      </w:r>
      <w:r>
        <w:rPr>
          <w:rFonts w:hint="eastAsia" w:eastAsia="仿宋_GB2312"/>
          <w:color w:val="000000" w:themeColor="text1"/>
          <w:sz w:val="32"/>
          <w:szCs w:val="32"/>
          <w14:textFill>
            <w14:solidFill>
              <w14:schemeClr w14:val="tx1"/>
            </w14:solidFill>
          </w14:textFill>
        </w:rPr>
        <w:t>及其</w:t>
      </w:r>
      <w:r>
        <w:rPr>
          <w:rFonts w:eastAsia="仿宋_GB2312"/>
          <w:color w:val="000000" w:themeColor="text1"/>
          <w:sz w:val="32"/>
          <w:szCs w:val="32"/>
          <w14:textFill>
            <w14:solidFill>
              <w14:schemeClr w14:val="tx1"/>
            </w14:solidFill>
          </w14:textFill>
        </w:rPr>
        <w:t>运营规范中的内容。</w:t>
      </w:r>
    </w:p>
    <w:p w14:paraId="78C9BF8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(iv)许可证持有人的运行手册中的相应部分。</w:t>
      </w:r>
    </w:p>
    <w:p w14:paraId="6EC6B13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(2)按照适用情况，本规则第135.299条规定的初始增加型别等级和转机型地面训练。</w:t>
      </w:r>
    </w:p>
    <w:p w14:paraId="578A0E0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(3)本规则第135.305条规定的应急生存训练。</w:t>
      </w:r>
    </w:p>
    <w:p w14:paraId="66483A0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(4)机组资源管理训练。</w:t>
      </w:r>
    </w:p>
    <w:p w14:paraId="7BE69CB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(b)每一训练大纲中应当按照适用情况，提供本规则第135.301条规定的初始增加型别等级和转机型飞行训练。</w:t>
      </w:r>
    </w:p>
    <w:p w14:paraId="5918177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(c)每一训练大纲中应当提供分别针对驾驶员和客舱乘务员本规则第135.303条规定的定期复训地面训练。</w:t>
      </w:r>
    </w:p>
    <w:p w14:paraId="0C480B9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(d)训练大纲中应当包括本规则第135.299条和第135.301条规定的、作为合格的副驾驶在服务过的一特定型别飞机上转升机长的升级训练。</w:t>
      </w:r>
    </w:p>
    <w:p w14:paraId="42F25D6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(e)除初始增加型别等级、转机型、升级和定期复训训练外，许可证持有人还应当提供必要的地面和飞行训练内容、教学和实践，以确保每一机组成员达到下列要求：</w:t>
      </w:r>
    </w:p>
    <w:p w14:paraId="66F60A5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(1)对于所服务的每架飞机、机组成员工作位置及运行类型，持续保持充分的训练和近期熟练水平。</w:t>
      </w:r>
    </w:p>
    <w:p w14:paraId="07F68D5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(2)对新的设备、设施、程序和技术，包括对航空器的改装，具有合格水平。</w:t>
      </w:r>
    </w:p>
    <w:p w14:paraId="1899C44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(3)先前训练过并获得资格的驾驶员，由于在要求的期限内没有满足下列要求而失去资格后应当进行重新获得资格训练：</w:t>
      </w:r>
    </w:p>
    <w:p w14:paraId="5E0BF16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(i)本规则第135.283条的熟练检查要求。</w:t>
      </w:r>
    </w:p>
    <w:p w14:paraId="0B38977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(ii)本规则第135.287条的航线检查要求。</w:t>
      </w:r>
    </w:p>
    <w:p w14:paraId="1517A00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(iii)本规则第135.303条的定期复训要求。</w:t>
      </w:r>
    </w:p>
    <w:p w14:paraId="4662E05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(4)在某一特定型别的飞机上审定合格并服务过的机组成员，在其到该飞机一个特定改型的相同职位上服务之前，当局方认为需要时应当进行差异训练。</w:t>
      </w:r>
    </w:p>
    <w:p w14:paraId="5A4470F8">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982" w:name="_Toc11195"/>
      <w:bookmarkStart w:id="983" w:name="_Toc24796847"/>
      <w:bookmarkStart w:id="984" w:name="_Toc80689879"/>
      <w:bookmarkStart w:id="985" w:name="_Toc24799546"/>
      <w:bookmarkStart w:id="986" w:name="_Toc29157963"/>
      <w:bookmarkStart w:id="987" w:name="_Toc24798653"/>
      <w:bookmarkStart w:id="988" w:name="_Toc21837"/>
      <w:bookmarkStart w:id="989" w:name="_Toc24799845"/>
      <w:r>
        <w:rPr>
          <w:rFonts w:ascii="Times New Roman" w:hAnsi="Times New Roman" w:eastAsia="黑体"/>
          <w:b w:val="0"/>
          <w:bCs w:val="0"/>
          <w:color w:val="000000" w:themeColor="text1"/>
          <w14:textFill>
            <w14:solidFill>
              <w14:schemeClr w14:val="tx1"/>
            </w14:solidFill>
          </w14:textFill>
        </w:rPr>
        <w:t>第135.295条 机组的训练大纲</w:t>
      </w:r>
      <w:bookmarkEnd w:id="982"/>
      <w:bookmarkEnd w:id="983"/>
      <w:bookmarkEnd w:id="984"/>
      <w:bookmarkEnd w:id="985"/>
      <w:bookmarkEnd w:id="986"/>
      <w:bookmarkEnd w:id="987"/>
      <w:bookmarkEnd w:id="988"/>
      <w:bookmarkEnd w:id="989"/>
    </w:p>
    <w:p w14:paraId="0EAEC95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制定并保持一份经批准的驾驶员训练大纲，对于使用为满足本规则第135.263条(b)款要求的客舱乘务员的许可证持有人，还应当制定并保持一份经批准的客舱乘务员训练大纲。训练大纲应当与每个驾驶员和客舱乘务员被指派参加的运行（包括本规则附件F规定的适用的特殊运行）相适应，并保证对其所担负的工作接受了充分的训练。如果局方认为由于运行的规模和范围的限制，偏离这些要求可以保证安全，局方可以批准其对本条要求的偏离。训练大纲应当包括</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课程：</w:t>
      </w:r>
    </w:p>
    <w:p w14:paraId="626FC48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(1)对于驾驶员，应当包括部分或者全部下列地面和飞行训练课程：</w:t>
      </w:r>
    </w:p>
    <w:p w14:paraId="74D2934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(i)初始增加型别等级训练。</w:t>
      </w:r>
    </w:p>
    <w:p w14:paraId="4D68114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(ii)转机型训练。</w:t>
      </w:r>
    </w:p>
    <w:p w14:paraId="2C6AF98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(iii)升级训练。</w:t>
      </w:r>
    </w:p>
    <w:p w14:paraId="1EF28C4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4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iv</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)定期复训。</w:t>
      </w:r>
    </w:p>
    <w:p w14:paraId="59FB4A8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5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v</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 xml:space="preserve">)差异训练。 </w:t>
      </w:r>
    </w:p>
    <w:p w14:paraId="1867816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6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vi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)重新获得资格训练。</w:t>
      </w:r>
    </w:p>
    <w:p w14:paraId="55DCFEA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6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vi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i)机组成员应急生存训练。</w:t>
      </w:r>
    </w:p>
    <w:p w14:paraId="1A220E2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8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viii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)特殊运行训练（如适用）。</w:t>
      </w:r>
    </w:p>
    <w:p w14:paraId="2785E4E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(2)对于客舱乘务员，应当包括关于下列地面训练课程：</w:t>
      </w:r>
    </w:p>
    <w:p w14:paraId="56AC547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(i)定期训练。</w:t>
      </w:r>
    </w:p>
    <w:p w14:paraId="2C31BA3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(ii)差异训练。</w:t>
      </w:r>
    </w:p>
    <w:p w14:paraId="0AC2A1E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(iii)机组成员应急生存训练。</w:t>
      </w:r>
    </w:p>
    <w:p w14:paraId="67CA22C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(b)许可证持有人应当针对每种型别飞机上每一必需机组成员制定书面的训练大纲课程，并保持其最新有效。该课程应当包括本章要求的地面和飞行训练。</w:t>
      </w:r>
    </w:p>
    <w:p w14:paraId="50A478B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(c)每个训练大纲课程中应当包括下列内容：</w:t>
      </w:r>
    </w:p>
    <w:p w14:paraId="50B8EC1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(1)所提供的主要地面训练科目的清单，包括应急训练科目。</w:t>
      </w:r>
    </w:p>
    <w:p w14:paraId="6144EFE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(2)许可证持有人使用的所有训练设备、模拟设备、系统练习设备、程序练习设备和其他训练辅助设备的清单。</w:t>
      </w:r>
    </w:p>
    <w:p w14:paraId="2CB3BBA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(3)在飞行训练各阶段中或者飞行检查时将用到的正常、非正常和紧急操作动作、程序，以及用以表明在飞行训练和飞行检查的空中阶段要完成的动作、程序和职能功能的详尽文字描述或者图解。</w:t>
      </w:r>
    </w:p>
    <w:p w14:paraId="06327D2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(d)经局方批准后，许可证持有人的训练大纲中可以包括使用飞行模拟机和其他训练设备的训练课程。</w:t>
      </w:r>
    </w:p>
    <w:p w14:paraId="59F86E0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(e)每一按照本条(a)款要求具有训练大纲的许可证持有人，应当提供每位必需驾驶员和客舱乘务员使用的有效和适当的学习材料。</w:t>
      </w:r>
    </w:p>
    <w:p w14:paraId="2AA1DE1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(f)许可证持有人应当为局方提供机组成员训练大纲及其所有修订的副本。如果许可证持有人使用他人的训练设施，还应当提供在这些训练设施上使用的训练大纲或者其适当部分的副本。</w:t>
      </w:r>
    </w:p>
    <w:p w14:paraId="1ED28A4D">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990" w:name="_Toc489623300"/>
      <w:bookmarkStart w:id="991" w:name="_Toc7844"/>
      <w:r>
        <w:rPr>
          <w:rFonts w:ascii="Times New Roman" w:hAnsi="Times New Roman" w:eastAsia="黑体"/>
          <w:b w:val="0"/>
          <w:bCs w:val="0"/>
          <w:color w:val="000000" w:themeColor="text1"/>
          <w14:textFill>
            <w14:solidFill>
              <w14:schemeClr w14:val="tx1"/>
            </w14:solidFill>
          </w14:textFill>
        </w:rPr>
        <w:t>第1</w:t>
      </w:r>
      <w:r>
        <w:rPr>
          <w:rFonts w:hint="eastAsia" w:ascii="Times New Roman" w:hAnsi="Times New Roman" w:eastAsia="黑体"/>
          <w:b w:val="0"/>
          <w:bCs w:val="0"/>
          <w:color w:val="000000" w:themeColor="text1"/>
          <w14:textFill>
            <w14:solidFill>
              <w14:schemeClr w14:val="tx1"/>
            </w14:solidFill>
          </w14:textFill>
        </w:rPr>
        <w:t>35</w:t>
      </w:r>
      <w:r>
        <w:rPr>
          <w:rFonts w:ascii="Times New Roman" w:hAnsi="Times New Roman" w:eastAsia="黑体"/>
          <w:b w:val="0"/>
          <w:bCs w:val="0"/>
          <w:color w:val="000000" w:themeColor="text1"/>
          <w14:textFill>
            <w14:solidFill>
              <w14:schemeClr w14:val="tx1"/>
            </w14:solidFill>
          </w14:textFill>
        </w:rPr>
        <w:t>.</w:t>
      </w:r>
      <w:r>
        <w:rPr>
          <w:rFonts w:hint="eastAsia" w:ascii="Times New Roman" w:hAnsi="Times New Roman" w:eastAsia="黑体"/>
          <w:b w:val="0"/>
          <w:bCs w:val="0"/>
          <w:color w:val="000000" w:themeColor="text1"/>
          <w14:textFill>
            <w14:solidFill>
              <w14:schemeClr w14:val="tx1"/>
            </w14:solidFill>
          </w14:textFill>
        </w:rPr>
        <w:t>296</w:t>
      </w:r>
      <w:r>
        <w:rPr>
          <w:rFonts w:ascii="Times New Roman" w:hAnsi="Times New Roman" w:eastAsia="黑体"/>
          <w:b w:val="0"/>
          <w:bCs w:val="0"/>
          <w:color w:val="000000" w:themeColor="text1"/>
          <w14:textFill>
            <w14:solidFill>
              <w14:schemeClr w14:val="tx1"/>
            </w14:solidFill>
          </w14:textFill>
        </w:rPr>
        <w:t>条 安保训练</w:t>
      </w:r>
      <w:bookmarkEnd w:id="990"/>
      <w:bookmarkEnd w:id="991"/>
    </w:p>
    <w:p w14:paraId="0E10734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a</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许可证</w:t>
      </w:r>
      <w:r>
        <w:rPr>
          <w:rFonts w:eastAsia="仿宋_GB2312"/>
          <w:color w:val="000000" w:themeColor="text1"/>
          <w:sz w:val="32"/>
          <w:szCs w:val="32"/>
          <w14:textFill>
            <w14:solidFill>
              <w14:schemeClr w14:val="tx1"/>
            </w14:solidFill>
          </w14:textFill>
        </w:rPr>
        <w:t>持有人应当制定供机组成员使用的安保训练大纲，并经局方批准后按照该大纲实施训练。该训练大纲应当根据国务院有关主管部门不同时期的具体要求、国内外形势变化以及运行区域和特点等情况及时进行更新和修订。机组成员的安保训练大纲至少包括下列内容：</w:t>
      </w:r>
    </w:p>
    <w:p w14:paraId="28244E2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1</w:t>
      </w:r>
      <w:r>
        <w:rPr>
          <w:rFonts w:eastAsia="仿宋_GB2312"/>
          <w:color w:val="000000" w:themeColor="text1"/>
          <w:sz w:val="32"/>
          <w:szCs w:val="32"/>
          <w14:textFill>
            <w14:solidFill>
              <w14:schemeClr w14:val="tx1"/>
            </w14:solidFill>
          </w14:textFill>
        </w:rPr>
        <w:t>)事件严重性的确定</w:t>
      </w:r>
      <w:r>
        <w:rPr>
          <w:rFonts w:hint="eastAsia" w:eastAsia="仿宋_GB2312"/>
          <w:color w:val="000000" w:themeColor="text1"/>
          <w:sz w:val="32"/>
          <w:szCs w:val="32"/>
          <w14:textFill>
            <w14:solidFill>
              <w14:schemeClr w14:val="tx1"/>
            </w14:solidFill>
          </w14:textFill>
        </w:rPr>
        <w:t>。</w:t>
      </w:r>
    </w:p>
    <w:p w14:paraId="13D8023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2</w:t>
      </w:r>
      <w:r>
        <w:rPr>
          <w:rFonts w:eastAsia="仿宋_GB2312"/>
          <w:color w:val="000000" w:themeColor="text1"/>
          <w:sz w:val="32"/>
          <w:szCs w:val="32"/>
          <w14:textFill>
            <w14:solidFill>
              <w14:schemeClr w14:val="tx1"/>
            </w14:solidFill>
          </w14:textFill>
        </w:rPr>
        <w:t>)机组成员之间的信息传递和协调</w:t>
      </w:r>
      <w:r>
        <w:rPr>
          <w:rFonts w:hint="eastAsia" w:eastAsia="仿宋_GB2312"/>
          <w:color w:val="000000" w:themeColor="text1"/>
          <w:sz w:val="32"/>
          <w:szCs w:val="32"/>
          <w14:textFill>
            <w14:solidFill>
              <w14:schemeClr w14:val="tx1"/>
            </w14:solidFill>
          </w14:textFill>
        </w:rPr>
        <w:t>。</w:t>
      </w:r>
    </w:p>
    <w:p w14:paraId="60D8F69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3</w:t>
      </w:r>
      <w:r>
        <w:rPr>
          <w:rFonts w:eastAsia="仿宋_GB2312"/>
          <w:color w:val="000000" w:themeColor="text1"/>
          <w:sz w:val="32"/>
          <w:szCs w:val="32"/>
          <w14:textFill>
            <w14:solidFill>
              <w14:schemeClr w14:val="tx1"/>
            </w14:solidFill>
          </w14:textFill>
        </w:rPr>
        <w:t>)恰当的自我防卫</w:t>
      </w:r>
      <w:r>
        <w:rPr>
          <w:rFonts w:hint="eastAsia" w:eastAsia="仿宋_GB2312"/>
          <w:color w:val="000000" w:themeColor="text1"/>
          <w:sz w:val="32"/>
          <w:szCs w:val="32"/>
          <w14:textFill>
            <w14:solidFill>
              <w14:schemeClr w14:val="tx1"/>
            </w14:solidFill>
          </w14:textFill>
        </w:rPr>
        <w:t>。</w:t>
      </w:r>
    </w:p>
    <w:p w14:paraId="7E78715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4</w:t>
      </w:r>
      <w:r>
        <w:rPr>
          <w:rFonts w:eastAsia="仿宋_GB2312"/>
          <w:color w:val="000000" w:themeColor="text1"/>
          <w:sz w:val="32"/>
          <w:szCs w:val="32"/>
          <w14:textFill>
            <w14:solidFill>
              <w14:schemeClr w14:val="tx1"/>
            </w14:solidFill>
          </w14:textFill>
        </w:rPr>
        <w:t>)经批准供机组成员使用的非致命性保护器具的使用方法</w:t>
      </w:r>
      <w:r>
        <w:rPr>
          <w:rFonts w:hint="eastAsia" w:eastAsia="仿宋_GB2312"/>
          <w:color w:val="000000" w:themeColor="text1"/>
          <w:sz w:val="32"/>
          <w:szCs w:val="32"/>
          <w14:textFill>
            <w14:solidFill>
              <w14:schemeClr w14:val="tx1"/>
            </w14:solidFill>
          </w14:textFill>
        </w:rPr>
        <w:t>。</w:t>
      </w:r>
    </w:p>
    <w:p w14:paraId="6DA208A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5</w:t>
      </w:r>
      <w:r>
        <w:rPr>
          <w:rFonts w:eastAsia="仿宋_GB2312"/>
          <w:color w:val="000000" w:themeColor="text1"/>
          <w:sz w:val="32"/>
          <w:szCs w:val="32"/>
          <w14:textFill>
            <w14:solidFill>
              <w14:schemeClr w14:val="tx1"/>
            </w14:solidFill>
          </w14:textFill>
        </w:rPr>
        <w:t>)了解恐怖分子的行为，以使机组成员有能力应对劫机者的行为和旅客的反应</w:t>
      </w:r>
      <w:r>
        <w:rPr>
          <w:rFonts w:hint="eastAsia" w:eastAsia="仿宋_GB2312"/>
          <w:color w:val="000000" w:themeColor="text1"/>
          <w:sz w:val="32"/>
          <w:szCs w:val="32"/>
          <w14:textFill>
            <w14:solidFill>
              <w14:schemeClr w14:val="tx1"/>
            </w14:solidFill>
          </w14:textFill>
        </w:rPr>
        <w:t>。</w:t>
      </w:r>
    </w:p>
    <w:p w14:paraId="7C33B37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6</w:t>
      </w:r>
      <w:r>
        <w:rPr>
          <w:rFonts w:eastAsia="仿宋_GB2312"/>
          <w:color w:val="000000" w:themeColor="text1"/>
          <w:sz w:val="32"/>
          <w:szCs w:val="32"/>
          <w14:textFill>
            <w14:solidFill>
              <w14:schemeClr w14:val="tx1"/>
            </w14:solidFill>
          </w14:textFill>
        </w:rPr>
        <w:t>)针对不同威胁情况的真实场景演练</w:t>
      </w:r>
      <w:r>
        <w:rPr>
          <w:rFonts w:hint="eastAsia" w:eastAsia="仿宋_GB2312"/>
          <w:color w:val="000000" w:themeColor="text1"/>
          <w:sz w:val="32"/>
          <w:szCs w:val="32"/>
          <w14:textFill>
            <w14:solidFill>
              <w14:schemeClr w14:val="tx1"/>
            </w14:solidFill>
          </w14:textFill>
        </w:rPr>
        <w:t>。</w:t>
      </w:r>
    </w:p>
    <w:p w14:paraId="66795F6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7</w:t>
      </w:r>
      <w:r>
        <w:rPr>
          <w:rFonts w:eastAsia="仿宋_GB2312"/>
          <w:color w:val="000000" w:themeColor="text1"/>
          <w:sz w:val="32"/>
          <w:szCs w:val="32"/>
          <w14:textFill>
            <w14:solidFill>
              <w14:schemeClr w14:val="tx1"/>
            </w14:solidFill>
          </w14:textFill>
        </w:rPr>
        <w:t>)用于保护飞机的驾驶舱程序</w:t>
      </w:r>
      <w:r>
        <w:rPr>
          <w:rFonts w:hint="eastAsia" w:eastAsia="仿宋_GB2312"/>
          <w:color w:val="000000" w:themeColor="text1"/>
          <w:sz w:val="32"/>
          <w:szCs w:val="32"/>
          <w14:textFill>
            <w14:solidFill>
              <w14:schemeClr w14:val="tx1"/>
            </w14:solidFill>
          </w14:textFill>
        </w:rPr>
        <w:t>。</w:t>
      </w:r>
    </w:p>
    <w:p w14:paraId="594DFE0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8</w:t>
      </w:r>
      <w:r>
        <w:rPr>
          <w:rFonts w:eastAsia="仿宋_GB2312"/>
          <w:color w:val="000000" w:themeColor="text1"/>
          <w:sz w:val="32"/>
          <w:szCs w:val="32"/>
          <w14:textFill>
            <w14:solidFill>
              <w14:schemeClr w14:val="tx1"/>
            </w14:solidFill>
          </w14:textFill>
        </w:rPr>
        <w:t>)飞机的搜查程序和最低风险爆炸区的指南。</w:t>
      </w:r>
    </w:p>
    <w:p w14:paraId="20167BC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w:t>
      </w:r>
      <w:r>
        <w:rPr>
          <w:rFonts w:hint="eastAsia" w:eastAsia="仿宋_GB2312"/>
          <w:color w:val="000000" w:themeColor="text1"/>
          <w:sz w:val="32"/>
          <w:szCs w:val="32"/>
          <w14:textFill>
            <w14:solidFill>
              <w14:schemeClr w14:val="tx1"/>
            </w14:solidFill>
          </w14:textFill>
        </w:rPr>
        <w:t>制定供地面人员使用的</w:t>
      </w:r>
      <w:r>
        <w:rPr>
          <w:rFonts w:eastAsia="仿宋_GB2312"/>
          <w:color w:val="000000" w:themeColor="text1"/>
          <w:sz w:val="32"/>
          <w:szCs w:val="32"/>
          <w14:textFill>
            <w14:solidFill>
              <w14:schemeClr w14:val="tx1"/>
            </w14:solidFill>
          </w14:textFill>
        </w:rPr>
        <w:t>安保培训方案，使相关员工熟悉针对计划在</w:t>
      </w:r>
      <w:r>
        <w:rPr>
          <w:rFonts w:hint="eastAsia" w:eastAsia="仿宋_GB2312"/>
          <w:color w:val="000000" w:themeColor="text1"/>
          <w:sz w:val="32"/>
          <w:szCs w:val="32"/>
          <w14:textFill>
            <w14:solidFill>
              <w14:schemeClr w14:val="tx1"/>
            </w14:solidFill>
          </w14:textFill>
        </w:rPr>
        <w:t>飞机</w:t>
      </w:r>
      <w:r>
        <w:rPr>
          <w:rFonts w:eastAsia="仿宋_GB2312"/>
          <w:color w:val="000000" w:themeColor="text1"/>
          <w:sz w:val="32"/>
          <w:szCs w:val="32"/>
          <w14:textFill>
            <w14:solidFill>
              <w14:schemeClr w14:val="tx1"/>
            </w14:solidFill>
          </w14:textFill>
        </w:rPr>
        <w:t>上载运的乘客、行李、货物、邮件、设备、物品及补给品的预防措施，以防止破坏行为或</w:t>
      </w:r>
      <w:r>
        <w:rPr>
          <w:rFonts w:hint="eastAsia" w:eastAsia="仿宋_GB2312"/>
          <w:color w:val="000000" w:themeColor="text1"/>
          <w:sz w:val="32"/>
          <w:szCs w:val="32"/>
          <w14:textFill>
            <w14:solidFill>
              <w14:schemeClr w14:val="tx1"/>
            </w14:solidFill>
          </w14:textFill>
        </w:rPr>
        <w:t>者</w:t>
      </w:r>
      <w:r>
        <w:rPr>
          <w:rFonts w:eastAsia="仿宋_GB2312"/>
          <w:color w:val="000000" w:themeColor="text1"/>
          <w:sz w:val="32"/>
          <w:szCs w:val="32"/>
          <w14:textFill>
            <w14:solidFill>
              <w14:schemeClr w14:val="tx1"/>
            </w14:solidFill>
          </w14:textFill>
        </w:rPr>
        <w:t>其他形式的非法干扰。</w:t>
      </w:r>
    </w:p>
    <w:p w14:paraId="19974E19">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992" w:name="_Toc18015"/>
      <w:bookmarkStart w:id="993" w:name="_Toc80689880"/>
      <w:bookmarkStart w:id="994" w:name="_Toc24798654"/>
      <w:bookmarkStart w:id="995" w:name="_Toc24799547"/>
      <w:bookmarkStart w:id="996" w:name="_Toc24799846"/>
      <w:bookmarkStart w:id="997" w:name="_Toc29157964"/>
      <w:bookmarkStart w:id="998" w:name="_Toc24796848"/>
      <w:bookmarkStart w:id="999" w:name="_Toc19720"/>
      <w:r>
        <w:rPr>
          <w:rFonts w:ascii="Times New Roman" w:hAnsi="Times New Roman" w:eastAsia="黑体"/>
          <w:b w:val="0"/>
          <w:bCs w:val="0"/>
          <w:color w:val="000000" w:themeColor="text1"/>
          <w14:textFill>
            <w14:solidFill>
              <w14:schemeClr w14:val="tx1"/>
            </w14:solidFill>
          </w14:textFill>
        </w:rPr>
        <w:t>第135.297条 训练大纲制定、修订及批准</w:t>
      </w:r>
      <w:bookmarkEnd w:id="992"/>
      <w:bookmarkEnd w:id="993"/>
      <w:bookmarkEnd w:id="994"/>
      <w:bookmarkEnd w:id="995"/>
      <w:bookmarkEnd w:id="996"/>
      <w:bookmarkEnd w:id="997"/>
      <w:bookmarkEnd w:id="998"/>
      <w:bookmarkEnd w:id="999"/>
    </w:p>
    <w:p w14:paraId="5C9BCF8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(a)为了获得训练大纲以及一份经批准的训练大纲的修订项的初始批准和最终批准，每个许可证持有人应当向局方提交：</w:t>
      </w:r>
    </w:p>
    <w:p w14:paraId="60753B9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(1)建议的或者修订后的课程纲要和可以为建议的训练大纲或者修订项提供初步评审的足够资料。</w:t>
      </w:r>
    </w:p>
    <w:p w14:paraId="0C7C0FF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(2)局方要求的相关附加资料。</w:t>
      </w:r>
    </w:p>
    <w:p w14:paraId="0E7E014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(b)对于符合本章要求的训练大纲或者其修订项，局方发出初始批准，许可证持有人即可以依照该大纲实施训练。局方在训练过程中对该训练大纲的训练效果作出评估，并向许可证持有人指出应当予以纠正的缺陷。</w:t>
      </w:r>
    </w:p>
    <w:p w14:paraId="1302D1C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(c)如果局方确认许可证持有人按照本条(b)款得到初始批准后的大纲实施的训练能保证每个受训人员获得充分的训练以履行其指派的职责，局方可以为其颁发该训练大纲或者其修订的最终批准。</w:t>
      </w:r>
    </w:p>
    <w:p w14:paraId="6E35F3B0">
      <w:pPr>
        <w:spacing w:line="580" w:lineRule="exact"/>
        <w:ind w:firstLine="579" w:firstLineChars="181"/>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当局方认为应当对最终批准的训练大纲作出某些修订，以保持良好训练效果时，许可证持有人在收到局方通知后应当对大纲进行相应的修改。许可证持有人在收到通知之日起30日内，可以向局方提出重新考虑的请求。在对请求未作出决定的期间，上述局方通知暂停生效。如果局方认为出于安全考虑应当使修订立即生效，局方可以在向许可证持有人说明原因后，要求其立即对训练大纲作出修改。</w:t>
      </w:r>
    </w:p>
    <w:p w14:paraId="26D29C9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000" w:name="_Toc24799548"/>
      <w:bookmarkStart w:id="1001" w:name="_Toc102095003"/>
      <w:bookmarkStart w:id="1002" w:name="_Toc21847478"/>
      <w:bookmarkStart w:id="1003" w:name="_Toc29157965"/>
      <w:bookmarkStart w:id="1004" w:name="_Toc31710"/>
      <w:bookmarkStart w:id="1005" w:name="_Toc118360059"/>
      <w:bookmarkStart w:id="1006" w:name="_Toc80689881"/>
      <w:bookmarkStart w:id="1007" w:name="_Toc102100158"/>
      <w:bookmarkStart w:id="1008" w:name="_Toc573"/>
      <w:bookmarkStart w:id="1009" w:name="_Toc118183407"/>
      <w:bookmarkStart w:id="1010" w:name="_Toc24798655"/>
      <w:bookmarkStart w:id="1011" w:name="_Toc24796849"/>
      <w:bookmarkStart w:id="1012" w:name="_Toc24799847"/>
      <w:bookmarkStart w:id="1013" w:name="_Toc535999619"/>
      <w:r>
        <w:rPr>
          <w:rFonts w:ascii="Times New Roman" w:hAnsi="Times New Roman" w:eastAsia="黑体"/>
          <w:b w:val="0"/>
          <w:bCs w:val="0"/>
          <w:color w:val="000000" w:themeColor="text1"/>
          <w14:textFill>
            <w14:solidFill>
              <w14:schemeClr w14:val="tx1"/>
            </w14:solidFill>
          </w14:textFill>
        </w:rPr>
        <w:t>第135.299条 驾驶员初始增加型别等级、转机型和升级地面训练</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14:paraId="78CD942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驾驶员的初始增加型别等级、转机型和升级地面训练中，应当包括适用其职责的至少下列方面的教学，对于接受初始增加型别等级的驾驶员还应当通过由局方人员或者符合局方要求的飞行检查员实施的本规则第135.303条(e)款所要求的考试：</w:t>
      </w:r>
    </w:p>
    <w:p w14:paraId="01B8C94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(a)一般课目：</w:t>
      </w:r>
      <w:bookmarkStart w:id="1014" w:name="_Toc102095004"/>
    </w:p>
    <w:p w14:paraId="290F46A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(1)许可证持有人的飞行定位程序</w:t>
      </w:r>
      <w:bookmarkEnd w:id="1014"/>
      <w:r>
        <w:rPr>
          <w:rFonts w:eastAsia="仿宋_GB2312"/>
          <w:color w:val="000000" w:themeColor="text1"/>
          <w:sz w:val="32"/>
          <w:szCs w:val="32"/>
          <w14:textFill>
            <w14:solidFill>
              <w14:schemeClr w14:val="tx1"/>
            </w14:solidFill>
          </w14:textFill>
        </w:rPr>
        <w:t>。</w:t>
      </w:r>
    </w:p>
    <w:p w14:paraId="4A16003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(2)确定重量与平衡的原则和方法，以及对起飞和着陆的跑道限制。</w:t>
      </w:r>
    </w:p>
    <w:p w14:paraId="4912E10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(3)足够的气象学知识，以保证具有对天气现象的实践知识，包括锋面系统、结冰、雾、雷暴、风切变以及适用时的高空天气条件的原理</w:t>
      </w:r>
      <w:bookmarkStart w:id="1015" w:name="_Toc102095005"/>
      <w:r>
        <w:rPr>
          <w:rFonts w:eastAsia="仿宋_GB2312"/>
          <w:color w:val="000000" w:themeColor="text1"/>
          <w:sz w:val="32"/>
          <w:szCs w:val="32"/>
          <w14:textFill>
            <w14:solidFill>
              <w14:schemeClr w14:val="tx1"/>
            </w14:solidFill>
          </w14:textFill>
        </w:rPr>
        <w:t>。</w:t>
      </w:r>
    </w:p>
    <w:p w14:paraId="7450637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(4)空中交通服务系统、程序和术语</w:t>
      </w:r>
      <w:bookmarkEnd w:id="1015"/>
      <w:r>
        <w:rPr>
          <w:rFonts w:eastAsia="仿宋_GB2312"/>
          <w:color w:val="000000" w:themeColor="text1"/>
          <w:sz w:val="32"/>
          <w:szCs w:val="32"/>
          <w14:textFill>
            <w14:solidFill>
              <w14:schemeClr w14:val="tx1"/>
            </w14:solidFill>
          </w14:textFill>
        </w:rPr>
        <w:t>。</w:t>
      </w:r>
    </w:p>
    <w:p w14:paraId="4B05ECA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(5)导航和导航设备的使用，包括仪表进近程序</w:t>
      </w:r>
      <w:bookmarkStart w:id="1016" w:name="_Toc102095006"/>
      <w:r>
        <w:rPr>
          <w:rFonts w:eastAsia="仿宋_GB2312"/>
          <w:color w:val="000000" w:themeColor="text1"/>
          <w:sz w:val="32"/>
          <w:szCs w:val="32"/>
          <w14:textFill>
            <w14:solidFill>
              <w14:schemeClr w14:val="tx1"/>
            </w14:solidFill>
          </w14:textFill>
        </w:rPr>
        <w:t>。</w:t>
      </w:r>
    </w:p>
    <w:p w14:paraId="3D55BEA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(6)正常和应急通信程序</w:t>
      </w:r>
      <w:bookmarkEnd w:id="1016"/>
      <w:r>
        <w:rPr>
          <w:rFonts w:eastAsia="仿宋_GB2312"/>
          <w:color w:val="000000" w:themeColor="text1"/>
          <w:sz w:val="32"/>
          <w:szCs w:val="32"/>
          <w14:textFill>
            <w14:solidFill>
              <w14:schemeClr w14:val="tx1"/>
            </w14:solidFill>
          </w14:textFill>
        </w:rPr>
        <w:t>。</w:t>
      </w:r>
    </w:p>
    <w:p w14:paraId="1D7F042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(7)下降到决断高度/高（DA/DH）或者最低下降高度/高（MDA/MDH）以下之前和下降到低于决断高度/高（DA/DH）或者最低下降高度/高（MDA/MDH）过程中的目视参考。</w:t>
      </w:r>
    </w:p>
    <w:p w14:paraId="2CCF019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w:t>
      </w:r>
      <w:r>
        <w:rPr>
          <w:rFonts w:hint="eastAsia" w:eastAsia="仿宋_GB2312"/>
          <w:color w:val="000000" w:themeColor="text1"/>
          <w:sz w:val="32"/>
          <w:szCs w:val="32"/>
          <w14:textFill>
            <w14:solidFill>
              <w14:schemeClr w14:val="tx1"/>
            </w14:solidFill>
          </w14:textFill>
        </w:rPr>
        <w:t>在极地地区的任何载客运行的旅客航程恢复计划。</w:t>
      </w:r>
    </w:p>
    <w:p w14:paraId="1C7CEB4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9</w:t>
      </w:r>
      <w:r>
        <w:rPr>
          <w:rFonts w:eastAsia="仿宋_GB2312"/>
          <w:color w:val="000000" w:themeColor="text1"/>
          <w:sz w:val="32"/>
          <w:szCs w:val="32"/>
          <w14:textFill>
            <w14:solidFill>
              <w14:schemeClr w14:val="tx1"/>
            </w14:solidFill>
          </w14:textFill>
        </w:rPr>
        <w:t>)其他保证驾驶员能力所需的教学。</w:t>
      </w:r>
    </w:p>
    <w:p w14:paraId="7F59D794">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(b)对于每一型别：</w:t>
      </w:r>
    </w:p>
    <w:p w14:paraId="34B04719">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(1)一般介绍。</w:t>
      </w:r>
    </w:p>
    <w:p w14:paraId="69A44725">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(2)性能特征。</w:t>
      </w:r>
    </w:p>
    <w:p w14:paraId="5E4A5811">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(3)发动机和螺旋桨（如适用）。</w:t>
      </w:r>
    </w:p>
    <w:p w14:paraId="65216727">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(4)主要部件。</w:t>
      </w:r>
    </w:p>
    <w:p w14:paraId="4D7F4159">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(5)主要系统（如飞行操纵、电气和液压系统），其他系统（如适用），正常、非正常和应急操作的原理，适用的程序和限制。</w:t>
      </w:r>
    </w:p>
    <w:p w14:paraId="25FAC8AD">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(6)下列方面的知识和程序：</w:t>
      </w:r>
      <w:bookmarkStart w:id="1017" w:name="_Toc102095007"/>
    </w:p>
    <w:p w14:paraId="20F16A6B">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(i)识别和避开恶劣天气条件</w:t>
      </w:r>
      <w:bookmarkEnd w:id="1017"/>
      <w:r>
        <w:rPr>
          <w:rFonts w:eastAsia="仿宋_GB2312"/>
          <w:color w:val="000000" w:themeColor="text1"/>
          <w:sz w:val="32"/>
          <w:szCs w:val="32"/>
          <w14:textFill>
            <w14:solidFill>
              <w14:schemeClr w14:val="tx1"/>
            </w14:solidFill>
          </w14:textFill>
        </w:rPr>
        <w:t>。</w:t>
      </w:r>
    </w:p>
    <w:p w14:paraId="688C4EFB">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(ii)从恶劣天气条件（包括低空风切变）中脱离。</w:t>
      </w:r>
    </w:p>
    <w:p w14:paraId="69BED14B">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(iii)进入或者靠近雷暴（包括最佳穿越高度）、颠簸（包括晴空颠簸）、结冰、冰雹和其他危险天气环境。</w:t>
      </w:r>
    </w:p>
    <w:p w14:paraId="5870097B">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(iv)在地面结冰条件</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如霜、冰或者雪</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下运行，包括：</w:t>
      </w:r>
      <w:bookmarkStart w:id="1018" w:name="_Toc102095008"/>
    </w:p>
    <w:p w14:paraId="5D28885A">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(A)使用除冰和防冰液时对保持时间的限制</w:t>
      </w:r>
      <w:bookmarkEnd w:id="1018"/>
      <w:r>
        <w:rPr>
          <w:rFonts w:hint="eastAsia" w:eastAsia="仿宋_GB2312"/>
          <w:color w:val="000000" w:themeColor="text1"/>
          <w:sz w:val="32"/>
          <w:szCs w:val="32"/>
          <w14:textFill>
            <w14:solidFill>
              <w14:schemeClr w14:val="tx1"/>
            </w14:solidFill>
          </w14:textFill>
        </w:rPr>
        <w:t>。</w:t>
      </w:r>
    </w:p>
    <w:p w14:paraId="7703C846">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(B)航空器除冰和防冰程序，包括检查程序和责任</w:t>
      </w:r>
      <w:bookmarkStart w:id="1019" w:name="_Toc102095009"/>
      <w:r>
        <w:rPr>
          <w:rFonts w:hint="eastAsia" w:eastAsia="仿宋_GB2312"/>
          <w:color w:val="000000" w:themeColor="text1"/>
          <w:sz w:val="32"/>
          <w:szCs w:val="32"/>
          <w14:textFill>
            <w14:solidFill>
              <w14:schemeClr w14:val="tx1"/>
            </w14:solidFill>
          </w14:textFill>
        </w:rPr>
        <w:t>。</w:t>
      </w:r>
    </w:p>
    <w:p w14:paraId="67270EA0">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(C)通信</w:t>
      </w:r>
      <w:bookmarkEnd w:id="1019"/>
      <w:r>
        <w:rPr>
          <w:rFonts w:hint="eastAsia" w:eastAsia="仿宋_GB2312"/>
          <w:color w:val="000000" w:themeColor="text1"/>
          <w:sz w:val="32"/>
          <w:szCs w:val="32"/>
          <w14:textFill>
            <w14:solidFill>
              <w14:schemeClr w14:val="tx1"/>
            </w14:solidFill>
          </w14:textFill>
        </w:rPr>
        <w:t>。</w:t>
      </w:r>
    </w:p>
    <w:p w14:paraId="6069113A">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(D)航空器表面污染物</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如霜、冰或者雪的附着</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和关键区域的辨别，以及污染物如何对航空器性能和飞行特性带来不利影响的知识</w:t>
      </w:r>
      <w:bookmarkStart w:id="1020" w:name="_Toc102095010"/>
      <w:r>
        <w:rPr>
          <w:rFonts w:hint="eastAsia" w:eastAsia="仿宋_GB2312"/>
          <w:color w:val="000000" w:themeColor="text1"/>
          <w:sz w:val="32"/>
          <w:szCs w:val="32"/>
          <w14:textFill>
            <w14:solidFill>
              <w14:schemeClr w14:val="tx1"/>
            </w14:solidFill>
          </w14:textFill>
        </w:rPr>
        <w:t>。</w:t>
      </w:r>
    </w:p>
    <w:p w14:paraId="39C6B6A3">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(E)许可证持有人使用的除冰和防冰液的类型和特性</w:t>
      </w:r>
      <w:bookmarkEnd w:id="1020"/>
      <w:r>
        <w:rPr>
          <w:rFonts w:hint="eastAsia" w:eastAsia="仿宋_GB2312"/>
          <w:color w:val="000000" w:themeColor="text1"/>
          <w:sz w:val="32"/>
          <w:szCs w:val="32"/>
          <w14:textFill>
            <w14:solidFill>
              <w14:schemeClr w14:val="tx1"/>
            </w14:solidFill>
          </w14:textFill>
        </w:rPr>
        <w:t>。</w:t>
      </w:r>
    </w:p>
    <w:p w14:paraId="17595985">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(F)寒冷天气下的飞行前检查程序</w:t>
      </w:r>
      <w:r>
        <w:rPr>
          <w:rFonts w:hint="eastAsia" w:eastAsia="仿宋_GB2312"/>
          <w:color w:val="000000" w:themeColor="text1"/>
          <w:sz w:val="32"/>
          <w:szCs w:val="32"/>
          <w14:textFill>
            <w14:solidFill>
              <w14:schemeClr w14:val="tx1"/>
            </w14:solidFill>
          </w14:textFill>
        </w:rPr>
        <w:t>。</w:t>
      </w:r>
    </w:p>
    <w:p w14:paraId="59CBEFAC">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(G)辨别航空器上污染物的方法。</w:t>
      </w:r>
    </w:p>
    <w:p w14:paraId="7FB687B3">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(7)使用限制。</w:t>
      </w:r>
    </w:p>
    <w:p w14:paraId="1880E5A6">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(8)燃油消耗和巡航控制。</w:t>
      </w:r>
    </w:p>
    <w:p w14:paraId="23F6E274">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(9)飞行计划。</w:t>
      </w:r>
    </w:p>
    <w:p w14:paraId="515A4B1D">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(10)正常和应急程序。</w:t>
      </w:r>
    </w:p>
    <w:p w14:paraId="1000829C">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(11)经批准的飞行手册和等效文件。</w:t>
      </w:r>
    </w:p>
    <w:p w14:paraId="7E9F63CC">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(12)本规则第135.295条规定的特殊运行的相关知识（如适用）。</w:t>
      </w:r>
    </w:p>
    <w:p w14:paraId="43C4941A">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021" w:name="_Toc80689882"/>
      <w:bookmarkStart w:id="1022" w:name="_Toc21847479"/>
      <w:bookmarkStart w:id="1023" w:name="_Toc24799549"/>
      <w:bookmarkStart w:id="1024" w:name="_Toc118183408"/>
      <w:bookmarkStart w:id="1025" w:name="_Toc24798656"/>
      <w:bookmarkStart w:id="1026" w:name="_Toc27771"/>
      <w:bookmarkStart w:id="1027" w:name="_Toc102095011"/>
      <w:bookmarkStart w:id="1028" w:name="_Toc24796850"/>
      <w:bookmarkStart w:id="1029" w:name="_Toc24799848"/>
      <w:bookmarkStart w:id="1030" w:name="_Toc27367"/>
      <w:bookmarkStart w:id="1031" w:name="_Toc118360060"/>
      <w:bookmarkStart w:id="1032" w:name="_Toc102100159"/>
      <w:bookmarkStart w:id="1033" w:name="_Toc535999620"/>
      <w:bookmarkStart w:id="1034" w:name="_Toc29157966"/>
      <w:r>
        <w:rPr>
          <w:rFonts w:ascii="Times New Roman" w:hAnsi="Times New Roman" w:eastAsia="黑体"/>
          <w:b w:val="0"/>
          <w:bCs w:val="0"/>
          <w:color w:val="000000" w:themeColor="text1"/>
          <w14:textFill>
            <w14:solidFill>
              <w14:schemeClr w14:val="tx1"/>
            </w14:solidFill>
          </w14:textFill>
        </w:rPr>
        <w:t>第135.301条 驾驶员初始增加型别等级、转机型、升级和差异飞行训练</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14:paraId="6772812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(a)驾驶员的初始增加型别等级、转机型、升级和差异训练中应当包括经批准的训练大纲课程中每种动作和程序的飞行和练习。</w:t>
      </w:r>
    </w:p>
    <w:p w14:paraId="2ED2DCD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(b)除经局方批准某些特定的动作和程序可以在飞行模拟机或者适当的飞行训练器上完成外，本条(a)款要求的动作和程序应当在飞行中完成。</w:t>
      </w:r>
    </w:p>
    <w:p w14:paraId="6A6DF14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(c)如果许可证持有人经批准的训练大纲中包括使用飞</w:t>
      </w:r>
      <w:r>
        <w:rPr>
          <w:rFonts w:hint="eastAsia" w:eastAsia="仿宋_GB2312"/>
          <w:color w:val="000000" w:themeColor="text1"/>
          <w:sz w:val="32"/>
          <w:szCs w:val="32"/>
          <w14:textFill>
            <w14:solidFill>
              <w14:schemeClr w14:val="tx1"/>
            </w14:solidFill>
          </w14:textFill>
        </w:rPr>
        <w:t>行</w:t>
      </w:r>
      <w:r>
        <w:rPr>
          <w:rFonts w:eastAsia="仿宋_GB2312"/>
          <w:color w:val="000000" w:themeColor="text1"/>
          <w:sz w:val="32"/>
          <w:szCs w:val="32"/>
          <w14:textFill>
            <w14:solidFill>
              <w14:schemeClr w14:val="tx1"/>
            </w14:solidFill>
          </w14:textFill>
        </w:rPr>
        <w:t>模拟机或者其他训练器的训练课程，每个驾驶员应当圆满完成：</w:t>
      </w:r>
    </w:p>
    <w:p w14:paraId="16CD0E5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(1)模拟机或者训练器上的训练，该训练应当至少满足本章规定的且可以在模拟机和训练器上实施的动作和程序。</w:t>
      </w:r>
    </w:p>
    <w:p w14:paraId="53AC4DF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(2)一次为检查机长或者副驾驶（如适用）的熟练水平，在飞机上实施的飞行检查，或者在模拟机或者训练器上的检查，该检查至少包含可以在模拟机或者训练器上实施的动作和程序。</w:t>
      </w:r>
    </w:p>
    <w:p w14:paraId="1437CA36">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035" w:name="_Toc24799849"/>
      <w:bookmarkStart w:id="1036" w:name="_Toc24796851"/>
      <w:bookmarkStart w:id="1037" w:name="_Toc24798657"/>
      <w:bookmarkStart w:id="1038" w:name="_Toc80689883"/>
      <w:bookmarkStart w:id="1039" w:name="_Toc31692"/>
      <w:bookmarkStart w:id="1040" w:name="_Toc9658"/>
      <w:bookmarkStart w:id="1041" w:name="_Toc24799550"/>
      <w:bookmarkStart w:id="1042" w:name="_Toc29157967"/>
      <w:r>
        <w:rPr>
          <w:rFonts w:ascii="Times New Roman" w:hAnsi="Times New Roman" w:eastAsia="黑体"/>
          <w:b w:val="0"/>
          <w:bCs w:val="0"/>
          <w:color w:val="000000" w:themeColor="text1"/>
          <w14:textFill>
            <w14:solidFill>
              <w14:schemeClr w14:val="tx1"/>
            </w14:solidFill>
          </w14:textFill>
        </w:rPr>
        <w:t>第135.303条 定期复训</w:t>
      </w:r>
      <w:bookmarkEnd w:id="1035"/>
      <w:bookmarkEnd w:id="1036"/>
      <w:bookmarkEnd w:id="1037"/>
      <w:bookmarkEnd w:id="1038"/>
      <w:bookmarkEnd w:id="1039"/>
      <w:bookmarkEnd w:id="1040"/>
      <w:bookmarkEnd w:id="1041"/>
      <w:bookmarkEnd w:id="1042"/>
    </w:p>
    <w:p w14:paraId="3B55260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仅当飞行机组成员在前12个日历月内，完成了与其所服务的运行类型相适应的训练大纲中的定期复训课程，并通过相应的考试，许可证持有人方可在按照本章运行中使用该人员担任、该人员方可担任飞行机组成员。本章要求的初始增加型别等级地面训练和考试可以替代定期复训和本条要求的考试。</w:t>
      </w:r>
    </w:p>
    <w:p w14:paraId="4CA18F8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确保每位飞行机组成员以每12个日历月为一周期得到定期复训，并将定期复训的要求、实施程序和质量控制等相关内容列入本规则第135.295条要求的机组成员训练大纲中，以确保对于相应型别和机组成员岗位得到充分理论训练。</w:t>
      </w:r>
    </w:p>
    <w:p w14:paraId="6D0CCAF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许可证持有人应当确保为满足本规则第135.263条(b)款要求的每位客舱乘务员，以每12个日历月为一周期得到定期复训，并将定期复训的要求、实施程序和质量控制等相关内容列入本规则第135.295条要求的机组成员训练大纲中，以确保对于相应型别和机组成员岗位得到充分理论和实操训练。</w:t>
      </w:r>
    </w:p>
    <w:p w14:paraId="1ED46A0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(d)机组成员的定期复训地面训练应当至少包括下列内容：</w:t>
      </w:r>
    </w:p>
    <w:p w14:paraId="55F3B2C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(1)一次确定机组成员对于相关飞机和机组成员岗位所具备的知识的问答或者其他形式的复习。</w:t>
      </w:r>
    </w:p>
    <w:p w14:paraId="011D82C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(2)对于驾驶员，应当涵盖本章对新雇员训练中的地面基础教育内容规定的课目中所必需的教学，包括低空风切变训练、在地面结冰条件下的操纵训练、</w:t>
      </w:r>
      <w:r>
        <w:rPr>
          <w:rFonts w:hint="eastAsia" w:eastAsia="仿宋_GB2312"/>
          <w:color w:val="000000" w:themeColor="text1"/>
          <w:sz w:val="32"/>
          <w:szCs w:val="32"/>
          <w14:textFill>
            <w14:solidFill>
              <w14:schemeClr w14:val="tx1"/>
            </w14:solidFill>
          </w14:textFill>
        </w:rPr>
        <w:t>机组资源管理训练、</w:t>
      </w:r>
      <w:r>
        <w:rPr>
          <w:rFonts w:eastAsia="仿宋_GB2312"/>
          <w:color w:val="000000" w:themeColor="text1"/>
          <w:sz w:val="32"/>
          <w:szCs w:val="32"/>
          <w14:textFill>
            <w14:solidFill>
              <w14:schemeClr w14:val="tx1"/>
            </w14:solidFill>
          </w14:textFill>
        </w:rPr>
        <w:t>应急训练以及特殊运行训练（如适用）等。</w:t>
      </w:r>
    </w:p>
    <w:p w14:paraId="642E34D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(3)对于客舱乘务员，应当包括下列内容的教学：</w:t>
      </w:r>
    </w:p>
    <w:p w14:paraId="5BAE6A0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(i)一般课目：</w:t>
      </w:r>
      <w:bookmarkStart w:id="1043" w:name="_Toc102095013"/>
    </w:p>
    <w:p w14:paraId="4D25B9B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(A)机长的权力</w:t>
      </w:r>
      <w:bookmarkEnd w:id="1043"/>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 xml:space="preserve"> </w:t>
      </w:r>
    </w:p>
    <w:p w14:paraId="3B52D6B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(B)处理旅客事务，包括处理神经错乱的或者其行为可能危及安全的旅客时，需遵守的程序。</w:t>
      </w:r>
    </w:p>
    <w:p w14:paraId="7404ACA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(ii)对于每一型别：</w:t>
      </w:r>
    </w:p>
    <w:p w14:paraId="72618CD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(A)对飞机的概述，重点包括对水上迫降、撤离、飞行中应急程序和其他相关职责存在相互影响的物理特性</w:t>
      </w:r>
      <w:r>
        <w:rPr>
          <w:rFonts w:hint="eastAsia" w:eastAsia="仿宋_GB2312"/>
          <w:color w:val="000000" w:themeColor="text1"/>
          <w:sz w:val="32"/>
          <w:szCs w:val="32"/>
          <w14:textFill>
            <w14:solidFill>
              <w14:schemeClr w14:val="tx1"/>
            </w14:solidFill>
          </w14:textFill>
        </w:rPr>
        <w:t>。</w:t>
      </w:r>
    </w:p>
    <w:p w14:paraId="2365EBA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(B)机上广播系统和与其他飞行机组成员之间通话设施的使用，包括在有人企图劫机或者其他异常情况下的紧急措施</w:t>
      </w:r>
      <w:r>
        <w:rPr>
          <w:rFonts w:hint="eastAsia" w:eastAsia="仿宋_GB2312"/>
          <w:color w:val="000000" w:themeColor="text1"/>
          <w:sz w:val="32"/>
          <w:szCs w:val="32"/>
          <w14:textFill>
            <w14:solidFill>
              <w14:schemeClr w14:val="tx1"/>
            </w14:solidFill>
          </w14:textFill>
        </w:rPr>
        <w:t>。</w:t>
      </w:r>
    </w:p>
    <w:p w14:paraId="180E38C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(C)厨房电气设备，以及客舱加温和通风控制器的正常使用。</w:t>
      </w:r>
    </w:p>
    <w:p w14:paraId="74A47B8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(e)完成定期复训地面训练后，驾驶员应当通过由局方人员或者符合局方要求的飞行检查员实施的对下列知识的笔试或者口试：</w:t>
      </w:r>
    </w:p>
    <w:p w14:paraId="652429C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(1)CCAR-61部、CCAR-91部和本规则的相应条款内容，以及许可证持有人的运营规范和手册。</w:t>
      </w:r>
    </w:p>
    <w:p w14:paraId="3763D6F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(2)针对该驾驶员所飞的每一型号飞机的动力装置、主要部件和系统、主要设备、性能和使用限制、标准和应急操作程序，以及经批准的飞机飞行手册或者等效资料中的适用内容。</w:t>
      </w:r>
    </w:p>
    <w:p w14:paraId="0C3A9E7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(3)针对该驾驶员所飞的每一型别飞机，确定其符合起飞、着陆和航路运行的重量与平衡限制的方法。</w:t>
      </w:r>
    </w:p>
    <w:p w14:paraId="3FDF1CA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(4)导航和适用的导航设备的使用，包括适用的仪表进近设施和程序。</w:t>
      </w:r>
    </w:p>
    <w:p w14:paraId="6D5B9E3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(5)空中交通服务程序，包括适用的仪表飞行规则（IFR）程序。</w:t>
      </w:r>
    </w:p>
    <w:p w14:paraId="6ED28D5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(6)一般气象学知识，包括锋面系统、结冰、雾、雷暴和风切变的原理，以及适用于许可证持有人运行的高空天气。</w:t>
      </w:r>
    </w:p>
    <w:p w14:paraId="1E85DE5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(7)下列程序：</w:t>
      </w:r>
    </w:p>
    <w:p w14:paraId="10B04478">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(i)识别和避开恶劣天气条件。</w:t>
      </w:r>
    </w:p>
    <w:p w14:paraId="553F694A">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(ii)从恶劣天气条件（包括低空风切变）中脱离。</w:t>
      </w:r>
    </w:p>
    <w:p w14:paraId="7CB71079">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(iii)进入或者靠近雷暴（包括最佳穿越高度）、颠簸（包括晴空颠簸）、结冰、冰雹和其他危险天气环境。</w:t>
      </w:r>
    </w:p>
    <w:p w14:paraId="15FFF4E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(8)新的设备、程序和技术（如适用）。</w:t>
      </w:r>
    </w:p>
    <w:p w14:paraId="17643BC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飞行机组成员的定期复训飞行训练至少完成本规章附件H规定的动作与程序和低空风切变训练。定期复训的飞行训练应当在经局方鉴定合格，至少B级以上的高级飞行模拟机上进行，飞行训练的计划小时数为每12个日历月不少于4小时。</w:t>
      </w:r>
    </w:p>
    <w:p w14:paraId="7B56420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g</w:t>
      </w:r>
      <w:r>
        <w:rPr>
          <w:rFonts w:eastAsia="仿宋_GB2312"/>
          <w:color w:val="000000" w:themeColor="text1"/>
          <w:sz w:val="32"/>
          <w:szCs w:val="32"/>
          <w14:textFill>
            <w14:solidFill>
              <w14:schemeClr w14:val="tx1"/>
            </w14:solidFill>
          </w14:textFill>
        </w:rPr>
        <w:t>)完成定期复训后，许可证持有人应当通过考试确定该客舱乘务员已具备与其指派的职责相适应的下列知识和胜任能力：</w:t>
      </w:r>
    </w:p>
    <w:p w14:paraId="372F95E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(1)机长的权力和机组成员的职责。</w:t>
      </w:r>
    </w:p>
    <w:p w14:paraId="3796A1E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(2)处理旅客事务，包括处理精神错乱的或者其行为可能危及安全的旅客时需遵守的程序。</w:t>
      </w:r>
    </w:p>
    <w:p w14:paraId="28CDCC5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(3)在飞机迫降（包括水上迫降）和紧急撤离时，机组成员的分工、职能和责任，包括帮助需要他人协助的人员快速撤至出口。</w:t>
      </w:r>
    </w:p>
    <w:p w14:paraId="7A262DD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(4)对旅客所作的安全讲解。</w:t>
      </w:r>
    </w:p>
    <w:p w14:paraId="25BA002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(5)便携式灭火器与其他紧急设备的位置和使用方法。</w:t>
      </w:r>
    </w:p>
    <w:p w14:paraId="6BA3B63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(6)客舱中的设备和控制开关的正确使用方法。</w:t>
      </w:r>
    </w:p>
    <w:p w14:paraId="02937AF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(7)旅客氧气装置的位置和使用方法。</w:t>
      </w:r>
    </w:p>
    <w:p w14:paraId="6EDFF9F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(8)所有正常和紧急出口的位置和使用方法，包括撤离滑梯和绳索的使用方法。</w:t>
      </w:r>
    </w:p>
    <w:p w14:paraId="21855C1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(9)许可证持有人的运行手册中规定的，在紧急情况时需他人帮助方可快速撤至出口的人员的就座方法。</w:t>
      </w:r>
    </w:p>
    <w:p w14:paraId="142AA35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h</w:t>
      </w:r>
      <w:r>
        <w:rPr>
          <w:rFonts w:eastAsia="仿宋_GB2312"/>
          <w:color w:val="000000" w:themeColor="text1"/>
          <w:sz w:val="32"/>
          <w:szCs w:val="32"/>
          <w14:textFill>
            <w14:solidFill>
              <w14:schemeClr w14:val="tx1"/>
            </w14:solidFill>
          </w14:textFill>
        </w:rPr>
        <w:t>)对于按照本章要求进行定期复训的机组成员，在要求进行本条(</w:t>
      </w:r>
      <w:r>
        <w:rPr>
          <w:rFonts w:hint="eastAsia" w:eastAsia="仿宋_GB2312"/>
          <w:color w:val="000000" w:themeColor="text1"/>
          <w:sz w:val="32"/>
          <w:szCs w:val="32"/>
          <w14:textFill>
            <w14:solidFill>
              <w14:schemeClr w14:val="tx1"/>
            </w14:solidFill>
          </w14:textFill>
        </w:rPr>
        <w:t>e</w:t>
      </w:r>
      <w:r>
        <w:rPr>
          <w:rFonts w:eastAsia="仿宋_GB2312"/>
          <w:color w:val="000000" w:themeColor="text1"/>
          <w:sz w:val="32"/>
          <w:szCs w:val="32"/>
          <w14:textFill>
            <w14:solidFill>
              <w14:schemeClr w14:val="tx1"/>
            </w14:solidFill>
          </w14:textFill>
        </w:rPr>
        <w:t>)款</w:t>
      </w:r>
      <w:r>
        <w:rPr>
          <w:rFonts w:hint="eastAsia" w:eastAsia="仿宋_GB2312"/>
          <w:color w:val="000000" w:themeColor="text1"/>
          <w:sz w:val="32"/>
          <w:szCs w:val="32"/>
          <w14:textFill>
            <w14:solidFill>
              <w14:schemeClr w14:val="tx1"/>
            </w14:solidFill>
          </w14:textFill>
        </w:rPr>
        <w:t>和</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g</w:t>
      </w:r>
      <w:r>
        <w:rPr>
          <w:rFonts w:eastAsia="仿宋_GB2312"/>
          <w:color w:val="000000" w:themeColor="text1"/>
          <w:sz w:val="32"/>
          <w:szCs w:val="32"/>
          <w14:textFill>
            <w14:solidFill>
              <w14:schemeClr w14:val="tx1"/>
            </w14:solidFill>
          </w14:textFill>
        </w:rPr>
        <w:t>)款考试的那个日历月之前或者之后一个日历月中完成训练的，被视为在所要求的那个日历月中完成了训练。</w:t>
      </w:r>
    </w:p>
    <w:p w14:paraId="42CA0BCA">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044" w:name="_Toc4457"/>
      <w:bookmarkStart w:id="1045" w:name="_Toc24798658"/>
      <w:bookmarkStart w:id="1046" w:name="_Toc24796852"/>
      <w:bookmarkStart w:id="1047" w:name="_Toc24799850"/>
      <w:bookmarkStart w:id="1048" w:name="_Toc29157968"/>
      <w:bookmarkStart w:id="1049" w:name="_Toc80689884"/>
      <w:bookmarkStart w:id="1050" w:name="_Toc24799551"/>
      <w:bookmarkStart w:id="1051" w:name="_Toc18786"/>
      <w:r>
        <w:rPr>
          <w:rFonts w:ascii="Times New Roman" w:hAnsi="Times New Roman" w:eastAsia="黑体"/>
          <w:b w:val="0"/>
          <w:bCs w:val="0"/>
          <w:color w:val="000000" w:themeColor="text1"/>
          <w14:textFill>
            <w14:solidFill>
              <w14:schemeClr w14:val="tx1"/>
            </w14:solidFill>
          </w14:textFill>
        </w:rPr>
        <w:t>第135.305条 机组成员应急生存训练</w:t>
      </w:r>
      <w:bookmarkEnd w:id="1044"/>
      <w:bookmarkEnd w:id="1045"/>
      <w:bookmarkEnd w:id="1046"/>
      <w:bookmarkEnd w:id="1047"/>
      <w:bookmarkEnd w:id="1048"/>
      <w:bookmarkEnd w:id="1049"/>
      <w:bookmarkEnd w:id="1050"/>
      <w:bookmarkEnd w:id="1051"/>
    </w:p>
    <w:p w14:paraId="5C33188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(a)每一机组成员应当完成训练大纲规定的应急生存训练。该训练大纲应当针对每一型别、型号和布局，以及与每位机组成员和许可证持有人相适应的每种运行类型制定。</w:t>
      </w:r>
    </w:p>
    <w:p w14:paraId="2F40CC3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(b)应急生存训练应当包括下列内容：</w:t>
      </w:r>
    </w:p>
    <w:p w14:paraId="63E6ECE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(1)应急工作的任务分派和程序，包括机组成员之间的协调配合。</w:t>
      </w:r>
    </w:p>
    <w:p w14:paraId="2D1C8B4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(2)下列应急设备的所在位置、功能和使用方法：</w:t>
      </w:r>
    </w:p>
    <w:p w14:paraId="3B18FA3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(i)用于水上迫降和撤离的设备。</w:t>
      </w:r>
    </w:p>
    <w:p w14:paraId="4842EEE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(ii)急救设备及其正常使用。</w:t>
      </w:r>
    </w:p>
    <w:p w14:paraId="4AD3401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(iii)手提灭火瓶，重点是适用不同类型失火的灭火瓶型号。</w:t>
      </w:r>
    </w:p>
    <w:p w14:paraId="254DE8E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(3)紧急情况的处理，包括下列内容：</w:t>
      </w:r>
    </w:p>
    <w:p w14:paraId="38EDA5A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(i)急剧释压。</w:t>
      </w:r>
    </w:p>
    <w:p w14:paraId="0FF83A6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2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)空中或者地面的失火和烟雾控制程序，重点是找到客舱区域内的电气设备和相关的跳开关。</w:t>
      </w:r>
    </w:p>
    <w:p w14:paraId="40E45EC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3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)水上迫降和撤离。</w:t>
      </w:r>
    </w:p>
    <w:p w14:paraId="1413B87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4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iv</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)旅客或者机组成员生病、受伤等非正常情况的处置。</w:t>
      </w:r>
    </w:p>
    <w:p w14:paraId="5398FA2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4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v</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)劫机和其他偶然事件。</w:t>
      </w:r>
    </w:p>
    <w:p w14:paraId="2EC1C89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(4)回顾和讨论该许可证持有人以前与实际紧急情况有关的飞行事故和事件。</w:t>
      </w:r>
    </w:p>
    <w:p w14:paraId="5B383C1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(c)除下列特定的演练，</w:t>
      </w:r>
      <w:r>
        <w:rPr>
          <w:rFonts w:hint="eastAsia" w:eastAsia="仿宋_GB2312"/>
          <w:color w:val="000000" w:themeColor="text1"/>
          <w:sz w:val="32"/>
          <w:szCs w:val="32"/>
          <w14:textFill>
            <w14:solidFill>
              <w14:schemeClr w14:val="tx1"/>
            </w14:solidFill>
          </w14:textFill>
        </w:rPr>
        <w:t>除非局方认为，对于某项特定演练，可通过演示使机组成员得到充分培训，否则，每名机组成员应当使用适当的应急设备和程序，至少完成</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应急演练</w:t>
      </w:r>
      <w:r>
        <w:rPr>
          <w:rFonts w:eastAsia="仿宋_GB2312"/>
          <w:color w:val="000000" w:themeColor="text1"/>
          <w:sz w:val="32"/>
          <w:szCs w:val="32"/>
          <w14:textFill>
            <w14:solidFill>
              <w14:schemeClr w14:val="tx1"/>
            </w14:solidFill>
          </w14:textFill>
        </w:rPr>
        <w:t>：</w:t>
      </w:r>
    </w:p>
    <w:p w14:paraId="1765266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(1)水上迫降（如适用）。</w:t>
      </w:r>
    </w:p>
    <w:p w14:paraId="1E7F092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(2)应急撤离。</w:t>
      </w:r>
    </w:p>
    <w:p w14:paraId="0A8FA8F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(3)灭火和烟雾控制。</w:t>
      </w:r>
    </w:p>
    <w:p w14:paraId="4451C64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(4)操作和使用紧急出口，包括在适用时，展开和使用撤离滑梯。</w:t>
      </w:r>
    </w:p>
    <w:p w14:paraId="102F59C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(5)机组和旅客氧气的使用方法。</w:t>
      </w:r>
    </w:p>
    <w:p w14:paraId="0393B03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(6)从飞机上放下救生筏，充气，使用救生绳索，以及旅客和机组的登筏（如适用）。</w:t>
      </w:r>
    </w:p>
    <w:p w14:paraId="53DBD2B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(7)救生衣的穿戴和充气，以及其他漂浮装置的使用（如适用）。</w:t>
      </w:r>
    </w:p>
    <w:p w14:paraId="332ED0A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(d)在25000英尺以上高度飞行的机组成员，应当接受下列内容的培训：</w:t>
      </w:r>
    </w:p>
    <w:p w14:paraId="2607764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(1)呼吸原理。</w:t>
      </w:r>
    </w:p>
    <w:p w14:paraId="075152F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(2)缺氧。</w:t>
      </w:r>
    </w:p>
    <w:p w14:paraId="55E7B68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(3)高空不供氧情况下的有知觉持续时间。</w:t>
      </w:r>
    </w:p>
    <w:p w14:paraId="35521DC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(4)气体膨胀。</w:t>
      </w:r>
    </w:p>
    <w:p w14:paraId="2A4C3E3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(5)气泡的形成。</w:t>
      </w:r>
    </w:p>
    <w:p w14:paraId="49FCB52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(6)减压的物理现象和事件。</w:t>
      </w:r>
    </w:p>
    <w:p w14:paraId="7EBE70D5">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052" w:name="_Toc24799851"/>
      <w:bookmarkStart w:id="1053" w:name="_Toc7685"/>
      <w:bookmarkStart w:id="1054" w:name="_Toc80689885"/>
      <w:bookmarkStart w:id="1055" w:name="_Toc24796853"/>
      <w:bookmarkStart w:id="1056" w:name="_Toc29157969"/>
      <w:bookmarkStart w:id="1057" w:name="_Toc24798659"/>
      <w:bookmarkStart w:id="1058" w:name="_Toc24799552"/>
      <w:bookmarkStart w:id="1059" w:name="_Toc32001"/>
      <w:r>
        <w:rPr>
          <w:rFonts w:ascii="Times New Roman" w:hAnsi="Times New Roman" w:eastAsia="黑体"/>
          <w:b w:val="0"/>
          <w:bCs w:val="0"/>
          <w:color w:val="000000" w:themeColor="text1"/>
          <w14:textFill>
            <w14:solidFill>
              <w14:schemeClr w14:val="tx1"/>
            </w14:solidFill>
          </w14:textFill>
        </w:rPr>
        <w:t>第135.307条 飞行教员的</w:t>
      </w:r>
      <w:r>
        <w:rPr>
          <w:rFonts w:hint="eastAsia" w:ascii="Times New Roman" w:hAnsi="Times New Roman" w:eastAsia="黑体"/>
          <w:b w:val="0"/>
          <w:bCs w:val="0"/>
          <w:color w:val="000000" w:themeColor="text1"/>
          <w14:textFill>
            <w14:solidFill>
              <w14:schemeClr w14:val="tx1"/>
            </w14:solidFill>
          </w14:textFill>
        </w:rPr>
        <w:t>资格</w:t>
      </w:r>
      <w:bookmarkEnd w:id="1052"/>
      <w:bookmarkEnd w:id="1053"/>
      <w:bookmarkEnd w:id="1054"/>
      <w:bookmarkEnd w:id="1055"/>
      <w:bookmarkEnd w:id="1056"/>
      <w:bookmarkEnd w:id="1057"/>
      <w:bookmarkEnd w:id="1058"/>
      <w:r>
        <w:rPr>
          <w:rFonts w:hint="eastAsia" w:ascii="Times New Roman" w:hAnsi="Times New Roman" w:eastAsia="黑体"/>
          <w:b w:val="0"/>
          <w:bCs w:val="0"/>
          <w:color w:val="000000" w:themeColor="text1"/>
          <w14:textFill>
            <w14:solidFill>
              <w14:schemeClr w14:val="tx1"/>
            </w14:solidFill>
          </w14:textFill>
        </w:rPr>
        <w:t>要求</w:t>
      </w:r>
      <w:bookmarkEnd w:id="1059"/>
    </w:p>
    <w:p w14:paraId="6AFB892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(a)在本条和本规则第135.309条中：</w:t>
      </w:r>
    </w:p>
    <w:p w14:paraId="4EC954B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(1)飞行教员（飞机）是指有资格针对特定级别和型别等级的飞机，在飞机、飞行模拟机或者飞行训练器上实施教学的人员。</w:t>
      </w:r>
    </w:p>
    <w:p w14:paraId="1CC2D4B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(2)飞行教员（模拟机）是指有资格针对特定级别和型别等级的飞机，在飞行模拟机和/或飞行训练器上实施教学的人员。</w:t>
      </w:r>
    </w:p>
    <w:p w14:paraId="7966E56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(3)飞行教员（飞机）和飞行教员（模拟机）是指履行本规则第135.291条(a)款(1)项和(c)款(3)项以及(f)款相应职能的人员。</w:t>
      </w:r>
    </w:p>
    <w:p w14:paraId="7B7B0BA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(b)仅当驾驶员对于相应的飞机级别和型别等级符合下列要求，许可证持有人方可使用该驾驶员、该驾驶员方可在按照本章制定的训练大纲中担任飞行教员（飞机）：</w:t>
      </w:r>
    </w:p>
    <w:p w14:paraId="3A7B469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(1)持有在按照本章运行中担任机长所需的航空人员执照和等级。</w:t>
      </w:r>
    </w:p>
    <w:p w14:paraId="26509E0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(2)圆满完成在按照本章运行中担任机长所需的在该飞机上的训练阶段，包括定期复训。</w:t>
      </w:r>
    </w:p>
    <w:p w14:paraId="7DCB0D5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(3)圆满完成在按照本章运行中担任机长所需的熟练检查和资格检查。</w:t>
      </w:r>
    </w:p>
    <w:p w14:paraId="71CCAA0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(4)对于实施获取航线运输驾驶员执照和增加型别等级训练的飞行教员应当满足CCAR-61部中相应飞行教员的执照、等级和训练的要求。对于实施其他训练的飞行教员应当满足本规则第135.309条规定的适用的训练要求。</w:t>
      </w:r>
    </w:p>
    <w:p w14:paraId="53A401D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(5)持有I级体检合格证。</w:t>
      </w:r>
    </w:p>
    <w:p w14:paraId="55E7AEE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(6)满足本规则第135.279条中的</w:t>
      </w:r>
      <w:r>
        <w:rPr>
          <w:rFonts w:hint="eastAsia" w:eastAsia="仿宋_GB2312"/>
          <w:color w:val="000000" w:themeColor="text1"/>
          <w:sz w:val="32"/>
          <w:szCs w:val="32"/>
          <w:lang w:eastAsia="zh-CN"/>
          <w14:textFill>
            <w14:solidFill>
              <w14:schemeClr w14:val="tx1"/>
            </w14:solidFill>
          </w14:textFill>
        </w:rPr>
        <w:t>近期飞行经历</w:t>
      </w:r>
      <w:r>
        <w:rPr>
          <w:rFonts w:eastAsia="仿宋_GB2312"/>
          <w:color w:val="000000" w:themeColor="text1"/>
          <w:sz w:val="32"/>
          <w:szCs w:val="32"/>
          <w14:textFill>
            <w14:solidFill>
              <w14:schemeClr w14:val="tx1"/>
            </w14:solidFill>
          </w14:textFill>
        </w:rPr>
        <w:t>要求。</w:t>
      </w:r>
    </w:p>
    <w:p w14:paraId="342EDD2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(c)仅当驾驶员对于相应的飞机级别和型别等级符合本条(b)款的要求，或者符合</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要求，许可证持有人方可使用该驾驶员、该驾驶员方可在按照本章制定的训练大纲中担任飞行教员（模拟机）：</w:t>
      </w:r>
    </w:p>
    <w:p w14:paraId="04E6918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(1)持有在按照本章运行中担任机长所需的航空人员执照和等级(体检合格证除外)。</w:t>
      </w:r>
    </w:p>
    <w:p w14:paraId="1C69037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(2)圆满完成在按照本章运行中担任机长所需的在该飞机上的训练阶段，包括定期复训。</w:t>
      </w:r>
    </w:p>
    <w:p w14:paraId="03B7B56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(3)圆满完成在按照本章运行中担任机长所需的熟练检查和资格检查。</w:t>
      </w:r>
    </w:p>
    <w:p w14:paraId="39B6952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(4)对于实施获取航线运输驾驶员执照和增加型别等级训练的飞行教员应当满足CCAR-61部中飞行教员的相应执照、等级和训练的要求。对于实施其他训练的飞行教员应当满足本规则第135.309条规定的适用的训练要求。</w:t>
      </w:r>
    </w:p>
    <w:p w14:paraId="2C8481C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(d)在许可证持有人建立的个人训练记录中，应当按照适用情况记入对飞行教员满足本条(b)款(2)、(3)和(4)项或者(c)款(2)、(3)和(4)项要求的记录。</w:t>
      </w:r>
    </w:p>
    <w:p w14:paraId="7273D19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(e)未持有适当体检合格证的飞行教员可以作为非机组必需成员在飞机上担任教员，但不得在按照本章运行中担任飞行机组成员。</w:t>
      </w:r>
    </w:p>
    <w:p w14:paraId="603C51F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(f)飞行教员（模拟机）应当满足下列条件之一：</w:t>
      </w:r>
    </w:p>
    <w:p w14:paraId="05214EE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(1)在飞行模拟机上履行飞行教员职责前12个日历月内，作为该级别和型别等级飞机的机组必需成员完成至少两个航段的飞行。</w:t>
      </w:r>
    </w:p>
    <w:p w14:paraId="69DD4D3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(2)顺利完成了经批准的航线观察大纲，参加航线观察的期限在该大纲中规定并且应当是在飞行模拟机上履行飞行教员职责之前。</w:t>
      </w:r>
    </w:p>
    <w:p w14:paraId="69E7E12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(g)本条(f)款要求的飞行航段或者航线观察大纲，如果在应当完成的那个日历月之前或者之后一个日历月内完成，则被认为是在所要求的那个日历月内完成。</w:t>
      </w:r>
    </w:p>
    <w:p w14:paraId="7FB5EC35">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060" w:name="_Toc1893"/>
      <w:bookmarkStart w:id="1061" w:name="_Toc24798660"/>
      <w:bookmarkStart w:id="1062" w:name="_Toc24799852"/>
      <w:bookmarkStart w:id="1063" w:name="_Toc80689886"/>
      <w:bookmarkStart w:id="1064" w:name="_Toc24796854"/>
      <w:bookmarkStart w:id="1065" w:name="_Toc29157970"/>
      <w:bookmarkStart w:id="1066" w:name="_Toc30070"/>
      <w:bookmarkStart w:id="1067" w:name="_Toc24799553"/>
      <w:r>
        <w:rPr>
          <w:rFonts w:ascii="Times New Roman" w:hAnsi="Times New Roman" w:eastAsia="黑体"/>
          <w:b w:val="0"/>
          <w:bCs w:val="0"/>
          <w:color w:val="000000" w:themeColor="text1"/>
          <w14:textFill>
            <w14:solidFill>
              <w14:schemeClr w14:val="tx1"/>
            </w14:solidFill>
          </w14:textFill>
        </w:rPr>
        <w:t>第135.309条 飞行教员的初始和转机型训练要求</w:t>
      </w:r>
      <w:bookmarkEnd w:id="1060"/>
      <w:bookmarkEnd w:id="1061"/>
      <w:bookmarkEnd w:id="1062"/>
      <w:bookmarkEnd w:id="1063"/>
      <w:bookmarkEnd w:id="1064"/>
      <w:bookmarkEnd w:id="1065"/>
      <w:bookmarkEnd w:id="1066"/>
      <w:bookmarkEnd w:id="1067"/>
    </w:p>
    <w:p w14:paraId="0133B94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实施获取航线运输驾驶员执照和增加型别等级训练的飞行教员，应当按照CCAR-61部有关规定完成相应飞行教员等级的训练。对于实施其他训练的飞行教员应当按照下列要求完成训练：</w:t>
      </w:r>
    </w:p>
    <w:p w14:paraId="38585ED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(a)飞行教员的初始地面训练，应当包括：</w:t>
      </w:r>
    </w:p>
    <w:p w14:paraId="313A595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(1)飞行教员的职能、作用和责任。</w:t>
      </w:r>
    </w:p>
    <w:p w14:paraId="2681FC4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(2)适用的民用航空法规以及许可证持有人的政策和程序。</w:t>
      </w:r>
    </w:p>
    <w:p w14:paraId="63B806E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(3)实施要求的教学的适用方法、程序和技术。</w:t>
      </w:r>
    </w:p>
    <w:p w14:paraId="25EEE22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(4)对学员表现的正常评估，包括发现：</w:t>
      </w:r>
    </w:p>
    <w:p w14:paraId="5867D30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(i)不正常的和不充分的训练。</w:t>
      </w:r>
    </w:p>
    <w:p w14:paraId="2216B47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(ii)申请人可能对安全有不利影响的个性。</w:t>
      </w:r>
    </w:p>
    <w:p w14:paraId="5C1610A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(5)针对训练效果不满意时的纠正措施。</w:t>
      </w:r>
    </w:p>
    <w:p w14:paraId="558A6F5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(6)经批准的在飞机上实施要求的正常、非正常和应急程序的方法、程序和限制。</w:t>
      </w:r>
    </w:p>
    <w:p w14:paraId="3ADE938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(7)对于未持有飞行教员等级的，还需完成下列训练：</w:t>
      </w:r>
    </w:p>
    <w:p w14:paraId="07CDA47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(i)教学过程的基本原理。</w:t>
      </w:r>
    </w:p>
    <w:p w14:paraId="772B329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(ii)教授方法和程序。</w:t>
      </w:r>
    </w:p>
    <w:p w14:paraId="4F4077A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(iii)教员和学员的关系。</w:t>
      </w:r>
    </w:p>
    <w:p w14:paraId="773B803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(b)在飞行教员的转机型地面训练中，应当包括实施适用于该飞行教员级别和型别等级飞机的正常、非正常和应急程序的经批准的方法、程序和限制。</w:t>
      </w:r>
    </w:p>
    <w:p w14:paraId="40B26E1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(c)飞行教员（飞机）的初始和转机型飞行训练应当包括：</w:t>
      </w:r>
    </w:p>
    <w:p w14:paraId="18360D2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(1)在教学期间可能会遇到的紧急情况下的安全措施。</w:t>
      </w:r>
    </w:p>
    <w:p w14:paraId="6CA3256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(2)在教学期间采取的安全措施不及时、不正确所带给安全飞行的潜在后果。</w:t>
      </w:r>
    </w:p>
    <w:p w14:paraId="49DE958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(3)从左座和右座实施必需的正常、非正常和应急机动飞行的训练和实践，确保其具备实施本章要求的飞行教学的能力。</w:t>
      </w:r>
    </w:p>
    <w:p w14:paraId="7B1BC71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(4)教学期间，在可能产生的紧急情况下，从任一驾驶员座位采取的安全措施。</w:t>
      </w:r>
    </w:p>
    <w:p w14:paraId="73B1B62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(d)对于本条(c)款的要求，可以按照适用情况全部和部分在飞行中、飞行模拟机上和飞行训练器上完成。</w:t>
      </w:r>
    </w:p>
    <w:p w14:paraId="03A5556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(e)飞行教员（模拟机）的飞行训练应当包括：</w:t>
      </w:r>
    </w:p>
    <w:p w14:paraId="78CB020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(1)实施必需的正常、非正常和应急程序的训练和实践，确保其实施本章要求的飞行教学的能力。这种飞行和程序应当全部和部分在飞行模拟机或者飞行训练器上完成。</w:t>
      </w:r>
    </w:p>
    <w:p w14:paraId="1F1A833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(2)操作飞行模拟机、飞行训练器或者两者的训练，确保其具备实施本章要求的飞行教学的能力。</w:t>
      </w:r>
    </w:p>
    <w:p w14:paraId="5727B9F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068" w:name="_Toc80689887"/>
      <w:bookmarkStart w:id="1069" w:name="_Toc24796855"/>
      <w:bookmarkStart w:id="1070" w:name="_Toc24798661"/>
      <w:bookmarkStart w:id="1071" w:name="_Toc24799853"/>
      <w:bookmarkStart w:id="1072" w:name="_Toc29157971"/>
      <w:bookmarkStart w:id="1073" w:name="_Toc24799554"/>
      <w:bookmarkStart w:id="1074" w:name="_Toc25373"/>
      <w:bookmarkStart w:id="1075" w:name="_Toc22737"/>
      <w:r>
        <w:rPr>
          <w:rFonts w:ascii="Times New Roman" w:hAnsi="Times New Roman" w:eastAsia="黑体"/>
          <w:b w:val="0"/>
          <w:bCs w:val="0"/>
          <w:color w:val="000000" w:themeColor="text1"/>
          <w14:textFill>
            <w14:solidFill>
              <w14:schemeClr w14:val="tx1"/>
            </w14:solidFill>
          </w14:textFill>
        </w:rPr>
        <w:t>第135.311条 飞行检查员的</w:t>
      </w:r>
      <w:r>
        <w:rPr>
          <w:rFonts w:hint="eastAsia" w:ascii="Times New Roman" w:hAnsi="Times New Roman" w:eastAsia="黑体"/>
          <w:b w:val="0"/>
          <w:bCs w:val="0"/>
          <w:color w:val="000000" w:themeColor="text1"/>
          <w14:textFill>
            <w14:solidFill>
              <w14:schemeClr w14:val="tx1"/>
            </w14:solidFill>
          </w14:textFill>
        </w:rPr>
        <w:t>资格</w:t>
      </w:r>
      <w:bookmarkEnd w:id="1068"/>
      <w:bookmarkEnd w:id="1069"/>
      <w:bookmarkEnd w:id="1070"/>
      <w:bookmarkEnd w:id="1071"/>
      <w:bookmarkEnd w:id="1072"/>
      <w:bookmarkEnd w:id="1073"/>
      <w:bookmarkEnd w:id="1074"/>
      <w:r>
        <w:rPr>
          <w:rFonts w:hint="eastAsia" w:ascii="Times New Roman" w:hAnsi="Times New Roman" w:eastAsia="黑体"/>
          <w:b w:val="0"/>
          <w:bCs w:val="0"/>
          <w:color w:val="000000" w:themeColor="text1"/>
          <w14:textFill>
            <w14:solidFill>
              <w14:schemeClr w14:val="tx1"/>
            </w14:solidFill>
          </w14:textFill>
        </w:rPr>
        <w:t>要求</w:t>
      </w:r>
      <w:bookmarkEnd w:id="1075"/>
    </w:p>
    <w:p w14:paraId="2A15A69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(a)在本条和本规则第135.313条中飞行检查员分为飞行检查员（飞机）和飞行检查员（模拟机）：</w:t>
      </w:r>
    </w:p>
    <w:p w14:paraId="1BA5171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(1)飞行检查员（飞机）是指有资格针对特定级别和型别等级的飞机，在飞机、飞行模拟机或者飞行训练器上实施飞行检查的人员。</w:t>
      </w:r>
    </w:p>
    <w:p w14:paraId="2772DF1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(2)飞行检查员（模拟机）是指有资格针对特定级别和型别等级的飞机，在飞行模拟机和/或飞行训练器上实施飞行检查的人员。</w:t>
      </w:r>
    </w:p>
    <w:p w14:paraId="7CE4344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(3)飞行检查员（飞机）和飞行检查员（模拟机）是指履行本规则第135.291条(a)款(1)项和(c)款(3)项以及(f)款相应职能的人员。</w:t>
      </w:r>
      <w:r>
        <w:rPr>
          <w:rFonts w:eastAsia="仿宋_GB2312"/>
          <w:color w:val="000000" w:themeColor="text1"/>
          <w:sz w:val="32"/>
          <w:szCs w:val="32"/>
          <w14:textFill>
            <w14:solidFill>
              <w14:schemeClr w14:val="tx1"/>
            </w14:solidFill>
          </w14:textFill>
        </w:rPr>
        <w:t>(b)仅当驾驶员对于相应的飞机级别和型别等级符合下列条件，许可证持有人方可使用该驾驶员、该驾驶员方可在按照本章制定的训练大纲中担任飞行检查员（飞机）：</w:t>
      </w:r>
    </w:p>
    <w:p w14:paraId="59B5EB2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(1)持有在按照本章运行中担任机长所需的驾驶员执照和等级。</w:t>
      </w:r>
    </w:p>
    <w:p w14:paraId="330BC22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(2)圆满完成在按照本章运行中担任机长所需的在该飞机上的训练，包括定期复训。</w:t>
      </w:r>
    </w:p>
    <w:p w14:paraId="652399A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(3)圆满完成在按照本章运行中担任机长所需的熟练检查和资格检查。</w:t>
      </w:r>
    </w:p>
    <w:p w14:paraId="21CB36F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(4)对于实施航线运输驾驶员执照和增加级别和型别等级的飞行检查，应当符合CCAR-61部中相应考试员资格的要求。对于实施其他飞行检查的飞行检查员应当满足本规则第135.313条规定的适用的训练要求。</w:t>
      </w:r>
    </w:p>
    <w:p w14:paraId="0C08BFF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(5)持有I级体检合格证。</w:t>
      </w:r>
    </w:p>
    <w:p w14:paraId="46B9CBA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(6)满足本规则第135.279条中的</w:t>
      </w:r>
      <w:r>
        <w:rPr>
          <w:rFonts w:hint="eastAsia" w:eastAsia="仿宋_GB2312"/>
          <w:color w:val="000000" w:themeColor="text1"/>
          <w:sz w:val="32"/>
          <w:szCs w:val="32"/>
          <w:lang w:eastAsia="zh-CN"/>
          <w14:textFill>
            <w14:solidFill>
              <w14:schemeClr w14:val="tx1"/>
            </w14:solidFill>
          </w14:textFill>
        </w:rPr>
        <w:t>近期飞行经历</w:t>
      </w:r>
      <w:r>
        <w:rPr>
          <w:rFonts w:eastAsia="仿宋_GB2312"/>
          <w:color w:val="000000" w:themeColor="text1"/>
          <w:sz w:val="32"/>
          <w:szCs w:val="32"/>
          <w14:textFill>
            <w14:solidFill>
              <w14:schemeClr w14:val="tx1"/>
            </w14:solidFill>
          </w14:textFill>
        </w:rPr>
        <w:t>要求。</w:t>
      </w:r>
    </w:p>
    <w:p w14:paraId="60C602A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(7)具有许可证持有人指派的飞行检查职能。</w:t>
      </w:r>
    </w:p>
    <w:p w14:paraId="2761BE9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(c)对于相应的飞机级别和型别等级，仅当驾驶员符合本条(b)款的要求，或者符合</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要求，许可证持有人方可使用该驾驶员、该驾驶员方可在按照本章制定的训练大纲中担任飞行检查员（模拟机）：</w:t>
      </w:r>
    </w:p>
    <w:p w14:paraId="6BD906C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(1)持有在按照本章运行中担任机长所需的驾驶员执照和等级（体检合格证除外）。</w:t>
      </w:r>
    </w:p>
    <w:p w14:paraId="7FE630B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(2)圆满完成在本章运行中担任机长所需的针对该飞机的训练。</w:t>
      </w:r>
    </w:p>
    <w:p w14:paraId="3CE9069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(3)圆满完成在本章运行中担任机长所需的熟练检查和资格检查。</w:t>
      </w:r>
    </w:p>
    <w:p w14:paraId="52AEF51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(4)对于实施航线运输驾驶员执照和增加型别等级的飞行检查，应当符合CCAR-61部中相应考试员资格的要求。对于实施其他飞行检查的飞行检查员应当满足本规则第135.313条规定的适用的训练要求。</w:t>
      </w:r>
    </w:p>
    <w:p w14:paraId="1CFE826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(5)具有许可证持有人指派的模拟机飞行检查职能。</w:t>
      </w:r>
    </w:p>
    <w:p w14:paraId="6ADE531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(d)在许可证持有人建立的个人训练记录中，应当按照适用情况记入对飞行检查员满足本条(b)款(2)、(3)和(4)项或者(c)款(2)、(3)和(4)项要求的记录。</w:t>
      </w:r>
    </w:p>
    <w:p w14:paraId="6E2725E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(e)未持有适当体检合格证的飞行检查员可以担任飞行检查员（模拟机），但不得在本章运行中担任飞行机组成员。</w:t>
      </w:r>
    </w:p>
    <w:p w14:paraId="6EE5C26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(f)飞行检查员（模拟机）应当满足下列条件之一：</w:t>
      </w:r>
    </w:p>
    <w:p w14:paraId="7F5F6E6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(1)在飞行模拟机上履行飞行检查员职责前12个日历月内，作为该级别和型别等级飞机的机组必需成员完成至少两个航段的飞行。</w:t>
      </w:r>
    </w:p>
    <w:p w14:paraId="0B1C9F2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(2)顺利完成了经批准的航线观察大纲，参加航线观察的期限在该大纲中规定并且应当是在飞行模拟机上履行飞行检查员职责之前。</w:t>
      </w:r>
    </w:p>
    <w:p w14:paraId="6411396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(g)本条(f)款要求的飞行航段或者航线观察大纲，如果在应当完成的那个日历月之前或者之后一个日历月内完成，则被认为是在所要求的那个日历月内完成。</w:t>
      </w:r>
    </w:p>
    <w:p w14:paraId="03D4401F">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076" w:name="_Toc24799555"/>
      <w:bookmarkStart w:id="1077" w:name="_Toc29825"/>
      <w:bookmarkStart w:id="1078" w:name="_Toc30747"/>
      <w:bookmarkStart w:id="1079" w:name="_Toc24796856"/>
      <w:bookmarkStart w:id="1080" w:name="_Toc24798662"/>
      <w:bookmarkStart w:id="1081" w:name="_Toc24799854"/>
      <w:bookmarkStart w:id="1082" w:name="_Toc29157972"/>
      <w:bookmarkStart w:id="1083" w:name="_Toc80689888"/>
      <w:r>
        <w:rPr>
          <w:rFonts w:ascii="Times New Roman" w:hAnsi="Times New Roman" w:eastAsia="黑体"/>
          <w:b w:val="0"/>
          <w:bCs w:val="0"/>
          <w:color w:val="000000" w:themeColor="text1"/>
          <w14:textFill>
            <w14:solidFill>
              <w14:schemeClr w14:val="tx1"/>
            </w14:solidFill>
          </w14:textFill>
        </w:rPr>
        <w:t>第135.313条 飞行检查员的初始和转机型训练要求</w:t>
      </w:r>
      <w:bookmarkEnd w:id="1076"/>
      <w:bookmarkEnd w:id="1077"/>
      <w:bookmarkEnd w:id="1078"/>
      <w:bookmarkEnd w:id="1079"/>
      <w:bookmarkEnd w:id="1080"/>
      <w:bookmarkEnd w:id="1081"/>
      <w:bookmarkEnd w:id="1082"/>
      <w:bookmarkEnd w:id="1083"/>
    </w:p>
    <w:p w14:paraId="00ACA9F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飞行检查员应当按照下列要求完成训练：</w:t>
      </w:r>
    </w:p>
    <w:p w14:paraId="7B017E9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(a)飞行检查员的初始地面训练，应当包括：</w:t>
      </w:r>
    </w:p>
    <w:p w14:paraId="0362252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(1)飞行检查员的职能、作用和责任。</w:t>
      </w:r>
    </w:p>
    <w:p w14:paraId="6736F98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(2)适用的民用航空法规以及许可证持有人的政策和程序。</w:t>
      </w:r>
    </w:p>
    <w:p w14:paraId="431016D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(3)实施要求的检查的适用方法、程序和技术。</w:t>
      </w:r>
    </w:p>
    <w:p w14:paraId="5B48618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(4)对学生表现的评估，包括发现：</w:t>
      </w:r>
    </w:p>
    <w:p w14:paraId="02D1B5A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(i)不正常的和不充分的训练。</w:t>
      </w:r>
    </w:p>
    <w:p w14:paraId="4232CA6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(ii)可能对安全有不利影响的个性。</w:t>
      </w:r>
    </w:p>
    <w:p w14:paraId="318C434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(5)检查不满意时的纠正措施。</w:t>
      </w:r>
    </w:p>
    <w:p w14:paraId="6CFE453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(6)经批准的在飞机上实施要求的正常、非正常和应急程序的方法、程序和限制。</w:t>
      </w:r>
    </w:p>
    <w:p w14:paraId="71B37A2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(b)在飞行检查员的转机型地面训练中，应当包括实施适用于该飞行检查员的飞机的正常、非正常和应急程序的经批准的方法、程序和限制。</w:t>
      </w:r>
    </w:p>
    <w:p w14:paraId="0D61CBD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(c)飞行检查员</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飞机</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的初始和转机型飞行训练，应当包括：</w:t>
      </w:r>
    </w:p>
    <w:p w14:paraId="7BD4B37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(1)在检查期间可能会遇到的紧急情况下的安全措施。</w:t>
      </w:r>
    </w:p>
    <w:p w14:paraId="29F5D25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(2)在检查期间采取的安全措施不正常、不及时或者不执行安全措施会造成的潜在结果。</w:t>
      </w:r>
    </w:p>
    <w:p w14:paraId="5692517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(3)从左座和右座实施必需的正常、非正常和应急程序的飞行检查的训练和实践，确保其实施本章要求的驾驶员飞行检查的能力。</w:t>
      </w:r>
    </w:p>
    <w:p w14:paraId="464BBBC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(4)在检查期间可能产生的紧急情况下，从任一驾驶员座位采取的安全措施。</w:t>
      </w:r>
    </w:p>
    <w:p w14:paraId="626FF66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(d)对于本条(c)款的要求，可以按照适用情况全部和部分在飞行中、飞行模拟机上和飞行训练器上完成。</w:t>
      </w:r>
    </w:p>
    <w:p w14:paraId="7C4C5B8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(e)飞行检查员（模拟机）的飞行训练，应当包括：</w:t>
      </w:r>
    </w:p>
    <w:p w14:paraId="185F436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(1)实施必需的正常、非正常和应急程序的飞行检查的训练和实践，确保其具备实施本章要求的驾驶员飞行检查的能力。这种训练和实践应当在飞行模拟机或者飞行训练器上完成。</w:t>
      </w:r>
    </w:p>
    <w:p w14:paraId="19A96A5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(2)操作飞行模拟机、飞行训练器或者两者的训练，确保其具备实施本章要求的飞行检查的能力。</w:t>
      </w:r>
    </w:p>
    <w:p w14:paraId="136032C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084" w:name="_Toc3164"/>
      <w:r>
        <w:rPr>
          <w:rFonts w:ascii="Times New Roman" w:hAnsi="Times New Roman" w:eastAsia="黑体"/>
          <w:b w:val="0"/>
          <w:bCs w:val="0"/>
          <w:color w:val="000000" w:themeColor="text1"/>
          <w14:textFill>
            <w14:solidFill>
              <w14:schemeClr w14:val="tx1"/>
            </w14:solidFill>
          </w14:textFill>
        </w:rPr>
        <w:t>第135.314条 乘务员的初始和转机型训练要求</w:t>
      </w:r>
      <w:bookmarkEnd w:id="1084"/>
    </w:p>
    <w:p w14:paraId="6C88496A">
      <w:pPr>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客舱乘务员的初始和转机型地面训练必须至少包括以内容：</w:t>
      </w:r>
    </w:p>
    <w:p w14:paraId="43755AE6">
      <w:pPr>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 一般科目</w:t>
      </w:r>
    </w:p>
    <w:p w14:paraId="082CF8E8">
      <w:pPr>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 机长的权力；</w:t>
      </w:r>
    </w:p>
    <w:p w14:paraId="40559D78">
      <w:pPr>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 旅客处理，包括处理精神失常的旅客或其他其行为可能危及安全的人员时应遵循的程序。</w:t>
      </w:r>
    </w:p>
    <w:p w14:paraId="2F86DF7C">
      <w:pPr>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 对于每种航空器型别</w:t>
      </w:r>
    </w:p>
    <w:p w14:paraId="6438582F">
      <w:pPr>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 航空器的一般描述，重点强调可能对水上迫降、撤离、飞行中应急程序以及其他相关职责产生影响的机体物理特性；</w:t>
      </w:r>
    </w:p>
    <w:p w14:paraId="609BEF7E">
      <w:pPr>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 机上广播系统以及与其他飞行机组成员沟通手段的使用，包括在遇到劫机企图或其他异常情况时的应急手段；</w:t>
      </w:r>
    </w:p>
    <w:p w14:paraId="593FAE9B">
      <w:pPr>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 厨房电气设备的正确使用以及客舱加温和通风的控制装置。</w:t>
      </w:r>
    </w:p>
    <w:p w14:paraId="7B1A577B">
      <w:pPr>
        <w:pStyle w:val="3"/>
        <w:spacing w:before="0" w:beforeAutospacing="0" w:after="0" w:afterAutospacing="0" w:line="580" w:lineRule="exact"/>
        <w:rPr>
          <w:rFonts w:ascii="Times New Roman" w:hAnsi="Times New Roman" w:eastAsia="方正小标宋_GBK"/>
          <w:color w:val="000000" w:themeColor="text1"/>
          <w14:textFill>
            <w14:solidFill>
              <w14:schemeClr w14:val="tx1"/>
            </w14:solidFill>
          </w14:textFill>
        </w:rPr>
      </w:pPr>
      <w:bookmarkStart w:id="1085" w:name="_Toc17367"/>
      <w:bookmarkStart w:id="1086" w:name="_Toc24799855"/>
      <w:bookmarkStart w:id="1087" w:name="_Toc29157973"/>
      <w:bookmarkStart w:id="1088" w:name="_Toc80689889"/>
      <w:bookmarkStart w:id="1089" w:name="_Toc32465"/>
      <w:bookmarkStart w:id="1090" w:name="_Toc12699"/>
      <w:bookmarkStart w:id="1091" w:name="_Toc24796857"/>
      <w:bookmarkStart w:id="1092" w:name="_Toc24798663"/>
      <w:bookmarkStart w:id="1093" w:name="_Toc24799556"/>
      <w:r>
        <w:rPr>
          <w:rFonts w:ascii="Times New Roman" w:hAnsi="Times New Roman" w:eastAsia="方正小标宋_GBK"/>
          <w:color w:val="000000" w:themeColor="text1"/>
          <w14:textFill>
            <w14:solidFill>
              <w14:schemeClr w14:val="tx1"/>
            </w14:solidFill>
          </w14:textFill>
        </w:rPr>
        <w:t>第三节  飞行运行</w:t>
      </w:r>
      <w:bookmarkEnd w:id="1085"/>
      <w:bookmarkEnd w:id="1086"/>
      <w:bookmarkEnd w:id="1087"/>
      <w:bookmarkEnd w:id="1088"/>
      <w:bookmarkEnd w:id="1089"/>
      <w:bookmarkEnd w:id="1090"/>
      <w:bookmarkEnd w:id="1091"/>
      <w:bookmarkEnd w:id="1092"/>
      <w:bookmarkEnd w:id="1093"/>
    </w:p>
    <w:p w14:paraId="3C9B0E75">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094" w:name="_Toc24798664"/>
      <w:bookmarkStart w:id="1095" w:name="_Toc21660"/>
      <w:bookmarkStart w:id="1096" w:name="_Toc24799856"/>
      <w:bookmarkStart w:id="1097" w:name="_Toc80689890"/>
      <w:bookmarkStart w:id="1098" w:name="_Toc29157974"/>
      <w:bookmarkStart w:id="1099" w:name="_Toc2271"/>
      <w:bookmarkStart w:id="1100" w:name="_Toc24799557"/>
      <w:bookmarkStart w:id="1101" w:name="_Toc24796858"/>
      <w:r>
        <w:rPr>
          <w:rFonts w:ascii="Times New Roman" w:hAnsi="Times New Roman" w:eastAsia="黑体"/>
          <w:b w:val="0"/>
          <w:bCs w:val="0"/>
          <w:color w:val="000000" w:themeColor="text1"/>
          <w14:textFill>
            <w14:solidFill>
              <w14:schemeClr w14:val="tx1"/>
            </w14:solidFill>
          </w14:textFill>
        </w:rPr>
        <w:t>第135.321条 运行设施</w:t>
      </w:r>
      <w:bookmarkEnd w:id="1094"/>
      <w:bookmarkEnd w:id="1095"/>
      <w:bookmarkEnd w:id="1096"/>
      <w:bookmarkEnd w:id="1097"/>
      <w:bookmarkEnd w:id="1098"/>
      <w:bookmarkEnd w:id="1099"/>
      <w:bookmarkEnd w:id="1100"/>
      <w:bookmarkEnd w:id="1101"/>
    </w:p>
    <w:p w14:paraId="2386734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w:t>
      </w:r>
      <w:bookmarkStart w:id="1102" w:name="_Hlk18047626"/>
      <w:r>
        <w:rPr>
          <w:rFonts w:eastAsia="仿宋_GB2312"/>
          <w:color w:val="000000" w:themeColor="text1"/>
          <w:sz w:val="32"/>
          <w:szCs w:val="32"/>
          <w14:textFill>
            <w14:solidFill>
              <w14:schemeClr w14:val="tx1"/>
            </w14:solidFill>
          </w14:textFill>
        </w:rPr>
        <w:t>许可证持有人应当通过航行情报服务机构公布的官方资料或者从其他来源可随时获取的资料，确保飞行中所需和可用的地面或者水上设施（包括通信设施和导航设备）满足实施飞行运行要求。</w:t>
      </w:r>
      <w:bookmarkEnd w:id="1102"/>
    </w:p>
    <w:p w14:paraId="7800226F">
      <w:pPr>
        <w:spacing w:line="580" w:lineRule="exact"/>
        <w:ind w:firstLine="640" w:firstLineChars="200"/>
        <w:rPr>
          <w:rFonts w:eastAsia="仿宋_GB2312"/>
          <w:color w:val="000000" w:themeColor="text1"/>
          <w:kern w:val="2"/>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(b)许可证持有人应当根据机场的规模、道面、障碍物和灯光等因素，以确定该机场的运行适用性。</w:t>
      </w:r>
    </w:p>
    <w:p w14:paraId="3835E16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(c)在运行过程中发现设施不完善时，许可证持有人应当通过适当的方式及时向局方报告。</w:t>
      </w:r>
    </w:p>
    <w:p w14:paraId="0615079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(d)通过合理的手段表明，为了飞机运行安全和旅客利益，仅当地面或者水上运行设施可以保障飞行运行类型正常运转，方可放行飞机。</w:t>
      </w:r>
    </w:p>
    <w:p w14:paraId="6FD1A15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通过合理的手段确定，对于起飞机场至到达机场的预计航路，包括预计起飞、目的地和航路备降机场的空域可安全的用于所计划的运行时，方可放行或者按照计划继续飞行。如需在冲突区上空或者附近运行时，应当进行风险评估并采取适当的风险缓解措施以确保飞行安全。</w:t>
      </w:r>
    </w:p>
    <w:p w14:paraId="5826A2B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(f)许可证持有人应当评估运行飞行计划上准备列明的任何机场提供的救援和消防服务保障水平，以确保向准备使用的飞机提供符合局方要求的保障水平。</w:t>
      </w:r>
    </w:p>
    <w:p w14:paraId="5D3D8E9D">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103" w:name="_Toc9154"/>
      <w:bookmarkStart w:id="1104" w:name="_Toc80689891"/>
      <w:bookmarkStart w:id="1105" w:name="_Toc28730"/>
      <w:bookmarkStart w:id="1106" w:name="_Toc24798665"/>
      <w:bookmarkStart w:id="1107" w:name="_Toc24799558"/>
      <w:bookmarkStart w:id="1108" w:name="_Toc24799857"/>
      <w:bookmarkStart w:id="1109" w:name="_Toc29157975"/>
      <w:bookmarkStart w:id="1110" w:name="_Toc24796859"/>
      <w:r>
        <w:rPr>
          <w:rFonts w:hint="eastAsia" w:ascii="Times New Roman" w:hAnsi="Times New Roman" w:eastAsia="黑体"/>
          <w:b w:val="0"/>
          <w:bCs w:val="0"/>
          <w:color w:val="000000" w:themeColor="text1"/>
          <w14:textFill>
            <w14:solidFill>
              <w14:schemeClr w14:val="tx1"/>
            </w14:solidFill>
          </w14:textFill>
        </w:rPr>
        <w:t>第135.322条 极地运行</w:t>
      </w:r>
      <w:bookmarkEnd w:id="1103"/>
    </w:p>
    <w:p w14:paraId="1D94FD18">
      <w:pPr>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许可证持有人除经局方批准外不得实施下列运行：</w:t>
      </w:r>
    </w:p>
    <w:p w14:paraId="77BE564F">
      <w:pPr>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(1)在北极区域内的运行；</w:t>
      </w:r>
    </w:p>
    <w:p w14:paraId="5C0217AC">
      <w:pPr>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(2)在南极区域内的运行。</w:t>
      </w:r>
    </w:p>
    <w:p w14:paraId="57530ECE">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111" w:name="_Toc20576"/>
      <w:r>
        <w:rPr>
          <w:rFonts w:ascii="Times New Roman" w:hAnsi="Times New Roman" w:eastAsia="黑体"/>
          <w:b w:val="0"/>
          <w:bCs w:val="0"/>
          <w:color w:val="000000" w:themeColor="text1"/>
          <w14:textFill>
            <w14:solidFill>
              <w14:schemeClr w14:val="tx1"/>
            </w14:solidFill>
          </w14:textFill>
        </w:rPr>
        <w:t>第135.323条 运行手册</w:t>
      </w:r>
      <w:bookmarkEnd w:id="1104"/>
      <w:bookmarkEnd w:id="1105"/>
      <w:bookmarkEnd w:id="1106"/>
      <w:bookmarkEnd w:id="1107"/>
      <w:bookmarkEnd w:id="1108"/>
      <w:bookmarkEnd w:id="1109"/>
      <w:bookmarkEnd w:id="1110"/>
      <w:bookmarkEnd w:id="1111"/>
    </w:p>
    <w:p w14:paraId="286BCF34">
      <w:pPr>
        <w:spacing w:line="580" w:lineRule="exact"/>
        <w:ind w:firstLine="640" w:firstLineChars="200"/>
        <w:rPr>
          <w:rFonts w:eastAsia="仿宋_GB2312"/>
          <w:color w:val="000000" w:themeColor="text1"/>
          <w:sz w:val="32"/>
          <w:szCs w:val="32"/>
          <w14:textFill>
            <w14:solidFill>
              <w14:schemeClr w14:val="tx1"/>
            </w14:solidFill>
          </w14:textFill>
        </w:rPr>
      </w:pPr>
      <w:bookmarkStart w:id="1112" w:name="_Hlk37882172"/>
      <w:r>
        <w:rPr>
          <w:rFonts w:hint="eastAsia" w:eastAsia="仿宋_GB2312"/>
          <w:color w:val="000000" w:themeColor="text1"/>
          <w:sz w:val="32"/>
          <w:szCs w:val="32"/>
          <w14:textFill>
            <w14:solidFill>
              <w14:schemeClr w14:val="tx1"/>
            </w14:solidFill>
          </w14:textFill>
        </w:rPr>
        <w:t>(a)除在运行中仅使用一名驾驶员的许可证持有人外，许可证持有人应当具有为实施其各种运行的全体飞行、维修和其他地面运行工作人员制定并供其使用和指导其操作的手册，并且有合适的手册管理系统，负责制定、分发、修订和补充手册，使其保持现行有效。</w:t>
      </w:r>
    </w:p>
    <w:p w14:paraId="4AF8B39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(1)手册中应当包含许可证持有人的程序和政策，并满足本规则附件D飞机运行手册内容的要求。</w:t>
      </w:r>
    </w:p>
    <w:p w14:paraId="420F70F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(2)为许可证持有人实施运行的飞行、维修和其他地面人员应当使用该手册。</w:t>
      </w:r>
    </w:p>
    <w:p w14:paraId="656C9E6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(b)许可证持有人应当在其主运行基地保存至少一套手册。</w:t>
      </w:r>
    </w:p>
    <w:p w14:paraId="1305888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(c)手册不得与所有适用的涉及民航管理的规章、许可证持有人在境外运行时适用的运行所在国</w:t>
      </w:r>
      <w:r>
        <w:rPr>
          <w:rFonts w:hint="eastAsia" w:eastAsia="仿宋_GB2312"/>
          <w:color w:val="000000" w:themeColor="text1"/>
          <w:sz w:val="32"/>
          <w:szCs w:val="32"/>
          <w14:textFill>
            <w14:solidFill>
              <w14:schemeClr w14:val="tx1"/>
            </w14:solidFill>
          </w14:textFill>
        </w:rPr>
        <w:t>家或者地区</w:t>
      </w:r>
      <w:r>
        <w:rPr>
          <w:rFonts w:eastAsia="仿宋_GB2312"/>
          <w:color w:val="000000" w:themeColor="text1"/>
          <w:sz w:val="32"/>
          <w:szCs w:val="32"/>
          <w14:textFill>
            <w14:solidFill>
              <w14:schemeClr w14:val="tx1"/>
            </w14:solidFill>
          </w14:textFill>
        </w:rPr>
        <w:t>法规，以及许可证持有人的运营许可证</w:t>
      </w:r>
      <w:r>
        <w:rPr>
          <w:rFonts w:hint="eastAsia" w:eastAsia="仿宋_GB2312"/>
          <w:color w:val="000000" w:themeColor="text1"/>
          <w:sz w:val="32"/>
          <w:szCs w:val="32"/>
          <w14:textFill>
            <w14:solidFill>
              <w14:schemeClr w14:val="tx1"/>
            </w14:solidFill>
          </w14:textFill>
        </w:rPr>
        <w:t>及其</w:t>
      </w:r>
      <w:r>
        <w:rPr>
          <w:rFonts w:eastAsia="仿宋_GB2312"/>
          <w:color w:val="000000" w:themeColor="text1"/>
          <w:sz w:val="32"/>
          <w:szCs w:val="32"/>
          <w14:textFill>
            <w14:solidFill>
              <w14:schemeClr w14:val="tx1"/>
            </w14:solidFill>
          </w14:textFill>
        </w:rPr>
        <w:t>运营规范相抵触。</w:t>
      </w:r>
    </w:p>
    <w:p w14:paraId="56532B8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(d)手册或者手册的相应部分，包括其修订和增补，应当由许可证持有人提供给飞行、维修和其他地面人员使用。</w:t>
      </w:r>
    </w:p>
    <w:p w14:paraId="4FB9083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本条(d)款所述的许可证持有人的工作人员，应当及时更新手册，保持手册的最新状态，并使用最新有效的手册内容。上述人员在履行其职责时，应当能随时查阅手册或者手册的相应部分。如果许可证持有人已经在飞机上配备了手册或者手册的相应部分，则不要求机组成员随身携带这些手册，但应当有专人负责这些手册的更新。</w:t>
      </w:r>
    </w:p>
    <w:p w14:paraId="087D3F1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(f)手册应当具有中文版本，如果许可证持有人在运行中使用了不熟悉中文的人员，则应当为其提供相应熟悉文字的手册，并且应当保证这些手册的一致性和同等有效性。</w:t>
      </w:r>
    </w:p>
    <w:p w14:paraId="47E8FFC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为了遵守本条(d)款的要求，许可证持有人可以用印刷形式或者其他符合局方规定的形式，为(d)款中所列的人员提供手册或者手册的相应部分。如果许可证持有人使用印刷形式之外的形式，则应当保证为这些人员提供配套的阅读设备。</w:t>
      </w:r>
    </w:p>
    <w:p w14:paraId="50AA8E7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(h)如果许可证持有人将飞机飞往存有相应维修资料的特定航站实施检查和维修时，则该飞机上不需携带该相应维修资料。</w:t>
      </w:r>
    </w:p>
    <w:p w14:paraId="3A28B5D6">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113" w:name="_Toc24835"/>
      <w:r>
        <w:rPr>
          <w:rFonts w:ascii="Times New Roman" w:hAnsi="Times New Roman" w:eastAsia="黑体"/>
          <w:b w:val="0"/>
          <w:bCs w:val="0"/>
          <w:color w:val="000000" w:themeColor="text1"/>
          <w14:textFill>
            <w14:solidFill>
              <w14:schemeClr w14:val="tx1"/>
            </w14:solidFill>
          </w14:textFill>
        </w:rPr>
        <w:t>第1</w:t>
      </w:r>
      <w:r>
        <w:rPr>
          <w:rFonts w:hint="eastAsia" w:ascii="Times New Roman" w:hAnsi="Times New Roman" w:eastAsia="黑体"/>
          <w:b w:val="0"/>
          <w:bCs w:val="0"/>
          <w:color w:val="000000" w:themeColor="text1"/>
          <w14:textFill>
            <w14:solidFill>
              <w14:schemeClr w14:val="tx1"/>
            </w14:solidFill>
          </w14:textFill>
        </w:rPr>
        <w:t>35</w:t>
      </w:r>
      <w:r>
        <w:rPr>
          <w:rFonts w:ascii="Times New Roman" w:hAnsi="Times New Roman" w:eastAsia="黑体"/>
          <w:b w:val="0"/>
          <w:bCs w:val="0"/>
          <w:color w:val="000000" w:themeColor="text1"/>
          <w14:textFill>
            <w14:solidFill>
              <w14:schemeClr w14:val="tx1"/>
            </w14:solidFill>
          </w14:textFill>
        </w:rPr>
        <w:t>.</w:t>
      </w:r>
      <w:r>
        <w:rPr>
          <w:rFonts w:hint="eastAsia" w:ascii="Times New Roman" w:hAnsi="Times New Roman" w:eastAsia="黑体"/>
          <w:b w:val="0"/>
          <w:bCs w:val="0"/>
          <w:color w:val="000000" w:themeColor="text1"/>
          <w14:textFill>
            <w14:solidFill>
              <w14:schemeClr w14:val="tx1"/>
            </w14:solidFill>
          </w14:textFill>
        </w:rPr>
        <w:t>324</w:t>
      </w:r>
      <w:r>
        <w:rPr>
          <w:rFonts w:ascii="Times New Roman" w:hAnsi="Times New Roman" w:eastAsia="黑体"/>
          <w:b w:val="0"/>
          <w:bCs w:val="0"/>
          <w:color w:val="000000" w:themeColor="text1"/>
          <w14:textFill>
            <w14:solidFill>
              <w14:schemeClr w14:val="tx1"/>
            </w14:solidFill>
          </w14:textFill>
        </w:rPr>
        <w:t>条 飞机飞行手册</w:t>
      </w:r>
      <w:bookmarkEnd w:id="1113"/>
    </w:p>
    <w:p w14:paraId="46D4B293">
      <w:pPr>
        <w:pStyle w:val="30"/>
        <w:spacing w:line="580" w:lineRule="exact"/>
        <w:ind w:firstLine="640"/>
        <w:rPr>
          <w:rFonts w:ascii="Times New Roman" w:hAnsi="Times New Roman"/>
          <w:color w:val="000000" w:themeColor="text1"/>
          <w:kern w:val="2"/>
          <w:sz w:val="32"/>
          <w:szCs w:val="32"/>
          <w14:textFill>
            <w14:solidFill>
              <w14:schemeClr w14:val="tx1"/>
            </w14:solidFill>
          </w14:textFill>
        </w:rPr>
      </w:pPr>
      <w:r>
        <w:rPr>
          <w:rFonts w:ascii="Times New Roman" w:hAnsi="Times New Roman"/>
          <w:color w:val="000000" w:themeColor="text1"/>
          <w:kern w:val="2"/>
          <w:sz w:val="32"/>
          <w:szCs w:val="32"/>
          <w14:textFill>
            <w14:solidFill>
              <w14:schemeClr w14:val="tx1"/>
            </w14:solidFill>
          </w14:textFill>
        </w:rPr>
        <w:t>(a)</w:t>
      </w:r>
      <w:r>
        <w:rPr>
          <w:rFonts w:hint="eastAsia" w:ascii="Times New Roman" w:hAnsi="Times New Roman"/>
          <w:color w:val="000000" w:themeColor="text1"/>
          <w:kern w:val="2"/>
          <w:sz w:val="32"/>
          <w:szCs w:val="32"/>
          <w14:textFill>
            <w14:solidFill>
              <w14:schemeClr w14:val="tx1"/>
            </w14:solidFill>
          </w14:textFill>
        </w:rPr>
        <w:t>许可证持有人应当确保其使用的每一型号飞机具备经局方批准的飞机飞行手册。</w:t>
      </w:r>
    </w:p>
    <w:p w14:paraId="68D39774">
      <w:pPr>
        <w:pStyle w:val="30"/>
        <w:spacing w:line="580" w:lineRule="exact"/>
        <w:ind w:firstLine="640"/>
        <w:rPr>
          <w:rFonts w:ascii="Times New Roman" w:hAnsi="Times New Roman"/>
          <w:color w:val="000000" w:themeColor="text1"/>
          <w:kern w:val="2"/>
          <w:sz w:val="32"/>
          <w:szCs w:val="32"/>
          <w14:textFill>
            <w14:solidFill>
              <w14:schemeClr w14:val="tx1"/>
            </w14:solidFill>
          </w14:textFill>
        </w:rPr>
      </w:pPr>
      <w:r>
        <w:rPr>
          <w:rFonts w:ascii="Times New Roman" w:hAnsi="Times New Roman"/>
          <w:color w:val="000000" w:themeColor="text1"/>
          <w:kern w:val="2"/>
          <w:sz w:val="32"/>
          <w:szCs w:val="32"/>
          <w14:textFill>
            <w14:solidFill>
              <w14:schemeClr w14:val="tx1"/>
            </w14:solidFill>
          </w14:textFill>
        </w:rPr>
        <w:t>(b)</w:t>
      </w:r>
      <w:r>
        <w:rPr>
          <w:rFonts w:hint="eastAsia" w:ascii="Times New Roman" w:hAnsi="Times New Roman"/>
          <w:color w:val="000000" w:themeColor="text1"/>
          <w:kern w:val="2"/>
          <w:sz w:val="32"/>
          <w:szCs w:val="32"/>
          <w14:textFill>
            <w14:solidFill>
              <w14:schemeClr w14:val="tx1"/>
            </w14:solidFill>
          </w14:textFill>
        </w:rPr>
        <w:t>许可证</w:t>
      </w:r>
      <w:r>
        <w:rPr>
          <w:rFonts w:ascii="Times New Roman" w:hAnsi="Times New Roman"/>
          <w:color w:val="000000" w:themeColor="text1"/>
          <w:kern w:val="2"/>
          <w:sz w:val="32"/>
          <w:szCs w:val="32"/>
          <w14:textFill>
            <w14:solidFill>
              <w14:schemeClr w14:val="tx1"/>
            </w14:solidFill>
          </w14:textFill>
        </w:rPr>
        <w:t>持有人的每架飞机都应当携带用机组人员所熟悉的语言编写，且满足本条(a)款所要求的飞机飞行手册。</w:t>
      </w:r>
      <w:r>
        <w:rPr>
          <w:rFonts w:hint="eastAsia" w:ascii="Times New Roman" w:hAnsi="Times New Roman"/>
          <w:color w:val="000000" w:themeColor="text1"/>
          <w:kern w:val="2"/>
          <w:sz w:val="32"/>
          <w:szCs w:val="32"/>
          <w14:textFill>
            <w14:solidFill>
              <w14:schemeClr w14:val="tx1"/>
            </w14:solidFill>
          </w14:textFill>
        </w:rPr>
        <w:t>许可证</w:t>
      </w:r>
      <w:r>
        <w:rPr>
          <w:rFonts w:ascii="Times New Roman" w:hAnsi="Times New Roman"/>
          <w:color w:val="000000" w:themeColor="text1"/>
          <w:kern w:val="2"/>
          <w:sz w:val="32"/>
          <w:szCs w:val="32"/>
          <w14:textFill>
            <w14:solidFill>
              <w14:schemeClr w14:val="tx1"/>
            </w14:solidFill>
          </w14:textFill>
        </w:rPr>
        <w:t>持有人也可以携带</w:t>
      </w:r>
      <w:r>
        <w:rPr>
          <w:rFonts w:hint="eastAsia" w:ascii="Times New Roman" w:hAnsi="Times New Roman"/>
          <w:color w:val="000000" w:themeColor="text1"/>
          <w:kern w:val="2"/>
          <w:sz w:val="32"/>
          <w:szCs w:val="32"/>
          <w:lang w:eastAsia="zh-CN"/>
          <w14:textFill>
            <w14:solidFill>
              <w14:schemeClr w14:val="tx1"/>
            </w14:solidFill>
          </w14:textFill>
        </w:rPr>
        <w:t>按照本规则</w:t>
      </w:r>
      <w:r>
        <w:rPr>
          <w:rFonts w:ascii="Times New Roman" w:hAnsi="Times New Roman"/>
          <w:color w:val="000000" w:themeColor="text1"/>
          <w:kern w:val="2"/>
          <w:sz w:val="32"/>
          <w:szCs w:val="32"/>
          <w14:textFill>
            <w14:solidFill>
              <w14:schemeClr w14:val="tx1"/>
            </w14:solidFill>
          </w14:textFill>
        </w:rPr>
        <w:t>第</w:t>
      </w:r>
      <w:r>
        <w:rPr>
          <w:rFonts w:hint="eastAsia" w:ascii="Times New Roman" w:hAnsi="Times New Roman"/>
          <w:color w:val="000000" w:themeColor="text1"/>
          <w:kern w:val="2"/>
          <w:sz w:val="32"/>
          <w:szCs w:val="32"/>
          <w14:textFill>
            <w14:solidFill>
              <w14:schemeClr w14:val="tx1"/>
            </w14:solidFill>
          </w14:textFill>
        </w:rPr>
        <w:t>135.323</w:t>
      </w:r>
      <w:r>
        <w:rPr>
          <w:rFonts w:ascii="Times New Roman" w:hAnsi="Times New Roman"/>
          <w:color w:val="000000" w:themeColor="text1"/>
          <w:kern w:val="2"/>
          <w:sz w:val="32"/>
          <w:szCs w:val="32"/>
          <w14:textFill>
            <w14:solidFill>
              <w14:schemeClr w14:val="tx1"/>
            </w14:solidFill>
          </w14:textFill>
        </w:rPr>
        <w:t>条要求编写的手册，但该手册应当包含适用本条(a)款飞机飞行手册规定的信息。</w:t>
      </w:r>
    </w:p>
    <w:p w14:paraId="1866261E">
      <w:pPr>
        <w:pStyle w:val="30"/>
        <w:spacing w:line="580" w:lineRule="exact"/>
        <w:ind w:firstLine="640"/>
        <w:rPr>
          <w:rFonts w:ascii="Times New Roman" w:hAnsi="Times New Roman"/>
          <w:color w:val="000000" w:themeColor="text1"/>
          <w:kern w:val="2"/>
          <w:sz w:val="32"/>
          <w:szCs w:val="32"/>
          <w14:textFill>
            <w14:solidFill>
              <w14:schemeClr w14:val="tx1"/>
            </w14:solidFill>
          </w14:textFill>
        </w:rPr>
      </w:pPr>
      <w:r>
        <w:rPr>
          <w:rFonts w:ascii="Times New Roman" w:hAnsi="Times New Roman"/>
          <w:color w:val="000000" w:themeColor="text1"/>
          <w:kern w:val="2"/>
          <w:sz w:val="32"/>
          <w:szCs w:val="32"/>
          <w14:textFill>
            <w14:solidFill>
              <w14:schemeClr w14:val="tx1"/>
            </w14:solidFill>
          </w14:textFill>
        </w:rPr>
        <w:t>(c)</w:t>
      </w:r>
      <w:r>
        <w:rPr>
          <w:rFonts w:hint="eastAsia" w:ascii="Times New Roman" w:hAnsi="Times New Roman"/>
          <w:color w:val="000000" w:themeColor="text1"/>
          <w:kern w:val="2"/>
          <w:sz w:val="32"/>
          <w:szCs w:val="32"/>
          <w14:textFill>
            <w14:solidFill>
              <w14:schemeClr w14:val="tx1"/>
            </w14:solidFill>
          </w14:textFill>
        </w:rPr>
        <w:t>许可证</w:t>
      </w:r>
      <w:r>
        <w:rPr>
          <w:rFonts w:ascii="Times New Roman" w:hAnsi="Times New Roman"/>
          <w:color w:val="000000" w:themeColor="text1"/>
          <w:kern w:val="2"/>
          <w:sz w:val="32"/>
          <w:szCs w:val="32"/>
          <w14:textFill>
            <w14:solidFill>
              <w14:schemeClr w14:val="tx1"/>
            </w14:solidFill>
          </w14:textFill>
        </w:rPr>
        <w:t>持有人选择按照本规则第</w:t>
      </w:r>
      <w:r>
        <w:rPr>
          <w:rFonts w:hint="eastAsia" w:ascii="Times New Roman" w:hAnsi="Times New Roman"/>
          <w:color w:val="000000" w:themeColor="text1"/>
          <w:kern w:val="2"/>
          <w:sz w:val="32"/>
          <w:szCs w:val="32"/>
          <w14:textFill>
            <w14:solidFill>
              <w14:schemeClr w14:val="tx1"/>
            </w14:solidFill>
          </w14:textFill>
        </w:rPr>
        <w:t>135.323</w:t>
      </w:r>
      <w:r>
        <w:rPr>
          <w:rFonts w:ascii="Times New Roman" w:hAnsi="Times New Roman"/>
          <w:color w:val="000000" w:themeColor="text1"/>
          <w:kern w:val="2"/>
          <w:sz w:val="32"/>
          <w:szCs w:val="32"/>
          <w14:textFill>
            <w14:solidFill>
              <w14:schemeClr w14:val="tx1"/>
            </w14:solidFill>
          </w14:textFill>
        </w:rPr>
        <w:t>条编写手册时，可以对适用本条(a)款飞机飞行手册的操作程序部分进行修改和对性能数据的编排形式进行调整，但经修改的操作程序和性能数据编排形式应当被局方批准。</w:t>
      </w:r>
    </w:p>
    <w:p w14:paraId="21D112BC">
      <w:pPr>
        <w:pStyle w:val="30"/>
        <w:spacing w:line="580" w:lineRule="exact"/>
        <w:ind w:firstLine="640"/>
        <w:rPr>
          <w:rFonts w:ascii="Times New Roman" w:hAnsi="Times New Roman"/>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t>(d)</w:t>
      </w:r>
      <w:r>
        <w:rPr>
          <w:rFonts w:hint="eastAsia" w:ascii="Times New Roman" w:hAnsi="Times New Roman"/>
          <w:color w:val="000000" w:themeColor="text1"/>
          <w:sz w:val="32"/>
          <w:szCs w:val="32"/>
          <w14:textFill>
            <w14:solidFill>
              <w14:schemeClr w14:val="tx1"/>
            </w14:solidFill>
          </w14:textFill>
        </w:rPr>
        <w:t>许可证</w:t>
      </w:r>
      <w:r>
        <w:rPr>
          <w:rFonts w:ascii="Times New Roman" w:hAnsi="Times New Roman"/>
          <w:color w:val="000000" w:themeColor="text1"/>
          <w:sz w:val="32"/>
          <w:szCs w:val="32"/>
          <w14:textFill>
            <w14:solidFill>
              <w14:schemeClr w14:val="tx1"/>
            </w14:solidFill>
          </w14:textFill>
        </w:rPr>
        <w:t>持有人应当制定并执行适用的管理程序，以保证满足本条(a)、(b)款的手册现行有效。</w:t>
      </w:r>
    </w:p>
    <w:bookmarkEnd w:id="1112"/>
    <w:p w14:paraId="6CC874DC">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114" w:name="_Toc24799858"/>
      <w:bookmarkStart w:id="1115" w:name="_Toc24796860"/>
      <w:bookmarkStart w:id="1116" w:name="_Toc80689892"/>
      <w:bookmarkStart w:id="1117" w:name="_Toc24799559"/>
      <w:bookmarkStart w:id="1118" w:name="_Toc32151"/>
      <w:bookmarkStart w:id="1119" w:name="_Toc29157976"/>
      <w:bookmarkStart w:id="1120" w:name="_Toc18789"/>
      <w:bookmarkStart w:id="1121" w:name="_Toc24798666"/>
      <w:bookmarkStart w:id="1122" w:name="_Hlk15815896"/>
      <w:r>
        <w:rPr>
          <w:rFonts w:ascii="Times New Roman" w:hAnsi="Times New Roman" w:eastAsia="黑体"/>
          <w:b w:val="0"/>
          <w:bCs w:val="0"/>
          <w:color w:val="000000" w:themeColor="text1"/>
          <w14:textFill>
            <w14:solidFill>
              <w14:schemeClr w14:val="tx1"/>
            </w14:solidFill>
          </w14:textFill>
        </w:rPr>
        <w:t>第135.325条 许可证持有人名称的使用</w:t>
      </w:r>
      <w:bookmarkEnd w:id="1114"/>
      <w:bookmarkEnd w:id="1115"/>
      <w:bookmarkEnd w:id="1116"/>
      <w:bookmarkEnd w:id="1117"/>
      <w:bookmarkEnd w:id="1118"/>
      <w:bookmarkEnd w:id="1119"/>
      <w:bookmarkEnd w:id="1120"/>
      <w:bookmarkEnd w:id="1121"/>
    </w:p>
    <w:p w14:paraId="61380F7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(a)许可证持有人按照本规则实施运行时，所使用的名称应当与其运营许可证上所列名称一致。</w:t>
      </w:r>
    </w:p>
    <w:p w14:paraId="3EB5FF4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(b)在按照本规则运行的飞机上，应当明显地标出运行该飞机的许可证持有人的名称，否则许可证持有人不得运行该飞机。飞机上标示名称的方法及其可识别性应当符合局方规定。</w:t>
      </w:r>
    </w:p>
    <w:bookmarkEnd w:id="1122"/>
    <w:p w14:paraId="67101A37">
      <w:pPr>
        <w:ind w:firstLine="640" w:firstLineChars="200"/>
        <w:rPr>
          <w:rFonts w:eastAsia="黑体"/>
          <w:color w:val="000000" w:themeColor="text1"/>
          <w:sz w:val="32"/>
          <w:szCs w:val="32"/>
          <w14:textFill>
            <w14:solidFill>
              <w14:schemeClr w14:val="tx1"/>
            </w14:solidFill>
          </w14:textFill>
        </w:rPr>
      </w:pPr>
      <w:bookmarkStart w:id="1123" w:name="_Toc19483"/>
      <w:bookmarkStart w:id="1124" w:name="_Toc24796861"/>
      <w:bookmarkStart w:id="1125" w:name="_Toc24799859"/>
      <w:bookmarkStart w:id="1126" w:name="_Toc24798667"/>
      <w:bookmarkStart w:id="1127" w:name="_Toc29157977"/>
      <w:bookmarkStart w:id="1128" w:name="_Toc24799560"/>
      <w:bookmarkStart w:id="1129" w:name="_Toc80689893"/>
      <w:r>
        <w:rPr>
          <w:rFonts w:eastAsia="黑体"/>
          <w:color w:val="000000" w:themeColor="text1"/>
          <w:sz w:val="32"/>
          <w:szCs w:val="32"/>
          <w14:textFill>
            <w14:solidFill>
              <w14:schemeClr w14:val="tx1"/>
            </w14:solidFill>
          </w14:textFill>
        </w:rPr>
        <w:t>第135.</w:t>
      </w:r>
      <w:r>
        <w:rPr>
          <w:rFonts w:hint="eastAsia" w:eastAsia="黑体"/>
          <w:color w:val="000000" w:themeColor="text1"/>
          <w:sz w:val="32"/>
          <w:szCs w:val="32"/>
          <w14:textFill>
            <w14:solidFill>
              <w14:schemeClr w14:val="tx1"/>
            </w14:solidFill>
          </w14:textFill>
        </w:rPr>
        <w:t>3</w:t>
      </w:r>
      <w:r>
        <w:rPr>
          <w:rFonts w:eastAsia="黑体"/>
          <w:color w:val="000000" w:themeColor="text1"/>
          <w:sz w:val="32"/>
          <w:szCs w:val="32"/>
          <w14:textFill>
            <w14:solidFill>
              <w14:schemeClr w14:val="tx1"/>
            </w14:solidFill>
          </w14:textFill>
        </w:rPr>
        <w:t>26条  用于航路检查的前观察员座位</w:t>
      </w:r>
    </w:p>
    <w:p w14:paraId="6FCAA9BD">
      <w:pPr>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当局方监察员在执行检查任务时，向许可证持有人运营的航空器的机长出示航空安全监察员证件时，必须给予该监察员自由且不受干扰地进入该航空器驾驶舱的权限。但是，本款不限制机长在安全方面的紧急权限，即为了安全利益而将任何人排除在驾驶舱之外。</w:t>
      </w:r>
    </w:p>
    <w:p w14:paraId="4CDE97DE">
      <w:pPr>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(b)必须在驾驶舱内提供一个前观察员座位，或提供一个配备耳机或扬声器的前旅客座位，供局方在执行航路检查时使用。该座位位置以及耳机或扬声器是否适合用于进行航路检查，由局方决定。</w:t>
      </w:r>
    </w:p>
    <w:p w14:paraId="1275022F">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130" w:name="_Toc18069"/>
      <w:r>
        <w:rPr>
          <w:rFonts w:ascii="Times New Roman" w:hAnsi="Times New Roman" w:eastAsia="黑体"/>
          <w:b w:val="0"/>
          <w:bCs w:val="0"/>
          <w:color w:val="000000" w:themeColor="text1"/>
          <w14:textFill>
            <w14:solidFill>
              <w14:schemeClr w14:val="tx1"/>
            </w14:solidFill>
          </w14:textFill>
        </w:rPr>
        <w:t>第135.327条 基本运行指令</w:t>
      </w:r>
      <w:bookmarkEnd w:id="1123"/>
      <w:bookmarkEnd w:id="1124"/>
      <w:bookmarkEnd w:id="1125"/>
      <w:bookmarkEnd w:id="1126"/>
      <w:bookmarkEnd w:id="1127"/>
      <w:bookmarkEnd w:id="1128"/>
      <w:bookmarkEnd w:id="1129"/>
      <w:bookmarkEnd w:id="1130"/>
    </w:p>
    <w:p w14:paraId="2DE1731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(a)许可证持有人应当通过合适的方法，指导所有运行人员明确其职责，以及在整体运行中所处的地位和作用。</w:t>
      </w:r>
    </w:p>
    <w:p w14:paraId="3D08B45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(b)仅当驾驶员符合</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要求，许可证持有人方可允许该驾驶员、该驾驶员方可在机场活动区滑行：</w:t>
      </w:r>
    </w:p>
    <w:p w14:paraId="11FB1A9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(1)已由许可证持有人指派。</w:t>
      </w:r>
    </w:p>
    <w:p w14:paraId="6936DF8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(2)其技术和能力水平完全胜任操纵飞机滑行。</w:t>
      </w:r>
    </w:p>
    <w:p w14:paraId="792B0AD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(3)有资格使用无线电通信。</w:t>
      </w:r>
    </w:p>
    <w:p w14:paraId="034D0760">
      <w:pPr>
        <w:widowControl/>
        <w:autoSpaceDE w:val="0"/>
        <w:autoSpaceDN w:val="0"/>
        <w:adjustRightInd w:val="0"/>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(4)曾接受过关于机场</w:t>
      </w:r>
      <w:r>
        <w:rPr>
          <w:rFonts w:hint="eastAsia" w:eastAsia="仿宋_GB2312"/>
          <w:color w:val="000000" w:themeColor="text1"/>
          <w:sz w:val="32"/>
          <w:szCs w:val="32"/>
          <w14:textFill>
            <w14:solidFill>
              <w14:schemeClr w14:val="tx1"/>
            </w14:solidFill>
          </w14:textFill>
        </w:rPr>
        <w:t>飞行区平面</w:t>
      </w:r>
      <w:r>
        <w:rPr>
          <w:rFonts w:eastAsia="仿宋_GB2312"/>
          <w:color w:val="000000" w:themeColor="text1"/>
          <w:sz w:val="32"/>
          <w:szCs w:val="32"/>
          <w14:textFill>
            <w14:solidFill>
              <w14:schemeClr w14:val="tx1"/>
            </w14:solidFill>
          </w14:textFill>
        </w:rPr>
        <w:t>布局、</w:t>
      </w:r>
      <w:r>
        <w:rPr>
          <w:rFonts w:hint="eastAsia" w:eastAsia="仿宋_GB2312"/>
          <w:color w:val="000000" w:themeColor="text1"/>
          <w:sz w:val="32"/>
          <w:szCs w:val="32"/>
          <w14:textFill>
            <w14:solidFill>
              <w14:schemeClr w14:val="tx1"/>
            </w14:solidFill>
          </w14:textFill>
        </w:rPr>
        <w:t>飞机地面滑行</w:t>
      </w:r>
      <w:r>
        <w:rPr>
          <w:rFonts w:eastAsia="仿宋_GB2312"/>
          <w:color w:val="000000" w:themeColor="text1"/>
          <w:sz w:val="32"/>
          <w:szCs w:val="32"/>
          <w14:textFill>
            <w14:solidFill>
              <w14:schemeClr w14:val="tx1"/>
            </w14:solidFill>
          </w14:textFill>
        </w:rPr>
        <w:t>路线、</w:t>
      </w:r>
      <w:r>
        <w:rPr>
          <w:rFonts w:hint="eastAsia" w:eastAsia="仿宋_GB2312"/>
          <w:color w:val="000000" w:themeColor="text1"/>
          <w:sz w:val="32"/>
          <w:szCs w:val="32"/>
          <w14:textFill>
            <w14:solidFill>
              <w14:schemeClr w14:val="tx1"/>
            </w14:solidFill>
          </w14:textFill>
        </w:rPr>
        <w:t>滑行引导</w:t>
      </w:r>
      <w:r>
        <w:rPr>
          <w:rFonts w:eastAsia="仿宋_GB2312"/>
          <w:color w:val="000000" w:themeColor="text1"/>
          <w:sz w:val="32"/>
          <w:szCs w:val="32"/>
          <w14:textFill>
            <w14:solidFill>
              <w14:schemeClr w14:val="tx1"/>
            </w14:solidFill>
          </w14:textFill>
        </w:rPr>
        <w:t>标记</w:t>
      </w:r>
      <w:r>
        <w:rPr>
          <w:rFonts w:hint="eastAsia" w:eastAsia="仿宋_GB2312"/>
          <w:color w:val="000000" w:themeColor="text1"/>
          <w:sz w:val="32"/>
          <w:szCs w:val="32"/>
          <w14:textFill>
            <w14:solidFill>
              <w14:schemeClr w14:val="tx1"/>
            </w14:solidFill>
          </w14:textFill>
        </w:rPr>
        <w:t>牌</w:t>
      </w:r>
      <w:r>
        <w:rPr>
          <w:rFonts w:eastAsia="仿宋_GB2312"/>
          <w:color w:val="000000" w:themeColor="text1"/>
          <w:sz w:val="32"/>
          <w:szCs w:val="32"/>
          <w14:textFill>
            <w14:solidFill>
              <w14:schemeClr w14:val="tx1"/>
            </w14:solidFill>
          </w14:textFill>
        </w:rPr>
        <w:t>、标志</w:t>
      </w:r>
      <w:r>
        <w:rPr>
          <w:rFonts w:hint="eastAsia" w:eastAsia="仿宋_GB2312"/>
          <w:color w:val="000000" w:themeColor="text1"/>
          <w:sz w:val="32"/>
          <w:szCs w:val="32"/>
          <w14:textFill>
            <w14:solidFill>
              <w14:schemeClr w14:val="tx1"/>
            </w14:solidFill>
          </w14:textFill>
        </w:rPr>
        <w:t>线</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助航</w:t>
      </w:r>
      <w:r>
        <w:rPr>
          <w:rFonts w:eastAsia="仿宋_GB2312"/>
          <w:color w:val="000000" w:themeColor="text1"/>
          <w:sz w:val="32"/>
          <w:szCs w:val="32"/>
          <w14:textFill>
            <w14:solidFill>
              <w14:schemeClr w14:val="tx1"/>
            </w14:solidFill>
          </w14:textFill>
        </w:rPr>
        <w:t>灯光、</w:t>
      </w:r>
      <w:r>
        <w:rPr>
          <w:rFonts w:hint="eastAsia" w:eastAsia="仿宋_GB2312"/>
          <w:color w:val="000000" w:themeColor="text1"/>
          <w:sz w:val="32"/>
          <w:szCs w:val="32"/>
          <w14:textFill>
            <w14:solidFill>
              <w14:schemeClr w14:val="tx1"/>
            </w14:solidFill>
          </w14:textFill>
        </w:rPr>
        <w:t>标志物、</w:t>
      </w:r>
      <w:r>
        <w:rPr>
          <w:rFonts w:eastAsia="仿宋_GB2312"/>
          <w:color w:val="000000" w:themeColor="text1"/>
          <w:sz w:val="32"/>
          <w:szCs w:val="32"/>
          <w14:textFill>
            <w14:solidFill>
              <w14:schemeClr w14:val="tx1"/>
            </w14:solidFill>
          </w14:textFill>
        </w:rPr>
        <w:t>空中交通服务信号与指令、术语与程序等方面的培训，并能够遵守机场飞机活动安全运行标准的要求。</w:t>
      </w:r>
    </w:p>
    <w:p w14:paraId="3D2092D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(c)除符合下列规定的人员外，机长不得允许任何人员在按照本规则实施的飞行中操作飞机的操纵装置，任何人员也不得在这些飞行中操作飞机的操纵装置：</w:t>
      </w:r>
    </w:p>
    <w:p w14:paraId="25AD247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(1)许可证持有人雇佣的对该飞机具备资格的驾驶员。</w:t>
      </w:r>
    </w:p>
    <w:p w14:paraId="7E5C86C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(2)正在履行飞行检查工作职责，符合操作该飞机合格要求的监察员或者委任代表。</w:t>
      </w:r>
    </w:p>
    <w:p w14:paraId="3EAA635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(d)在按照本规则实施飞行期间，如果许可证持有人或者机长了解到会影响运行安全的实际情况（包括机场和跑道情况），则应当根据情况对继续飞行加以限制或者中止飞行，直至相关的情况得到改善。</w:t>
      </w:r>
    </w:p>
    <w:p w14:paraId="29B1061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(e)除下列情况外，机长不得允许在出现本条(d)款规定的情况时继续飞向计划着陆机场：</w:t>
      </w:r>
    </w:p>
    <w:p w14:paraId="0743C79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(1)有足够的理由认定在预计到达计划着陆机场时，影响运行安全的实际情况将得到消除。</w:t>
      </w:r>
    </w:p>
    <w:p w14:paraId="4E4CFC3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(2)除飞向着陆机场外已经没有更为安全的方法。对于该种情况，继续飞向上述机场将构成本规则第135.</w:t>
      </w:r>
      <w:r>
        <w:rPr>
          <w:rFonts w:hint="eastAsia" w:eastAsia="仿宋_GB2312"/>
          <w:color w:val="000000" w:themeColor="text1"/>
          <w:sz w:val="32"/>
          <w:szCs w:val="32"/>
          <w14:textFill>
            <w14:solidFill>
              <w14:schemeClr w14:val="tx1"/>
            </w14:solidFill>
          </w14:textFill>
        </w:rPr>
        <w:t>37</w:t>
      </w:r>
      <w:r>
        <w:rPr>
          <w:rFonts w:eastAsia="仿宋_GB2312"/>
          <w:color w:val="000000" w:themeColor="text1"/>
          <w:sz w:val="32"/>
          <w:szCs w:val="32"/>
          <w14:textFill>
            <w14:solidFill>
              <w14:schemeClr w14:val="tx1"/>
            </w14:solidFill>
          </w14:textFill>
        </w:rPr>
        <w:t>条所规定的紧急状态。</w:t>
      </w:r>
    </w:p>
    <w:p w14:paraId="7A75B12F">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131" w:name="_Toc12509"/>
      <w:r>
        <w:rPr>
          <w:rFonts w:hint="eastAsia" w:ascii="Times New Roman" w:hAnsi="Times New Roman" w:eastAsia="黑体"/>
          <w:b w:val="0"/>
          <w:bCs w:val="0"/>
          <w:color w:val="000000" w:themeColor="text1"/>
          <w14:textFill>
            <w14:solidFill>
              <w14:schemeClr w14:val="tx1"/>
            </w14:solidFill>
          </w14:textFill>
        </w:rPr>
        <w:t>第135.328条 飞机追踪</w:t>
      </w:r>
      <w:bookmarkEnd w:id="1131"/>
    </w:p>
    <w:p w14:paraId="101B500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 xml:space="preserve">(a)许可证持有人应当建立飞机追踪能力，在飞机的整个运行区域对其进行追踪。 </w:t>
      </w:r>
    </w:p>
    <w:p w14:paraId="02DA3BC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(b)在</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 xml:space="preserve">情况下，许可证持有人对于计划在海洋区域进行飞行运行的部分，应当至少每 15 分钟通过自动报告对飞机位置进行追踪： </w:t>
      </w:r>
    </w:p>
    <w:p w14:paraId="0933A78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 xml:space="preserve">(1)飞机最大审定起飞质量超过 45,500 千克，并且座位数在 19座以上。 </w:t>
      </w:r>
    </w:p>
    <w:p w14:paraId="1DAE609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 xml:space="preserve">(2)空中交通管制单位获取飞机位置信息的时间间隔大于15分钟。 </w:t>
      </w:r>
    </w:p>
    <w:p w14:paraId="45BBCE4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(c)局方可以根据一个由许可证持有人实施的经批准的风险评估过程的结果，允许与自动报告间隔存在差异。该过程应当展示如何管理此类差异对运行造成的风险，并且应当至少包含</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 xml:space="preserve">内容： </w:t>
      </w:r>
    </w:p>
    <w:p w14:paraId="50E506B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 xml:space="preserve">(1)许可证持有人运行控制系统和流程的能力，包括与空中交通管制单位联系的系统和流程的能力。 </w:t>
      </w:r>
    </w:p>
    <w:p w14:paraId="7D3F944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 xml:space="preserve">(2)飞机及其系统的综合能力。 </w:t>
      </w:r>
    </w:p>
    <w:p w14:paraId="0B29A83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 xml:space="preserve">(3)确定飞机位置并与其通信的可用手段。 </w:t>
      </w:r>
    </w:p>
    <w:p w14:paraId="58280AA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(4)自动报告的频率和间隙的持续时间。</w:t>
      </w:r>
    </w:p>
    <w:p w14:paraId="132D37A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(5)飞行机组程序变化造成的人为因素后果。</w:t>
      </w:r>
    </w:p>
    <w:p w14:paraId="48BCE81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(6)具体的缓解措施和应急程序。</w:t>
      </w:r>
    </w:p>
    <w:p w14:paraId="1220C62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 xml:space="preserve">(d)许可证持有人应当制定经符合局方要求的程序，以保留飞机追踪数据，用于协助搜寻和救援确定飞机最后已知位置。 </w:t>
      </w:r>
    </w:p>
    <w:p w14:paraId="0E5F5D9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(e)2024年1月1日（含）之后首次颁发单机适航证的所有最大审定起飞质量超过</w:t>
      </w:r>
      <w:r>
        <w:rPr>
          <w:rFonts w:hint="eastAsia" w:eastAsia="仿宋_GB2312"/>
          <w:color w:val="000000" w:themeColor="text1"/>
          <w:sz w:val="32"/>
          <w:szCs w:val="32"/>
          <w:lang w:eastAsia="zh-CN"/>
          <w14:textFill>
            <w14:solidFill>
              <w14:schemeClr w14:val="tx1"/>
            </w14:solidFill>
          </w14:textFill>
        </w:rPr>
        <w:t>2700</w:t>
      </w:r>
      <w:r>
        <w:rPr>
          <w:rFonts w:hint="eastAsia" w:eastAsia="仿宋_GB2312"/>
          <w:color w:val="000000" w:themeColor="text1"/>
          <w:sz w:val="32"/>
          <w:szCs w:val="32"/>
          <w14:textFill>
            <w14:solidFill>
              <w14:schemeClr w14:val="tx1"/>
            </w14:solidFill>
          </w14:textFill>
        </w:rPr>
        <w:t>0千克的飞机，应当在遇险时以每分钟至少一次的速率自主传输，许可证持有人由此可确定位置的信息。许可证持有人应当按照有关规定将遇险航班的位置信息提供给相关机构。</w:t>
      </w:r>
    </w:p>
    <w:p w14:paraId="7B95B733">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132" w:name="_Toc29157978"/>
      <w:bookmarkStart w:id="1133" w:name="_Toc24799860"/>
      <w:bookmarkStart w:id="1134" w:name="_Toc80689894"/>
      <w:bookmarkStart w:id="1135" w:name="_Toc32235"/>
      <w:bookmarkStart w:id="1136" w:name="_Toc24796862"/>
      <w:bookmarkStart w:id="1137" w:name="_Toc9610"/>
      <w:bookmarkStart w:id="1138" w:name="_Toc24798668"/>
      <w:bookmarkStart w:id="1139" w:name="_Toc24799561"/>
      <w:r>
        <w:rPr>
          <w:rFonts w:ascii="Times New Roman" w:hAnsi="Times New Roman" w:eastAsia="黑体"/>
          <w:b w:val="0"/>
          <w:bCs w:val="0"/>
          <w:color w:val="000000" w:themeColor="text1"/>
          <w14:textFill>
            <w14:solidFill>
              <w14:schemeClr w14:val="tx1"/>
            </w14:solidFill>
          </w14:textFill>
        </w:rPr>
        <w:t>第135.329条 飞行中模拟紧急情况</w:t>
      </w:r>
      <w:bookmarkEnd w:id="1132"/>
      <w:bookmarkEnd w:id="1133"/>
      <w:bookmarkEnd w:id="1134"/>
      <w:bookmarkEnd w:id="1135"/>
      <w:bookmarkEnd w:id="1136"/>
      <w:bookmarkEnd w:id="1137"/>
      <w:bookmarkEnd w:id="1138"/>
      <w:bookmarkEnd w:id="1139"/>
    </w:p>
    <w:p w14:paraId="39A227D3">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许可证持有人不得允许任何人、任何人也不得在载有旅客或者货物时模拟紧急或者非正常情况。</w:t>
      </w:r>
    </w:p>
    <w:p w14:paraId="1CDE8CB7">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140" w:name="_Toc8192"/>
      <w:r>
        <w:rPr>
          <w:rFonts w:hint="eastAsia" w:ascii="Times New Roman" w:hAnsi="Times New Roman" w:eastAsia="黑体"/>
          <w:b w:val="0"/>
          <w:bCs w:val="0"/>
          <w:color w:val="000000" w:themeColor="text1"/>
          <w14:textFill>
            <w14:solidFill>
              <w14:schemeClr w14:val="tx1"/>
            </w14:solidFill>
          </w14:textFill>
        </w:rPr>
        <w:t>第135.330条 随机文件和装具</w:t>
      </w:r>
      <w:bookmarkEnd w:id="1140"/>
    </w:p>
    <w:p w14:paraId="20C911C3">
      <w:pPr>
        <w:pStyle w:val="26"/>
        <w:spacing w:line="58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许可证持有人的飞机在实施境外运行时，应当配备</w:t>
      </w:r>
      <w:r>
        <w:rPr>
          <w:rFonts w:hint="eastAsia" w:ascii="Times New Roman" w:hAnsi="Times New Roman" w:eastAsia="仿宋_GB2312"/>
          <w:color w:val="000000" w:themeColor="text1"/>
          <w:sz w:val="32"/>
          <w:szCs w:val="32"/>
          <w:lang w:eastAsia="zh-CN"/>
          <w14:textFill>
            <w14:solidFill>
              <w14:schemeClr w14:val="tx1"/>
            </w14:solidFill>
          </w14:textFill>
        </w:rPr>
        <w:t>下列</w:t>
      </w:r>
      <w:r>
        <w:rPr>
          <w:rFonts w:hint="eastAsia" w:ascii="Times New Roman" w:hAnsi="Times New Roman" w:eastAsia="仿宋_GB2312"/>
          <w:color w:val="000000" w:themeColor="text1"/>
          <w:sz w:val="32"/>
          <w:szCs w:val="32"/>
          <w14:textFill>
            <w14:solidFill>
              <w14:schemeClr w14:val="tx1"/>
            </w14:solidFill>
          </w14:textFill>
        </w:rPr>
        <w:t>随机文件和装具：</w:t>
      </w:r>
    </w:p>
    <w:p w14:paraId="5CBB320A">
      <w:pPr>
        <w:pStyle w:val="26"/>
        <w:spacing w:line="58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(a)在每一个机组成员座位处配备一个独立式的便携灯。</w:t>
      </w:r>
    </w:p>
    <w:p w14:paraId="147B9F6C">
      <w:pPr>
        <w:pStyle w:val="26"/>
        <w:spacing w:line="58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(b)噪声合格审定的证明文件。当此种文件或者证明噪声合格审定载于登记国批准的另一文件的适当声明是以英文以外的语言发布时，应当包括一份英文译文。</w:t>
      </w:r>
    </w:p>
    <w:p w14:paraId="659FBA63">
      <w:pPr>
        <w:pStyle w:val="26"/>
        <w:spacing w:line="58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(c)经核验无误的附带英文译文的运营许可证的副本，以及与许可证同时颁发的与飞机相应的运营规范的副本。</w:t>
      </w:r>
    </w:p>
    <w:p w14:paraId="3BBE6518">
      <w:pPr>
        <w:pStyle w:val="26"/>
        <w:spacing w:line="58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(d)最低放行设备清单（MEL）。</w:t>
      </w:r>
    </w:p>
    <w:p w14:paraId="12393099">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(e)适用的运行手册。</w:t>
      </w:r>
    </w:p>
    <w:p w14:paraId="370A201F">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141" w:name="_Toc22331"/>
      <w:bookmarkStart w:id="1142" w:name="_Toc24799861"/>
      <w:bookmarkStart w:id="1143" w:name="_Toc24799562"/>
      <w:bookmarkStart w:id="1144" w:name="_Toc24798669"/>
      <w:bookmarkStart w:id="1145" w:name="_Toc29157979"/>
      <w:bookmarkStart w:id="1146" w:name="_Toc24796863"/>
      <w:bookmarkStart w:id="1147" w:name="_Toc4091"/>
      <w:bookmarkStart w:id="1148" w:name="_Toc80689895"/>
      <w:r>
        <w:rPr>
          <w:rFonts w:ascii="Times New Roman" w:hAnsi="Times New Roman" w:eastAsia="黑体"/>
          <w:b w:val="0"/>
          <w:bCs w:val="0"/>
          <w:color w:val="000000" w:themeColor="text1"/>
          <w14:textFill>
            <w14:solidFill>
              <w14:schemeClr w14:val="tx1"/>
            </w14:solidFill>
          </w14:textFill>
        </w:rPr>
        <w:t>第135.331条 检查单</w:t>
      </w:r>
      <w:bookmarkEnd w:id="1141"/>
      <w:bookmarkEnd w:id="1142"/>
      <w:bookmarkEnd w:id="1143"/>
      <w:bookmarkEnd w:id="1144"/>
      <w:bookmarkEnd w:id="1145"/>
      <w:bookmarkEnd w:id="1146"/>
      <w:bookmarkEnd w:id="1147"/>
      <w:bookmarkEnd w:id="1148"/>
    </w:p>
    <w:p w14:paraId="1A7F042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(a)在各个运行阶段，以及在紧急情况中，飞行机组应当使用本条(b)款所提供的检查单，以确保其操作符合飞机操作手册、飞行手册以及适航证相关的文件和运行手册中的操作程序。</w:t>
      </w:r>
    </w:p>
    <w:p w14:paraId="15CE28A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(b)许可证持有人应当为驾驶员提供根据人的因素原则设计的检查单，并满足下列程序和检查项目要求：</w:t>
      </w:r>
    </w:p>
    <w:p w14:paraId="20FB41A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(1)按照</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各个阶段列出检查项目：</w:t>
      </w:r>
    </w:p>
    <w:p w14:paraId="62125E1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(i)开车前。</w:t>
      </w:r>
    </w:p>
    <w:p w14:paraId="75B14C1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(ii)起飞前。</w:t>
      </w:r>
    </w:p>
    <w:p w14:paraId="2DC0C1C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(iii)起飞后。</w:t>
      </w:r>
    </w:p>
    <w:p w14:paraId="56D5FA5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4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iv</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)着陆前。</w:t>
      </w:r>
    </w:p>
    <w:p w14:paraId="69F153F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5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v</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)着陆后。</w:t>
      </w:r>
    </w:p>
    <w:p w14:paraId="6A2EF05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6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vi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)关车。</w:t>
      </w:r>
    </w:p>
    <w:p w14:paraId="25C709A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(2)对于多发飞机或者带可收放起落架的飞机，应当编制应急检查单，并包含</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方面的程序（如适用）：</w:t>
      </w:r>
    </w:p>
    <w:p w14:paraId="5FC93F0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(i)对燃油、液压、电气和机械系统的应急操作。</w:t>
      </w:r>
    </w:p>
    <w:p w14:paraId="4683CBB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(ii)仪表和操纵系统的应急操作。</w:t>
      </w:r>
    </w:p>
    <w:p w14:paraId="492AA24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(iii)发动机失效程序。</w:t>
      </w:r>
    </w:p>
    <w:p w14:paraId="039FD76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4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iv</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)其他保证安全所需的应急程序。</w:t>
      </w:r>
    </w:p>
    <w:p w14:paraId="261870C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(c)检查单应当保持现行有效，并且放置在驾驶员从其驾驶座位上易于取用的地方。</w:t>
      </w:r>
    </w:p>
    <w:p w14:paraId="12AC3A26">
      <w:pPr>
        <w:pStyle w:val="4"/>
        <w:ind w:firstLine="640"/>
        <w:rPr>
          <w:rFonts w:ascii="Times New Roman" w:hAnsi="Times New Roman" w:eastAsia="黑体"/>
          <w:b w:val="0"/>
          <w:bCs w:val="0"/>
          <w:color w:val="000000" w:themeColor="text1"/>
          <w14:textFill>
            <w14:solidFill>
              <w14:schemeClr w14:val="tx1"/>
            </w14:solidFill>
          </w14:textFill>
        </w:rPr>
      </w:pPr>
      <w:bookmarkStart w:id="1149" w:name="_Toc28042"/>
      <w:bookmarkStart w:id="1150" w:name="_Toc24799563"/>
      <w:bookmarkStart w:id="1151" w:name="_Toc29157980"/>
      <w:bookmarkStart w:id="1152" w:name="_Toc80689896"/>
      <w:bookmarkStart w:id="1153" w:name="_Toc24796864"/>
      <w:bookmarkStart w:id="1154" w:name="_Toc23064"/>
      <w:bookmarkStart w:id="1155" w:name="_Toc24798670"/>
      <w:bookmarkStart w:id="1156" w:name="_Toc24799862"/>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332</w:t>
      </w:r>
      <w:r>
        <w:rPr>
          <w:rFonts w:ascii="Times New Roman" w:hAnsi="Times New Roman" w:eastAsia="黑体"/>
          <w:b w:val="0"/>
          <w:bCs w:val="0"/>
          <w:color w:val="000000" w:themeColor="text1"/>
          <w14:textFill>
            <w14:solidFill>
              <w14:schemeClr w14:val="tx1"/>
            </w14:solidFill>
          </w14:textFill>
        </w:rPr>
        <w:t>条 使用自动驾驶仪的最低高度</w:t>
      </w:r>
      <w:bookmarkEnd w:id="1149"/>
    </w:p>
    <w:p w14:paraId="743F76D4">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a)对于航路上飞行，除本条(b)款和(c)款规定外，在离地高度低于飞机飞行手册中注明的巡航状态下自动驾驶仪故障时最大高度损失的2倍，或者低于150米（500英尺）（取两者之中较高者）时，任何人不得在航路上，包括上升和下降阶段，使用自动驾驶仪。</w:t>
      </w:r>
    </w:p>
    <w:p w14:paraId="41BE979B">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b)对于进近，当使用仪表进近设施时，在离地高度低于飞机飞行手册中注明的进近状态自动驾驶仪故障时最大高度损失的2倍，或者低于批准的该进近设施最低下降高或者决断高之下15米（50英尺）（取上述两者之中较高者）时，任何人不得使用自动驾驶仪。但在</w:t>
      </w:r>
      <w:r>
        <w:rPr>
          <w:rFonts w:hint="eastAsia" w:ascii="Times New Roman" w:hAnsi="Times New Roman" w:eastAsia="仿宋_GB2312"/>
          <w:color w:val="000000" w:themeColor="text1"/>
          <w:sz w:val="32"/>
          <w:szCs w:val="32"/>
          <w:lang w:eastAsia="zh-CN"/>
          <w14:textFill>
            <w14:solidFill>
              <w14:schemeClr w14:val="tx1"/>
            </w14:solidFill>
          </w14:textFill>
        </w:rPr>
        <w:t>下列</w:t>
      </w:r>
      <w:r>
        <w:rPr>
          <w:rFonts w:hint="eastAsia" w:ascii="Times New Roman" w:hAnsi="Times New Roman" w:eastAsia="仿宋_GB2312"/>
          <w:color w:val="000000" w:themeColor="text1"/>
          <w:sz w:val="32"/>
          <w:szCs w:val="32"/>
          <w14:textFill>
            <w14:solidFill>
              <w14:schemeClr w14:val="tx1"/>
            </w14:solidFill>
          </w14:textFill>
        </w:rPr>
        <w:t>情况下应当遵守</w:t>
      </w:r>
      <w:r>
        <w:rPr>
          <w:rFonts w:hint="eastAsia" w:ascii="Times New Roman" w:hAnsi="Times New Roman" w:eastAsia="仿宋_GB2312"/>
          <w:color w:val="000000" w:themeColor="text1"/>
          <w:sz w:val="32"/>
          <w:szCs w:val="32"/>
          <w:lang w:eastAsia="zh-CN"/>
          <w14:textFill>
            <w14:solidFill>
              <w14:schemeClr w14:val="tx1"/>
            </w14:solidFill>
          </w14:textFill>
        </w:rPr>
        <w:t>下列</w:t>
      </w:r>
      <w:r>
        <w:rPr>
          <w:rFonts w:hint="eastAsia" w:ascii="Times New Roman" w:hAnsi="Times New Roman" w:eastAsia="仿宋_GB2312"/>
          <w:color w:val="000000" w:themeColor="text1"/>
          <w:sz w:val="32"/>
          <w:szCs w:val="32"/>
          <w14:textFill>
            <w14:solidFill>
              <w14:schemeClr w14:val="tx1"/>
            </w14:solidFill>
          </w14:textFill>
        </w:rPr>
        <w:t>规定：</w:t>
      </w:r>
    </w:p>
    <w:p w14:paraId="47CAE110">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(1)当报告的气象条件低于涉及民航管理的规章规定的基本目视飞行规则气象条件时，在离地高度低于飞机飞行手册中注明的带进近耦合器的自动驾驶仪故障时最大高度损失之上15米（50英尺）时，任何人不得使用带进近耦合器的自动驾驶仪作仪表着陆系统（ILS）进近。</w:t>
      </w:r>
    </w:p>
    <w:p w14:paraId="4D28EECA">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当报告的气象条件等于或者高于涉及民航管理的规章规定的基本目视飞行规则最低条件时，在离地高度低于飞机飞行手册中注明的带进近耦合器的自动驾驶仪故障时最大高度损失，或者低于15米（50英尺）（取两者中较高者）时，任何人不得使用带进近耦合器的自动驾驶仪作仪表着陆系统（ILS）进近。</w:t>
      </w:r>
    </w:p>
    <w:p w14:paraId="365D9C44">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(c)尽管有本条(a)款或者(b)款的规定，但在符合下列全部条件的情况下，局方仍可以颁发运营规范，允许使用经批准的带自动驾驶能力的飞行操纵引导系统，直至接地：</w:t>
      </w:r>
    </w:p>
    <w:p w14:paraId="4040B139">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(1)飞机飞行手册中注明，在带进近耦合器的自动驾驶仪故障时，该系统不会出现任何高度损失（零高度之上）。</w:t>
      </w:r>
    </w:p>
    <w:p w14:paraId="0CDBAD5B">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(2)局方认为，使用该系统直至接地，并不会对本条所要求的安全标准产生其他影响。</w:t>
      </w:r>
    </w:p>
    <w:p w14:paraId="629620C6">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(d)尽管有本条(a)款的规定，但在符合下列全部条件的情况下，局方仍可以颁发运营规范，允许许可证持有人在起飞和初始爬升阶段低于本条(a)款规定的高度使用经批准的带自动驾驶能力的自动驾驶仪系统：</w:t>
      </w:r>
    </w:p>
    <w:p w14:paraId="347425EB">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(1)飞机飞行手册中规定了经审定的最低接通高度限值。</w:t>
      </w:r>
    </w:p>
    <w:p w14:paraId="66DF87FA">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(2)在到达飞机飞行手册中规定的最低接通高度限值或者局方规定的高度（两者取高者）之前，不接通该系统。</w:t>
      </w:r>
    </w:p>
    <w:p w14:paraId="28707955">
      <w:pPr>
        <w:pStyle w:val="26"/>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(3)局方确认使用该系统不会影响本条要求的安全标准。</w:t>
      </w:r>
    </w:p>
    <w:p w14:paraId="7DEB80DA">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157" w:name="_Toc31050"/>
      <w:r>
        <w:rPr>
          <w:rFonts w:ascii="Times New Roman" w:hAnsi="Times New Roman" w:eastAsia="黑体"/>
          <w:b w:val="0"/>
          <w:bCs w:val="0"/>
          <w:color w:val="000000" w:themeColor="text1"/>
          <w14:textFill>
            <w14:solidFill>
              <w14:schemeClr w14:val="tx1"/>
            </w14:solidFill>
          </w14:textFill>
        </w:rPr>
        <w:t>第135.333条 最低飞行高度</w:t>
      </w:r>
      <w:bookmarkEnd w:id="1150"/>
      <w:bookmarkEnd w:id="1151"/>
      <w:bookmarkEnd w:id="1152"/>
      <w:bookmarkEnd w:id="1153"/>
      <w:bookmarkEnd w:id="1154"/>
      <w:bookmarkEnd w:id="1155"/>
      <w:bookmarkEnd w:id="1156"/>
      <w:bookmarkEnd w:id="1157"/>
    </w:p>
    <w:p w14:paraId="4EBB164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(a)许可证持有人应当根据已公布的航线最低航路高度，确定不低于该高度的最低飞行高度。</w:t>
      </w:r>
    </w:p>
    <w:p w14:paraId="7A521E4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(b)许可证持有人应当在运行手册中建立确定最低飞行高度的方法。</w:t>
      </w:r>
    </w:p>
    <w:p w14:paraId="3B6028A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w:t>
      </w:r>
      <w:r>
        <w:rPr>
          <w:rFonts w:hint="eastAsia" w:eastAsia="仿宋_GB2312"/>
          <w:color w:val="000000" w:themeColor="text1"/>
          <w:sz w:val="32"/>
          <w:szCs w:val="32"/>
          <w14:textFill>
            <w14:solidFill>
              <w14:schemeClr w14:val="tx1"/>
            </w14:solidFill>
          </w14:textFill>
        </w:rPr>
        <w:t>天气报告和预报：按照本规则运行航空器的人员，应当使用符合局方规定的民用航空气象服务机构提供的天气报告或者预报。</w:t>
      </w:r>
    </w:p>
    <w:p w14:paraId="7304D54D">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158" w:name="_Toc24799863"/>
      <w:bookmarkStart w:id="1159" w:name="_Toc22110"/>
      <w:bookmarkStart w:id="1160" w:name="_Toc29157981"/>
      <w:bookmarkStart w:id="1161" w:name="_Toc24798671"/>
      <w:bookmarkStart w:id="1162" w:name="_Toc8689"/>
      <w:bookmarkStart w:id="1163" w:name="_Toc24796865"/>
      <w:bookmarkStart w:id="1164" w:name="_Toc24799564"/>
      <w:bookmarkStart w:id="1165" w:name="_Toc80689897"/>
      <w:r>
        <w:rPr>
          <w:rFonts w:ascii="Times New Roman" w:hAnsi="Times New Roman" w:eastAsia="黑体"/>
          <w:b w:val="0"/>
          <w:bCs w:val="0"/>
          <w:color w:val="000000" w:themeColor="text1"/>
          <w14:textFill>
            <w14:solidFill>
              <w14:schemeClr w14:val="tx1"/>
            </w14:solidFill>
          </w14:textFill>
        </w:rPr>
        <w:t>第135.335条 旅客及飞行前简介</w:t>
      </w:r>
      <w:bookmarkEnd w:id="1158"/>
      <w:bookmarkEnd w:id="1159"/>
      <w:bookmarkEnd w:id="1160"/>
      <w:bookmarkEnd w:id="1161"/>
      <w:bookmarkEnd w:id="1162"/>
      <w:bookmarkEnd w:id="1163"/>
      <w:bookmarkEnd w:id="1164"/>
      <w:bookmarkEnd w:id="1165"/>
    </w:p>
    <w:p w14:paraId="1B77D91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(a)在每次起飞前，载客飞机的机长应当保证所有旅客得到下列口头简介：</w:t>
      </w:r>
    </w:p>
    <w:p w14:paraId="5FD12E5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禁止</w:t>
      </w:r>
      <w:r>
        <w:rPr>
          <w:rFonts w:eastAsia="仿宋_GB2312"/>
          <w:color w:val="000000" w:themeColor="text1"/>
          <w:sz w:val="32"/>
          <w:szCs w:val="32"/>
          <w14:textFill>
            <w14:solidFill>
              <w14:schemeClr w14:val="tx1"/>
            </w14:solidFill>
          </w14:textFill>
        </w:rPr>
        <w:t>吸烟。</w:t>
      </w:r>
      <w:r>
        <w:rPr>
          <w:rFonts w:hint="eastAsia" w:eastAsia="仿宋_GB2312"/>
          <w:color w:val="000000" w:themeColor="text1"/>
          <w:sz w:val="32"/>
          <w:szCs w:val="32"/>
          <w14:textFill>
            <w14:solidFill>
              <w14:schemeClr w14:val="tx1"/>
            </w14:solidFill>
          </w14:textFill>
        </w:rPr>
        <w:t>告知每个旅客机舱内禁止吸烟。申明局方要求旅客遵守客舱信息灯的信号、标志牌的指示，并说明现行法规禁止摆弄、损伤或者毁坏航空器厕所内烟雾探测器。</w:t>
      </w:r>
    </w:p>
    <w:p w14:paraId="76EB7C4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安全带使用。包括系紧和松开安全带的方法，以及在何时、何地和何种情况下应当系紧安全带。该简介应当包括许可证持有人申明：涉及民航管理的规章要求旅客遵守点亮的旅客信息灯给出的指令，并听从机组成员关于使用安全带的相关指令。</w:t>
      </w:r>
    </w:p>
    <w:p w14:paraId="430C4E6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(3)在起飞和降落前调直椅背。</w:t>
      </w:r>
    </w:p>
    <w:p w14:paraId="4A2849F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(4)旅客登机门和紧急出口的位置和打开方法。</w:t>
      </w:r>
    </w:p>
    <w:p w14:paraId="06AB4BD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(5)救生设备的位置。</w:t>
      </w:r>
    </w:p>
    <w:p w14:paraId="74889A1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(6)如果该次飞行涉及延伸跨水运行，所需漂浮装置的使用和迫降程序。</w:t>
      </w:r>
    </w:p>
    <w:p w14:paraId="378D612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(7)如果该次飞行涉及平均海平面高度3600米（12000英尺）以上的运行，氧气的正常和应急使用方法。</w:t>
      </w:r>
    </w:p>
    <w:p w14:paraId="45D47FD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(8)手提灭火器的位置和使用方法。</w:t>
      </w:r>
    </w:p>
    <w:p w14:paraId="0438315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每次起飞之前，机长应当确保每位在紧急情况下需要别人帮助才能迅速撤至出口的人员和该人员的护理人员（如适用）都得到了简介，被告知在发生紧急情况时撤离飞机的程序。本款不适用于那些在该架飞机的上一航程飞行中已接受此简介的人员。</w:t>
      </w:r>
    </w:p>
    <w:p w14:paraId="7AC8D9B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(c)本条(a)款要求的口头简介应当由机长或者其他机组成员作出。</w:t>
      </w:r>
    </w:p>
    <w:p w14:paraId="065489B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(d)尽管有本条(c)款的规定，对于经审定可以载运19名及以下旅客的飞机，本条(a)款要求的口头简介可以由机长、一名机组成员或者许可证持有人指定的合格人员作出。</w:t>
      </w:r>
    </w:p>
    <w:p w14:paraId="7434C5B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许可证持有人应当将本条(a)款要求的口头简介的内容印制在卡片上，卡片上的文字说明应当至少包括中文。这些卡片应当放置在飞机上方便每位旅客便于取用阅读的地方。卡片上不得印有任何广告，卡片的制作应当满足下列要求：</w:t>
      </w:r>
    </w:p>
    <w:p w14:paraId="2792D8B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(1)适用于使用该卡片的飞机。</w:t>
      </w:r>
    </w:p>
    <w:p w14:paraId="47901A6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(2)包括紧急出口的示意图和使用方法。</w:t>
      </w:r>
    </w:p>
    <w:p w14:paraId="7E50BC6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(3)包括使用机上应急设备所必需的其他指令。</w:t>
      </w:r>
    </w:p>
    <w:p w14:paraId="7A597C7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(f)本条(a)款要求的简介可以用符合局方要求的录音播放装置播放，并应当使每位旅客在正常噪音水平环境下能清晰地听到。</w:t>
      </w:r>
    </w:p>
    <w:p w14:paraId="5609879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许可证持有人应当保证在起飞、着陆，以及由于颠簸或者飞行中发生任何紧急情况而需要加以预防时，所有飞机上旅客都要回到各自座位上系好椅带或者安全带。对于将水上飞机推离码头或者将其系留在码头的人员无需满足前述座位和安全带要求。</w:t>
      </w:r>
    </w:p>
    <w:p w14:paraId="46A4D23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(h)</w:t>
      </w:r>
      <w:r>
        <w:rPr>
          <w:rFonts w:hint="eastAsia" w:eastAsia="仿宋_GB2312"/>
          <w:color w:val="000000" w:themeColor="text1"/>
          <w:sz w:val="32"/>
          <w:szCs w:val="32"/>
          <w14:textFill>
            <w14:solidFill>
              <w14:schemeClr w14:val="tx1"/>
            </w14:solidFill>
          </w14:textFill>
        </w:rPr>
        <w:t>座椅上为该乘员配备的安全带不得被2周岁以上的人共用。但是：</w:t>
      </w:r>
    </w:p>
    <w:p w14:paraId="3C21D16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(1)对于不满2周岁的儿童可以由占有经批准座椅或者卧铺的成年人抱着，无需满足本条(g)款的要求；</w:t>
      </w:r>
    </w:p>
    <w:p w14:paraId="786AA66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(2)可以乘坐于符合《便携式机上儿童限制装置》（GB 43469-2023）和《儿童约束系统审批和使用手册》（</w:t>
      </w:r>
      <w:r>
        <w:rPr>
          <w:rFonts w:hint="eastAsia" w:eastAsia="仿宋_GB2312"/>
          <w:color w:val="000000" w:themeColor="text1"/>
          <w:sz w:val="32"/>
          <w:szCs w:val="32"/>
          <w:lang w:eastAsia="zh-CN"/>
          <w14:textFill>
            <w14:solidFill>
              <w14:schemeClr w14:val="tx1"/>
            </w14:solidFill>
          </w14:textFill>
        </w:rPr>
        <w:t>Doc</w:t>
      </w:r>
      <w:r>
        <w:rPr>
          <w:rFonts w:hint="eastAsia" w:eastAsia="仿宋_GB2312"/>
          <w:color w:val="000000" w:themeColor="text1"/>
          <w:sz w:val="32"/>
          <w:szCs w:val="32"/>
          <w14:textFill>
            <w14:solidFill>
              <w14:schemeClr w14:val="tx1"/>
            </w14:solidFill>
          </w14:textFill>
        </w:rPr>
        <w:t>10049）要求的装置内，该装置可以是许可证持有人配备的，也可以是儿童父母、监护人携带的，或者该儿童父母、监护人指定在飞行中照料其安全的护理人员携带的，但许可证持有人应当确保：</w:t>
      </w:r>
    </w:p>
    <w:p w14:paraId="2E7E4BF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(i)儿童限制装置能够被恰当地固定在经批准的前向座椅或者卧铺上；</w:t>
      </w:r>
    </w:p>
    <w:p w14:paraId="3E34B2C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(ii)儿童能够被恰当地系紧在该限制装置内，并且其体重不超过该装置所规定的重量限制；</w:t>
      </w:r>
    </w:p>
    <w:p w14:paraId="06BB155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(iii)在飞机起飞、着陆和地面移动期间，不得使用助力式儿童限制装置、马甲式儿童限制装置、背带式儿童限制装 置和抱膝式儿童限制装置。</w:t>
      </w:r>
    </w:p>
    <w:p w14:paraId="522DB7E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(3)如果儿童的父母、监护人或者指定的护理人员请求让 该儿童乘坐他们提供的儿童限制装置，当该儿童持有经批准座位或者卧铺的机票，或者这种座位或者卧铺能够由许可证持有人提供给该儿童使用，并且本条(a)款第(2)项中的要求能够满足，则许可证持有人不得拒绝该儿童乘坐飞机。本条并不阻止许可证持有人提供儿童限制装置，也不阻止许可证持有人遵循安全操作常规，为儿童限制装置确定最适合的旅客座椅位置。</w:t>
      </w:r>
    </w:p>
    <w:p w14:paraId="3EF47C2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(i)只有每一旅客座椅的椅背处于竖立位置，许可证持有人方可使航空器起飞或者着陆。</w:t>
      </w:r>
    </w:p>
    <w:p w14:paraId="444B7AD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(j)要求装备组合式安全带和肩带装置的座椅上的每个乘员，在起飞和着陆过程中都应当用这种组合式安全带和肩带装置将乘员恰当扣紧，但在履行其正常职责需要时，可以松开肩带。</w:t>
      </w:r>
    </w:p>
    <w:p w14:paraId="1EB5984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(k)在每个无人乘坐的座椅上，若装有安全带和肩带装置，则应当将其固定好，使其不妨碍机组成员执行任务或者应急情况下人员的迅速撤离。</w:t>
      </w:r>
    </w:p>
    <w:p w14:paraId="379F986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(l)飞行中发生紧急情况时，机长应当保证旅客知晓与当时情况相对应的应急行动。</w:t>
      </w:r>
    </w:p>
    <w:p w14:paraId="00A6CBF7">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166" w:name="_Toc24799565"/>
      <w:bookmarkStart w:id="1167" w:name="_Toc29157982"/>
      <w:bookmarkStart w:id="1168" w:name="_Toc80689898"/>
      <w:bookmarkStart w:id="1169" w:name="_Toc11493"/>
      <w:bookmarkStart w:id="1170" w:name="_Toc23667"/>
      <w:bookmarkStart w:id="1171" w:name="_Toc24796866"/>
      <w:bookmarkStart w:id="1172" w:name="_Toc24799864"/>
      <w:bookmarkStart w:id="1173" w:name="_Toc24798672"/>
      <w:bookmarkStart w:id="1174" w:name="_Hlk15806314"/>
      <w:bookmarkStart w:id="1175" w:name="_Hlk15479403"/>
      <w:r>
        <w:rPr>
          <w:rFonts w:ascii="Times New Roman" w:hAnsi="Times New Roman" w:eastAsia="黑体"/>
          <w:b w:val="0"/>
          <w:bCs w:val="0"/>
          <w:color w:val="000000" w:themeColor="text1"/>
          <w14:textFill>
            <w14:solidFill>
              <w14:schemeClr w14:val="tx1"/>
            </w14:solidFill>
          </w14:textFill>
        </w:rPr>
        <w:t>第135.337条 为运行人员提供的航空信息资料</w:t>
      </w:r>
      <w:bookmarkEnd w:id="1166"/>
      <w:bookmarkEnd w:id="1167"/>
      <w:bookmarkEnd w:id="1168"/>
      <w:bookmarkEnd w:id="1169"/>
      <w:bookmarkEnd w:id="1170"/>
      <w:bookmarkEnd w:id="1171"/>
      <w:bookmarkEnd w:id="1172"/>
      <w:bookmarkEnd w:id="1173"/>
    </w:p>
    <w:p w14:paraId="19EB71B7">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(a)许可证持有人应当为所有运行人员提供运营规范中适用于该人员职责的信息，并且应当为每个驾驶员提供下列现行有效的资料：</w:t>
      </w:r>
    </w:p>
    <w:p w14:paraId="787628AF">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(1)必需的航空信息资料，包括导航设备、机场灯光和目视助航设备、空域、空中交通服务程序、应急程序、影响飞行安全的因素、航空图表等方面的信息，或者包含相同信息的商业出版资料。</w:t>
      </w:r>
    </w:p>
    <w:p w14:paraId="6803B78C">
      <w:pPr>
        <w:pStyle w:val="26"/>
        <w:spacing w:line="58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(2)必需的机场资料应当符合</w:t>
      </w:r>
      <w:r>
        <w:rPr>
          <w:rFonts w:hint="eastAsia" w:ascii="Times New Roman" w:hAnsi="Times New Roman" w:eastAsia="仿宋_GB2312"/>
          <w:color w:val="000000" w:themeColor="text1"/>
          <w:sz w:val="32"/>
          <w:szCs w:val="32"/>
          <w:lang w:eastAsia="zh-CN"/>
          <w14:textFill>
            <w14:solidFill>
              <w14:schemeClr w14:val="tx1"/>
            </w14:solidFill>
          </w14:textFill>
        </w:rPr>
        <w:t>下列</w:t>
      </w:r>
      <w:r>
        <w:rPr>
          <w:rFonts w:hint="eastAsia" w:ascii="Times New Roman" w:hAnsi="Times New Roman" w:eastAsia="仿宋_GB2312"/>
          <w:color w:val="000000" w:themeColor="text1"/>
          <w:sz w:val="32"/>
          <w:szCs w:val="32"/>
          <w14:textFill>
            <w14:solidFill>
              <w14:schemeClr w14:val="tx1"/>
            </w14:solidFill>
          </w14:textFill>
        </w:rPr>
        <w:t>要求：</w:t>
      </w:r>
    </w:p>
    <w:p w14:paraId="71A562BA">
      <w:pPr>
        <w:pStyle w:val="26"/>
        <w:spacing w:line="58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i)许可证持有人应当证明，所申请批准的航路上具有足够的机场，并且这些机场装备了适合于所申请运行的设施。其中所考虑的因素应当包括机场的等级、道面、障碍物、设施、公众保护、灯光、导航、通信、气象设施以及空中交通管制等。</w:t>
      </w:r>
    </w:p>
    <w:p w14:paraId="70C976D9">
      <w:pPr>
        <w:pStyle w:val="26"/>
        <w:spacing w:line="58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ii)许可证持有人应当证明，对于所使用的每个机场，都能够获得、保存现行有效的航行资料，包含但不限于航行通告（NOTAM）、中国民航国内航行资料汇编（NAIP）、航行资料汇编（AIP）（仅适用于国际运行）、航行资料通报（AIC）和航行资料定期颁发制（AIRAC）等与运行安全、规则和效率有关的信息，并且具有将其分发给每个有关人员的经批准的资料管理系统，以确保飞机在该机场运行的安全。</w:t>
      </w:r>
    </w:p>
    <w:p w14:paraId="7BE157A4">
      <w:pPr>
        <w:pStyle w:val="26"/>
        <w:spacing w:line="58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(iii)飞机操作手册、飞机飞行手册或者等效资料。</w:t>
      </w:r>
    </w:p>
    <w:p w14:paraId="0EEC35AD">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(b)本条所要求的资料应当放置在驾驶员从其驾驶座位上易于取用的地方。</w:t>
      </w:r>
    </w:p>
    <w:bookmarkEnd w:id="1174"/>
    <w:p w14:paraId="16D3F482">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176" w:name="_Toc1784"/>
      <w:bookmarkStart w:id="1177" w:name="_Toc29157983"/>
      <w:bookmarkStart w:id="1178" w:name="_Toc80689899"/>
      <w:bookmarkStart w:id="1179" w:name="_Toc24799865"/>
      <w:bookmarkStart w:id="1180" w:name="_Toc24799566"/>
      <w:bookmarkStart w:id="1181" w:name="_Toc24798673"/>
      <w:bookmarkStart w:id="1182" w:name="_Toc30133"/>
      <w:bookmarkStart w:id="1183" w:name="_Toc24796867"/>
      <w:r>
        <w:rPr>
          <w:rFonts w:hint="eastAsia" w:ascii="Times New Roman" w:hAnsi="Times New Roman" w:eastAsia="黑体"/>
          <w:b w:val="0"/>
          <w:bCs w:val="0"/>
          <w:color w:val="000000" w:themeColor="text1"/>
          <w14:textFill>
            <w14:solidFill>
              <w14:schemeClr w14:val="tx1"/>
            </w14:solidFill>
          </w14:textFill>
        </w:rPr>
        <w:t>第135.338条 机场要求</w:t>
      </w:r>
      <w:bookmarkEnd w:id="1176"/>
    </w:p>
    <w:p w14:paraId="5C57DDB7">
      <w:pPr>
        <w:pStyle w:val="26"/>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(a)许可证持有人使用的任何机场，应当考虑到机场的规模、道面、障碍物和灯光等因素认定该机场足以供运行使用。</w:t>
      </w:r>
    </w:p>
    <w:p w14:paraId="31E1A20E">
      <w:pPr>
        <w:pStyle w:val="26"/>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(b)驾驶员夜间载运旅客在机场起飞和着陆，应当满足下列条件：</w:t>
      </w:r>
    </w:p>
    <w:p w14:paraId="3812AE21">
      <w:pPr>
        <w:pStyle w:val="26"/>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(1)已经通过带照明的风向指示器或者与当地的通信联络中确定了风向，或者在起飞前通过驾驶员的个人观察确定了风向。</w:t>
      </w:r>
    </w:p>
    <w:p w14:paraId="3FAF06EC">
      <w:pPr>
        <w:pStyle w:val="26"/>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(2)用于起飞或者着陆的区域界线已使用边界标志灯、跑道标志灯等设施清晰标出。</w:t>
      </w:r>
    </w:p>
    <w:p w14:paraId="38A96AE5">
      <w:pPr>
        <w:pStyle w:val="26"/>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(c)对于本条(b)款，如果起飞或者着陆区域使用马灯等其他发光装置标记，应当得到局方的批准。</w:t>
      </w:r>
    </w:p>
    <w:p w14:paraId="5676A0E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184" w:name="_Toc21241"/>
      <w:r>
        <w:rPr>
          <w:rFonts w:ascii="Times New Roman" w:hAnsi="Times New Roman" w:eastAsia="黑体"/>
          <w:b w:val="0"/>
          <w:bCs w:val="0"/>
          <w:color w:val="000000" w:themeColor="text1"/>
          <w14:textFill>
            <w14:solidFill>
              <w14:schemeClr w14:val="tx1"/>
            </w14:solidFill>
          </w14:textFill>
        </w:rPr>
        <w:t>第135.339条 飞行准备</w:t>
      </w:r>
      <w:bookmarkEnd w:id="1177"/>
      <w:bookmarkEnd w:id="1178"/>
      <w:bookmarkEnd w:id="1179"/>
      <w:bookmarkEnd w:id="1180"/>
      <w:bookmarkEnd w:id="1181"/>
      <w:bookmarkEnd w:id="1182"/>
      <w:bookmarkEnd w:id="1183"/>
      <w:bookmarkEnd w:id="1184"/>
    </w:p>
    <w:p w14:paraId="20073288">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机长应当在飞机实施运行前，确认飞机已按照适当的检查清单核实并记录</w:t>
      </w:r>
      <w:r>
        <w:rPr>
          <w:rFonts w:hint="eastAsia" w:ascii="Times New Roman" w:hAnsi="Times New Roman" w:eastAsia="仿宋_GB2312"/>
          <w:color w:val="000000" w:themeColor="text1"/>
          <w:sz w:val="32"/>
          <w:szCs w:val="32"/>
          <w:lang w:eastAsia="zh-CN"/>
          <w14:textFill>
            <w14:solidFill>
              <w14:schemeClr w14:val="tx1"/>
            </w14:solidFill>
          </w14:textFill>
        </w:rPr>
        <w:t>下列</w:t>
      </w:r>
      <w:r>
        <w:rPr>
          <w:rFonts w:ascii="Times New Roman" w:hAnsi="Times New Roman" w:eastAsia="仿宋_GB2312"/>
          <w:color w:val="000000" w:themeColor="text1"/>
          <w:sz w:val="32"/>
          <w:szCs w:val="32"/>
          <w14:textFill>
            <w14:solidFill>
              <w14:schemeClr w14:val="tx1"/>
            </w14:solidFill>
          </w14:textFill>
        </w:rPr>
        <w:t>项目处于可接受的状态，方可实施运行：</w:t>
      </w:r>
    </w:p>
    <w:p w14:paraId="4F2A4DDE">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(a)已完成所要求的维修工作并处于适航状态。</w:t>
      </w:r>
    </w:p>
    <w:p w14:paraId="24FA1BE9">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(b)已装备本章第一节所规定的相应仪表和设备。</w:t>
      </w:r>
    </w:p>
    <w:p w14:paraId="2A0D8074">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(c)满足本规则第135.409条(a)款(1)项规定的要求。</w:t>
      </w:r>
    </w:p>
    <w:p w14:paraId="6305AE91">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(d)重量和重心位置符合安全飞行的要求。</w:t>
      </w:r>
    </w:p>
    <w:p w14:paraId="6C06D501">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(e)机上所有载荷分布适当并牢固固定。</w:t>
      </w:r>
    </w:p>
    <w:p w14:paraId="5D266985">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(f)符合本章第四节中规定的各项使用限制。</w:t>
      </w:r>
    </w:p>
    <w:p w14:paraId="25AAEB5C">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(g)符合本规则第135.345条运行飞行计划的规定。</w:t>
      </w:r>
    </w:p>
    <w:p w14:paraId="2913EC4F">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185" w:name="_Toc29157984"/>
      <w:bookmarkStart w:id="1186" w:name="_Toc24798674"/>
      <w:bookmarkStart w:id="1187" w:name="_Toc80689900"/>
      <w:bookmarkStart w:id="1188" w:name="_Toc27333"/>
      <w:bookmarkStart w:id="1189" w:name="_Toc24799567"/>
      <w:bookmarkStart w:id="1190" w:name="_Toc16184"/>
      <w:bookmarkStart w:id="1191" w:name="_Toc24799866"/>
      <w:bookmarkStart w:id="1192" w:name="_Toc24796868"/>
      <w:r>
        <w:rPr>
          <w:rFonts w:ascii="Times New Roman" w:hAnsi="Times New Roman" w:eastAsia="黑体"/>
          <w:b w:val="0"/>
          <w:bCs w:val="0"/>
          <w:color w:val="000000" w:themeColor="text1"/>
          <w14:textFill>
            <w14:solidFill>
              <w14:schemeClr w14:val="tx1"/>
            </w14:solidFill>
          </w14:textFill>
        </w:rPr>
        <w:t>第135.341条 关键阶段飞行机组成员的值勤要求</w:t>
      </w:r>
      <w:bookmarkEnd w:id="1185"/>
      <w:bookmarkEnd w:id="1186"/>
      <w:bookmarkEnd w:id="1187"/>
      <w:bookmarkEnd w:id="1188"/>
      <w:bookmarkEnd w:id="1189"/>
      <w:bookmarkEnd w:id="1190"/>
      <w:bookmarkEnd w:id="1191"/>
      <w:bookmarkEnd w:id="1192"/>
    </w:p>
    <w:p w14:paraId="7C5D5BE7">
      <w:pPr>
        <w:spacing w:line="580" w:lineRule="exact"/>
        <w:ind w:firstLine="640" w:firstLineChars="200"/>
        <w:rPr>
          <w:rFonts w:eastAsia="仿宋_GB2312"/>
          <w:color w:val="000000" w:themeColor="text1"/>
          <w:sz w:val="32"/>
          <w:szCs w:val="32"/>
          <w14:textFill>
            <w14:solidFill>
              <w14:schemeClr w14:val="tx1"/>
            </w14:solidFill>
          </w14:textFill>
        </w:rPr>
      </w:pPr>
      <w:bookmarkStart w:id="1193" w:name="_Hlk47464985"/>
      <w:r>
        <w:rPr>
          <w:rFonts w:eastAsia="仿宋_GB2312"/>
          <w:color w:val="000000" w:themeColor="text1"/>
          <w:sz w:val="32"/>
          <w:szCs w:val="32"/>
          <w14:textFill>
            <w14:solidFill>
              <w14:schemeClr w14:val="tx1"/>
            </w14:solidFill>
          </w14:textFill>
        </w:rPr>
        <w:t>(a)在飞行的关键阶段，许可证持有人不得要求飞行机组成员、任何飞行机组成员也不得从事与飞机安全运行无关的任何其他工作。该类工作包括但不限于：预订厨房供应品、确认旅客的衔接航班、对旅客进行广告宣传或者介绍风景名胜及其他与安全无关的广播、填写与运行无关的公司报告表、记录表。</w:t>
      </w:r>
    </w:p>
    <w:p w14:paraId="249B988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飞行的关键阶段，机长也不得允许、其他飞行机组成员也不得从事可能分散飞行机组其他成员工作精力，或者进行可能干扰其他成员正确完成相应工作的活动。该类活动包括但不限于：进餐、进行与飞行无关的交谈、阅读与正常飞行无关的刊物。</w:t>
      </w:r>
    </w:p>
    <w:bookmarkEnd w:id="1193"/>
    <w:p w14:paraId="0036D38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(c)在本条中，飞行关键阶段是指滑行、起飞、着陆和除巡航飞行以外在3000米（10000英尺）以下的飞行阶段。</w:t>
      </w:r>
      <w:r>
        <w:rPr>
          <w:rFonts w:hint="eastAsia" w:eastAsia="仿宋_GB2312"/>
          <w:color w:val="000000" w:themeColor="text1"/>
          <w:sz w:val="32"/>
          <w:szCs w:val="32"/>
          <w14:textFill>
            <w14:solidFill>
              <w14:schemeClr w14:val="tx1"/>
            </w14:solidFill>
          </w14:textFill>
        </w:rPr>
        <w:t>其中，滑行的定义是飞机在机场地面上靠自身动力移动。</w:t>
      </w:r>
    </w:p>
    <w:p w14:paraId="525C9D48">
      <w:pPr>
        <w:pStyle w:val="4"/>
        <w:spacing w:line="560" w:lineRule="exact"/>
        <w:ind w:firstLine="640"/>
        <w:rPr>
          <w:rFonts w:ascii="Times New Roman" w:hAnsi="Times New Roman" w:eastAsia="黑体"/>
          <w:b w:val="0"/>
          <w:bCs w:val="0"/>
          <w:color w:val="000000" w:themeColor="text1"/>
          <w14:textFill>
            <w14:solidFill>
              <w14:schemeClr w14:val="tx1"/>
            </w14:solidFill>
          </w14:textFill>
        </w:rPr>
      </w:pPr>
      <w:bookmarkStart w:id="1194" w:name="_Toc12521"/>
      <w:bookmarkStart w:id="1195" w:name="_Toc24799867"/>
      <w:bookmarkStart w:id="1196" w:name="_Toc24796869"/>
      <w:bookmarkStart w:id="1197" w:name="_Toc24798675"/>
      <w:bookmarkStart w:id="1198" w:name="_Toc80689901"/>
      <w:bookmarkStart w:id="1199" w:name="_Toc16135"/>
      <w:bookmarkStart w:id="1200" w:name="_Toc24799568"/>
      <w:bookmarkStart w:id="1201" w:name="_Toc29157985"/>
      <w:r>
        <w:rPr>
          <w:rFonts w:hint="eastAsia" w:ascii="Times New Roman" w:hAnsi="Times New Roman" w:eastAsia="黑体"/>
          <w:b w:val="0"/>
          <w:bCs w:val="0"/>
          <w:color w:val="000000" w:themeColor="text1"/>
          <w14:textFill>
            <w14:solidFill>
              <w14:schemeClr w14:val="tx1"/>
            </w14:solidFill>
          </w14:textFill>
        </w:rPr>
        <w:t>第135.342条 旅客占用驾驶员座位</w:t>
      </w:r>
      <w:bookmarkEnd w:id="1194"/>
    </w:p>
    <w:p w14:paraId="460AAD72">
      <w:pPr>
        <w:spacing w:line="560" w:lineRule="exact"/>
        <w:ind w:firstLine="640" w:firstLineChars="200"/>
        <w:rPr>
          <w:rFonts w:eastAsia="黑体"/>
          <w:color w:val="000000" w:themeColor="text1"/>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许可证持有人严禁允许机长、副驾驶、公司航空检查人员、</w:t>
      </w:r>
      <w:r>
        <w:rPr>
          <w:rFonts w:hint="eastAsia" w:eastAsia="仿宋_GB2312"/>
          <w:color w:val="000000" w:themeColor="text1"/>
          <w:sz w:val="32"/>
          <w:szCs w:val="32"/>
          <w14:textFill>
            <w14:solidFill>
              <w14:schemeClr w14:val="tx1"/>
            </w14:solidFill>
          </w14:textFill>
        </w:rPr>
        <w:t>和</w:t>
      </w:r>
      <w:r>
        <w:rPr>
          <w:rFonts w:eastAsia="仿宋_GB2312"/>
          <w:color w:val="000000" w:themeColor="text1"/>
          <w:sz w:val="32"/>
          <w:szCs w:val="32"/>
          <w14:textFill>
            <w14:solidFill>
              <w14:schemeClr w14:val="tx1"/>
            </w14:solidFill>
          </w14:textFill>
        </w:rPr>
        <w:t>局方监察员</w:t>
      </w:r>
      <w:r>
        <w:rPr>
          <w:rFonts w:hint="eastAsia" w:eastAsia="仿宋_GB2312"/>
          <w:color w:val="000000" w:themeColor="text1"/>
          <w:sz w:val="32"/>
          <w:szCs w:val="32"/>
          <w14:textFill>
            <w14:solidFill>
              <w14:schemeClr w14:val="tx1"/>
            </w14:solidFill>
          </w14:textFill>
        </w:rPr>
        <w:t>等</w:t>
      </w:r>
      <w:r>
        <w:rPr>
          <w:rFonts w:eastAsia="仿宋_GB2312"/>
          <w:color w:val="000000" w:themeColor="text1"/>
          <w:sz w:val="32"/>
          <w:szCs w:val="32"/>
          <w14:textFill>
            <w14:solidFill>
              <w14:schemeClr w14:val="tx1"/>
            </w14:solidFill>
          </w14:textFill>
        </w:rPr>
        <w:t>以外人员占用驾驶员座位。</w:t>
      </w:r>
    </w:p>
    <w:p w14:paraId="22ACD1EC">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202" w:name="_Toc760"/>
      <w:r>
        <w:rPr>
          <w:rFonts w:ascii="Times New Roman" w:hAnsi="Times New Roman" w:eastAsia="黑体"/>
          <w:b w:val="0"/>
          <w:bCs w:val="0"/>
          <w:color w:val="000000" w:themeColor="text1"/>
          <w14:textFill>
            <w14:solidFill>
              <w14:schemeClr w14:val="tx1"/>
            </w14:solidFill>
          </w14:textFill>
        </w:rPr>
        <w:t>第135.343条 禁止干扰机组成员</w:t>
      </w:r>
      <w:bookmarkEnd w:id="1195"/>
      <w:bookmarkEnd w:id="1196"/>
      <w:bookmarkEnd w:id="1197"/>
      <w:bookmarkEnd w:id="1198"/>
      <w:bookmarkEnd w:id="1199"/>
      <w:bookmarkEnd w:id="1200"/>
      <w:bookmarkEnd w:id="1201"/>
      <w:bookmarkEnd w:id="1202"/>
    </w:p>
    <w:p w14:paraId="5AFE069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任何人员不得在按照本规则运行的飞机上攻击、胁迫、威胁或者干扰履行机组职责的机组成员。</w:t>
      </w:r>
    </w:p>
    <w:bookmarkEnd w:id="1175"/>
    <w:p w14:paraId="5E5020CE">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203" w:name="_Toc543"/>
      <w:bookmarkStart w:id="1204" w:name="_Toc24799868"/>
      <w:bookmarkStart w:id="1205" w:name="_Toc80689902"/>
      <w:bookmarkStart w:id="1206" w:name="_Toc24799569"/>
      <w:bookmarkStart w:id="1207" w:name="_Toc30746"/>
      <w:bookmarkStart w:id="1208" w:name="_Toc24798676"/>
      <w:bookmarkStart w:id="1209" w:name="_Toc24796870"/>
      <w:bookmarkStart w:id="1210" w:name="_Toc29157986"/>
      <w:r>
        <w:rPr>
          <w:rFonts w:ascii="Times New Roman" w:hAnsi="Times New Roman" w:eastAsia="黑体"/>
          <w:b w:val="0"/>
          <w:bCs w:val="0"/>
          <w:color w:val="000000" w:themeColor="text1"/>
          <w14:textFill>
            <w14:solidFill>
              <w14:schemeClr w14:val="tx1"/>
            </w14:solidFill>
          </w14:textFill>
        </w:rPr>
        <w:t>第135.345条 运行飞行计划</w:t>
      </w:r>
      <w:bookmarkEnd w:id="1203"/>
      <w:bookmarkEnd w:id="1204"/>
      <w:bookmarkEnd w:id="1205"/>
      <w:bookmarkEnd w:id="1206"/>
      <w:bookmarkEnd w:id="1207"/>
      <w:bookmarkEnd w:id="1208"/>
      <w:bookmarkEnd w:id="1209"/>
      <w:bookmarkEnd w:id="1210"/>
    </w:p>
    <w:p w14:paraId="4307570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许可证持有人应当为每一次飞行制定运行飞行计划，该运行飞行计划须经机长签字确认并由许可证持有人保存，保存期至少6个日历月。</w:t>
      </w:r>
    </w:p>
    <w:p w14:paraId="0BA2795E">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211" w:name="_Toc24796871"/>
      <w:bookmarkStart w:id="1212" w:name="_Toc24799570"/>
      <w:bookmarkStart w:id="1213" w:name="_Toc24798677"/>
      <w:bookmarkStart w:id="1214" w:name="_Toc29157987"/>
      <w:bookmarkStart w:id="1215" w:name="_Toc29878"/>
      <w:bookmarkStart w:id="1216" w:name="_Toc10925"/>
      <w:bookmarkStart w:id="1217" w:name="_Toc24799869"/>
      <w:bookmarkStart w:id="1218" w:name="_Toc80689903"/>
      <w:r>
        <w:rPr>
          <w:rFonts w:ascii="Times New Roman" w:hAnsi="Times New Roman" w:eastAsia="黑体"/>
          <w:b w:val="0"/>
          <w:bCs w:val="0"/>
          <w:color w:val="000000" w:themeColor="text1"/>
          <w14:textFill>
            <w14:solidFill>
              <w14:schemeClr w14:val="tx1"/>
            </w14:solidFill>
          </w14:textFill>
        </w:rPr>
        <w:t>第135.347条 备降机场</w:t>
      </w:r>
      <w:bookmarkEnd w:id="1211"/>
      <w:bookmarkEnd w:id="1212"/>
      <w:bookmarkEnd w:id="1213"/>
      <w:bookmarkEnd w:id="1214"/>
      <w:bookmarkEnd w:id="1215"/>
      <w:bookmarkEnd w:id="1216"/>
      <w:bookmarkEnd w:id="1217"/>
      <w:bookmarkEnd w:id="1218"/>
    </w:p>
    <w:p w14:paraId="7316CC1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(a)起飞备降机场：</w:t>
      </w:r>
    </w:p>
    <w:p w14:paraId="4CA13A8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(1)如果起飞机场的气象条件低于许可证持有人规定的机场着陆最低标准，或者因其他原因不可能返回起飞机场时，应当在运行飞行计划中选择一个起飞备降机场。</w:t>
      </w:r>
    </w:p>
    <w:p w14:paraId="604ECCF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(2)起飞备降机场距起飞机场的时间应当满足下列要求：</w:t>
      </w:r>
    </w:p>
    <w:p w14:paraId="4A1A18F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(i)对于双发飞机，</w:t>
      </w:r>
      <w:r>
        <w:rPr>
          <w:rFonts w:hint="eastAsia" w:eastAsia="仿宋_GB2312"/>
          <w:color w:val="000000" w:themeColor="text1"/>
          <w:sz w:val="32"/>
          <w:szCs w:val="32"/>
          <w14:textFill>
            <w14:solidFill>
              <w14:schemeClr w14:val="tx1"/>
            </w14:solidFill>
          </w14:textFill>
        </w:rPr>
        <w:t>不超过</w:t>
      </w:r>
      <w:r>
        <w:rPr>
          <w:rFonts w:eastAsia="仿宋_GB2312"/>
          <w:color w:val="000000" w:themeColor="text1"/>
          <w:sz w:val="32"/>
          <w:szCs w:val="32"/>
          <w14:textFill>
            <w14:solidFill>
              <w14:schemeClr w14:val="tx1"/>
            </w14:solidFill>
          </w14:textFill>
        </w:rPr>
        <w:t>按飞机飞行手册确定并使用实际起飞重量计算的一台发动机不工作的巡航速度，在国际标准大气和静风条件飞行1小时的时间。</w:t>
      </w:r>
    </w:p>
    <w:p w14:paraId="663C918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(ii)对于三发或者多于三发的飞机，</w:t>
      </w:r>
      <w:r>
        <w:rPr>
          <w:rFonts w:hint="eastAsia" w:eastAsia="仿宋_GB2312"/>
          <w:color w:val="000000" w:themeColor="text1"/>
          <w:sz w:val="32"/>
          <w:szCs w:val="32"/>
          <w14:textFill>
            <w14:solidFill>
              <w14:schemeClr w14:val="tx1"/>
            </w14:solidFill>
          </w14:textFill>
        </w:rPr>
        <w:t>不超过</w:t>
      </w:r>
      <w:r>
        <w:rPr>
          <w:rFonts w:eastAsia="仿宋_GB2312"/>
          <w:color w:val="000000" w:themeColor="text1"/>
          <w:sz w:val="32"/>
          <w:szCs w:val="32"/>
          <w14:textFill>
            <w14:solidFill>
              <w14:schemeClr w14:val="tx1"/>
            </w14:solidFill>
          </w14:textFill>
        </w:rPr>
        <w:t>按飞机飞行手册确定并使用实际起飞重量计算的所有发动机都工作的巡航速度，在国际标准大气和静风条件下飞行2小时的时间。</w:t>
      </w:r>
    </w:p>
    <w:p w14:paraId="3CA79AB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对于实施延长改航时间运行（EDTO）的飞机，在没有符合(i)或者(ii)的距离标准的备降机场的情况下，起飞备降机场应当为考虑到实际起飞重量的位于许可证持有人经批准的最大改航时间的距离以内的第一个可用备降机场。</w:t>
      </w:r>
    </w:p>
    <w:p w14:paraId="04E6706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(3)对所选定的起飞备降机场，已获得的资料应当表明：在预计的使用时间内，机场的天气状况将等于或者高于许可证持有人规定的机场运行最低标准。</w:t>
      </w:r>
    </w:p>
    <w:p w14:paraId="17734C8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(b)航路备降机场：对于双发涡轮飞机的延长改航时间运行</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EDTO</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，应当在运行飞行计划中，按照本规则第135.375条和第135.377条的要求选择和指定航路备降机场。</w:t>
      </w:r>
    </w:p>
    <w:p w14:paraId="3D4ABAF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(c)目的地备降机场：</w:t>
      </w:r>
    </w:p>
    <w:p w14:paraId="76F3883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(1)按仪表飞行规则（IFR）进行的飞行，在运行飞行计划中至少应当选择和指定一个目的地备降机场。</w:t>
      </w:r>
    </w:p>
    <w:p w14:paraId="77BDBB2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(2)当目的地机场存在</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条件之一时，应当选择两个目的地备降机场，并在运行飞行计划中予以说明：</w:t>
      </w:r>
    </w:p>
    <w:p w14:paraId="44C2069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(i)在预计使用时间内，气象条件将低于许可证持有人为运行规定的机场运行最低标准。</w:t>
      </w:r>
    </w:p>
    <w:p w14:paraId="62846C1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(ii)未提供气象资料。</w:t>
      </w:r>
    </w:p>
    <w:p w14:paraId="0D34350F">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219" w:name="_Toc20744"/>
      <w:bookmarkStart w:id="1220" w:name="_Toc80689904"/>
      <w:bookmarkStart w:id="1221" w:name="_Toc29157988"/>
      <w:bookmarkStart w:id="1222" w:name="_Toc24798678"/>
      <w:bookmarkStart w:id="1223" w:name="_Toc24799870"/>
      <w:bookmarkStart w:id="1224" w:name="_Toc24796872"/>
      <w:bookmarkStart w:id="1225" w:name="_Toc1837"/>
      <w:bookmarkStart w:id="1226" w:name="_Toc24799571"/>
      <w:r>
        <w:rPr>
          <w:rFonts w:hint="eastAsia" w:ascii="Times New Roman" w:hAnsi="Times New Roman" w:eastAsia="黑体"/>
          <w:b w:val="0"/>
          <w:bCs w:val="0"/>
          <w:color w:val="000000" w:themeColor="text1"/>
          <w14:textFill>
            <w14:solidFill>
              <w14:schemeClr w14:val="tx1"/>
            </w14:solidFill>
          </w14:textFill>
        </w:rPr>
        <w:t>第135.348条 结冰条件下的运行限制</w:t>
      </w:r>
      <w:bookmarkEnd w:id="1219"/>
    </w:p>
    <w:p w14:paraId="26E42D7C">
      <w:pPr>
        <w:widowControl/>
        <w:autoSpaceDE w:val="0"/>
        <w:autoSpaceDN w:val="0"/>
        <w:adjustRightInd w:val="0"/>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参照本规则第135.143条。</w:t>
      </w:r>
    </w:p>
    <w:p w14:paraId="1AB1A7E5">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227" w:name="_Toc21269"/>
      <w:r>
        <w:rPr>
          <w:rFonts w:hint="eastAsia" w:ascii="Times New Roman" w:hAnsi="Times New Roman" w:eastAsia="黑体"/>
          <w:b w:val="0"/>
          <w:bCs w:val="0"/>
          <w:color w:val="000000" w:themeColor="text1"/>
          <w14:textFill>
            <w14:solidFill>
              <w14:schemeClr w14:val="tx1"/>
            </w14:solidFill>
          </w14:textFill>
        </w:rPr>
        <w:t>第135.349条 气象条件</w:t>
      </w:r>
      <w:bookmarkEnd w:id="1220"/>
      <w:bookmarkEnd w:id="1221"/>
      <w:bookmarkEnd w:id="1222"/>
      <w:bookmarkEnd w:id="1223"/>
      <w:bookmarkEnd w:id="1224"/>
      <w:bookmarkEnd w:id="1225"/>
      <w:bookmarkEnd w:id="1226"/>
      <w:bookmarkEnd w:id="1227"/>
    </w:p>
    <w:p w14:paraId="2C82B85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(a)开始目视飞行规则（VFR）飞行前，天气实况报告和预报共同表明，按目视飞行规则所飞航路或者航段的气象条件应当在相应的时间内符合目视飞行规则要求。</w:t>
      </w:r>
    </w:p>
    <w:p w14:paraId="2DE775C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(b)按照仪表飞行规则（IFR）的飞行，应当符合下列要求：</w:t>
      </w:r>
    </w:p>
    <w:p w14:paraId="239EB47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(1)在起飞机场起飞，该机场当时的气象条件应当等于或者高于许可证持有人规定的机场运行最低标准。</w:t>
      </w:r>
    </w:p>
    <w:p w14:paraId="1A7D997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(2)起飞或者飞过重新放行点，预计着陆机场或者为遵守本规则第135.347条而选定的每个备降机场的天气实况报告和预报共同表明，在预计使用时间内，气象条件应当等于或者高于许可证持有人规定的最低标准。</w:t>
      </w:r>
    </w:p>
    <w:p w14:paraId="5F751D1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bookmarkStart w:id="1228" w:name="_Hlk37919013"/>
      <w:r>
        <w:rPr>
          <w:rFonts w:eastAsia="仿宋_GB2312"/>
          <w:color w:val="000000" w:themeColor="text1"/>
          <w:sz w:val="32"/>
          <w:szCs w:val="32"/>
          <w14:textFill>
            <w14:solidFill>
              <w14:schemeClr w14:val="tx1"/>
            </w14:solidFill>
          </w14:textFill>
        </w:rPr>
        <w:t>(c)对于仪表飞行规则飞行中所用的备降机场，应当有相应的天气实况报告、预报或者两者的组合表明，当飞机到达该机场时，该机场的天气条件等于或者高于备降机场最低天气标准。</w:t>
      </w:r>
    </w:p>
    <w:p w14:paraId="2AEA7B7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(d)对于按本章运行的飞机，许可证持有人应当在经批准的机场最低运行标准上增加至少下列数值，作为该机场用作备降机场时的最低天气标准：</w:t>
      </w:r>
    </w:p>
    <w:p w14:paraId="008F31D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(1)对于只有一套进近设施与程序的机场，决断高度/高（DA/DH）或者最低下降高度/高（MDA/MDH）增加120米（400英尺），能见度增加1600米（1英里）。</w:t>
      </w:r>
    </w:p>
    <w:p w14:paraId="1078B68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于具有两套（含）以上精密或者非精密进近设施与程序并且能提供不同跑道进近的机场，决断高度/高（DA/DH）或者最低下降高度/高（MDA/MDH）增加60米（200英尺），能见度增加800米（1/2英里），在两条较低标准的跑道中取较高值。</w:t>
      </w:r>
      <w:bookmarkEnd w:id="1228"/>
    </w:p>
    <w:p w14:paraId="01FEA78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(e)许可证持有人为机场的预计使用时间而确定的时间段应当得到局方批准。</w:t>
      </w:r>
    </w:p>
    <w:p w14:paraId="216D55D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(f)在已知或者预期结冰条件下运行，应当配备满足飞机型号合格审定要求的防冰装置。</w:t>
      </w:r>
    </w:p>
    <w:p w14:paraId="7A8239D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(g)在已知或者可能存在地面结冰条件下运行时，除完成污染物检查并采取了必要的除冰和防冰措施外，飞机不得起飞。</w:t>
      </w:r>
    </w:p>
    <w:p w14:paraId="70F1A616">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229" w:name="_Toc80689905"/>
      <w:bookmarkStart w:id="1230" w:name="_Toc11294"/>
      <w:bookmarkStart w:id="1231" w:name="_Toc8086"/>
      <w:bookmarkStart w:id="1232" w:name="_Toc24796873"/>
      <w:bookmarkStart w:id="1233" w:name="_Toc24799572"/>
      <w:bookmarkStart w:id="1234" w:name="_Toc24798679"/>
      <w:bookmarkStart w:id="1235" w:name="_Toc24799871"/>
      <w:bookmarkStart w:id="1236" w:name="_Toc29157989"/>
      <w:r>
        <w:rPr>
          <w:rFonts w:ascii="Times New Roman" w:hAnsi="Times New Roman" w:eastAsia="黑体"/>
          <w:b w:val="0"/>
          <w:bCs w:val="0"/>
          <w:color w:val="000000" w:themeColor="text1"/>
          <w14:textFill>
            <w14:solidFill>
              <w14:schemeClr w14:val="tx1"/>
            </w14:solidFill>
          </w14:textFill>
        </w:rPr>
        <w:t>第135.351条 燃油要求</w:t>
      </w:r>
      <w:bookmarkEnd w:id="1229"/>
      <w:bookmarkEnd w:id="1230"/>
      <w:bookmarkEnd w:id="1231"/>
      <w:bookmarkEnd w:id="1232"/>
      <w:bookmarkEnd w:id="1233"/>
      <w:bookmarkEnd w:id="1234"/>
      <w:bookmarkEnd w:id="1235"/>
      <w:bookmarkEnd w:id="1236"/>
    </w:p>
    <w:p w14:paraId="017D8C6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(a)飞机应当携带可以安全完成计划飞行和改航所需的足够的可用燃油。</w:t>
      </w:r>
    </w:p>
    <w:p w14:paraId="488059B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(b)携带的可用燃油量应当至少基于：</w:t>
      </w:r>
    </w:p>
    <w:p w14:paraId="7EFE4C1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(1)下列数据：</w:t>
      </w:r>
    </w:p>
    <w:p w14:paraId="7CBB1E9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(i)从燃油消耗监控系统中获得的特定飞机的当前数据（如可用）。</w:t>
      </w:r>
    </w:p>
    <w:p w14:paraId="3192A03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(ii)采用飞机制造商提供的数据（如果没有特定飞机的数据）。</w:t>
      </w:r>
    </w:p>
    <w:p w14:paraId="611836F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(2)计划飞行的运行条件，包括：</w:t>
      </w:r>
    </w:p>
    <w:p w14:paraId="7901804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(i)飞机的预计重量。</w:t>
      </w:r>
    </w:p>
    <w:p w14:paraId="49A3799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(ii)航行通告。</w:t>
      </w:r>
    </w:p>
    <w:p w14:paraId="1F7B6BB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(iii)天气实况和预报。</w:t>
      </w:r>
    </w:p>
    <w:p w14:paraId="5CDF521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(iv)空中交通服务程序、限制及预期的延误。</w:t>
      </w:r>
    </w:p>
    <w:p w14:paraId="7E5D590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(v)维修保留项或者构型偏离的影响。</w:t>
      </w:r>
    </w:p>
    <w:p w14:paraId="5E2D5A7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(c)飞行前对所需可用燃油的计算应当包含：</w:t>
      </w:r>
    </w:p>
    <w:p w14:paraId="0CF4DAC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(1)滑行燃油：考虑到起飞机场的当地条件和辅助动力装置（APU）的燃油消耗，起飞前预计消耗的燃油量。</w:t>
      </w:r>
    </w:p>
    <w:p w14:paraId="2878EF3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(2)航程燃油：考虑到本条(b)款(2)项的运行条件，允许飞机从起飞机场或者从重新放行点飞到目的地机场着陆所需的燃油量。</w:t>
      </w:r>
    </w:p>
    <w:p w14:paraId="427CCC7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不可预期燃油：为补偿不可预见因素所需的燃油量。根据航程燃油方案使用的燃油消耗率计算，占计划航程燃油或者飞行中重新放行点5％的所需燃油，但在任何情况下不得低于以等待速度在目的地机场上空450米（1500英尺）高度上在标准条件下飞行5分钟所需的燃油量。</w:t>
      </w:r>
    </w:p>
    <w:p w14:paraId="48BBFA3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(4)目的地备降机场燃油，包含：</w:t>
      </w:r>
    </w:p>
    <w:p w14:paraId="6E7C0BA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(i)当需要有目的地备降机场时，飞机所需的燃油应当能够：</w:t>
      </w:r>
    </w:p>
    <w:p w14:paraId="27D77AB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(A)在目的地机场复飞</w:t>
      </w:r>
      <w:r>
        <w:rPr>
          <w:rFonts w:hint="eastAsia" w:eastAsia="仿宋_GB2312"/>
          <w:color w:val="000000" w:themeColor="text1"/>
          <w:sz w:val="32"/>
          <w:szCs w:val="32"/>
          <w14:textFill>
            <w14:solidFill>
              <w14:schemeClr w14:val="tx1"/>
            </w14:solidFill>
          </w14:textFill>
        </w:rPr>
        <w:t>。</w:t>
      </w:r>
    </w:p>
    <w:p w14:paraId="108C1DF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(B)爬升到预定的巡航高度</w:t>
      </w:r>
      <w:r>
        <w:rPr>
          <w:rFonts w:hint="eastAsia" w:eastAsia="仿宋_GB2312"/>
          <w:color w:val="000000" w:themeColor="text1"/>
          <w:sz w:val="32"/>
          <w:szCs w:val="32"/>
          <w14:textFill>
            <w14:solidFill>
              <w14:schemeClr w14:val="tx1"/>
            </w14:solidFill>
          </w14:textFill>
        </w:rPr>
        <w:t>。</w:t>
      </w:r>
    </w:p>
    <w:p w14:paraId="6A676CB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(C)沿预定航路飞行</w:t>
      </w:r>
      <w:r>
        <w:rPr>
          <w:rFonts w:hint="eastAsia" w:eastAsia="仿宋_GB2312"/>
          <w:color w:val="000000" w:themeColor="text1"/>
          <w:sz w:val="32"/>
          <w:szCs w:val="32"/>
          <w14:textFill>
            <w14:solidFill>
              <w14:schemeClr w14:val="tx1"/>
            </w14:solidFill>
          </w14:textFill>
        </w:rPr>
        <w:t>。</w:t>
      </w:r>
    </w:p>
    <w:p w14:paraId="1CC39C3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(D)下降到起始进近定位点</w:t>
      </w:r>
      <w:r>
        <w:rPr>
          <w:rFonts w:hint="eastAsia" w:eastAsia="仿宋_GB2312"/>
          <w:color w:val="000000" w:themeColor="text1"/>
          <w:sz w:val="32"/>
          <w:szCs w:val="32"/>
          <w14:textFill>
            <w14:solidFill>
              <w14:schemeClr w14:val="tx1"/>
            </w14:solidFill>
          </w14:textFill>
        </w:rPr>
        <w:t>。</w:t>
      </w:r>
    </w:p>
    <w:p w14:paraId="174C2EF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(E)在目的地备降机场进近并着陆。</w:t>
      </w:r>
    </w:p>
    <w:p w14:paraId="60B181E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(ii)当需要两个目的地备降机场时，根据本条(c)款(4)项(i)目计算的所需燃油量，能够使飞机飞行到需要更多备用燃油的目的地备降机场。</w:t>
      </w:r>
    </w:p>
    <w:p w14:paraId="14D2720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(iii)当不需要有目的地备降机场时，所需油量能够使飞机在目的地机场上空450米（1500英尺）高度上在标准大气条件下飞行15分钟。</w:t>
      </w:r>
    </w:p>
    <w:p w14:paraId="686C9BC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(iv)当预定着陆机场是一个孤立机场时：</w:t>
      </w:r>
    </w:p>
    <w:p w14:paraId="29A208F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(A)对于活塞式发动机飞机，飞行45分钟的所需油量与巡航高度层上消耗的计划飞行时间的15％所需油量之和（包括最后储备燃油）或者飞行2小时的所需油量，取其中较小者。</w:t>
      </w:r>
    </w:p>
    <w:p w14:paraId="483E275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(B)对于涡轮发动机飞机，能够以正常巡航燃油消耗在目的地机场上空飞行2小时的所需油量（包括最后储备燃油）。</w:t>
      </w:r>
    </w:p>
    <w:p w14:paraId="137754D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(5)最后储备燃油：使用到达目的地备降机场，或者不需要目的地备降机场时，到达目的地机场的预计重量计算得出的燃油量：</w:t>
      </w:r>
    </w:p>
    <w:p w14:paraId="63FEDD6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(i)对于活塞式发动机飞机，按照局方规定的速度和高度条件飞行45分钟所需的油量。</w:t>
      </w:r>
    </w:p>
    <w:p w14:paraId="43817B3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(ii)对于涡轮发动机飞机，以等待速度在机场上空450米（1500英尺）高度上在标准大气条件下飞行30分钟所需的油量。</w:t>
      </w:r>
    </w:p>
    <w:p w14:paraId="59608D9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(6)额外燃油：所需燃油的补充，即如果根据本条(c)款(2)项至(5)项计算的最低燃油不足以：</w:t>
      </w:r>
    </w:p>
    <w:p w14:paraId="68241AC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(i)假定在航路最困难临界点发动机发生失效或者丧失增压需要更多燃油的情况下，允许飞机在必要时下降并飞行到某一备降机场。</w:t>
      </w:r>
    </w:p>
    <w:p w14:paraId="4C23AD4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(A)以等待速度在该机场上空450米（1500英尺）高度上在标准条件下飞行15分钟。</w:t>
      </w:r>
    </w:p>
    <w:p w14:paraId="0FBBD2C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(B)进近并着陆。</w:t>
      </w:r>
    </w:p>
    <w:p w14:paraId="3392603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(ii)允许进行延长改航时间运行（EDTO）的飞机遵守局方批准的临界燃油方案。</w:t>
      </w:r>
    </w:p>
    <w:p w14:paraId="118290E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(iii)满足上述未包含的其他规定。</w:t>
      </w:r>
    </w:p>
    <w:p w14:paraId="58FD9CB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(7)酌情燃油：机长自行决定携带的额外燃油。</w:t>
      </w:r>
    </w:p>
    <w:p w14:paraId="1473396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(d)仅当机上可用的燃油按照要求符合本条(c)款(1)项至(6)项的要求，方可开始飞行（如适用）。仅当机上可使用的燃油按照要求符合本条(c)款(2)项至(6)项的要求（如适用），方可从重新放行点继续飞行。</w:t>
      </w:r>
    </w:p>
    <w:p w14:paraId="236D30F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(e)飞行开始之后，如果除了飞行前计划的原始意图之外，要为其他目的使用燃油，则应当重新进行燃油分析，并适当调整运行计划。</w:t>
      </w:r>
    </w:p>
    <w:p w14:paraId="2EFBDE01">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237" w:name="_Toc15109"/>
      <w:bookmarkStart w:id="1238" w:name="_Toc24798680"/>
      <w:bookmarkStart w:id="1239" w:name="_Toc80689906"/>
      <w:bookmarkStart w:id="1240" w:name="_Toc29157990"/>
      <w:bookmarkStart w:id="1241" w:name="_Toc24799573"/>
      <w:bookmarkStart w:id="1242" w:name="_Toc24796874"/>
      <w:bookmarkStart w:id="1243" w:name="_Toc24799872"/>
      <w:bookmarkStart w:id="1244" w:name="_Toc5930"/>
      <w:r>
        <w:rPr>
          <w:rFonts w:ascii="Times New Roman" w:hAnsi="Times New Roman" w:eastAsia="黑体"/>
          <w:b w:val="0"/>
          <w:bCs w:val="0"/>
          <w:color w:val="000000" w:themeColor="text1"/>
          <w14:textFill>
            <w14:solidFill>
              <w14:schemeClr w14:val="tx1"/>
            </w14:solidFill>
          </w14:textFill>
        </w:rPr>
        <w:t>第135.353条 飞行中的燃油管理</w:t>
      </w:r>
      <w:bookmarkEnd w:id="1237"/>
      <w:bookmarkEnd w:id="1238"/>
      <w:bookmarkEnd w:id="1239"/>
      <w:bookmarkEnd w:id="1240"/>
      <w:bookmarkEnd w:id="1241"/>
      <w:bookmarkEnd w:id="1242"/>
      <w:bookmarkEnd w:id="1243"/>
      <w:bookmarkEnd w:id="1244"/>
    </w:p>
    <w:p w14:paraId="0F808C4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(a)许可证持有人应当制定飞行中实施燃油检查与燃油管理的政策和程序，并经局方批准。</w:t>
      </w:r>
    </w:p>
    <w:p w14:paraId="5192574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(b)机长应当始终保证机上剩余的可用燃油量，不低于飞抵机场并完成安全着陆所需要的燃油量和计划的落地最后储备燃油量之和。</w:t>
      </w:r>
    </w:p>
    <w:p w14:paraId="762C518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(1)当意外情况可能导致飞往孤立机场的所需燃油不足或者在目的地机场着陆时，剩余燃油量小于最后储备燃油与飞往备降机场的所需燃油之和，机长应当要求从空中交通服务得到相关延误的信息。</w:t>
      </w:r>
    </w:p>
    <w:p w14:paraId="1D40B476">
      <w:pPr>
        <w:spacing w:line="580" w:lineRule="exact"/>
        <w:ind w:firstLine="640" w:firstLineChars="200"/>
        <w:rPr>
          <w:color w:val="000000" w:themeColor="text1"/>
          <w:szCs w:val="21"/>
          <w14:textFill>
            <w14:solidFill>
              <w14:schemeClr w14:val="tx1"/>
            </w14:solidFill>
          </w14:textFill>
        </w:rPr>
      </w:pPr>
      <w:r>
        <w:rPr>
          <w:rFonts w:eastAsia="仿宋_GB2312"/>
          <w:color w:val="000000" w:themeColor="text1"/>
          <w:sz w:val="32"/>
          <w:szCs w:val="32"/>
          <w14:textFill>
            <w14:solidFill>
              <w14:schemeClr w14:val="tx1"/>
            </w14:solidFill>
          </w14:textFill>
        </w:rPr>
        <w:t>(2)当驾驶员计算飞往某一特定机场的现行许可的任何改变会导致着陆后的剩余燃油低于最后储备燃油时，机长应当通过宣布“MINIMUM FUEL”（最低燃油）向空中交通服务通知最低油量状态。宣布“MINIMUM FUEL”（最低燃油）是通知空中交通服务所有计划的机场的选择方案已降至一个特定的预定着陆机场，对现行许可的任何改变会导致着陆后的剩余燃油低于最后储备燃油。这并非紧急状况，仅表示如果再出现任何延误很可能发生紧急状况。</w:t>
      </w:r>
    </w:p>
    <w:p w14:paraId="5657D5A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(3)当预计只能在可安全着陆的最近机场着陆，且着陆后的剩余燃油低于最后储备燃油量时，机</w:t>
      </w:r>
      <w:r>
        <w:rPr>
          <w:rStyle w:val="27"/>
          <w:rFonts w:ascii="Times New Roman" w:hAnsi="Times New Roman" w:eastAsia="仿宋_GB2312"/>
          <w:color w:val="000000" w:themeColor="text1"/>
          <w:sz w:val="32"/>
          <w:szCs w:val="32"/>
          <w14:textFill>
            <w14:solidFill>
              <w14:schemeClr w14:val="tx1"/>
            </w14:solidFill>
          </w14:textFill>
        </w:rPr>
        <w:t>长应当通过广播</w:t>
      </w:r>
      <w:r>
        <w:rPr>
          <w:rFonts w:eastAsia="仿宋_GB2312"/>
          <w:color w:val="000000" w:themeColor="text1"/>
          <w:sz w:val="32"/>
          <w:szCs w:val="32"/>
          <w14:textFill>
            <w14:solidFill>
              <w14:schemeClr w14:val="tx1"/>
            </w14:solidFill>
          </w14:textFill>
        </w:rPr>
        <w:t>“MAYDAY MAYDAY MAYDAY FUEL”（紧急燃油）</w:t>
      </w:r>
      <w:r>
        <w:rPr>
          <w:rStyle w:val="27"/>
          <w:rFonts w:ascii="Times New Roman" w:hAnsi="Times New Roman" w:eastAsia="仿宋_GB2312"/>
          <w:color w:val="000000" w:themeColor="text1"/>
          <w:sz w:val="32"/>
          <w:szCs w:val="32"/>
          <w14:textFill>
            <w14:solidFill>
              <w14:schemeClr w14:val="tx1"/>
            </w14:solidFill>
          </w14:textFill>
        </w:rPr>
        <w:t>宣布燃油紧急状况。</w:t>
      </w:r>
    </w:p>
    <w:p w14:paraId="02AB5543">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245" w:name="_Toc24799873"/>
      <w:bookmarkStart w:id="1246" w:name="_Toc24796875"/>
      <w:bookmarkStart w:id="1247" w:name="_Toc24799574"/>
      <w:bookmarkStart w:id="1248" w:name="_Toc24798681"/>
      <w:bookmarkStart w:id="1249" w:name="_Toc15119"/>
      <w:bookmarkStart w:id="1250" w:name="_Toc80689907"/>
      <w:bookmarkStart w:id="1251" w:name="_Toc27867"/>
      <w:bookmarkStart w:id="1252" w:name="_Toc29157991"/>
      <w:r>
        <w:rPr>
          <w:rFonts w:ascii="Times New Roman" w:hAnsi="Times New Roman" w:eastAsia="黑体"/>
          <w:b w:val="0"/>
          <w:bCs w:val="0"/>
          <w:color w:val="000000" w:themeColor="text1"/>
          <w14:textFill>
            <w14:solidFill>
              <w14:schemeClr w14:val="tx1"/>
            </w14:solidFill>
          </w14:textFill>
        </w:rPr>
        <w:t>第135.355条 旅客在飞机上时的加油</w:t>
      </w:r>
      <w:bookmarkEnd w:id="1245"/>
      <w:bookmarkEnd w:id="1246"/>
      <w:bookmarkEnd w:id="1247"/>
      <w:bookmarkEnd w:id="1248"/>
      <w:bookmarkEnd w:id="1249"/>
      <w:bookmarkEnd w:id="1250"/>
      <w:bookmarkEnd w:id="1251"/>
      <w:bookmarkEnd w:id="1252"/>
    </w:p>
    <w:p w14:paraId="01F2A1A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(a)仅当机长或者其他有资格的人员在场，并随时能以可行的最实用和快捷的方法引导旅客撤离飞机，方可在旅客登机、离机或者在机上时加油。</w:t>
      </w:r>
    </w:p>
    <w:p w14:paraId="5430C4A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(b)如果在旅客登机、离机或者在机上时加油，则应当使用飞机的内话系统或者其他适当的方法，保持监督加油的地面人员与机长或者本条(a)款所要求的其他有资格的人员之间的双向通信。</w:t>
      </w:r>
    </w:p>
    <w:p w14:paraId="6DF65AD0">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253" w:name="_Toc102094938"/>
      <w:bookmarkStart w:id="1254" w:name="_Toc24796876"/>
      <w:bookmarkStart w:id="1255" w:name="_Toc24799874"/>
      <w:bookmarkStart w:id="1256" w:name="_Toc529878205"/>
      <w:bookmarkStart w:id="1257" w:name="_Toc118183367"/>
      <w:bookmarkStart w:id="1258" w:name="_Toc29157992"/>
      <w:bookmarkStart w:id="1259" w:name="_Toc1121"/>
      <w:bookmarkStart w:id="1260" w:name="_Toc80689908"/>
      <w:bookmarkStart w:id="1261" w:name="_Toc31225"/>
      <w:bookmarkStart w:id="1262" w:name="_Toc535999575"/>
      <w:bookmarkStart w:id="1263" w:name="_Toc24798682"/>
      <w:bookmarkStart w:id="1264" w:name="_Toc21847438"/>
      <w:bookmarkStart w:id="1265" w:name="_Toc534710949"/>
      <w:bookmarkStart w:id="1266" w:name="_Toc24799575"/>
      <w:bookmarkStart w:id="1267" w:name="_Toc102100118"/>
      <w:r>
        <w:rPr>
          <w:rFonts w:ascii="Times New Roman" w:hAnsi="Times New Roman" w:eastAsia="黑体"/>
          <w:b w:val="0"/>
          <w:bCs w:val="0"/>
          <w:color w:val="000000" w:themeColor="text1"/>
          <w14:textFill>
            <w14:solidFill>
              <w14:schemeClr w14:val="tx1"/>
            </w14:solidFill>
          </w14:textFill>
        </w:rPr>
        <w:t>第135.357条 仪表飞行规则起飞、进近和着陆最低标准</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14:paraId="1F06CFAE">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(a)在某一机场实施仪表进近程序前，应当满足下列条件：</w:t>
      </w:r>
    </w:p>
    <w:p w14:paraId="635A1243">
      <w:pPr>
        <w:spacing w:line="580" w:lineRule="exact"/>
        <w:ind w:firstLine="640"/>
        <w:rPr>
          <w:rFonts w:eastAsia="仿宋_GB2312"/>
          <w:color w:val="000000" w:themeColor="text1"/>
          <w:sz w:val="32"/>
          <w:szCs w:val="32"/>
          <w14:textFill>
            <w14:solidFill>
              <w14:schemeClr w14:val="tx1"/>
            </w14:solidFill>
          </w14:textFill>
        </w:rPr>
      </w:pPr>
      <w:bookmarkStart w:id="1268" w:name="_Toc102094939"/>
      <w:r>
        <w:rPr>
          <w:rFonts w:eastAsia="仿宋_GB2312"/>
          <w:color w:val="000000" w:themeColor="text1"/>
          <w:sz w:val="32"/>
          <w:szCs w:val="32"/>
          <w14:textFill>
            <w14:solidFill>
              <w14:schemeClr w14:val="tx1"/>
            </w14:solidFill>
          </w14:textFill>
        </w:rPr>
        <w:t>(1)该机场具有符合局方规定的民用航空气象服务机构</w:t>
      </w:r>
      <w:bookmarkEnd w:id="1268"/>
      <w:r>
        <w:rPr>
          <w:rFonts w:eastAsia="仿宋_GB2312"/>
          <w:color w:val="000000" w:themeColor="text1"/>
          <w:sz w:val="32"/>
          <w:szCs w:val="32"/>
          <w14:textFill>
            <w14:solidFill>
              <w14:schemeClr w14:val="tx1"/>
            </w14:solidFill>
          </w14:textFill>
        </w:rPr>
        <w:t>。</w:t>
      </w:r>
    </w:p>
    <w:p w14:paraId="117B7C32">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(2)该民用航空气象服务机构发布的最新气象报告表明，天气条件达到或者高于该机场经批准的仪表飞行规则（IFR）着陆最低标准。</w:t>
      </w:r>
    </w:p>
    <w:p w14:paraId="49583433">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(b)当本条(a)款(1)项规定的民用航空气象服务机构发布的最新天气报告表明天气条件达到或者高于经批准的仪表着陆最低标准时，驾驶员方可进入仪表进近程序中的最后进近阶段继续实施进近。</w:t>
      </w:r>
    </w:p>
    <w:p w14:paraId="57D75E8B">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当驾驶员已经按照本条(b)款规定，进入最后进近阶段后，收到气象报告表明天气条件低于着陆最低标准，仍可以继续进近。当进近至经批准的决断高度/高（DA/DH）或者最低下降高度/高（MDA/MDH）时，如果驾驶员断定实际的天气条件不低于该机场的最低着陆天气标准，则可以继续进近并完成着陆。本款所述的最后进近阶段是指下列情况之一：</w:t>
      </w:r>
    </w:p>
    <w:p w14:paraId="7C52E86A">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(1)实施仪表着陆系统（ILS）进近时或者基于性能导航（PBN）的仪表进近，已经通过最后进近定位点。</w:t>
      </w:r>
    </w:p>
    <w:p w14:paraId="13AB1642">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(2)实施机场监视雷达（ASR）或者精密进近雷达（PAR）进近时，已经移交至进近管制员。</w:t>
      </w:r>
    </w:p>
    <w:p w14:paraId="25819D3F">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使用甚高频全向信标台（VOR）、无方向性导航台（NDB）实施进近或者实施其他类似方法的进近时，已经通过相应的设施或者最后进近定位点，或者在没有规定最后进近定位点时，已经完成了程序转弯并且位于程序规定的距离内，按照最后进近航道向机场归航。</w:t>
      </w:r>
    </w:p>
    <w:p w14:paraId="787A475C">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对于在相应型别等级的涡轮发动机飞机上担任机长时间未达到100小时的驾驶员，应当在局方公布的机场运行最低标准或者许可证持有人的运营规范中规定的决断高度/高（DA/DH）或者最低下降高度/高（MDA/MDH）之上增加30米（100英尺），能见度在着陆最低标准上增加800米（1/2英里）或者等效的跑道视程</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RVR</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，但不超过许可证持有人将该机场作为备降机场时使用的着陆最低标准。</w:t>
      </w:r>
    </w:p>
    <w:p w14:paraId="06108D96">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(e)在军方或者国外机场实施仪表飞行规则起飞、进近和着陆时，应当遵守该机场规定的仪表进近程序和适用的最低天气标准。如果该机场没有规定最低天气标准，则应当遵守下列标准：</w:t>
      </w:r>
    </w:p>
    <w:p w14:paraId="44145C07">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(1)按照仪表飞行规则起飞时，能见度不得低于1600米(1英里)。</w:t>
      </w:r>
    </w:p>
    <w:p w14:paraId="5C1B5CA5">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(2)仪表进近时，能见度不得低于800米（1/2英里）。</w:t>
      </w:r>
    </w:p>
    <w:p w14:paraId="20BE198F">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(f)当本条(a)款(1)项规定的民用航空气象服务机构报告的天气条件低于局方公布的机场运行最低标准或者许可证持有人运营规范中规定的起飞最低标准时，不得按照仪表飞行规则起飞。</w:t>
      </w:r>
    </w:p>
    <w:p w14:paraId="37E740D7">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除本条(h)款规定的情况外，当机场未规定起飞最低标准时，且本条(a)款(1)项规定的民用航空气象服务机构报告的天气条件低于CCAR-91部或者许可证持有人运营规范中规定的起飞最低标准时，不得按照仪表飞行规则起飞。</w:t>
      </w:r>
    </w:p>
    <w:p w14:paraId="3DAF534B">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(h)在具有局方公布的直接仪表进近程序的机场，当本条(a)款(1)项规定的民用航空气象服务机构报告的天气条件不低于直接进近着陆最低标准时，除另有限制外，如果满足下列条件，可以按照仪表飞行规则起飞：</w:t>
      </w:r>
    </w:p>
    <w:p w14:paraId="0A1B4043">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(1)起飞所用跑道的风向和风速可以允许在该跑道上实施直接仪表进近。</w:t>
      </w:r>
    </w:p>
    <w:p w14:paraId="527CFFEA">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(2)有关的地面设施和机载设备工作正常。</w:t>
      </w:r>
    </w:p>
    <w:p w14:paraId="207288FB">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(3)许可证持有人已经被批准实施此种运行。</w:t>
      </w:r>
    </w:p>
    <w:p w14:paraId="64FDB7E8">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269" w:name="_Toc19147"/>
      <w:r>
        <w:rPr>
          <w:rFonts w:ascii="Times New Roman" w:hAnsi="Times New Roman" w:eastAsia="黑体"/>
          <w:b w:val="0"/>
          <w:bCs w:val="0"/>
          <w:color w:val="000000" w:themeColor="text1"/>
          <w14:textFill>
            <w14:solidFill>
              <w14:schemeClr w14:val="tx1"/>
            </w14:solidFill>
          </w14:textFill>
        </w:rPr>
        <w:t>第135.358条 3D仪表进近的飞越跑道入口高</w:t>
      </w:r>
      <w:bookmarkEnd w:id="1269"/>
    </w:p>
    <w:p w14:paraId="74853E5B">
      <w:pPr>
        <w:spacing w:line="580" w:lineRule="exact"/>
        <w:ind w:firstLine="640" w:firstLineChars="200"/>
        <w:rPr>
          <w:color w:val="000000" w:themeColor="text1"/>
          <w:sz w:val="21"/>
          <w:szCs w:val="21"/>
          <w14:textFill>
            <w14:solidFill>
              <w14:schemeClr w14:val="tx1"/>
            </w14:solidFill>
          </w14:textFill>
        </w:rPr>
      </w:pPr>
      <w:r>
        <w:rPr>
          <w:rFonts w:eastAsia="仿宋_GB2312" w:cs="仿宋_GB2312"/>
          <w:color w:val="000000" w:themeColor="text1"/>
          <w:sz w:val="32"/>
          <w14:textFill>
            <w14:solidFill>
              <w14:schemeClr w14:val="tx1"/>
            </w14:solidFill>
          </w14:textFill>
        </w:rPr>
        <w:t>许可证持有人应当制定程序，以保证实施</w:t>
      </w:r>
      <w:r>
        <w:rPr>
          <w:color w:val="000000" w:themeColor="text1"/>
          <w:sz w:val="32"/>
          <w14:textFill>
            <w14:solidFill>
              <w14:schemeClr w14:val="tx1"/>
            </w14:solidFill>
          </w14:textFill>
        </w:rPr>
        <w:t>3D</w:t>
      </w:r>
      <w:r>
        <w:rPr>
          <w:rFonts w:eastAsia="仿宋_GB2312" w:cs="仿宋_GB2312"/>
          <w:color w:val="000000" w:themeColor="text1"/>
          <w:sz w:val="32"/>
          <w14:textFill>
            <w14:solidFill>
              <w14:schemeClr w14:val="tx1"/>
            </w14:solidFill>
          </w14:textFill>
        </w:rPr>
        <w:t>仪表程序进近的飞机在以着陆构型和姿态飞越跑道入口时</w:t>
      </w:r>
      <w:r>
        <w:rPr>
          <w:rFonts w:hint="eastAsia" w:eastAsia="仿宋_GB2312" w:cs="仿宋_GB2312"/>
          <w:color w:val="000000" w:themeColor="text1"/>
          <w:sz w:val="32"/>
          <w14:textFill>
            <w14:solidFill>
              <w14:schemeClr w14:val="tx1"/>
            </w14:solidFill>
          </w14:textFill>
        </w:rPr>
        <w:t>，具备</w:t>
      </w:r>
      <w:r>
        <w:rPr>
          <w:rFonts w:eastAsia="仿宋_GB2312" w:cs="仿宋_GB2312"/>
          <w:color w:val="000000" w:themeColor="text1"/>
          <w:sz w:val="32"/>
          <w14:textFill>
            <w14:solidFill>
              <w14:schemeClr w14:val="tx1"/>
            </w14:solidFill>
          </w14:textFill>
        </w:rPr>
        <w:t>相应的安全裕度。</w:t>
      </w:r>
    </w:p>
    <w:p w14:paraId="36B62BA9">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270" w:name="_Toc24796877"/>
      <w:bookmarkStart w:id="1271" w:name="_Toc29157993"/>
      <w:bookmarkStart w:id="1272" w:name="_Toc21598"/>
      <w:bookmarkStart w:id="1273" w:name="_Toc80689909"/>
      <w:bookmarkStart w:id="1274" w:name="_Toc24799576"/>
      <w:bookmarkStart w:id="1275" w:name="_Toc24798683"/>
      <w:bookmarkStart w:id="1276" w:name="_Toc28667"/>
      <w:bookmarkStart w:id="1277" w:name="_Toc24799875"/>
      <w:r>
        <w:rPr>
          <w:rFonts w:ascii="Times New Roman" w:hAnsi="Times New Roman" w:eastAsia="黑体"/>
          <w:b w:val="0"/>
          <w:bCs w:val="0"/>
          <w:color w:val="000000" w:themeColor="text1"/>
          <w14:textFill>
            <w14:solidFill>
              <w14:schemeClr w14:val="tx1"/>
            </w14:solidFill>
          </w14:textFill>
        </w:rPr>
        <w:t>第135.359条 机场运行最低标准</w:t>
      </w:r>
      <w:bookmarkEnd w:id="1270"/>
      <w:bookmarkEnd w:id="1271"/>
      <w:bookmarkEnd w:id="1272"/>
      <w:bookmarkEnd w:id="1273"/>
      <w:bookmarkEnd w:id="1274"/>
      <w:bookmarkEnd w:id="1275"/>
      <w:bookmarkEnd w:id="1276"/>
      <w:bookmarkEnd w:id="1277"/>
    </w:p>
    <w:p w14:paraId="05B5BCF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(a)许可证持有人应当采用经局方批准的方法，对其运行中使用的每个机场制定机场运行最低标准。仅当经机场所在国</w:t>
      </w:r>
      <w:r>
        <w:rPr>
          <w:rFonts w:hint="eastAsia" w:eastAsia="仿宋_GB2312"/>
          <w:color w:val="000000" w:themeColor="text1"/>
          <w:sz w:val="32"/>
          <w:szCs w:val="32"/>
          <w14:textFill>
            <w14:solidFill>
              <w14:schemeClr w14:val="tx1"/>
            </w14:solidFill>
          </w14:textFill>
        </w:rPr>
        <w:t>家或者地区</w:t>
      </w:r>
      <w:r>
        <w:rPr>
          <w:rFonts w:eastAsia="仿宋_GB2312"/>
          <w:color w:val="000000" w:themeColor="text1"/>
          <w:sz w:val="32"/>
          <w:szCs w:val="32"/>
          <w14:textFill>
            <w14:solidFill>
              <w14:schemeClr w14:val="tx1"/>
            </w14:solidFill>
          </w14:textFill>
        </w:rPr>
        <w:t>特别批准，许可证持有人制定的最低标准方可低于机场所在国</w:t>
      </w:r>
      <w:r>
        <w:rPr>
          <w:rFonts w:hint="eastAsia" w:eastAsia="仿宋_GB2312"/>
          <w:color w:val="000000" w:themeColor="text1"/>
          <w:sz w:val="32"/>
          <w:szCs w:val="32"/>
          <w14:textFill>
            <w14:solidFill>
              <w14:schemeClr w14:val="tx1"/>
            </w14:solidFill>
          </w14:textFill>
        </w:rPr>
        <w:t>家或者地区</w:t>
      </w:r>
      <w:r>
        <w:rPr>
          <w:rFonts w:eastAsia="仿宋_GB2312"/>
          <w:color w:val="000000" w:themeColor="text1"/>
          <w:sz w:val="32"/>
          <w:szCs w:val="32"/>
          <w14:textFill>
            <w14:solidFill>
              <w14:schemeClr w14:val="tx1"/>
            </w14:solidFill>
          </w14:textFill>
        </w:rPr>
        <w:t>为该机场规定的最低标准。</w:t>
      </w:r>
    </w:p>
    <w:p w14:paraId="281E85D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bookmarkStart w:id="1278" w:name="_Hlk197028688"/>
      <w:r>
        <w:rPr>
          <w:rFonts w:hint="eastAsia" w:eastAsia="仿宋_GB2312"/>
          <w:color w:val="000000" w:themeColor="text1"/>
          <w:sz w:val="32"/>
          <w:szCs w:val="32"/>
          <w14:textFill>
            <w14:solidFill>
              <w14:schemeClr w14:val="tx1"/>
            </w14:solidFill>
          </w14:textFill>
        </w:rPr>
        <w:t>(b)许可证持有人确定机场运行最低标准的方法应当在运营规范中得到局方的批准。</w:t>
      </w:r>
    </w:p>
    <w:p w14:paraId="3601D24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c</w:t>
      </w:r>
      <w:r>
        <w:rPr>
          <w:rFonts w:eastAsia="仿宋_GB2312"/>
          <w:color w:val="000000" w:themeColor="text1"/>
          <w:sz w:val="32"/>
          <w:szCs w:val="32"/>
          <w14:textFill>
            <w14:solidFill>
              <w14:schemeClr w14:val="tx1"/>
            </w14:solidFill>
          </w14:textFill>
        </w:rPr>
        <w:t>)在确定相应机场运行最低标准时，应当充分考虑：</w:t>
      </w:r>
    </w:p>
    <w:p w14:paraId="7EED2F6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(1)飞机的型号、性能和操纵特性</w:t>
      </w:r>
      <w:r>
        <w:rPr>
          <w:rFonts w:hint="eastAsia" w:eastAsia="仿宋_GB2312"/>
          <w:color w:val="000000" w:themeColor="text1"/>
          <w:sz w:val="32"/>
          <w:szCs w:val="32"/>
          <w14:textFill>
            <w14:solidFill>
              <w14:schemeClr w14:val="tx1"/>
            </w14:solidFill>
          </w14:textFill>
        </w:rPr>
        <w:t>，以及飞行手册中列明的任何条件或者限制</w:t>
      </w:r>
      <w:r>
        <w:rPr>
          <w:rFonts w:eastAsia="仿宋_GB2312"/>
          <w:color w:val="000000" w:themeColor="text1"/>
          <w:sz w:val="32"/>
          <w:szCs w:val="32"/>
          <w14:textFill>
            <w14:solidFill>
              <w14:schemeClr w14:val="tx1"/>
            </w14:solidFill>
          </w14:textFill>
        </w:rPr>
        <w:t>。</w:t>
      </w:r>
    </w:p>
    <w:p w14:paraId="6C40906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(2)飞行机组的组成及其能力和经验。</w:t>
      </w:r>
    </w:p>
    <w:p w14:paraId="03F0C7B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(3)跑道的</w:t>
      </w:r>
      <w:r>
        <w:rPr>
          <w:rFonts w:hint="eastAsia" w:eastAsia="仿宋_GB2312"/>
          <w:color w:val="000000" w:themeColor="text1"/>
          <w:sz w:val="32"/>
          <w:szCs w:val="32"/>
          <w14:textFill>
            <w14:solidFill>
              <w14:schemeClr w14:val="tx1"/>
            </w14:solidFill>
          </w14:textFill>
        </w:rPr>
        <w:t>尺寸、</w:t>
      </w:r>
      <w:r>
        <w:rPr>
          <w:rFonts w:eastAsia="仿宋_GB2312"/>
          <w:color w:val="000000" w:themeColor="text1"/>
          <w:sz w:val="32"/>
          <w:szCs w:val="32"/>
          <w14:textFill>
            <w14:solidFill>
              <w14:schemeClr w14:val="tx1"/>
            </w14:solidFill>
          </w14:textFill>
        </w:rPr>
        <w:t>物理特征和特性。</w:t>
      </w:r>
    </w:p>
    <w:p w14:paraId="472A7A8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w:t>
      </w:r>
      <w:r>
        <w:rPr>
          <w:rFonts w:hint="eastAsia"/>
          <w:color w:val="000000" w:themeColor="text1"/>
          <w14:textFill>
            <w14:solidFill>
              <w14:schemeClr w14:val="tx1"/>
            </w14:solidFill>
          </w14:textFill>
        </w:rPr>
        <w:t xml:space="preserve"> </w:t>
      </w:r>
      <w:r>
        <w:rPr>
          <w:rFonts w:hint="eastAsia" w:eastAsia="仿宋_GB2312"/>
          <w:color w:val="000000" w:themeColor="text1"/>
          <w:sz w:val="32"/>
          <w:szCs w:val="32"/>
          <w14:textFill>
            <w14:solidFill>
              <w14:schemeClr w14:val="tx1"/>
            </w14:solidFill>
          </w14:textFill>
        </w:rPr>
        <w:t>可供使用的目视与非目视地面辅助设备的充足程度与性能</w:t>
      </w:r>
      <w:r>
        <w:rPr>
          <w:rFonts w:eastAsia="仿宋_GB2312"/>
          <w:color w:val="000000" w:themeColor="text1"/>
          <w:sz w:val="32"/>
          <w:szCs w:val="32"/>
          <w14:textFill>
            <w14:solidFill>
              <w14:schemeClr w14:val="tx1"/>
            </w14:solidFill>
          </w14:textFill>
        </w:rPr>
        <w:t>。</w:t>
      </w:r>
    </w:p>
    <w:p w14:paraId="43ABEFC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(5)进近着陆和中断进近过程中，导航、建立目视参考或者控制航迹的机载设备。</w:t>
      </w:r>
    </w:p>
    <w:p w14:paraId="361A717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(6)进近和中断进近区域内的障碍物，以及仪表进近程序的越障高度/越障高。</w:t>
      </w:r>
    </w:p>
    <w:p w14:paraId="2F80E49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(7)测定和报告气象条件所用的方法。</w:t>
      </w:r>
    </w:p>
    <w:p w14:paraId="7ECD307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(8)离场爬升区的障碍物和必要的越障裕度。</w:t>
      </w:r>
    </w:p>
    <w:p w14:paraId="20C9425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(9)运营规范中规定的条件。</w:t>
      </w:r>
    </w:p>
    <w:p w14:paraId="6403AA7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(10)机场所在国家或者地区颁布的任何最低标准。</w:t>
      </w:r>
    </w:p>
    <w:p w14:paraId="7BAECE3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(d)仪表进近运行应当按照设计的最低运行标准分类，获得所需目视参考后，方可低于最低运行标准继续进近。</w:t>
      </w:r>
    </w:p>
    <w:bookmarkEnd w:id="1278"/>
    <w:p w14:paraId="7C2B4A3C">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279" w:name="_Toc5479"/>
      <w:r>
        <w:rPr>
          <w:rFonts w:hint="eastAsia" w:ascii="Times New Roman" w:hAnsi="Times New Roman" w:eastAsia="黑体"/>
          <w:b w:val="0"/>
          <w:bCs w:val="0"/>
          <w:color w:val="000000" w:themeColor="text1"/>
          <w14:textFill>
            <w14:solidFill>
              <w14:schemeClr w14:val="tx1"/>
            </w14:solidFill>
          </w14:textFill>
        </w:rPr>
        <w:t>第135.360条 运行增益</w:t>
      </w:r>
      <w:bookmarkEnd w:id="1279"/>
    </w:p>
    <w:p w14:paraId="23CBC9A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许可证持有人为获得安装了自动着陆系统、平视显示器（HUD）或者等效显示器、增强视景系统（EVS）、增强飞行视景系统（EFVS）、合成视景系统（SVS）和/或组合视景系统（CVS）等设备的先进航空器运行增益的批准，应当满足下列要求：</w:t>
      </w:r>
    </w:p>
    <w:p w14:paraId="5C04984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(1)飞机符合适航审定的要求。</w:t>
      </w:r>
    </w:p>
    <w:p w14:paraId="3753095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(2)确保每名驾驶员能获得有效完成其任务所必须的信息。</w:t>
      </w:r>
    </w:p>
    <w:p w14:paraId="0799A91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(3)已完成对运行设备的安全风险评估。</w:t>
      </w:r>
    </w:p>
    <w:p w14:paraId="2CF7CAF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(4)制订了相关的正常和非正常程序以及最低设备清单（MEL）。</w:t>
      </w:r>
    </w:p>
    <w:p w14:paraId="39314A4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(5)为飞行机组成员和参与飞行前准备的相关人员制定了培训方案。</w:t>
      </w:r>
    </w:p>
    <w:p w14:paraId="32FA7D2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(6)为使用运行增益的低能见度运行（LVO）建立了数据收集、评价和趋势监测系统。</w:t>
      </w:r>
    </w:p>
    <w:p w14:paraId="4E9F027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(7)为持续适航性制定了适当的程序。</w:t>
      </w:r>
    </w:p>
    <w:p w14:paraId="452ED19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(b)运行增益的批准不改变仪表进近程序的分类。</w:t>
      </w:r>
    </w:p>
    <w:p w14:paraId="302B94C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(c)除非经局方批准，许可证持有人不得实施低能见度运行（LVO）。</w:t>
      </w:r>
    </w:p>
    <w:p w14:paraId="12F85B7C">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280" w:name="_Toc29157994"/>
      <w:bookmarkStart w:id="1281" w:name="_Toc7697"/>
      <w:bookmarkStart w:id="1282" w:name="_Toc24799577"/>
      <w:bookmarkStart w:id="1283" w:name="_Toc24798684"/>
      <w:bookmarkStart w:id="1284" w:name="_Toc24799876"/>
      <w:bookmarkStart w:id="1285" w:name="_Toc80689910"/>
      <w:bookmarkStart w:id="1286" w:name="_Toc24796878"/>
      <w:bookmarkStart w:id="1287" w:name="_Toc7285"/>
      <w:r>
        <w:rPr>
          <w:rFonts w:ascii="Times New Roman" w:hAnsi="Times New Roman" w:eastAsia="黑体"/>
          <w:b w:val="0"/>
          <w:bCs w:val="0"/>
          <w:color w:val="000000" w:themeColor="text1"/>
          <w14:textFill>
            <w14:solidFill>
              <w14:schemeClr w14:val="tx1"/>
            </w14:solidFill>
          </w14:textFill>
        </w:rPr>
        <w:t>第135.361条 报告潜在的危险气象和飞行条件、通信或者导航设施的不正常情况</w:t>
      </w:r>
      <w:bookmarkEnd w:id="1280"/>
      <w:bookmarkEnd w:id="1281"/>
      <w:bookmarkEnd w:id="1282"/>
      <w:bookmarkEnd w:id="1283"/>
      <w:bookmarkEnd w:id="1284"/>
      <w:bookmarkEnd w:id="1285"/>
      <w:bookmarkEnd w:id="1286"/>
      <w:bookmarkEnd w:id="1287"/>
    </w:p>
    <w:p w14:paraId="5CDA63C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(a)驾驶员在飞行中一旦遇到潜在的危险气象条件，或者发现某一地面通信或者导航设施不正常，认为严重影响飞行安全时，应当尽快通知控制交通管制单位。</w:t>
      </w:r>
    </w:p>
    <w:p w14:paraId="4133EC2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(b)在遇到与气象条件无关的危险飞行条件时，驾驶员应当尽快向有关航站或者相关方进行报告，包括涉及飞行安全的相关细节。</w:t>
      </w:r>
    </w:p>
    <w:p w14:paraId="7FF7092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(c)如果机场跑道刹车效应与公布的情况不符，驾驶员应当向控制交通管制单位及时报告。</w:t>
      </w:r>
    </w:p>
    <w:p w14:paraId="43270279">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288" w:name="_Toc24798685"/>
      <w:bookmarkStart w:id="1289" w:name="_Toc27374"/>
      <w:bookmarkStart w:id="1290" w:name="_Toc24799877"/>
      <w:bookmarkStart w:id="1291" w:name="_Toc24799578"/>
      <w:bookmarkStart w:id="1292" w:name="_Toc15998"/>
      <w:bookmarkStart w:id="1293" w:name="_Toc29157995"/>
      <w:bookmarkStart w:id="1294" w:name="_Toc80689911"/>
      <w:bookmarkStart w:id="1295" w:name="_Toc24796879"/>
      <w:r>
        <w:rPr>
          <w:rFonts w:ascii="Times New Roman" w:hAnsi="Times New Roman" w:eastAsia="黑体"/>
          <w:b w:val="0"/>
          <w:bCs w:val="0"/>
          <w:color w:val="000000" w:themeColor="text1"/>
          <w14:textFill>
            <w14:solidFill>
              <w14:schemeClr w14:val="tx1"/>
            </w14:solidFill>
          </w14:textFill>
        </w:rPr>
        <w:t>第135.363条 值勤岗位上的飞行机组成员</w:t>
      </w:r>
      <w:bookmarkEnd w:id="1288"/>
      <w:bookmarkEnd w:id="1289"/>
      <w:bookmarkEnd w:id="1290"/>
      <w:bookmarkEnd w:id="1291"/>
      <w:bookmarkEnd w:id="1292"/>
      <w:bookmarkEnd w:id="1293"/>
      <w:bookmarkEnd w:id="1294"/>
      <w:bookmarkEnd w:id="1295"/>
    </w:p>
    <w:p w14:paraId="4A96A59C">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(a)驾驶舱值勤的所有飞行机组成员，在起飞和着陆阶段应当在各自的岗位上。</w:t>
      </w:r>
    </w:p>
    <w:p w14:paraId="105C40B8">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(b)驾驶舱值勤的所有飞行机组成员，在航路阶段，除为履行与飞机运行有关职责或者由于生理需要而有必要离开外，都应当在各自的岗位上。</w:t>
      </w:r>
    </w:p>
    <w:p w14:paraId="3E2B8DAA">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(c)所有飞行机组成员在值勤岗位上时，应当始终系紧座椅安全带。</w:t>
      </w:r>
    </w:p>
    <w:p w14:paraId="27E67CCA">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(d)驾驶员座椅上的飞行机组成员，在起飞和着陆阶段都应当始终系紧肩带。但对于其他飞行机组成员，在履行其正常职责需要时可以松开肩带。</w:t>
      </w:r>
    </w:p>
    <w:p w14:paraId="504E168A">
      <w:pPr>
        <w:pStyle w:val="4"/>
        <w:spacing w:line="580" w:lineRule="exact"/>
        <w:ind w:firstLine="640"/>
        <w:rPr>
          <w:rFonts w:ascii="Times New Roman" w:hAnsi="Times New Roman" w:eastAsia="黑体"/>
          <w:color w:val="000000" w:themeColor="text1"/>
          <w14:textFill>
            <w14:solidFill>
              <w14:schemeClr w14:val="tx1"/>
            </w14:solidFill>
          </w14:textFill>
        </w:rPr>
      </w:pPr>
      <w:bookmarkStart w:id="1296" w:name="_Toc12729"/>
      <w:r>
        <w:rPr>
          <w:rFonts w:hint="eastAsia" w:ascii="Times New Roman" w:hAnsi="Times New Roman" w:eastAsia="黑体"/>
          <w:b w:val="0"/>
          <w:bCs w:val="0"/>
          <w:color w:val="000000" w:themeColor="text1"/>
          <w14:textFill>
            <w14:solidFill>
              <w14:schemeClr w14:val="tx1"/>
            </w14:solidFill>
          </w14:textFill>
        </w:rPr>
        <w:t>第135.364条</w:t>
      </w:r>
      <w:r>
        <w:rPr>
          <w:rFonts w:ascii="Times New Roman" w:hAnsi="Times New Roman" w:eastAsia="黑体"/>
          <w:b w:val="0"/>
          <w:bCs w:val="0"/>
          <w:color w:val="000000" w:themeColor="text1"/>
          <w14:textFill>
            <w14:solidFill>
              <w14:schemeClr w14:val="tx1"/>
            </w14:solidFill>
          </w14:textFill>
        </w:rPr>
        <w:t xml:space="preserve"> </w:t>
      </w:r>
      <w:r>
        <w:rPr>
          <w:rFonts w:hint="eastAsia" w:ascii="Times New Roman" w:hAnsi="Times New Roman" w:eastAsia="黑体"/>
          <w:b w:val="0"/>
          <w:bCs w:val="0"/>
          <w:color w:val="000000" w:themeColor="text1"/>
          <w14:textFill>
            <w14:solidFill>
              <w14:schemeClr w14:val="tx1"/>
            </w14:solidFill>
          </w14:textFill>
        </w:rPr>
        <w:t>客舱机组</w:t>
      </w:r>
      <w:bookmarkEnd w:id="1296"/>
    </w:p>
    <w:p w14:paraId="5EC39F12">
      <w:pPr>
        <w:pStyle w:val="26"/>
        <w:spacing w:line="58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(a)许可证持有人应当按照飞机座位数量或者所载旅客人数，规定出符合局方要求的各机型所需客舱机组的最少人数，以确保在发生紧急情况或者需要应急撤离时，能够实施安全迅速的飞机撤离和履行必要的职责。</w:t>
      </w:r>
    </w:p>
    <w:p w14:paraId="11BA67CF">
      <w:pPr>
        <w:pStyle w:val="26"/>
        <w:spacing w:line="58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(b)负责应急撤离职责的每名客舱机组成员，在起飞、着陆过程中以及机长要求的任何时候，都应当占据一个配有安全带的座椅。</w:t>
      </w:r>
    </w:p>
    <w:p w14:paraId="372D23C0">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(c)每名客舱机组成员在起飞、着陆过程中以及机长要求的任何时候，都应当坐在座椅上系好安全带或肩带（如配备）。</w:t>
      </w:r>
    </w:p>
    <w:p w14:paraId="59C1556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297" w:name="_Toc80689912"/>
      <w:bookmarkStart w:id="1298" w:name="_Toc24796880"/>
      <w:bookmarkStart w:id="1299" w:name="_Toc29157996"/>
      <w:bookmarkStart w:id="1300" w:name="_Toc24798686"/>
      <w:bookmarkStart w:id="1301" w:name="_Toc24799878"/>
      <w:bookmarkStart w:id="1302" w:name="_Toc3892"/>
      <w:bookmarkStart w:id="1303" w:name="_Toc24799579"/>
      <w:bookmarkStart w:id="1304" w:name="_Toc10412"/>
      <w:r>
        <w:rPr>
          <w:rFonts w:ascii="Times New Roman" w:hAnsi="Times New Roman" w:eastAsia="黑体"/>
          <w:b w:val="0"/>
          <w:bCs w:val="0"/>
          <w:color w:val="000000" w:themeColor="text1"/>
          <w14:textFill>
            <w14:solidFill>
              <w14:schemeClr w14:val="tx1"/>
            </w14:solidFill>
          </w14:textFill>
        </w:rPr>
        <w:t>第135.365条 驾驶员使用氧气的要求</w:t>
      </w:r>
      <w:bookmarkEnd w:id="1297"/>
      <w:bookmarkEnd w:id="1298"/>
      <w:bookmarkEnd w:id="1299"/>
      <w:bookmarkEnd w:id="1300"/>
      <w:bookmarkEnd w:id="1301"/>
      <w:bookmarkEnd w:id="1302"/>
      <w:bookmarkEnd w:id="1303"/>
      <w:bookmarkEnd w:id="1304"/>
    </w:p>
    <w:p w14:paraId="68F5B29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(a)非增压飞机的驾驶员在进行下列飞行时应当持续使用氧气：</w:t>
      </w:r>
    </w:p>
    <w:p w14:paraId="34D1662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(1)高度超过平均海平面高度3000米（10000英尺）但不超过3600米（12000英尺），在这些高度上飞行超过30分钟后的飞行时间段。</w:t>
      </w:r>
    </w:p>
    <w:p w14:paraId="6049E14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(2)高度超过平均海平面高度3600米（12000英尺）。</w:t>
      </w:r>
    </w:p>
    <w:p w14:paraId="0D554B1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(b)对于增压飞机：</w:t>
      </w:r>
    </w:p>
    <w:p w14:paraId="1C2DD44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(1)增压飞机在座舱气压高度大于平均海平面高度3000米（10000英尺）时，每个驾驶员应当遵守本条(a)款的要求。</w:t>
      </w:r>
    </w:p>
    <w:p w14:paraId="25362A8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(2)增压飞机在平均海平面高度7600米（25000英尺）以上运行时，每个驾驶员应当配备一个快速佩戴型的氧气面罩。</w:t>
      </w:r>
    </w:p>
    <w:p w14:paraId="2A0A1206">
      <w:pPr>
        <w:spacing w:line="580" w:lineRule="exact"/>
        <w:ind w:firstLine="640" w:firstLineChars="200"/>
        <w:rPr>
          <w:color w:val="000000" w:themeColor="text1"/>
          <w14:textFill>
            <w14:solidFill>
              <w14:schemeClr w14:val="tx1"/>
            </w14:solidFill>
          </w14:textFill>
        </w:rPr>
      </w:pPr>
      <w:r>
        <w:rPr>
          <w:rFonts w:eastAsia="仿宋_GB2312"/>
          <w:color w:val="000000" w:themeColor="text1"/>
          <w:sz w:val="32"/>
          <w:szCs w:val="32"/>
          <w14:textFill>
            <w14:solidFill>
              <w14:schemeClr w14:val="tx1"/>
            </w14:solidFill>
          </w14:textFill>
        </w:rPr>
        <w:t>(c)在本规则第135.</w:t>
      </w:r>
      <w:r>
        <w:rPr>
          <w:rFonts w:hint="eastAsia" w:eastAsia="仿宋_GB2312"/>
          <w:color w:val="000000" w:themeColor="text1"/>
          <w:sz w:val="32"/>
          <w:szCs w:val="32"/>
          <w14:textFill>
            <w14:solidFill>
              <w14:schemeClr w14:val="tx1"/>
            </w14:solidFill>
          </w14:textFill>
        </w:rPr>
        <w:t>693</w:t>
      </w:r>
      <w:r>
        <w:rPr>
          <w:rFonts w:eastAsia="仿宋_GB2312"/>
          <w:color w:val="000000" w:themeColor="text1"/>
          <w:sz w:val="32"/>
          <w:szCs w:val="32"/>
          <w14:textFill>
            <w14:solidFill>
              <w14:schemeClr w14:val="tx1"/>
            </w14:solidFill>
          </w14:textFill>
        </w:rPr>
        <w:t>条要求的供氧情况下，所有飞行机组成员在飞行中执行与飞机安全运行密切相关的职责时，应当连续使用呼吸用氧。</w:t>
      </w:r>
    </w:p>
    <w:p w14:paraId="5F62449F">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305" w:name="_Toc17766"/>
      <w:bookmarkStart w:id="1306" w:name="_Toc80689913"/>
      <w:bookmarkStart w:id="1307" w:name="_Toc24799580"/>
      <w:bookmarkStart w:id="1308" w:name="_Toc24799879"/>
      <w:bookmarkStart w:id="1309" w:name="_Toc24798687"/>
      <w:bookmarkStart w:id="1310" w:name="_Toc18355"/>
      <w:bookmarkStart w:id="1311" w:name="_Toc24796881"/>
      <w:bookmarkStart w:id="1312" w:name="_Toc29157997"/>
      <w:r>
        <w:rPr>
          <w:rFonts w:ascii="Times New Roman" w:hAnsi="Times New Roman" w:eastAsia="黑体"/>
          <w:b w:val="0"/>
          <w:bCs w:val="0"/>
          <w:color w:val="000000" w:themeColor="text1"/>
          <w14:textFill>
            <w14:solidFill>
              <w14:schemeClr w14:val="tx1"/>
            </w14:solidFill>
          </w14:textFill>
        </w:rPr>
        <w:t>第135.367条 旅客医用氧气</w:t>
      </w:r>
      <w:bookmarkEnd w:id="1305"/>
      <w:bookmarkEnd w:id="1306"/>
      <w:bookmarkEnd w:id="1307"/>
      <w:bookmarkEnd w:id="1308"/>
      <w:bookmarkEnd w:id="1309"/>
      <w:bookmarkEnd w:id="1310"/>
      <w:bookmarkEnd w:id="1311"/>
      <w:bookmarkEnd w:id="1312"/>
    </w:p>
    <w:p w14:paraId="57EF7CC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除本条(d)款、(e)款规定的情况外，仅当所携带的装置在制造上可以保证所有阀门、接头和仪表在携带和使用的过程中不会损坏，并且满足下列要求，许可证持有人方可允许携带或者使用储存、发生或者分配医用氧气的设备：</w:t>
      </w:r>
    </w:p>
    <w:p w14:paraId="199393A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(1)该设备应：</w:t>
      </w:r>
    </w:p>
    <w:p w14:paraId="4D95071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(i)由旅客携带该设备时，许可证持有人应当确认其满足我国或者运行所在国</w:t>
      </w:r>
      <w:r>
        <w:rPr>
          <w:rFonts w:hint="eastAsia" w:eastAsia="仿宋_GB2312"/>
          <w:color w:val="000000" w:themeColor="text1"/>
          <w:sz w:val="32"/>
          <w:szCs w:val="32"/>
          <w14:textFill>
            <w14:solidFill>
              <w14:schemeClr w14:val="tx1"/>
            </w14:solidFill>
          </w14:textFill>
        </w:rPr>
        <w:t>家或者地区</w:t>
      </w:r>
      <w:r>
        <w:rPr>
          <w:rFonts w:eastAsia="仿宋_GB2312"/>
          <w:color w:val="000000" w:themeColor="text1"/>
          <w:sz w:val="32"/>
          <w:szCs w:val="32"/>
          <w14:textFill>
            <w14:solidFill>
              <w14:schemeClr w14:val="tx1"/>
            </w14:solidFill>
          </w14:textFill>
        </w:rPr>
        <w:t>关于该设备制造、包装、标记、标签和维修方面的要求。</w:t>
      </w:r>
    </w:p>
    <w:p w14:paraId="693E2D3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(ii)由许可证持有人配置该设备时，该设备应当符合我国关于其制造、包装、标记、标签和维修方面的要求，并且按照许可证持有人经批准的维修方案进行维护。</w:t>
      </w:r>
    </w:p>
    <w:p w14:paraId="1159565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(iii)所有外表面无可燃污染物。</w:t>
      </w:r>
    </w:p>
    <w:p w14:paraId="2B53479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(iv)被恰当固定。</w:t>
      </w:r>
    </w:p>
    <w:p w14:paraId="34EF285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(2)当氧气以液态形式储存时，从购入新设备之日起或者从储存容器最后一次被清洗之日起，该设备应当已经按照许可证持有人经批准的维修方案进行维修。</w:t>
      </w:r>
    </w:p>
    <w:p w14:paraId="55EBE82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(3)当氧气以国家的相应标准所定义的压缩气体形式储存时，应当满足下列要求：</w:t>
      </w:r>
    </w:p>
    <w:p w14:paraId="5634EEE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(i)当许可证持有人拥有该设备时，应当按照许可证持有人经批准的维修方案维修。</w:t>
      </w:r>
    </w:p>
    <w:p w14:paraId="47BD5D7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(ii)氧气瓶中的压力不得超过氧气瓶的额定压力。</w:t>
      </w:r>
    </w:p>
    <w:p w14:paraId="46B6B63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(4)在飞机上携带该设备时或者准备使用该设备时，应当通知飞机的机长。</w:t>
      </w:r>
    </w:p>
    <w:p w14:paraId="6A79CAC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(5)应当存放好该设备，并且使用该设备的人员应当在座位上就座，以便不妨碍接近和使用所需的任何应急出口、正常出口或者客舱中的过道。</w:t>
      </w:r>
    </w:p>
    <w:p w14:paraId="5D6509D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(b)任何人不得、许可证持有人也不得允许任何人在距离按照本条(a)款载运的氧气储存和分配设备3米（10英尺）的范围内吸烟或者用火。</w:t>
      </w:r>
    </w:p>
    <w:p w14:paraId="0838276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(c)在飞机上载有旅客时，除了在使用医用氧气方面受过训练的人员外，许可证持有人不得允许任何人连接或者拆卸氧气瓶或者其他附属部件。</w:t>
      </w:r>
    </w:p>
    <w:p w14:paraId="6D4C2BC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在紧急医疗事件中由于没有其他合理可用的运输方法而参加医疗飞行的飞机，如果该次飞行所运送的人员由一名在医用氧气方面受过训练的人员陪同，则对于飞机上载运的由专业或者医疗急救机构提供的氧气设备，本条(a)款(1)项(i)目不适用。</w:t>
      </w:r>
    </w:p>
    <w:p w14:paraId="1E3936B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(e)根据本条(d)款规定偏离本条(a)款(1)项(i)目规定的许可证持有人参加应急医疗飞行，应当在作出偏离行动后10日内向其</w:t>
      </w:r>
      <w:r>
        <w:rPr>
          <w:rFonts w:hint="eastAsia" w:eastAsia="仿宋_GB2312"/>
          <w:color w:val="000000" w:themeColor="text1"/>
          <w:sz w:val="32"/>
          <w:szCs w:val="32"/>
          <w14:textFill>
            <w14:solidFill>
              <w14:schemeClr w14:val="tx1"/>
            </w14:solidFill>
          </w14:textFill>
        </w:rPr>
        <w:t>许可证</w:t>
      </w:r>
      <w:r>
        <w:rPr>
          <w:rFonts w:eastAsia="仿宋_GB2312"/>
          <w:color w:val="000000" w:themeColor="text1"/>
          <w:sz w:val="32"/>
          <w:szCs w:val="32"/>
          <w14:textFill>
            <w14:solidFill>
              <w14:schemeClr w14:val="tx1"/>
            </w14:solidFill>
          </w14:textFill>
        </w:rPr>
        <w:t>主管民航地区管理局提交一份关于偏离所涉及运行的完整报告，在报告中包括对偏离行动的描述和偏离的原因。</w:t>
      </w:r>
    </w:p>
    <w:p w14:paraId="13F49280">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313" w:name="_Toc2071"/>
      <w:r>
        <w:rPr>
          <w:rFonts w:ascii="Times New Roman" w:hAnsi="Times New Roman" w:eastAsia="黑体"/>
          <w:b w:val="0"/>
          <w:bCs w:val="0"/>
          <w:color w:val="000000" w:themeColor="text1"/>
          <w14:textFill>
            <w14:solidFill>
              <w14:schemeClr w14:val="tx1"/>
            </w14:solidFill>
          </w14:textFill>
        </w:rPr>
        <w:t>第135.368条 飞行中的运行指令</w:t>
      </w:r>
      <w:bookmarkEnd w:id="1313"/>
    </w:p>
    <w:p w14:paraId="28A4FCB0">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当涉及更改飞行计划时，应当预先</w:t>
      </w:r>
      <w:r>
        <w:rPr>
          <w:rFonts w:hint="eastAsia" w:ascii="Times New Roman" w:hAnsi="Times New Roman" w:eastAsia="仿宋_GB2312"/>
          <w:color w:val="000000" w:themeColor="text1"/>
          <w:sz w:val="32"/>
          <w:szCs w:val="32"/>
          <w14:textFill>
            <w14:solidFill>
              <w14:schemeClr w14:val="tx1"/>
            </w14:solidFill>
          </w14:textFill>
        </w:rPr>
        <w:t>与</w:t>
      </w:r>
      <w:r>
        <w:rPr>
          <w:rFonts w:ascii="Times New Roman" w:hAnsi="Times New Roman" w:eastAsia="仿宋_GB2312"/>
          <w:color w:val="000000" w:themeColor="text1"/>
          <w:sz w:val="32"/>
          <w:szCs w:val="32"/>
          <w14:textFill>
            <w14:solidFill>
              <w14:schemeClr w14:val="tx1"/>
            </w14:solidFill>
          </w14:textFill>
        </w:rPr>
        <w:t>有关的空中交通管制</w:t>
      </w:r>
      <w:r>
        <w:rPr>
          <w:rFonts w:hint="eastAsia" w:ascii="Times New Roman" w:hAnsi="Times New Roman" w:eastAsia="仿宋_GB2312"/>
          <w:color w:val="000000" w:themeColor="text1"/>
          <w:sz w:val="32"/>
          <w:szCs w:val="32"/>
          <w14:textFill>
            <w14:solidFill>
              <w14:schemeClr w14:val="tx1"/>
            </w14:solidFill>
          </w14:textFill>
        </w:rPr>
        <w:t>单位进行</w:t>
      </w:r>
      <w:r>
        <w:rPr>
          <w:rFonts w:ascii="Times New Roman" w:hAnsi="Times New Roman" w:eastAsia="仿宋_GB2312"/>
          <w:color w:val="000000" w:themeColor="text1"/>
          <w:sz w:val="32"/>
          <w:szCs w:val="32"/>
          <w14:textFill>
            <w14:solidFill>
              <w14:schemeClr w14:val="tx1"/>
            </w14:solidFill>
          </w14:textFill>
        </w:rPr>
        <w:t>协调。</w:t>
      </w:r>
    </w:p>
    <w:p w14:paraId="5C7EAAA7">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314" w:name="_Toc80689914"/>
      <w:bookmarkStart w:id="1315" w:name="_Toc13109"/>
      <w:bookmarkStart w:id="1316" w:name="_Toc24798688"/>
      <w:bookmarkStart w:id="1317" w:name="_Toc29157998"/>
      <w:bookmarkStart w:id="1318" w:name="_Toc24799880"/>
      <w:bookmarkStart w:id="1319" w:name="_Toc24799581"/>
      <w:bookmarkStart w:id="1320" w:name="_Toc25739"/>
      <w:bookmarkStart w:id="1321" w:name="_Toc24796882"/>
      <w:r>
        <w:rPr>
          <w:rFonts w:ascii="Times New Roman" w:hAnsi="Times New Roman" w:eastAsia="黑体"/>
          <w:b w:val="0"/>
          <w:bCs w:val="0"/>
          <w:color w:val="000000" w:themeColor="text1"/>
          <w14:textFill>
            <w14:solidFill>
              <w14:schemeClr w14:val="tx1"/>
            </w14:solidFill>
          </w14:textFill>
        </w:rPr>
        <w:t>第135.369条 禁止载运武器</w:t>
      </w:r>
      <w:bookmarkEnd w:id="1314"/>
      <w:bookmarkEnd w:id="1315"/>
      <w:bookmarkEnd w:id="1316"/>
      <w:bookmarkEnd w:id="1317"/>
      <w:bookmarkEnd w:id="1318"/>
      <w:bookmarkEnd w:id="1319"/>
      <w:bookmarkEnd w:id="1320"/>
      <w:bookmarkEnd w:id="1321"/>
    </w:p>
    <w:p w14:paraId="0265A3C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除按照相关法律法规被批准携带武器的人员外，在许可证持有人所运行的飞机上的任何人员不得以隐秘或者公开的方式在机上放置或者随身携带武器。</w:t>
      </w:r>
    </w:p>
    <w:p w14:paraId="104904B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322" w:name="_Toc12074"/>
      <w:r>
        <w:rPr>
          <w:rFonts w:hint="eastAsia" w:ascii="Times New Roman" w:hAnsi="Times New Roman" w:eastAsia="黑体"/>
          <w:b w:val="0"/>
          <w:bCs w:val="0"/>
          <w:color w:val="000000" w:themeColor="text1"/>
          <w14:textFill>
            <w14:solidFill>
              <w14:schemeClr w14:val="tx1"/>
            </w14:solidFill>
          </w14:textFill>
        </w:rPr>
        <w:t>第135.370条 航空器拦截</w:t>
      </w:r>
      <w:bookmarkEnd w:id="1322"/>
    </w:p>
    <w:p w14:paraId="5C46271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许可证持有人在境外运行中，应当遵循所在国家或者地区关于空中拦截的法规要求。</w:t>
      </w:r>
    </w:p>
    <w:p w14:paraId="0A566298">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323" w:name="_Toc24799582"/>
      <w:bookmarkStart w:id="1324" w:name="_Toc24799881"/>
      <w:bookmarkStart w:id="1325" w:name="_Toc24798689"/>
      <w:bookmarkStart w:id="1326" w:name="_Toc15566"/>
      <w:bookmarkStart w:id="1327" w:name="_Toc29157999"/>
      <w:bookmarkStart w:id="1328" w:name="_Toc400"/>
      <w:bookmarkStart w:id="1329" w:name="_Toc80689915"/>
      <w:bookmarkStart w:id="1330" w:name="_Toc24796883"/>
      <w:r>
        <w:rPr>
          <w:rFonts w:ascii="Times New Roman" w:hAnsi="Times New Roman" w:eastAsia="黑体"/>
          <w:b w:val="0"/>
          <w:bCs w:val="0"/>
          <w:color w:val="000000" w:themeColor="text1"/>
          <w14:textFill>
            <w14:solidFill>
              <w14:schemeClr w14:val="tx1"/>
            </w14:solidFill>
          </w14:textFill>
        </w:rPr>
        <w:t>第135.371条 仪表飞行程序</w:t>
      </w:r>
      <w:bookmarkEnd w:id="1323"/>
      <w:bookmarkEnd w:id="1324"/>
      <w:bookmarkEnd w:id="1325"/>
      <w:bookmarkEnd w:id="1326"/>
      <w:bookmarkEnd w:id="1327"/>
      <w:bookmarkEnd w:id="1328"/>
      <w:bookmarkEnd w:id="1329"/>
      <w:bookmarkEnd w:id="1330"/>
    </w:p>
    <w:p w14:paraId="2F110E6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所有按照仪表飞行规则（IFR）运行的飞机都应当遵守机场所在国</w:t>
      </w:r>
      <w:r>
        <w:rPr>
          <w:rFonts w:hint="eastAsia" w:eastAsia="仿宋_GB2312"/>
          <w:color w:val="000000" w:themeColor="text1"/>
          <w:sz w:val="32"/>
          <w:szCs w:val="32"/>
          <w14:textFill>
            <w14:solidFill>
              <w14:schemeClr w14:val="tx1"/>
            </w14:solidFill>
          </w14:textFill>
        </w:rPr>
        <w:t>家或者地区</w:t>
      </w:r>
      <w:r>
        <w:rPr>
          <w:rFonts w:eastAsia="仿宋_GB2312"/>
          <w:color w:val="000000" w:themeColor="text1"/>
          <w:sz w:val="32"/>
          <w:szCs w:val="32"/>
          <w14:textFill>
            <w14:solidFill>
              <w14:schemeClr w14:val="tx1"/>
            </w14:solidFill>
          </w14:textFill>
        </w:rPr>
        <w:t>批准的仪表飞行程序。</w:t>
      </w:r>
    </w:p>
    <w:p w14:paraId="3C624D33">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331" w:name="_Toc25357"/>
      <w:r>
        <w:rPr>
          <w:rFonts w:ascii="Times New Roman" w:hAnsi="Times New Roman" w:eastAsia="黑体"/>
          <w:b w:val="0"/>
          <w:bCs w:val="0"/>
          <w:color w:val="000000" w:themeColor="text1"/>
          <w14:textFill>
            <w14:solidFill>
              <w14:schemeClr w14:val="tx1"/>
            </w14:solidFill>
          </w14:textFill>
        </w:rPr>
        <w:t>第135.372条 飞机着陆性能的操作程序</w:t>
      </w:r>
      <w:bookmarkEnd w:id="1331"/>
    </w:p>
    <w:p w14:paraId="223877D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仅当</w:t>
      </w:r>
      <w:r>
        <w:rPr>
          <w:rFonts w:eastAsia="仿宋_GB2312"/>
          <w:color w:val="000000" w:themeColor="text1"/>
          <w:sz w:val="32"/>
          <w:szCs w:val="32"/>
          <w14:textFill>
            <w14:solidFill>
              <w14:schemeClr w14:val="tx1"/>
            </w14:solidFill>
          </w14:textFill>
        </w:rPr>
        <w:t>机长</w:t>
      </w:r>
      <w:r>
        <w:rPr>
          <w:rFonts w:hint="eastAsia" w:eastAsia="仿宋_GB2312"/>
          <w:color w:val="000000" w:themeColor="text1"/>
          <w:sz w:val="32"/>
          <w:szCs w:val="32"/>
          <w14:textFill>
            <w14:solidFill>
              <w14:schemeClr w14:val="tx1"/>
            </w14:solidFill>
          </w14:textFill>
        </w:rPr>
        <w:t>确认</w:t>
      </w:r>
      <w:r>
        <w:rPr>
          <w:rFonts w:eastAsia="仿宋_GB2312"/>
          <w:color w:val="000000" w:themeColor="text1"/>
          <w:sz w:val="32"/>
          <w:szCs w:val="32"/>
          <w14:textFill>
            <w14:solidFill>
              <w14:schemeClr w14:val="tx1"/>
            </w14:solidFill>
          </w14:textFill>
        </w:rPr>
        <w:t>根据所掌握的跑道表面状况情报，飞机性能资料表明可以进行安全着陆</w:t>
      </w:r>
      <w:r>
        <w:rPr>
          <w:rFonts w:hint="eastAsia" w:eastAsia="仿宋_GB2312"/>
          <w:color w:val="000000" w:themeColor="text1"/>
          <w:sz w:val="32"/>
          <w:szCs w:val="32"/>
          <w14:textFill>
            <w14:solidFill>
              <w14:schemeClr w14:val="tx1"/>
            </w14:solidFill>
          </w14:textFill>
        </w:rPr>
        <w:t>，方可</w:t>
      </w:r>
      <w:r>
        <w:rPr>
          <w:rFonts w:eastAsia="仿宋_GB2312"/>
          <w:color w:val="000000" w:themeColor="text1"/>
          <w:sz w:val="32"/>
          <w:szCs w:val="32"/>
          <w14:textFill>
            <w14:solidFill>
              <w14:schemeClr w14:val="tx1"/>
            </w14:solidFill>
          </w14:textFill>
        </w:rPr>
        <w:t>在低于机场标高上方300米（1000 英尺）以下继续进行着陆进近</w:t>
      </w:r>
      <w:r>
        <w:rPr>
          <w:rFonts w:hint="eastAsia" w:eastAsia="仿宋_GB2312"/>
          <w:color w:val="000000" w:themeColor="text1"/>
          <w:sz w:val="32"/>
          <w:szCs w:val="32"/>
          <w14:textFill>
            <w14:solidFill>
              <w14:schemeClr w14:val="tx1"/>
            </w14:solidFill>
          </w14:textFill>
        </w:rPr>
        <w:t>。</w:t>
      </w:r>
    </w:p>
    <w:p w14:paraId="6B59620B">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332" w:name="_Toc24799882"/>
      <w:bookmarkStart w:id="1333" w:name="_Toc18363"/>
      <w:bookmarkStart w:id="1334" w:name="_Toc80689916"/>
      <w:bookmarkStart w:id="1335" w:name="_Toc27605"/>
      <w:bookmarkStart w:id="1336" w:name="_Toc29158000"/>
      <w:bookmarkStart w:id="1337" w:name="_Toc24799583"/>
      <w:bookmarkStart w:id="1338" w:name="_Toc24796884"/>
      <w:bookmarkStart w:id="1339" w:name="_Toc24798690"/>
      <w:r>
        <w:rPr>
          <w:rFonts w:ascii="Times New Roman" w:hAnsi="Times New Roman" w:eastAsia="黑体"/>
          <w:b w:val="0"/>
          <w:bCs w:val="0"/>
          <w:color w:val="000000" w:themeColor="text1"/>
          <w14:textFill>
            <w14:solidFill>
              <w14:schemeClr w14:val="tx1"/>
            </w14:solidFill>
          </w14:textFill>
        </w:rPr>
        <w:t>第135.373条 机长职责</w:t>
      </w:r>
      <w:bookmarkEnd w:id="1332"/>
      <w:bookmarkEnd w:id="1333"/>
      <w:bookmarkEnd w:id="1334"/>
      <w:bookmarkEnd w:id="1335"/>
      <w:bookmarkEnd w:id="1336"/>
      <w:bookmarkEnd w:id="1337"/>
      <w:bookmarkEnd w:id="1338"/>
      <w:bookmarkEnd w:id="1339"/>
    </w:p>
    <w:p w14:paraId="5F13270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机长在舱门关闭后应当对机上所有机组成员、旅客和货物的安全负责。机长还应当在从飞机为起飞目的准备移动时起到飞行结束最终停止移动和作为主要推进部件的发动机停车时止的时间内，对飞机的运行和安全负责，并具有最终决定权。</w:t>
      </w:r>
    </w:p>
    <w:p w14:paraId="7CCCE1B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(b)机长应当保证飞行机组成员严格遵守本规则第135.331条所规定的检查单中的所有内容。</w:t>
      </w:r>
    </w:p>
    <w:p w14:paraId="5AFC808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(c)机长应当负责以可用的最迅速的方法将导致人员严重受伤或者死亡、航空器或者财产的重大损坏的任何航空器事故通知最近的有关当局。</w:t>
      </w:r>
    </w:p>
    <w:p w14:paraId="23DB7A8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(d)在飞行结束时，机长应当负责将所有已知的或者怀疑的飞机故障向许可证持有人报告。</w:t>
      </w:r>
    </w:p>
    <w:p w14:paraId="35F7A14C">
      <w:pPr>
        <w:widowControl/>
        <w:autoSpaceDE w:val="0"/>
        <w:autoSpaceDN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(e)机长应当对本规则第135.423条飞行记录本的内容负责。</w:t>
      </w:r>
    </w:p>
    <w:p w14:paraId="77F3B2CD">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340" w:name="_Toc24798691"/>
      <w:bookmarkStart w:id="1341" w:name="_Toc29158001"/>
      <w:bookmarkStart w:id="1342" w:name="_Toc1185"/>
      <w:bookmarkStart w:id="1343" w:name="_Toc24799584"/>
      <w:bookmarkStart w:id="1344" w:name="_Toc24799883"/>
      <w:bookmarkStart w:id="1345" w:name="_Toc80689917"/>
      <w:bookmarkStart w:id="1346" w:name="_Toc24796885"/>
      <w:bookmarkStart w:id="1347" w:name="_Toc5884"/>
      <w:r>
        <w:rPr>
          <w:rFonts w:ascii="Times New Roman" w:hAnsi="Times New Roman" w:eastAsia="黑体"/>
          <w:b w:val="0"/>
          <w:bCs w:val="0"/>
          <w:color w:val="000000" w:themeColor="text1"/>
          <w14:textFill>
            <w14:solidFill>
              <w14:schemeClr w14:val="tx1"/>
            </w14:solidFill>
          </w14:textFill>
        </w:rPr>
        <w:t>第135.375条 对飞往航路备降机场的运行超过60分钟的要求</w:t>
      </w:r>
      <w:bookmarkEnd w:id="1340"/>
      <w:bookmarkEnd w:id="1341"/>
      <w:bookmarkEnd w:id="1342"/>
      <w:bookmarkEnd w:id="1343"/>
      <w:bookmarkEnd w:id="1344"/>
      <w:bookmarkEnd w:id="1345"/>
      <w:bookmarkEnd w:id="1346"/>
      <w:bookmarkEnd w:id="1347"/>
    </w:p>
    <w:p w14:paraId="5B1F6CA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(a)从航路上一个点飞往一个航路备降机场的运行超过60分钟时，许可证持有人应当确保：</w:t>
      </w:r>
    </w:p>
    <w:p w14:paraId="5F97A75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(1)对于所有飞机：</w:t>
      </w:r>
    </w:p>
    <w:p w14:paraId="57FAC32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(i)指定了航路备降机场。</w:t>
      </w:r>
    </w:p>
    <w:p w14:paraId="4A1DFBF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(ii)向飞行机组提供指定航路备降机场的最新资料，包括备降机场运行状况与气象条件。</w:t>
      </w:r>
    </w:p>
    <w:p w14:paraId="7B575D0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(2)对于双发涡轮飞机，指定的航路备降机场的条件在预计使用时间，达到许可证持有人规定的机场运行最低标准。</w:t>
      </w:r>
    </w:p>
    <w:p w14:paraId="61981DB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(b)除了前款要求以外，许可证持有人还应当考虑</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各项内容：</w:t>
      </w:r>
    </w:p>
    <w:p w14:paraId="23B90FC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(1)运行控制与飞行计划程序。</w:t>
      </w:r>
    </w:p>
    <w:p w14:paraId="0D9E5F3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(2)运行程序。</w:t>
      </w:r>
    </w:p>
    <w:p w14:paraId="0FB8983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(3)培训大纲。</w:t>
      </w:r>
    </w:p>
    <w:p w14:paraId="37B4C695">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348" w:name="_Toc31117"/>
      <w:bookmarkStart w:id="1349" w:name="_Toc3536"/>
      <w:bookmarkStart w:id="1350" w:name="_Toc80689918"/>
      <w:bookmarkStart w:id="1351" w:name="_Toc29158002"/>
      <w:bookmarkStart w:id="1352" w:name="_Toc24796886"/>
      <w:bookmarkStart w:id="1353" w:name="_Toc24799585"/>
      <w:bookmarkStart w:id="1354" w:name="_Toc24799884"/>
      <w:bookmarkStart w:id="1355" w:name="_Toc24798692"/>
      <w:r>
        <w:rPr>
          <w:rFonts w:ascii="Times New Roman" w:hAnsi="Times New Roman" w:eastAsia="黑体"/>
          <w:b w:val="0"/>
          <w:bCs w:val="0"/>
          <w:color w:val="000000" w:themeColor="text1"/>
          <w14:textFill>
            <w14:solidFill>
              <w14:schemeClr w14:val="tx1"/>
            </w14:solidFill>
          </w14:textFill>
        </w:rPr>
        <w:t>第135.377条 对延长改航时间运行的要求</w:t>
      </w:r>
      <w:bookmarkEnd w:id="1348"/>
      <w:bookmarkEnd w:id="1349"/>
      <w:bookmarkEnd w:id="1350"/>
      <w:bookmarkEnd w:id="1351"/>
      <w:bookmarkEnd w:id="1352"/>
      <w:bookmarkEnd w:id="1353"/>
      <w:bookmarkEnd w:id="1354"/>
      <w:bookmarkEnd w:id="1355"/>
    </w:p>
    <w:p w14:paraId="2D330FF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(a)除经局方批准外，许可证持有人不得实施</w:t>
      </w:r>
      <w:bookmarkStart w:id="1356" w:name="_Hlk43814796"/>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延长改航时间运行（EDTO）</w:t>
      </w:r>
      <w:bookmarkEnd w:id="1356"/>
      <w:r>
        <w:rPr>
          <w:rFonts w:eastAsia="仿宋_GB2312"/>
          <w:color w:val="000000" w:themeColor="text1"/>
          <w:sz w:val="32"/>
          <w:szCs w:val="32"/>
          <w14:textFill>
            <w14:solidFill>
              <w14:schemeClr w14:val="tx1"/>
            </w14:solidFill>
          </w14:textFill>
        </w:rPr>
        <w:t>：</w:t>
      </w:r>
    </w:p>
    <w:p w14:paraId="1AF8DF7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(1)对于实施载客运行的双发涡轮动力飞机，以一台发动机不工作的巡航速度（在国际标准大气和静止空气条件计算）从航路任何一点飞到航路备降机场的改航时间超过180分钟的运行。</w:t>
      </w:r>
    </w:p>
    <w:p w14:paraId="58A16C1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(2)对于实施载客运行的两台以上涡轮动力的飞机，以正常巡航速度（在国际标准大气和静止空气条件计算）从航路任何一点飞到航路备降机场的改航时间超过180分钟的运行。</w:t>
      </w:r>
    </w:p>
    <w:p w14:paraId="43BC670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(b)许可证持有人实施延长改航时间运行（EDTO）时，最大改航时间应当得到局方在其运营规范上的批准，且不得超过240分钟。</w:t>
      </w:r>
    </w:p>
    <w:p w14:paraId="2DC8512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(c)除本条(d)款规定外，许可证持有人申请延长改航时间运行（EDTO）的最大改航时间时，应当满足下列要求：</w:t>
      </w:r>
    </w:p>
    <w:p w14:paraId="78DD289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制定程序，确保</w:t>
      </w:r>
      <w:r>
        <w:rPr>
          <w:rFonts w:eastAsia="仿宋_GB2312"/>
          <w:color w:val="000000" w:themeColor="text1"/>
          <w:sz w:val="32"/>
          <w:szCs w:val="32"/>
          <w14:textFill>
            <w14:solidFill>
              <w14:schemeClr w14:val="tx1"/>
            </w14:solidFill>
          </w14:textFill>
        </w:rPr>
        <w:t>不得超过飞机飞行手册对于延长改航时间运行（EDTO）关键系统规定的最大限制（如适用），以及与运行有关的其他限制。</w:t>
      </w:r>
    </w:p>
    <w:p w14:paraId="576A2AC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(2)通过延长改航时间运行（EDTO）的合格审定。</w:t>
      </w:r>
    </w:p>
    <w:p w14:paraId="1EF6ED2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(d)许可证持有人应当保证至少在下列方面能够保持相当的安全水平：</w:t>
      </w:r>
    </w:p>
    <w:p w14:paraId="01F3DB9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(1)许可证持有人的能力。</w:t>
      </w:r>
    </w:p>
    <w:p w14:paraId="033CDA9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(2)飞机的全面可靠性。</w:t>
      </w:r>
    </w:p>
    <w:p w14:paraId="509ADAC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(3)每个时间限制系统的可靠性。</w:t>
      </w:r>
    </w:p>
    <w:p w14:paraId="5FC7E1C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(4)飞机制造商提供的相关资料。</w:t>
      </w:r>
    </w:p>
    <w:p w14:paraId="122E3BA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(5)缓解风险的具体措施。</w:t>
      </w:r>
    </w:p>
    <w:p w14:paraId="12B4639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(e)对于进行延长改航时间运行（EDTO）的飞机，应当遵守第135.351条(c)款(6)项对额外燃油储备的要求。</w:t>
      </w:r>
    </w:p>
    <w:p w14:paraId="2D5E835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仅当对指定的航路备降机场的可用性重新做过评估，且最新资料表明该机场的条件在预计使用时间将达到许可证持有人规定的机场运行最低标准，方可超过本条(a)款规定的阈值时间飞行。如果经确定的任何条件不允许在预计使用时间在该机场安全进近并着陆，应当制定一个备用方案。</w:t>
      </w:r>
    </w:p>
    <w:p w14:paraId="1DE1330A">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357" w:name="_Toc80689919"/>
      <w:bookmarkStart w:id="1358" w:name="_Toc24799885"/>
      <w:bookmarkStart w:id="1359" w:name="_Toc24798693"/>
      <w:bookmarkStart w:id="1360" w:name="_Toc24799586"/>
      <w:bookmarkStart w:id="1361" w:name="_Toc24796887"/>
      <w:bookmarkStart w:id="1362" w:name="_Toc4767"/>
      <w:bookmarkStart w:id="1363" w:name="_Toc29158003"/>
      <w:bookmarkStart w:id="1364" w:name="_Toc24042"/>
      <w:r>
        <w:rPr>
          <w:rFonts w:ascii="Times New Roman" w:hAnsi="Times New Roman" w:eastAsia="黑体"/>
          <w:b w:val="0"/>
          <w:bCs w:val="0"/>
          <w:color w:val="000000" w:themeColor="text1"/>
          <w14:textFill>
            <w14:solidFill>
              <w14:schemeClr w14:val="tx1"/>
            </w14:solidFill>
          </w14:textFill>
        </w:rPr>
        <w:t>第135.379条 行李和货物载运</w:t>
      </w:r>
      <w:bookmarkEnd w:id="1357"/>
      <w:bookmarkEnd w:id="1358"/>
      <w:bookmarkEnd w:id="1359"/>
      <w:bookmarkEnd w:id="1360"/>
      <w:bookmarkEnd w:id="1361"/>
      <w:bookmarkEnd w:id="1362"/>
      <w:bookmarkEnd w:id="1363"/>
      <w:bookmarkEnd w:id="1364"/>
    </w:p>
    <w:p w14:paraId="636FD45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许可证持有人载运货物和行李（包括手提行李）时，应当满足下列要求：</w:t>
      </w:r>
    </w:p>
    <w:p w14:paraId="5431A89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(a)装载在飞机内经批准的货架、货箱或者货舱内。</w:t>
      </w:r>
    </w:p>
    <w:p w14:paraId="101D1E9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(b)按照符合局方规定的方式固定在飞机内。</w:t>
      </w:r>
    </w:p>
    <w:p w14:paraId="482B651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(c)以满足下列全部要求的方式装载在客舱内：</w:t>
      </w:r>
    </w:p>
    <w:p w14:paraId="43D2F6B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(1)对于货物，用安全带或者其他有足够强度的系留装置予以固定，在正常可以预见的飞行与地面条件下不会产生移动。对于手提行李，进行系留以避免空中颠簸时发生移动。</w:t>
      </w:r>
    </w:p>
    <w:p w14:paraId="0F4F4A2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(2)进行包装或者封盖，以避免伤害旅客。</w:t>
      </w:r>
    </w:p>
    <w:p w14:paraId="6FDDAB0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(3)不会对座椅或者地板结构施加超过载荷限制的力。</w:t>
      </w:r>
    </w:p>
    <w:p w14:paraId="25F780C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(4)不得放在妨碍通达或者使用应急出口和正常出口的位置，或者妨碍使用驾驶舱和客舱之间过道的位置。仅当有辅助的标牌或者其他符合局方要求的方法能为旅客提供明确的提示，方可放在挡住旅客视线，使旅客无法见到“安全带”标牌、“禁止吸烟”标牌或者任何要求的出口标牌的位置。 </w:t>
      </w:r>
    </w:p>
    <w:p w14:paraId="23149D6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(5)不得直接放置在就座旅客的正上方。</w:t>
      </w:r>
    </w:p>
    <w:p w14:paraId="68E8227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(6)对于某些在飞行过程中需要移动的物品，在起飞和着陆阶段也应当按照本条规定进行存放。</w:t>
      </w:r>
    </w:p>
    <w:p w14:paraId="2C7FB84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(7)对于全货物运行，如果在发生紧急情况时，货物的装载能够保证至少有一个应急或者正常出口供机上所有乘员顺利撤离飞机，则本条(c)款(4)项的要求不适用。</w:t>
      </w:r>
    </w:p>
    <w:p w14:paraId="3ACC5AD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(d)在旅客座位下方安放行李时，应当有措施能保证在飞机受到碰撞所产生的极限惯性力的作用下，所放行李不会发生滑动，该力是由飞机型号合格审定所依据的紧急着陆条件规则确定的。</w:t>
      </w:r>
    </w:p>
    <w:p w14:paraId="4CC60A6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(e)如果装载货物的货舱在设计上要求飞行机组成员在飞行中发生火灾时进入货舱灭火，则货物的装载应当保证机组成员能够使用手提式灭火器将灭火剂喷射到货舱所有部位。</w:t>
      </w:r>
    </w:p>
    <w:p w14:paraId="6488F30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(f)许可证持有人应当制定用于在货舱中运输物品的政策和程序，包括具体的安全风险评估。该风险评估应当至少包括：</w:t>
      </w:r>
    </w:p>
    <w:p w14:paraId="74DFE11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(1)与运输物品特性相关的危害。</w:t>
      </w:r>
    </w:p>
    <w:p w14:paraId="4BCB9DE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(2)许可证持有人运输和处理危险性物品的能力。</w:t>
      </w:r>
    </w:p>
    <w:p w14:paraId="5D76741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(3)运营规范的要求（至少包括运行区域、改航时间）。</w:t>
      </w:r>
    </w:p>
    <w:p w14:paraId="2451C01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(4)飞机及其防火系统的能力（例如货舱灭火/抑火能力）。</w:t>
      </w:r>
    </w:p>
    <w:p w14:paraId="6F435C1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(5)集装设备的密封性能。</w:t>
      </w:r>
    </w:p>
    <w:p w14:paraId="062FE1F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(6)包装和包装件。</w:t>
      </w:r>
    </w:p>
    <w:p w14:paraId="75FCF99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(7)运输物品供应链的安全性（例如货源、安检以及相关人员的培训）。</w:t>
      </w:r>
    </w:p>
    <w:p w14:paraId="04FF80B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 xml:space="preserve">(8)运输危险物品的数量和分布（如适用）。 </w:t>
      </w:r>
    </w:p>
    <w:p w14:paraId="58FA310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(g)飞机飞行手册或者支持飞机运行的其他文件中，应当包含经局方批准的货舱防火保护系统相关信息，以及货舱防火审定标准的验证摘要。</w:t>
      </w:r>
    </w:p>
    <w:p w14:paraId="1137514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(h)许可证持有人应当制定政策和程序以确保货舱中运输的物品在合理范围内，一旦出现失火情况，火情能够被飞机货舱防火保护系统探测到并充分抑制或者密封控制，直至飞机安全着陆。</w:t>
      </w:r>
    </w:p>
    <w:p w14:paraId="1236D190">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365" w:name="_Toc12254"/>
      <w:bookmarkStart w:id="1366" w:name="_Toc62564174"/>
      <w:bookmarkStart w:id="1367" w:name="_Toc80689920"/>
      <w:bookmarkStart w:id="1368" w:name="_Toc24799587"/>
      <w:bookmarkStart w:id="1369" w:name="_Toc29158004"/>
      <w:bookmarkStart w:id="1370" w:name="_Toc24799886"/>
      <w:bookmarkStart w:id="1371" w:name="_Toc24798694"/>
      <w:bookmarkStart w:id="1372" w:name="_Toc14217"/>
      <w:bookmarkStart w:id="1373" w:name="_Toc24796888"/>
      <w:r>
        <w:rPr>
          <w:rFonts w:ascii="Times New Roman" w:hAnsi="Times New Roman" w:eastAsia="黑体"/>
          <w:b w:val="0"/>
          <w:bCs w:val="0"/>
          <w:color w:val="000000" w:themeColor="text1"/>
          <w14:textFill>
            <w14:solidFill>
              <w14:schemeClr w14:val="tx1"/>
            </w14:solidFill>
          </w14:textFill>
        </w:rPr>
        <w:t>第</w:t>
      </w:r>
      <w:r>
        <w:rPr>
          <w:rFonts w:hint="eastAsia" w:ascii="Times New Roman" w:hAnsi="Times New Roman" w:eastAsia="黑体"/>
          <w:b w:val="0"/>
          <w:bCs w:val="0"/>
          <w:color w:val="000000" w:themeColor="text1"/>
          <w14:textFill>
            <w14:solidFill>
              <w14:schemeClr w14:val="tx1"/>
            </w14:solidFill>
          </w14:textFill>
        </w:rPr>
        <w:t>135.380</w:t>
      </w:r>
      <w:r>
        <w:rPr>
          <w:rFonts w:ascii="Times New Roman" w:hAnsi="Times New Roman" w:eastAsia="黑体"/>
          <w:b w:val="0"/>
          <w:bCs w:val="0"/>
          <w:color w:val="000000" w:themeColor="text1"/>
          <w14:textFill>
            <w14:solidFill>
              <w14:schemeClr w14:val="tx1"/>
            </w14:solidFill>
          </w14:textFill>
        </w:rPr>
        <w:t>条</w:t>
      </w:r>
      <w:r>
        <w:rPr>
          <w:rFonts w:hint="eastAsia" w:ascii="Times New Roman" w:hAnsi="Times New Roman" w:eastAsia="黑体"/>
          <w:b w:val="0"/>
          <w:bCs w:val="0"/>
          <w:color w:val="000000" w:themeColor="text1"/>
          <w14:textFill>
            <w14:solidFill>
              <w14:schemeClr w14:val="tx1"/>
            </w14:solidFill>
          </w14:textFill>
        </w:rPr>
        <w:t xml:space="preserve"> 客舱乘务员的飞行值勤期限制</w:t>
      </w:r>
      <w:bookmarkEnd w:id="1365"/>
    </w:p>
    <w:p w14:paraId="5C124BF1">
      <w:pPr>
        <w:widowControl/>
        <w:autoSpaceDE w:val="0"/>
        <w:autoSpaceDN w:val="0"/>
        <w:adjustRightInd w:val="0"/>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(a)当按照本规则第135.263条规定的最低数量配备客舱乘务员时，客舱乘务员的飞行值勤期不得超过14小时。</w:t>
      </w:r>
    </w:p>
    <w:p w14:paraId="44F83318">
      <w:pPr>
        <w:widowControl/>
        <w:autoSpaceDE w:val="0"/>
        <w:autoSpaceDN w:val="0"/>
        <w:adjustRightInd w:val="0"/>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按照本规则第135.263条规定的最低数量配备上增加客舱乘务员人数时，客舱乘务员的飞行值勤期限制和休息要求应当符合如下规定：增加1名客舱乘务员，飞行值勤期不得超过16小时；增加2名客舱乘务员，飞行值勤期不得超过18小时；增加3名或者3名以上客舱乘务员，飞行值勤期不得超过20小时。</w:t>
      </w:r>
    </w:p>
    <w:p w14:paraId="00CCF1B2">
      <w:pPr>
        <w:widowControl/>
        <w:autoSpaceDE w:val="0"/>
        <w:autoSpaceDN w:val="0"/>
        <w:adjustRightInd w:val="0"/>
        <w:ind w:firstLine="640" w:firstLineChars="200"/>
        <w:rPr>
          <w:rFonts w:eastAsia="黑体"/>
          <w:color w:val="000000" w:themeColor="text1"/>
          <w14:textFill>
            <w14:solidFill>
              <w14:schemeClr w14:val="tx1"/>
            </w14:solidFill>
          </w14:textFill>
        </w:rPr>
      </w:pPr>
      <w:r>
        <w:rPr>
          <w:rFonts w:eastAsia="仿宋_GB2312"/>
          <w:color w:val="000000" w:themeColor="text1"/>
          <w:sz w:val="32"/>
          <w:szCs w:val="32"/>
          <w14:textFill>
            <w14:solidFill>
              <w14:schemeClr w14:val="tx1"/>
            </w14:solidFill>
          </w14:textFill>
        </w:rPr>
        <w:t>(c)发生意外运行情况下飞行值勤期的延长</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可以将本条(a)款或者(b)款规定的值勤期限制延长2小时或者延长至可以将飞机安全地降落在下一个目的地机场或者备降机场。</w:t>
      </w:r>
    </w:p>
    <w:p w14:paraId="5160E233">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374" w:name="_Toc28396"/>
      <w:r>
        <w:rPr>
          <w:rFonts w:ascii="Times New Roman" w:hAnsi="Times New Roman" w:eastAsia="黑体"/>
          <w:b w:val="0"/>
          <w:bCs w:val="0"/>
          <w:color w:val="000000" w:themeColor="text1"/>
          <w14:textFill>
            <w14:solidFill>
              <w14:schemeClr w14:val="tx1"/>
            </w14:solidFill>
          </w14:textFill>
        </w:rPr>
        <w:t>第135.381条 对单一驾驶员按照仪表飞行规则或者在夜间运行的附加要求</w:t>
      </w:r>
      <w:bookmarkEnd w:id="1366"/>
      <w:bookmarkEnd w:id="1367"/>
      <w:bookmarkEnd w:id="1374"/>
    </w:p>
    <w:p w14:paraId="0CD2A2A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单一驾驶员按照仪表飞行规则（IFR）或者在夜间运行飞机，应当符合下列要求： </w:t>
      </w:r>
    </w:p>
    <w:p w14:paraId="07B5F99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(a)经适航审定为单人制机组。</w:t>
      </w:r>
    </w:p>
    <w:p w14:paraId="6B340BE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(b)螺旋桨驱动的飞机。</w:t>
      </w:r>
    </w:p>
    <w:p w14:paraId="46B9DA7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(c)最大审定旅客座位数9座及以下。</w:t>
      </w:r>
    </w:p>
    <w:p w14:paraId="62FFB62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(d)至少安装</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设备：</w:t>
      </w:r>
    </w:p>
    <w:p w14:paraId="06FC516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(1)有保持高度和航向选择模式的可供使用的自动驾驶仪。</w:t>
      </w:r>
    </w:p>
    <w:p w14:paraId="18CBEF0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(2)装有伸臂式麦克风的头戴耳机或相同的设备。</w:t>
      </w:r>
    </w:p>
    <w:p w14:paraId="629EB19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(3)能够在周围各种灯光条件下判读航图的设备。</w:t>
      </w:r>
    </w:p>
    <w:p w14:paraId="7D10E9D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(e)该单一驾驶员必须具备机长资格，且符合本章规定的对经历、培训、检查和</w:t>
      </w:r>
      <w:r>
        <w:rPr>
          <w:rFonts w:hint="eastAsia" w:eastAsia="仿宋_GB2312"/>
          <w:color w:val="000000" w:themeColor="text1"/>
          <w:sz w:val="32"/>
          <w:szCs w:val="32"/>
          <w:lang w:eastAsia="zh-CN"/>
          <w14:textFill>
            <w14:solidFill>
              <w14:schemeClr w14:val="tx1"/>
            </w14:solidFill>
          </w14:textFill>
        </w:rPr>
        <w:t>近期飞行经历</w:t>
      </w:r>
      <w:r>
        <w:rPr>
          <w:rFonts w:hint="eastAsia" w:eastAsia="仿宋_GB2312"/>
          <w:color w:val="000000" w:themeColor="text1"/>
          <w:sz w:val="32"/>
          <w:szCs w:val="32"/>
          <w14:textFill>
            <w14:solidFill>
              <w14:schemeClr w14:val="tx1"/>
            </w14:solidFill>
          </w14:textFill>
        </w:rPr>
        <w:t>的要求。</w:t>
      </w:r>
    </w:p>
    <w:p w14:paraId="0CE6D497">
      <w:pPr>
        <w:pStyle w:val="4"/>
        <w:spacing w:line="580" w:lineRule="exact"/>
        <w:ind w:firstLine="640"/>
        <w:rPr>
          <w:rFonts w:ascii="Times New Roman" w:hAnsi="Times New Roman"/>
          <w:color w:val="000000" w:themeColor="text1"/>
          <w14:textFill>
            <w14:solidFill>
              <w14:schemeClr w14:val="tx1"/>
            </w14:solidFill>
          </w14:textFill>
        </w:rPr>
      </w:pPr>
      <w:bookmarkStart w:id="1375" w:name="_Toc15563"/>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382</w:t>
      </w:r>
      <w:r>
        <w:rPr>
          <w:rFonts w:ascii="Times New Roman" w:hAnsi="Times New Roman" w:eastAsia="黑体"/>
          <w:b w:val="0"/>
          <w:bCs w:val="0"/>
          <w:color w:val="000000" w:themeColor="text1"/>
          <w14:textFill>
            <w14:solidFill>
              <w14:schemeClr w14:val="tx1"/>
            </w14:solidFill>
          </w14:textFill>
        </w:rPr>
        <w:t>条 驾驶员值勤期限制、飞行时间限制和休息要求</w:t>
      </w:r>
      <w:bookmarkEnd w:id="1375"/>
    </w:p>
    <w:p w14:paraId="0E765A6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在实施本规则运行中，不得指派机组成员在超出本章规定的机组成员适用的值勤期限制、飞行时间限制和不符合休息要求的情况下执行飞行任务，任何机组成员也不得接受超出这些限制和要求的飞行任务指派。</w:t>
      </w:r>
    </w:p>
    <w:p w14:paraId="6D7802E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(b)当飞行机组配备1名驾驶员时，驾驶员的值勤期限制、飞行时间限制和休息要求应当符合</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规定：</w:t>
      </w:r>
    </w:p>
    <w:p w14:paraId="30153D8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(1)值勤期最多14小时，该值勤期内的飞行时间不得超过8小时，值勤期后应当安排至少10个连续小时的休息期，这个休息期应当安排在该值勤期结束时刻与下一值勤期开始时刻之间。</w:t>
      </w:r>
    </w:p>
    <w:p w14:paraId="39E7230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(2)发生运行延误时，如驾驶员的实际值勤时间未超过14小时的限制，则该值勤期后的休息期可以缩短至9小时。</w:t>
      </w:r>
    </w:p>
    <w:p w14:paraId="73370D4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(3)发生运行延误时，值勤期最多可以延长至16小时，但该值勤期后10小时的休息期不得缩短。</w:t>
      </w:r>
    </w:p>
    <w:p w14:paraId="2205E2F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(c)当飞行机组配备2名驾驶员时，驾驶员的值勤期限制、飞行时间限制和休息要求应当符合</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规定：</w:t>
      </w:r>
    </w:p>
    <w:p w14:paraId="56E10D2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(1)值勤期最多14小时，该值勤期内的飞行时间不得超过10小时，值勤期后应当安排至少10个连续小时的休息期，这个休息期应当安排在该值勤期结束时刻与下一值勤期开始时刻之间。</w:t>
      </w:r>
    </w:p>
    <w:p w14:paraId="12C2487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(2)发生运行延误时，如驾驶员的实际值勤时间未超过14小时的限制，则该值勤期后的休息期可以缩短至9小时。</w:t>
      </w:r>
    </w:p>
    <w:p w14:paraId="4262D90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(3)发生运行延误时，值勤期最多可以延长至16小时，但该值勤期后10小时的休息期不得缩短。</w:t>
      </w:r>
    </w:p>
    <w:p w14:paraId="652C5BD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(d)当飞行机组配备3名驾驶员，其中包含2名具有机长资格的驾驶员时，驾驶员的值勤期限制、飞行时间限制和休息要求应当符合</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规定：</w:t>
      </w:r>
    </w:p>
    <w:p w14:paraId="71CC752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(1)值勤期最多16小时，该值勤期内的飞行时间不得超过12小时，值勤期后应当安排至少14个连续小时的休息期，这个休息期应当安排在该值勤期结束时刻与下一值勤期开始时刻之间。</w:t>
      </w:r>
    </w:p>
    <w:p w14:paraId="4BB7A43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(2)发生运行延误时，如驾驶员的实际值勤时间未超过16小时的限制，则该值勤期后的休息期可以缩短至12小时。</w:t>
      </w:r>
    </w:p>
    <w:p w14:paraId="5F24022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(3)发生运行延误时，值勤期最多可以延长至18小时，但该值勤期后14小时的休息期不得缩短。</w:t>
      </w:r>
    </w:p>
    <w:p w14:paraId="0372D3F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(e)当飞行机组配备3名驾驶员，其中包含2名具有机长资格的驾驶员并且为飞行机组提供睡眠区时，驾驶员的值勤期限制、飞行时间限制和休息要求应当符合</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规定：</w:t>
      </w:r>
    </w:p>
    <w:p w14:paraId="673B00C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值勤期最多18小时，该值勤期内的飞行时间不得超过16小时，但每个驾驶员在飞行中应当有机会在经批准的睡眠区得到休息，值勤期后应当安排至少18个连续小时的休息期，这个休息期应当安排在该值勤期结束时刻与下一值勤期开始时刻之间。</w:t>
      </w:r>
    </w:p>
    <w:p w14:paraId="5D9A904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(2)发生运行延误时，如驾驶员的实际值勤时间未超过18小时的限制，则该值勤期后的休息期可以缩短至16小时。</w:t>
      </w:r>
    </w:p>
    <w:p w14:paraId="0D9E3C3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(3)发生运行延误时，值勤期最多可以延长至20小时，但该值勤期后18小时的休息期不得缩短。</w:t>
      </w:r>
    </w:p>
    <w:p w14:paraId="0A7952A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(f)在包含一个境外着陆地点的运行中，当飞行机组配备4名驾驶员，其中包含2名具有机长资格的驾驶员并且为飞行机组提供经批准的睡眠区时，驾驶员的值勤期限制、飞行时间限制和休息要求应当符合</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规定：</w:t>
      </w:r>
    </w:p>
    <w:p w14:paraId="6B6421B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值勤期最多22小时，该值勤期内的飞行时间不得超过18小时，但每个驾驶员在飞行中应当有机会在批准的睡眠区得到休息，值勤期后应当安排至少22个连续小时的休息期，这个休息期应当安排在该值勤期结束时刻与下一值勤期开始时刻之间。</w:t>
      </w:r>
    </w:p>
    <w:p w14:paraId="7B6D3B0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(2)发生运行延误时，如驾驶员的实际值勤时间未超过22小时的限制，则该值勤期后的休息期可以缩短至20小时。</w:t>
      </w:r>
    </w:p>
    <w:p w14:paraId="287F1A98">
      <w:pPr>
        <w:spacing w:line="580" w:lineRule="exact"/>
        <w:ind w:firstLine="640" w:firstLineChars="200"/>
        <w:rPr>
          <w:rFonts w:hint="eastAsia"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(3)发生运行延误时，值勤期最多可以延长至24小时，但该值勤期后22小时的休息期不得缩短。</w:t>
      </w:r>
    </w:p>
    <w:p w14:paraId="27A3DF1E">
      <w:pPr>
        <w:spacing w:line="580" w:lineRule="exact"/>
        <w:ind w:firstLine="640" w:firstLineChars="200"/>
        <w:rPr>
          <w:rFonts w:hint="eastAsia" w:eastAsia="仿宋_GB2312"/>
          <w:color w:val="000000" w:themeColor="text1"/>
          <w:sz w:val="32"/>
          <w:szCs w:val="32"/>
          <w:lang w:val="en-US" w:eastAsia="zh-CN"/>
          <w14:textFill>
            <w14:solidFill>
              <w14:schemeClr w14:val="tx1"/>
            </w14:solidFill>
          </w14:textFill>
        </w:rPr>
      </w:pPr>
      <w:r>
        <w:rPr>
          <w:rFonts w:hint="eastAsia" w:eastAsia="仿宋_GB2312"/>
          <w:color w:val="000000" w:themeColor="text1"/>
          <w:sz w:val="32"/>
          <w:szCs w:val="32"/>
          <w:lang w:val="en-US" w:eastAsia="zh-CN"/>
          <w14:textFill>
            <w14:solidFill>
              <w14:schemeClr w14:val="tx1"/>
            </w14:solidFill>
          </w14:textFill>
        </w:rPr>
        <w:t>(g)经批准的睡眠区，是为使机组成员获得良好睡眠而指定的场所。经批准的睡眠区至少应当满足下列条件之一：</w:t>
      </w:r>
    </w:p>
    <w:p w14:paraId="17B46491">
      <w:pPr>
        <w:spacing w:line="580" w:lineRule="exact"/>
        <w:ind w:firstLine="640" w:firstLineChars="200"/>
        <w:rPr>
          <w:rFonts w:hint="eastAsia" w:eastAsia="仿宋_GB2312"/>
          <w:color w:val="000000" w:themeColor="text1"/>
          <w:sz w:val="32"/>
          <w:szCs w:val="32"/>
          <w:lang w:val="en-US" w:eastAsia="zh-CN"/>
          <w14:textFill>
            <w14:solidFill>
              <w14:schemeClr w14:val="tx1"/>
            </w14:solidFill>
          </w14:textFill>
        </w:rPr>
      </w:pPr>
      <w:r>
        <w:rPr>
          <w:rFonts w:hint="eastAsia" w:eastAsia="仿宋_GB2312"/>
          <w:color w:val="000000" w:themeColor="text1"/>
          <w:sz w:val="32"/>
          <w:szCs w:val="32"/>
          <w:lang w:val="en-US" w:eastAsia="zh-CN"/>
          <w14:textFill>
            <w14:solidFill>
              <w14:schemeClr w14:val="tx1"/>
            </w14:solidFill>
          </w14:textFill>
        </w:rPr>
        <w:t>(1)飞机客舱内或者驾驶舱内的座位，应可倾斜40度，并可为脚部提供支撑；</w:t>
      </w:r>
    </w:p>
    <w:p w14:paraId="20B822F3">
      <w:pPr>
        <w:spacing w:line="580" w:lineRule="exact"/>
        <w:ind w:firstLine="640" w:firstLineChars="200"/>
        <w:rPr>
          <w:rFonts w:hint="default" w:eastAsia="仿宋_GB2312"/>
          <w:color w:val="000000" w:themeColor="text1"/>
          <w:sz w:val="32"/>
          <w:szCs w:val="32"/>
          <w:lang w:val="en-US" w:eastAsia="zh-CN"/>
          <w14:textFill>
            <w14:solidFill>
              <w14:schemeClr w14:val="tx1"/>
            </w14:solidFill>
          </w14:textFill>
        </w:rPr>
      </w:pPr>
      <w:r>
        <w:rPr>
          <w:rFonts w:hint="eastAsia" w:eastAsia="仿宋_GB2312"/>
          <w:color w:val="000000" w:themeColor="text1"/>
          <w:sz w:val="32"/>
          <w:szCs w:val="32"/>
          <w:lang w:val="en-US" w:eastAsia="zh-CN"/>
          <w14:textFill>
            <w14:solidFill>
              <w14:schemeClr w14:val="tx1"/>
            </w14:solidFill>
          </w14:textFill>
        </w:rPr>
        <w:t>(2)符合局方要求的其他方式。</w:t>
      </w:r>
    </w:p>
    <w:bookmarkEnd w:id="1368"/>
    <w:bookmarkEnd w:id="1369"/>
    <w:bookmarkEnd w:id="1370"/>
    <w:bookmarkEnd w:id="1371"/>
    <w:bookmarkEnd w:id="1372"/>
    <w:bookmarkEnd w:id="1373"/>
    <w:p w14:paraId="2F2C0DF7">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376" w:name="_Toc965"/>
      <w:bookmarkStart w:id="1377" w:name="_Toc21973"/>
      <w:bookmarkStart w:id="1378" w:name="_Toc24799588"/>
      <w:bookmarkStart w:id="1379" w:name="_Toc29158005"/>
      <w:bookmarkStart w:id="1380" w:name="_Toc80689921"/>
      <w:bookmarkStart w:id="1381" w:name="_Toc24798695"/>
      <w:bookmarkStart w:id="1382" w:name="_Toc24796889"/>
      <w:bookmarkStart w:id="1383" w:name="_Toc24799887"/>
      <w:r>
        <w:rPr>
          <w:rFonts w:ascii="Times New Roman" w:hAnsi="Times New Roman" w:eastAsia="黑体"/>
          <w:b w:val="0"/>
          <w:bCs w:val="0"/>
          <w:color w:val="000000" w:themeColor="text1"/>
          <w14:textFill>
            <w14:solidFill>
              <w14:schemeClr w14:val="tx1"/>
            </w14:solidFill>
          </w14:textFill>
        </w:rPr>
        <w:t>第135.383条 机组成员的周、月、年飞行时间限制</w:t>
      </w:r>
      <w:bookmarkEnd w:id="1376"/>
      <w:bookmarkEnd w:id="1377"/>
      <w:bookmarkEnd w:id="1378"/>
      <w:bookmarkEnd w:id="1379"/>
      <w:bookmarkEnd w:id="1380"/>
      <w:bookmarkEnd w:id="1381"/>
      <w:bookmarkEnd w:id="1382"/>
      <w:bookmarkEnd w:id="1383"/>
    </w:p>
    <w:p w14:paraId="482080E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许可证持有人在为飞行机组成员安排飞行时，应当保证飞行机组成员的总飞行时间遵守</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规定，总飞行时间包括按照本规则实施运行的飞行时间和训练、调机飞行等的其他飞行时间：</w:t>
      </w:r>
    </w:p>
    <w:p w14:paraId="21FE761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(a)任何7个连续日历日内不得超过40小时。</w:t>
      </w:r>
    </w:p>
    <w:p w14:paraId="3A05051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(b)任一日历月内不得超过100小时，且在任何连续3个日历月内的总飞行时间不得超过270小时。</w:t>
      </w:r>
    </w:p>
    <w:p w14:paraId="6DA1B1D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(c)任一日历年内不得超过1000小时。</w:t>
      </w:r>
    </w:p>
    <w:p w14:paraId="6F30D840">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384" w:name="_Toc26630"/>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384</w:t>
      </w:r>
      <w:r>
        <w:rPr>
          <w:rFonts w:ascii="Times New Roman" w:hAnsi="Times New Roman" w:eastAsia="黑体"/>
          <w:b w:val="0"/>
          <w:bCs w:val="0"/>
          <w:color w:val="000000" w:themeColor="text1"/>
          <w14:textFill>
            <w14:solidFill>
              <w14:schemeClr w14:val="tx1"/>
            </w14:solidFill>
          </w14:textFill>
        </w:rPr>
        <w:t>条 机组成员值勤期和飞行时间安排的附加限制</w:t>
      </w:r>
      <w:bookmarkEnd w:id="1384"/>
    </w:p>
    <w:p w14:paraId="3FE50A5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(a)如果机组成员以取酬为目的参加其他运行，则在参加本规则运行时，值勤时间、飞行时间的总和应当满足本规则规定的值勤期和飞行时间限制。</w:t>
      </w:r>
    </w:p>
    <w:p w14:paraId="50CB2FA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安排机组成员的值勤期时，如果按照正常情况能够在限制时间内终止值勤期，但由于运行延误，所安排的飞行没有按照预计时间到达目的地，超出了值勤期的限制时间，则不认为该机组成员在排班时超出了值勤期限制。但是，应当遵守本规则第135.</w:t>
      </w:r>
      <w:r>
        <w:rPr>
          <w:rFonts w:hint="eastAsia" w:eastAsia="仿宋_GB2312"/>
          <w:color w:val="000000" w:themeColor="text1"/>
          <w:sz w:val="32"/>
          <w:szCs w:val="32"/>
          <w14:textFill>
            <w14:solidFill>
              <w14:schemeClr w14:val="tx1"/>
            </w14:solidFill>
          </w14:textFill>
        </w:rPr>
        <w:t>382</w:t>
      </w:r>
      <w:r>
        <w:rPr>
          <w:rFonts w:eastAsia="仿宋_GB2312"/>
          <w:color w:val="000000" w:themeColor="text1"/>
          <w:sz w:val="32"/>
          <w:szCs w:val="32"/>
          <w14:textFill>
            <w14:solidFill>
              <w14:schemeClr w14:val="tx1"/>
            </w14:solidFill>
          </w14:textFill>
        </w:rPr>
        <w:t>条的规定，值勤期的延长最多不超过2个小时。</w:t>
      </w:r>
    </w:p>
    <w:p w14:paraId="1DF1124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许可证持有人安排机组成员的飞行时间时，如果正常情况下能够在限制飞行时间内结束飞行，但由于运行延误，所安排的飞行没有按照预计时间到达目的地，超出了飞行时间限制，则不认为该机组成员在排班时超出了飞行时间限制。</w:t>
      </w:r>
    </w:p>
    <w:p w14:paraId="445644F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(d)机组成员在起飞前由于延误造成的待命时间，计入值勤期时间之内。</w:t>
      </w:r>
    </w:p>
    <w:p w14:paraId="3CA0B383">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385" w:name="_Toc28391"/>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385</w:t>
      </w:r>
      <w:r>
        <w:rPr>
          <w:rFonts w:ascii="Times New Roman" w:hAnsi="Times New Roman" w:eastAsia="黑体"/>
          <w:b w:val="0"/>
          <w:bCs w:val="0"/>
          <w:color w:val="000000" w:themeColor="text1"/>
          <w14:textFill>
            <w14:solidFill>
              <w14:schemeClr w14:val="tx1"/>
            </w14:solidFill>
          </w14:textFill>
        </w:rPr>
        <w:t>条 机组成员休息时间的附加要求</w:t>
      </w:r>
      <w:bookmarkEnd w:id="1385"/>
    </w:p>
    <w:p w14:paraId="7C13851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(a)许可证持有人不得在机组成员规定的休息期内为其安排任何工作，该机组成员也不得接受许可证持有人的任何工作安排。</w:t>
      </w:r>
    </w:p>
    <w:p w14:paraId="13E702F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(b)本章要求的休息期可以包含在其他休息期之内。</w:t>
      </w:r>
    </w:p>
    <w:p w14:paraId="206A0F7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(c)当许可证持有人为机组成员安排了其他工作任务时，该任务时间可以计入、也可以不计入值勤期。当不计入值勤期时，在值勤期开始前应当为其安排至少</w:t>
      </w:r>
      <w:r>
        <w:rPr>
          <w:rFonts w:hint="eastAsia" w:eastAsia="仿宋_GB2312"/>
          <w:color w:val="000000" w:themeColor="text1"/>
          <w:sz w:val="32"/>
          <w:szCs w:val="32"/>
          <w14:textFill>
            <w14:solidFill>
              <w14:schemeClr w14:val="tx1"/>
            </w14:solidFill>
          </w14:textFill>
        </w:rPr>
        <w:t>10</w:t>
      </w:r>
      <w:r>
        <w:rPr>
          <w:rFonts w:eastAsia="仿宋_GB2312"/>
          <w:color w:val="000000" w:themeColor="text1"/>
          <w:sz w:val="32"/>
          <w:szCs w:val="32"/>
          <w14:textFill>
            <w14:solidFill>
              <w14:schemeClr w14:val="tx1"/>
            </w14:solidFill>
          </w14:textFill>
        </w:rPr>
        <w:t>个小时的休息期。</w:t>
      </w:r>
    </w:p>
    <w:p w14:paraId="1FDFBEC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(d)许可证持有人将机组成员运送到执行飞行任务的机场，或者将其从解除任务的机场运送回驻地，这些路途上所耗费的时间不应当被认为是休息期的组成部分。</w:t>
      </w:r>
    </w:p>
    <w:p w14:paraId="65A7299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(e)只有在发生运行延误时，才允许按照本规则第135.</w:t>
      </w:r>
      <w:r>
        <w:rPr>
          <w:rFonts w:hint="eastAsia" w:eastAsia="仿宋_GB2312"/>
          <w:color w:val="000000" w:themeColor="text1"/>
          <w:sz w:val="32"/>
          <w:szCs w:val="32"/>
          <w14:textFill>
            <w14:solidFill>
              <w14:schemeClr w14:val="tx1"/>
            </w14:solidFill>
          </w14:textFill>
        </w:rPr>
        <w:t>382</w:t>
      </w:r>
      <w:r>
        <w:rPr>
          <w:rFonts w:eastAsia="仿宋_GB2312"/>
          <w:color w:val="000000" w:themeColor="text1"/>
          <w:sz w:val="32"/>
          <w:szCs w:val="32"/>
          <w14:textFill>
            <w14:solidFill>
              <w14:schemeClr w14:val="tx1"/>
            </w14:solidFill>
          </w14:textFill>
        </w:rPr>
        <w:t>条中的规定缩短休息期，不允许作事先安排。</w:t>
      </w:r>
    </w:p>
    <w:p w14:paraId="58F285E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如果飞行值勤期的终止地点所在时区与机组成员的基地所在时区之间有6个或者6个小时以上的时差，则当机组成员回到基地以后，许可证持有人必须为其安排一个至少连续48个小时的休息期。这一休息期应当在机组成员进入下一值勤期之前安排。</w:t>
      </w:r>
    </w:p>
    <w:p w14:paraId="6B06D94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(g)除非机组成员在前一个飞行值勤期结束后至下一个飞行值勤期开始前，获得了至少连续10个小时的休息期，任何许可证持有人不得安排，且任何机组成员也不得接受任何飞行值勤任务。</w:t>
      </w:r>
    </w:p>
    <w:p w14:paraId="00CAA97A">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386" w:name="_Toc24796890"/>
      <w:bookmarkStart w:id="1387" w:name="_Toc19302"/>
      <w:bookmarkStart w:id="1388" w:name="_Toc24799888"/>
      <w:bookmarkStart w:id="1389" w:name="_Toc80689922"/>
      <w:bookmarkStart w:id="1390" w:name="_Toc7851"/>
      <w:bookmarkStart w:id="1391" w:name="_Toc24798696"/>
      <w:bookmarkStart w:id="1392" w:name="_Toc24799589"/>
      <w:bookmarkStart w:id="1393" w:name="_Toc29158006"/>
      <w:r>
        <w:rPr>
          <w:rFonts w:ascii="Times New Roman" w:hAnsi="Times New Roman" w:eastAsia="黑体"/>
          <w:b w:val="0"/>
          <w:bCs w:val="0"/>
          <w:color w:val="000000" w:themeColor="text1"/>
          <w14:textFill>
            <w14:solidFill>
              <w14:schemeClr w14:val="tx1"/>
            </w14:solidFill>
          </w14:textFill>
        </w:rPr>
        <w:t>第135.38</w:t>
      </w:r>
      <w:r>
        <w:rPr>
          <w:rFonts w:hint="eastAsia" w:ascii="Times New Roman" w:hAnsi="Times New Roman" w:eastAsia="黑体"/>
          <w:b w:val="0"/>
          <w:bCs w:val="0"/>
          <w:color w:val="000000" w:themeColor="text1"/>
          <w14:textFill>
            <w14:solidFill>
              <w14:schemeClr w14:val="tx1"/>
            </w14:solidFill>
          </w14:textFill>
        </w:rPr>
        <w:t>6</w:t>
      </w:r>
      <w:r>
        <w:rPr>
          <w:rFonts w:ascii="Times New Roman" w:hAnsi="Times New Roman" w:eastAsia="黑体"/>
          <w:b w:val="0"/>
          <w:bCs w:val="0"/>
          <w:color w:val="000000" w:themeColor="text1"/>
          <w14:textFill>
            <w14:solidFill>
              <w14:schemeClr w14:val="tx1"/>
            </w14:solidFill>
          </w14:textFill>
        </w:rPr>
        <w:t>条 疲劳管理</w:t>
      </w:r>
      <w:bookmarkEnd w:id="1386"/>
      <w:bookmarkEnd w:id="1387"/>
      <w:bookmarkEnd w:id="1388"/>
      <w:bookmarkEnd w:id="1389"/>
      <w:bookmarkEnd w:id="1390"/>
      <w:bookmarkEnd w:id="1391"/>
      <w:bookmarkEnd w:id="1392"/>
      <w:bookmarkEnd w:id="1393"/>
    </w:p>
    <w:p w14:paraId="79D46CC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许可证持有人可以通过建立符合局方要求的疲劳风险管理系统，申请替代本章部分条款的限制和要求。许可证持有人的疲劳风险管理系统应当在运营规范中得到批准，并能保证不低于本章要求的安全水平。</w:t>
      </w:r>
    </w:p>
    <w:p w14:paraId="655E2F1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(a)许可证持有人应当按照附件C的要求，建立疲劳风险管理系统并得到局方批准，以管理与疲劳有关的安全风险。</w:t>
      </w:r>
    </w:p>
    <w:p w14:paraId="6941631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(b)许可证持有人应当规定飞行时间、飞行值勤期、值勤期的最大数值和休息期的最小数值。这些数值应当以科学原理知识为基础，通过安全保证程序确定。</w:t>
      </w:r>
    </w:p>
    <w:p w14:paraId="0C834C1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(c)当许可证持有人的数据显示这些数值过高或者过低时，局方将责令其分别降低最高值或者提高最低值。</w:t>
      </w:r>
    </w:p>
    <w:p w14:paraId="240BB77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(d)只有根据积累的疲劳风险管理系统经验和与疲劳的相关数据对许可证持有人上述变动的理由进行评估之后，方可经局方批准提高最高值或者降低最低值。</w:t>
      </w:r>
    </w:p>
    <w:p w14:paraId="7089721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(e)许可证持有人执行疲劳风险管理系统来管理与疲劳有关的安全风险时，至少应当满足下列条件：</w:t>
      </w:r>
    </w:p>
    <w:p w14:paraId="63EBE3B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(1)疲劳风险管理系统内包含有科学原理知识。</w:t>
      </w:r>
    </w:p>
    <w:p w14:paraId="6B8B658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(2)不断确定与疲劳有关的安全危害和由此产生的风险。</w:t>
      </w:r>
    </w:p>
    <w:p w14:paraId="5DC1DC0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(3)确保迅速实施为切实有效地减轻与危害有关风险的必要补救行动。</w:t>
      </w:r>
    </w:p>
    <w:p w14:paraId="7122F48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(4)保证持续监测和定期评估这类行动实现的疲劳风险缓解措施。</w:t>
      </w:r>
    </w:p>
    <w:p w14:paraId="650C904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(5)保证不断提高疲劳风险管理系统的整体表现。</w:t>
      </w:r>
    </w:p>
    <w:p w14:paraId="2E08B41D">
      <w:pPr>
        <w:pStyle w:val="4"/>
        <w:widowControl/>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394" w:name="_Toc32206"/>
      <w:r>
        <w:rPr>
          <w:rFonts w:hint="eastAsia" w:ascii="Times New Roman" w:hAnsi="Times New Roman" w:eastAsia="黑体"/>
          <w:b w:val="0"/>
          <w:bCs w:val="0"/>
          <w:color w:val="000000" w:themeColor="text1"/>
          <w14:textFill>
            <w14:solidFill>
              <w14:schemeClr w14:val="tx1"/>
            </w14:solidFill>
          </w14:textFill>
        </w:rPr>
        <w:t>第135.387条 飞行机组的矫正眼镜</w:t>
      </w:r>
      <w:bookmarkEnd w:id="1394"/>
    </w:p>
    <w:p w14:paraId="1EF283B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如果飞行机组成员需要佩戴合适的矫正眼镜才能符合体检要求，并具备资格行使执照所授予的权利，则在履行执照权利时，应当备有一副随时可用的、矫正视力的备用眼镜。</w:t>
      </w:r>
    </w:p>
    <w:p w14:paraId="58B3F2BF">
      <w:pPr>
        <w:pStyle w:val="4"/>
        <w:widowControl/>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395" w:name="_Toc14032"/>
      <w:r>
        <w:rPr>
          <w:rFonts w:hint="eastAsia" w:ascii="Times New Roman" w:hAnsi="Times New Roman" w:eastAsia="黑体"/>
          <w:b w:val="0"/>
          <w:bCs w:val="0"/>
          <w:color w:val="000000" w:themeColor="text1"/>
          <w14:textFill>
            <w14:solidFill>
              <w14:schemeClr w14:val="tx1"/>
            </w14:solidFill>
          </w14:textFill>
        </w:rPr>
        <w:t>第135.389条 驾驶舱的安保措施</w:t>
      </w:r>
      <w:bookmarkEnd w:id="1395"/>
    </w:p>
    <w:p w14:paraId="0A747F7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(a)所有安装有驾驶舱舱门的飞机，其舱门应当具备锁闭功能。许可证持有人应当制订程序，以便在客舱有可疑活动或者出现安保风险时，客舱机组能够谨慎的通知飞行机组。</w:t>
      </w:r>
    </w:p>
    <w:p w14:paraId="324B28F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所有最大审定起飞重量超过54,500千克，或者超过45,500千克且旅客座位数超过19座的实施载客运行的飞机，均应当配备经符合局方要求的驾驶舱舱门，该舱门设计能够抵御小型武器射击和手榴弹弹片的穿透，并能抵挡未经授权人员的强行闯入。此舱门应当能从任一飞行员座位上锁闭和打开。</w:t>
      </w:r>
    </w:p>
    <w:p w14:paraId="0870383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(c)根据本条(b)款装有驾驶舱舱门的飞机：</w:t>
      </w:r>
    </w:p>
    <w:p w14:paraId="5428982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(1)自登机后所有外部门关闭开始直至这些门为离开飞机打开，除非必要时允许授权人员进出外，驾驶舱门必须关闭并上锁。</w:t>
      </w:r>
    </w:p>
    <w:p w14:paraId="3462D12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(2)应当提供从任何一飞行员座位对整个驾驶舱门外侧区域进行监视的手段，以核实请求进入的人员身份，并辨识可疑行为或者潜在威胁。</w:t>
      </w:r>
    </w:p>
    <w:p w14:paraId="4DFEF16D">
      <w:pPr>
        <w:pStyle w:val="4"/>
        <w:widowControl/>
        <w:autoSpaceDE w:val="0"/>
        <w:autoSpaceDN w:val="0"/>
        <w:adjustRightInd w:val="0"/>
        <w:ind w:firstLine="640"/>
        <w:rPr>
          <w:rFonts w:ascii="Times New Roman" w:hAnsi="Times New Roman" w:eastAsia="黑体"/>
          <w:b w:val="0"/>
          <w:bCs w:val="0"/>
          <w:color w:val="000000" w:themeColor="text1"/>
          <w14:textFill>
            <w14:solidFill>
              <w14:schemeClr w14:val="tx1"/>
            </w14:solidFill>
          </w14:textFill>
        </w:rPr>
      </w:pPr>
      <w:bookmarkStart w:id="1396" w:name="_Toc138"/>
      <w:r>
        <w:rPr>
          <w:rFonts w:ascii="Times New Roman" w:hAnsi="Times New Roman" w:eastAsia="黑体"/>
          <w:b w:val="0"/>
          <w:bCs w:val="0"/>
          <w:color w:val="000000" w:themeColor="text1"/>
          <w14:textFill>
            <w14:solidFill>
              <w14:schemeClr w14:val="tx1"/>
            </w14:solidFill>
          </w14:textFill>
        </w:rPr>
        <w:t>第135.390条 酒精饮料</w:t>
      </w:r>
      <w:bookmarkEnd w:id="1396"/>
    </w:p>
    <w:p w14:paraId="4880D32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(a)除许可证持有人所供应的含酒精饮料外，任何人不得在航空器上饮用其他含酒精饮料。</w:t>
      </w:r>
    </w:p>
    <w:p w14:paraId="1130DF2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(b)对于航空器上显示出醉酒状态的人员，许可证持有人不得再为其提供任何含酒精饮料。</w:t>
      </w:r>
    </w:p>
    <w:p w14:paraId="1AEE85A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(c)对于显示出醉酒状态的人员，许可证持有人不得允许其登机。</w:t>
      </w:r>
    </w:p>
    <w:p w14:paraId="4B8B573A">
      <w:pPr>
        <w:pStyle w:val="4"/>
        <w:widowControl/>
        <w:spacing w:line="580" w:lineRule="exact"/>
        <w:ind w:firstLine="640"/>
        <w:rPr>
          <w:rFonts w:ascii="Times New Roman" w:hAnsi="Times New Roman" w:eastAsia="黑体"/>
          <w:color w:val="000000" w:themeColor="text1"/>
          <w14:textFill>
            <w14:solidFill>
              <w14:schemeClr w14:val="tx1"/>
            </w14:solidFill>
          </w14:textFill>
        </w:rPr>
      </w:pPr>
      <w:bookmarkStart w:id="1397" w:name="_Toc21707"/>
      <w:r>
        <w:rPr>
          <w:rFonts w:hint="eastAsia" w:ascii="Times New Roman" w:hAnsi="Times New Roman" w:eastAsia="黑体"/>
          <w:b w:val="0"/>
          <w:bCs w:val="0"/>
          <w:color w:val="000000" w:themeColor="text1"/>
          <w14:textFill>
            <w14:solidFill>
              <w14:schemeClr w14:val="tx1"/>
            </w14:solidFill>
          </w14:textFill>
        </w:rPr>
        <w:t>第135.391条 飞机的机上爆炸物搜寻程序检查单</w:t>
      </w:r>
      <w:bookmarkEnd w:id="1397"/>
    </w:p>
    <w:p w14:paraId="3B9E1EF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许可证持有人应当制定爆炸物搜寻程序检查单，并在有理由怀疑飞机可能是非法干扰行为的目标时，检查飞机上隐藏的武器、爆炸物或者其他危险装置。该检查单应当包括在发现爆炸物或者可疑物时所采取适当行动步骤的指南，以及有关飞机上最低风险爆炸位置的信息。</w:t>
      </w:r>
    </w:p>
    <w:p w14:paraId="3C15D958">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398" w:name="_Toc21674"/>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393</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高海拔机场运行</w:t>
      </w:r>
      <w:bookmarkEnd w:id="1398"/>
    </w:p>
    <w:p w14:paraId="2D3FDDFC">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按照本章在高海拔机场运行的</w:t>
      </w:r>
      <w:r>
        <w:rPr>
          <w:rFonts w:eastAsia="仿宋_GB2312"/>
          <w:color w:val="000000" w:themeColor="text1"/>
          <w:sz w:val="32"/>
          <w:szCs w:val="32"/>
          <w14:textFill>
            <w14:solidFill>
              <w14:schemeClr w14:val="tx1"/>
            </w14:solidFill>
          </w14:textFill>
        </w:rPr>
        <w:t>许可证持有人</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驾驶员</w:t>
      </w:r>
      <w:r>
        <w:rPr>
          <w:rFonts w:hint="eastAsia" w:eastAsia="仿宋_GB2312"/>
          <w:color w:val="000000" w:themeColor="text1"/>
          <w:sz w:val="32"/>
          <w:szCs w:val="32"/>
          <w14:textFill>
            <w14:solidFill>
              <w14:schemeClr w14:val="tx1"/>
            </w14:solidFill>
          </w14:textFill>
        </w:rPr>
        <w:t>和维修人员应当满足有关高海拔机场安全运行的飞机构型和适航性、飞行机组构成和资质、维修人员资质、运行管理、维修管理等运行要素的附加要求。</w:t>
      </w:r>
    </w:p>
    <w:p w14:paraId="0633DE4C">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399" w:name="_Toc27736"/>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395</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医疗救护</w:t>
      </w:r>
      <w:r>
        <w:rPr>
          <w:rFonts w:ascii="Times New Roman" w:hAnsi="Times New Roman" w:eastAsia="黑体"/>
          <w:b w:val="0"/>
          <w:bCs w:val="0"/>
          <w:color w:val="000000" w:themeColor="text1"/>
          <w14:textFill>
            <w14:solidFill>
              <w14:schemeClr w14:val="tx1"/>
            </w14:solidFill>
          </w14:textFill>
        </w:rPr>
        <w:t>运行</w:t>
      </w:r>
      <w:bookmarkEnd w:id="1399"/>
      <w:r>
        <w:rPr>
          <w:rFonts w:ascii="Times New Roman" w:hAnsi="Times New Roman" w:eastAsia="黑体"/>
          <w:b w:val="0"/>
          <w:bCs w:val="0"/>
          <w:color w:val="000000" w:themeColor="text1"/>
          <w14:textFill>
            <w14:solidFill>
              <w14:schemeClr w14:val="tx1"/>
            </w14:solidFill>
          </w14:textFill>
        </w:rPr>
        <w:t xml:space="preserve"> </w:t>
      </w:r>
    </w:p>
    <w:p w14:paraId="0EE3C39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按照本章进行</w:t>
      </w:r>
      <w:r>
        <w:rPr>
          <w:rFonts w:hint="eastAsia" w:eastAsia="仿宋_GB2312"/>
          <w:color w:val="000000" w:themeColor="text1"/>
          <w:sz w:val="32"/>
          <w:szCs w:val="32"/>
          <w14:textFill>
            <w14:solidFill>
              <w14:schemeClr w14:val="tx1"/>
            </w14:solidFill>
          </w14:textFill>
        </w:rPr>
        <w:t>医疗救护</w:t>
      </w:r>
      <w:r>
        <w:rPr>
          <w:rFonts w:eastAsia="仿宋_GB2312"/>
          <w:color w:val="000000" w:themeColor="text1"/>
          <w:sz w:val="32"/>
          <w:szCs w:val="32"/>
          <w14:textFill>
            <w14:solidFill>
              <w14:schemeClr w14:val="tx1"/>
            </w14:solidFill>
          </w14:textFill>
        </w:rPr>
        <w:t>运行的许可证持有人</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驾驶员</w:t>
      </w:r>
      <w:r>
        <w:rPr>
          <w:rFonts w:hint="eastAsia" w:eastAsia="仿宋_GB2312"/>
          <w:color w:val="000000" w:themeColor="text1"/>
          <w:sz w:val="32"/>
          <w:szCs w:val="32"/>
          <w14:textFill>
            <w14:solidFill>
              <w14:schemeClr w14:val="tx1"/>
            </w14:solidFill>
          </w14:textFill>
        </w:rPr>
        <w:t>和其他运行相关人员</w:t>
      </w:r>
      <w:r>
        <w:rPr>
          <w:rFonts w:eastAsia="仿宋_GB2312"/>
          <w:color w:val="000000" w:themeColor="text1"/>
          <w:sz w:val="32"/>
          <w:szCs w:val="32"/>
          <w14:textFill>
            <w14:solidFill>
              <w14:schemeClr w14:val="tx1"/>
            </w14:solidFill>
          </w14:textFill>
        </w:rPr>
        <w:t>应当满足</w:t>
      </w:r>
      <w:r>
        <w:rPr>
          <w:rFonts w:hint="eastAsia" w:eastAsia="仿宋_GB2312"/>
          <w:color w:val="000000" w:themeColor="text1"/>
          <w:sz w:val="32"/>
          <w:szCs w:val="32"/>
          <w14:textFill>
            <w14:solidFill>
              <w14:schemeClr w14:val="tx1"/>
            </w14:solidFill>
          </w14:textFill>
        </w:rPr>
        <w:t>有关医疗救护</w:t>
      </w:r>
      <w:r>
        <w:rPr>
          <w:rFonts w:eastAsia="仿宋_GB2312"/>
          <w:color w:val="000000" w:themeColor="text1"/>
          <w:sz w:val="32"/>
          <w:szCs w:val="32"/>
          <w14:textFill>
            <w14:solidFill>
              <w14:schemeClr w14:val="tx1"/>
            </w14:solidFill>
          </w14:textFill>
        </w:rPr>
        <w:t>安全运行</w:t>
      </w:r>
      <w:r>
        <w:rPr>
          <w:rFonts w:hint="eastAsia" w:eastAsia="仿宋_GB2312"/>
          <w:color w:val="000000" w:themeColor="text1"/>
          <w:sz w:val="32"/>
          <w:szCs w:val="32"/>
          <w14:textFill>
            <w14:solidFill>
              <w14:schemeClr w14:val="tx1"/>
            </w14:solidFill>
          </w14:textFill>
        </w:rPr>
        <w:t>的航空器性能、机载设备、飞行机组构成和资质、飞行及其他运行相关人员训练、运行控制、最低运行标准、起降场地等运行要素的附加</w:t>
      </w:r>
      <w:r>
        <w:rPr>
          <w:rFonts w:eastAsia="仿宋_GB2312"/>
          <w:color w:val="000000" w:themeColor="text1"/>
          <w:sz w:val="32"/>
          <w:szCs w:val="32"/>
          <w14:textFill>
            <w14:solidFill>
              <w14:schemeClr w14:val="tx1"/>
            </w14:solidFill>
          </w14:textFill>
        </w:rPr>
        <w:t>要求。</w:t>
      </w:r>
    </w:p>
    <w:p w14:paraId="52D3DB69">
      <w:pPr>
        <w:pStyle w:val="4"/>
        <w:widowControl/>
        <w:spacing w:line="580" w:lineRule="exact"/>
        <w:ind w:firstLine="640" w:firstLineChars="0"/>
        <w:rPr>
          <w:rFonts w:ascii="Times New Roman" w:hAnsi="Times New Roman" w:eastAsia="黑体"/>
          <w:b w:val="0"/>
          <w:bCs w:val="0"/>
          <w:color w:val="000000" w:themeColor="text1"/>
          <w14:textFill>
            <w14:solidFill>
              <w14:schemeClr w14:val="tx1"/>
            </w14:solidFill>
          </w14:textFill>
        </w:rPr>
      </w:pPr>
      <w:bookmarkStart w:id="1400" w:name="_Toc30685"/>
      <w:r>
        <w:rPr>
          <w:rFonts w:ascii="Times New Roman" w:hAnsi="Times New Roman" w:eastAsia="黑体"/>
          <w:b w:val="0"/>
          <w:bCs w:val="0"/>
          <w:color w:val="000000" w:themeColor="text1"/>
          <w14:textFill>
            <w14:solidFill>
              <w14:schemeClr w14:val="tx1"/>
            </w14:solidFill>
          </w14:textFill>
        </w:rPr>
        <w:t>第135.39</w:t>
      </w:r>
      <w:r>
        <w:rPr>
          <w:rFonts w:hint="eastAsia" w:ascii="Times New Roman" w:hAnsi="Times New Roman" w:eastAsia="黑体"/>
          <w:b w:val="0"/>
          <w:bCs w:val="0"/>
          <w:color w:val="000000" w:themeColor="text1"/>
          <w14:textFill>
            <w14:solidFill>
              <w14:schemeClr w14:val="tx1"/>
            </w14:solidFill>
          </w14:textFill>
        </w:rPr>
        <w:t>7</w:t>
      </w:r>
      <w:r>
        <w:rPr>
          <w:rFonts w:ascii="Times New Roman" w:hAnsi="Times New Roman" w:eastAsia="黑体"/>
          <w:b w:val="0"/>
          <w:bCs w:val="0"/>
          <w:color w:val="000000" w:themeColor="text1"/>
          <w14:textFill>
            <w14:solidFill>
              <w14:schemeClr w14:val="tx1"/>
            </w14:solidFill>
          </w14:textFill>
        </w:rPr>
        <w:t>条 电子导航数据管理</w:t>
      </w:r>
      <w:bookmarkEnd w:id="1400"/>
    </w:p>
    <w:p w14:paraId="24953DA3">
      <w:pPr>
        <w:spacing w:line="580" w:lineRule="exact"/>
        <w:ind w:firstLine="640" w:firstLineChars="200"/>
        <w:rPr>
          <w:rFonts w:eastAsia="仿宋_GB2312"/>
          <w:sz w:val="32"/>
          <w:szCs w:val="32"/>
        </w:rPr>
      </w:pPr>
      <w:r>
        <w:rPr>
          <w:rFonts w:hint="eastAsia" w:eastAsia="仿宋_GB2312"/>
          <w:sz w:val="32"/>
          <w:szCs w:val="32"/>
        </w:rPr>
        <w:t>(a)许可证持有人应当配备适当的电子导航数据（含导航数据库）管理工具。</w:t>
      </w:r>
    </w:p>
    <w:p w14:paraId="0C6A5EAD">
      <w:pPr>
        <w:spacing w:line="580" w:lineRule="exact"/>
        <w:ind w:firstLine="640" w:firstLineChars="200"/>
        <w:rPr>
          <w:rFonts w:eastAsia="仿宋_GB2312"/>
          <w:sz w:val="32"/>
          <w:szCs w:val="32"/>
        </w:rPr>
      </w:pPr>
      <w:r>
        <w:rPr>
          <w:rFonts w:hint="eastAsia" w:eastAsia="仿宋_GB2312"/>
          <w:sz w:val="32"/>
          <w:szCs w:val="32"/>
        </w:rPr>
        <w:t>(b)许可证持有人使用的电子导航数据产品应当支持导航应用，满足所需的数据完好性标准。</w:t>
      </w:r>
    </w:p>
    <w:p w14:paraId="67BEB8C2">
      <w:pPr>
        <w:spacing w:line="580" w:lineRule="exact"/>
        <w:ind w:firstLine="640" w:firstLineChars="200"/>
        <w:rPr>
          <w:rFonts w:eastAsia="仿宋_GB2312"/>
          <w:sz w:val="32"/>
          <w:szCs w:val="32"/>
        </w:rPr>
      </w:pPr>
      <w:r>
        <w:rPr>
          <w:rFonts w:hint="eastAsia" w:eastAsia="仿宋_GB2312"/>
          <w:sz w:val="32"/>
          <w:szCs w:val="32"/>
        </w:rPr>
        <w:t>(c)在特殊批准的导航应用中使用电子导航数据前，许可证持有人应当向局方演示证明数据处理流程和导航数据满足要求的数据完好性标准。</w:t>
      </w:r>
    </w:p>
    <w:p w14:paraId="1AC2E73C">
      <w:pPr>
        <w:spacing w:line="580" w:lineRule="exact"/>
        <w:ind w:firstLine="640" w:firstLineChars="200"/>
        <w:rPr>
          <w:rFonts w:eastAsia="仿宋_GB2312"/>
          <w:sz w:val="32"/>
          <w:szCs w:val="32"/>
        </w:rPr>
      </w:pPr>
      <w:r>
        <w:rPr>
          <w:rFonts w:hint="eastAsia" w:eastAsia="仿宋_GB2312"/>
          <w:sz w:val="32"/>
          <w:szCs w:val="32"/>
        </w:rPr>
        <w:t>(d)许可证持有人应当通过直接或者通过监控第三方供应商符合性的方式，持续监控数据处理流程和导航数据的完好性。</w:t>
      </w:r>
    </w:p>
    <w:p w14:paraId="422DACD5">
      <w:pPr>
        <w:spacing w:line="580" w:lineRule="exact"/>
        <w:ind w:firstLine="640" w:firstLineChars="200"/>
        <w:rPr>
          <w:rFonts w:eastAsia="仿宋_GB2312"/>
          <w:sz w:val="32"/>
          <w:szCs w:val="32"/>
        </w:rPr>
      </w:pPr>
      <w:r>
        <w:rPr>
          <w:rFonts w:hint="eastAsia" w:eastAsia="仿宋_GB2312"/>
          <w:sz w:val="32"/>
          <w:szCs w:val="32"/>
        </w:rPr>
        <w:t>(e)许可证持有人应当确保在所有相关的飞机上及时地安装电子导航数据，保证数据当前有效和未被更改。</w:t>
      </w:r>
    </w:p>
    <w:p w14:paraId="6D4C3E85">
      <w:pPr>
        <w:spacing w:line="580" w:lineRule="exact"/>
        <w:ind w:firstLine="640" w:firstLineChars="200"/>
        <w:rPr>
          <w:rFonts w:eastAsia="仿宋_GB2312"/>
          <w:sz w:val="32"/>
          <w:szCs w:val="32"/>
        </w:rPr>
      </w:pPr>
      <w:r>
        <w:rPr>
          <w:rFonts w:hint="eastAsia" w:eastAsia="仿宋_GB2312"/>
          <w:sz w:val="32"/>
          <w:szCs w:val="32"/>
        </w:rPr>
        <w:t>(f)许可证持有人预见或者发现电子导航数据存在缺陷并对飞行运行构成危险时，应当将相关信息通报给相关运行人员及电子导航数据产品提供商。</w:t>
      </w:r>
    </w:p>
    <w:p w14:paraId="210757AC">
      <w:pPr>
        <w:pStyle w:val="4"/>
        <w:ind w:left="180" w:leftChars="90" w:firstLine="640"/>
        <w:rPr>
          <w:rFonts w:ascii="Times New Roman" w:hAnsi="Times New Roman" w:eastAsia="黑体"/>
          <w:b w:val="0"/>
          <w:bCs w:val="0"/>
          <w:color w:val="000000" w:themeColor="text1"/>
          <w14:textFill>
            <w14:solidFill>
              <w14:schemeClr w14:val="tx1"/>
            </w14:solidFill>
          </w14:textFill>
        </w:rPr>
      </w:pPr>
      <w:bookmarkStart w:id="1401" w:name="_Toc21588"/>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398</w:t>
      </w:r>
      <w:r>
        <w:rPr>
          <w:rFonts w:ascii="Times New Roman" w:hAnsi="Times New Roman" w:eastAsia="黑体"/>
          <w:b w:val="0"/>
          <w:bCs w:val="0"/>
          <w:color w:val="000000" w:themeColor="text1"/>
          <w14:textFill>
            <w14:solidFill>
              <w14:schemeClr w14:val="tx1"/>
            </w14:solidFill>
          </w14:textFill>
        </w:rPr>
        <w:t>条 出口座位</w:t>
      </w:r>
      <w:bookmarkEnd w:id="1401"/>
    </w:p>
    <w:p w14:paraId="5932DC16">
      <w:pPr>
        <w:spacing w:line="580" w:lineRule="exact"/>
        <w:ind w:firstLine="640" w:firstLineChars="200"/>
        <w:rPr>
          <w:rFonts w:hint="default" w:eastAsia="仿宋_GB2312"/>
          <w:color w:val="000000" w:themeColor="text1"/>
          <w:sz w:val="32"/>
          <w:szCs w:val="32"/>
          <w:highlight w:val="none"/>
          <w14:textFill>
            <w14:solidFill>
              <w14:schemeClr w14:val="tx1"/>
            </w14:solidFill>
          </w14:textFill>
        </w:rPr>
      </w:pPr>
      <w:r>
        <w:rPr>
          <w:rFonts w:hint="default" w:eastAsia="仿宋_GB2312"/>
          <w:color w:val="000000" w:themeColor="text1"/>
          <w:sz w:val="32"/>
          <w:szCs w:val="32"/>
          <w:highlight w:val="none"/>
          <w14:textFill>
            <w14:solidFill>
              <w14:schemeClr w14:val="tx1"/>
            </w14:solidFill>
          </w14:textFill>
        </w:rPr>
        <w:t>(a)本条适用于根据本135部运行的所有许可证持有人，但载客座位数为19座及以下的不定期运营除外。</w:t>
      </w:r>
    </w:p>
    <w:p w14:paraId="7610BA2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 每个许可证持有人应当根据本条(d)款所列适用功能的履行需要，判定其允许就座于出口座位的每个人员的适用性。就本条而言：</w:t>
      </w:r>
    </w:p>
    <w:p w14:paraId="7AC19FE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 出口座位是指：</w:t>
      </w:r>
    </w:p>
    <w:p w14:paraId="7120ADB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 每个可直接进入出口的座位；以及</w:t>
      </w:r>
    </w:p>
    <w:p w14:paraId="0DB46FD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 旅客要到达出口必须经过的那一排座位中，从该排最内侧靠近出口的座位到最内侧靠近通道的座位。</w:t>
      </w:r>
    </w:p>
    <w:p w14:paraId="5E334D6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 旅客座位具有直接通道是指，旅客可以从该座位直接到达出口，而无需进入通道或绕过障碍物。</w:t>
      </w:r>
    </w:p>
    <w:p w14:paraId="712DD23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 指定判定人员。 每个许可证持有人应以其运行手册中指定的人员，以非歧视性的方式，并符合本条的要求，作出本条要求的旅客出口座位适用性判定。</w:t>
      </w:r>
    </w:p>
    <w:p w14:paraId="05E5973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 提交指定方案以供批准。 每个许可证持有人应当根据本款中的定义，为其机队中的每种旅客座位布局指定出口座位，并将这些指定作为根据本条(m)和(o)款要求提交审批的程序的一部分，提交审批。</w:t>
      </w:r>
    </w:p>
    <w:p w14:paraId="53E6E4B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 如果许可证持有人认定某人很可能无法履行本条(d)款所列的一项或多项适用功能，则不得将该人安排在受本条限制的座位就座，原因包括：</w:t>
      </w:r>
    </w:p>
    <w:p w14:paraId="5BE1CC4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 该人双臂、双手及双腿缺乏足够的灵活性、力量或灵巧度以：</w:t>
      </w:r>
    </w:p>
    <w:p w14:paraId="00667A5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 向上、向侧方和向下触摸到应急出口和出口滑梯操作机构的位置；</w:t>
      </w:r>
    </w:p>
    <w:p w14:paraId="766F239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 抓握并推、拉、转动或以其他方式操作这些机构；</w:t>
      </w:r>
    </w:p>
    <w:p w14:paraId="20B4E0C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 推、猛推、拉或以其他方式打开应急出口；</w:t>
      </w:r>
    </w:p>
    <w:p w14:paraId="561FE57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 提起、握住、放置在附近座位上，或越过座椅靠背移动到下一排，尺寸和重量相当于机翼上方窗户应急出口门物体；</w:t>
      </w:r>
    </w:p>
    <w:p w14:paraId="20B308C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 移除尺寸和重量与机翼上方应急出口门相似的障碍物；</w:t>
      </w:r>
    </w:p>
    <w:p w14:paraId="0F63BDF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(vi) 迅速到达应急出口；</w:t>
      </w:r>
    </w:p>
    <w:p w14:paraId="007C5FA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(vii) 在移除障碍物时保持平衡；</w:t>
      </w:r>
    </w:p>
    <w:p w14:paraId="3E6DCA0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(viii) 迅速撤离；</w:t>
      </w:r>
    </w:p>
    <w:p w14:paraId="14ED4CC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(ix) 在滑梯展开后将其稳定；或</w:t>
      </w:r>
    </w:p>
    <w:p w14:paraId="6EA6935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(x) 协助他人从逃生滑梯上撤离；</w:t>
      </w:r>
    </w:p>
    <w:p w14:paraId="076EEA1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 该人未满15周岁，或在没有成人伴侣、父母或其他亲属的协助下，缺乏履行本条(d)款所列一项或多项适用功能的能力；</w:t>
      </w:r>
    </w:p>
    <w:p w14:paraId="45172F7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 该人缺乏阅读和理解许可证持有人以印刷或图形形式提供的、与应急撤离相关的本条要求的指令的能力，或缺乏理解口头机组指令的能力；</w:t>
      </w:r>
    </w:p>
    <w:p w14:paraId="25851AD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 该人缺乏足够的视觉能力，在超出隐形眼镜或眼镜的视觉辅助器具帮助下，无法履行本条(d)款的一项或多项适用功能；</w:t>
      </w:r>
    </w:p>
    <w:p w14:paraId="7E6444F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 该人缺乏足够的听觉能力，在超出助听器的帮助下，无法听到并理解乘务员喊出的指令；</w:t>
      </w:r>
    </w:p>
    <w:p w14:paraId="67B65F7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 该人缺乏向其他乘客充分口头传达信息的能力；或</w:t>
      </w:r>
    </w:p>
    <w:p w14:paraId="5A78566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 该人有：</w:t>
      </w:r>
    </w:p>
    <w:p w14:paraId="5596A96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 某种状况或责任，例如照看幼儿，可能妨碍其履行本条(d)款所列的一项或多项适用功能；或</w:t>
      </w:r>
    </w:p>
    <w:p w14:paraId="0FED5F9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 某种状况，如果其履行本条(d)款所列的一项或多项适用功能，可能对其造成伤害。</w:t>
      </w:r>
    </w:p>
    <w:p w14:paraId="2078B37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 每位旅客应当遵守机组成员或许可证持有人其他授权雇员为执行根据本条制定的出口座位限制而给出的指令。</w:t>
      </w:r>
    </w:p>
    <w:p w14:paraId="5188C77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 每个许可证持有人应当在受本条限制的每个出口座位处的旅客信息卡上，以机组进行简介和口头指令所使用的语言，印有</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信息：在发生紧急情况且无机组人员协助时，就座于出口座位的旅客需要履行</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职责：</w:t>
      </w:r>
    </w:p>
    <w:p w14:paraId="075A3DF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 找到应急出口；</w:t>
      </w:r>
    </w:p>
    <w:p w14:paraId="2C08C72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 识别应急出口打开机构；</w:t>
      </w:r>
    </w:p>
    <w:p w14:paraId="67CC545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 理解操作应急出口的指令；</w:t>
      </w:r>
    </w:p>
    <w:p w14:paraId="24CC8A8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 操作应急出口；</w:t>
      </w:r>
    </w:p>
    <w:p w14:paraId="55EA958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 评估打开应急出口是否会增加旅客可能面临的危险；</w:t>
      </w:r>
    </w:p>
    <w:p w14:paraId="2378843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 遵循机组成员给出的口头指示和手势；</w:t>
      </w:r>
    </w:p>
    <w:p w14:paraId="6174EFB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 收好或固定应急出口门，使其不妨碍出口的使用；</w:t>
      </w:r>
    </w:p>
    <w:p w14:paraId="5E1D597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 评估逃生滑梯的状况，启动滑梯，并在滑梯展开后将其稳定，以协助他人从滑梯撤离；</w:t>
      </w:r>
    </w:p>
    <w:p w14:paraId="26FDC1C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(9) 迅速通过应急出口；以及</w:t>
      </w:r>
    </w:p>
    <w:p w14:paraId="6FFF0AA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(10) 评估、选择并遵循远离应急出口的安全路径。</w:t>
      </w:r>
    </w:p>
    <w:p w14:paraId="2648F7C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 每个许可证持有人应当在每个出口座位处的旅客信息卡上列明：</w:t>
      </w:r>
    </w:p>
    <w:p w14:paraId="58561C8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 以机组发出紧急指令的主要语言，列出本条(b)款规定的筛选标准，并请求旅客主动告知以便重新安排座位，如果该旅客——</w:t>
      </w:r>
    </w:p>
    <w:p w14:paraId="7A9055D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 不能满足本条(b)款规定的筛选标准；</w:t>
      </w:r>
    </w:p>
    <w:p w14:paraId="0E39A57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 有不易察觉的状况会阻碍其履行本条(d)款所列的适用功能；</w:t>
      </w:r>
    </w:p>
    <w:p w14:paraId="548DC56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 因履行一项或多项该等功能而可能遭受身体伤害；或</w:t>
      </w:r>
    </w:p>
    <w:p w14:paraId="5DDA23C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 不希望履行该等功能；以及</w:t>
      </w:r>
    </w:p>
    <w:p w14:paraId="149C828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 以许可证持有人在旅客信息卡上使用的每种语言，请求旅客主动告知以便重新安排座位，如果该旅客缺乏阅读、叙述或理解许可证持有人提供的、以印刷或图形形式呈现的本条要求的、与应急撤离相关指令的能力，或缺乏理解紧急情况下机组指令所使用的特定语言的能力；</w:t>
      </w:r>
    </w:p>
    <w:p w14:paraId="534970E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许可证持有人不得要求旅客披露其需要重新安排座位的理由。</w:t>
      </w:r>
    </w:p>
    <w:p w14:paraId="437E312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 每个许可证持有人应当在所有其进行旅客运行的机场的旅客登机口和售票柜台，备有关于出口座位判定的书面程序，以供公众查阅。</w:t>
      </w:r>
    </w:p>
    <w:p w14:paraId="5B30851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 除非至少有一名必需的机组成员已核实，没有出口座位被其认定可能无法履行本条(d)款所列适用功能的人员占用，否则许可证持有人不得允许滑行或推出。</w:t>
      </w:r>
    </w:p>
    <w:p w14:paraId="6F6E16E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(h) 每个许可证持有人应在其旅客简介中提及(d)款和(e)款要求的旅客信息卡、(b)款规定的筛选标准以及(d)款规定的需履行功能。</w:t>
      </w:r>
    </w:p>
    <w:p w14:paraId="6D72409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 每个许可证持有人应在其旅客简介中请求旅客主动告知以便重新安排座位，如果该旅客：</w:t>
      </w:r>
    </w:p>
    <w:p w14:paraId="5324A73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 不能满足本条(b)款规定的筛选标准；</w:t>
      </w:r>
    </w:p>
    <w:p w14:paraId="402FB20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 有不易察觉的状况会阻碍其履行本条(d)款所列的适用功能；</w:t>
      </w:r>
    </w:p>
    <w:p w14:paraId="00CDE0E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 因履行一项或多项该等功能而可能遭受身体伤害；或</w:t>
      </w:r>
    </w:p>
    <w:p w14:paraId="753AE63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 不希望履行该等功能。</w:t>
      </w:r>
    </w:p>
    <w:p w14:paraId="6F9FEC4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许可证持有人不得要求旅客披露其需要重新安排座位的理由。</w:t>
      </w:r>
    </w:p>
    <w:p w14:paraId="6538730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(j) 如果许可证持有人根据本条认定，很可能被分配到出口座位的旅客无法履行本条(d)款所列功能，或旅客要求非出口座位，许可证持有人应立即将该旅客重新安排到非出口座位。</w:t>
      </w:r>
    </w:p>
    <w:p w14:paraId="41A1AA8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(k) 如果非出口座位已全部订满，且为安置从出口座位重新安排的旅客有必要，许可证持有人应将一名愿意且能够承担可能需要的撤离功能的旅客移至出口座位。</w:t>
      </w:r>
    </w:p>
    <w:p w14:paraId="72181F2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(l) 许可证持有人仅可在</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情况下拒绝运输旅客：</w:t>
      </w:r>
    </w:p>
    <w:p w14:paraId="227150F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 旅客拒绝遵守机组成员或许可证持有人其他授权雇员为执行根据本条制定的出口座位限制而给出的指令；或</w:t>
      </w:r>
    </w:p>
    <w:p w14:paraId="703C46E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 唯一能够容纳该人身体残疾状况的座位是出口座位。</w:t>
      </w:r>
    </w:p>
    <w:p w14:paraId="5378318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(m) 为遵守本条，许可证持有人应当：</w:t>
      </w:r>
    </w:p>
    <w:p w14:paraId="4511EC5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 制定程序，解决</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事项：</w:t>
      </w:r>
    </w:p>
    <w:p w14:paraId="5BA420E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 本条(b)款列出的筛选标准；</w:t>
      </w:r>
    </w:p>
    <w:p w14:paraId="428EA48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 本条(d)款列出的功能；</w:t>
      </w:r>
    </w:p>
    <w:p w14:paraId="754A460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 本条规定的关于机场信息、旅客信息卡、机组成员对出口座位适当就座的核实、旅客简介、座位分配以及拒绝运输的要求；</w:t>
      </w:r>
    </w:p>
    <w:p w14:paraId="3D6E425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 如何解决因执行本条而产生的争议，包括指明许可证持有人的机场员工，投诉应向其提出以解决争议；以及</w:t>
      </w:r>
    </w:p>
    <w:p w14:paraId="49F46A9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 将其程序提交给主任运行监察员进行初步审查和批准。</w:t>
      </w:r>
    </w:p>
    <w:p w14:paraId="40AABC7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(n) 许可证持有人应在登机前，在最大可行范围内，根据本条(b)款列出的标准和(d)款列出的功能分配座位。</w:t>
      </w:r>
    </w:p>
    <w:p w14:paraId="710BDF63">
      <w:pPr>
        <w:spacing w:line="580" w:lineRule="exact"/>
        <w:ind w:firstLine="640" w:firstLineChars="200"/>
        <w:rPr>
          <w:rFonts w:eastAsia="仿宋_GB2312"/>
          <w:sz w:val="32"/>
          <w:szCs w:val="32"/>
        </w:rPr>
      </w:pPr>
      <w:r>
        <w:rPr>
          <w:rFonts w:eastAsia="仿宋_GB2312"/>
          <w:color w:val="000000" w:themeColor="text1"/>
          <w:sz w:val="32"/>
          <w:szCs w:val="32"/>
          <w14:textFill>
            <w14:solidFill>
              <w14:schemeClr w14:val="tx1"/>
            </w14:solidFill>
          </w14:textFill>
        </w:rPr>
        <w:t>(o) 本条(m)款要求的程序，在获得局方的最终批准之前不得生效。批准将仅基于许可证持有人程序的安全方面。</w:t>
      </w:r>
    </w:p>
    <w:p w14:paraId="6F85DCD6">
      <w:pPr>
        <w:pStyle w:val="3"/>
        <w:spacing w:before="0" w:beforeAutospacing="0" w:after="0" w:afterAutospacing="0" w:line="580" w:lineRule="exact"/>
        <w:rPr>
          <w:rFonts w:ascii="Times New Roman" w:hAnsi="Times New Roman" w:eastAsia="方正小标宋_GBK"/>
          <w:color w:val="000000" w:themeColor="text1"/>
          <w14:textFill>
            <w14:solidFill>
              <w14:schemeClr w14:val="tx1"/>
            </w14:solidFill>
          </w14:textFill>
        </w:rPr>
      </w:pPr>
      <w:bookmarkStart w:id="1402" w:name="_Toc10603"/>
      <w:bookmarkStart w:id="1403" w:name="_Toc24798697"/>
      <w:bookmarkStart w:id="1404" w:name="_Toc15851"/>
      <w:bookmarkStart w:id="1405" w:name="_Toc24799889"/>
      <w:bookmarkStart w:id="1406" w:name="_Toc29158007"/>
      <w:bookmarkStart w:id="1407" w:name="_Toc24799590"/>
      <w:bookmarkStart w:id="1408" w:name="_Toc20729"/>
      <w:bookmarkStart w:id="1409" w:name="_Toc24796891"/>
      <w:bookmarkStart w:id="1410" w:name="_Toc80689923"/>
      <w:r>
        <w:rPr>
          <w:rFonts w:ascii="Times New Roman" w:hAnsi="Times New Roman" w:eastAsia="方正小标宋_GBK"/>
          <w:color w:val="000000" w:themeColor="text1"/>
          <w14:textFill>
            <w14:solidFill>
              <w14:schemeClr w14:val="tx1"/>
            </w14:solidFill>
          </w14:textFill>
        </w:rPr>
        <w:t>第四节  性能使用限制</w:t>
      </w:r>
      <w:bookmarkEnd w:id="844"/>
      <w:bookmarkEnd w:id="1402"/>
      <w:bookmarkEnd w:id="1403"/>
      <w:bookmarkEnd w:id="1404"/>
      <w:bookmarkEnd w:id="1405"/>
      <w:bookmarkEnd w:id="1406"/>
      <w:bookmarkEnd w:id="1407"/>
      <w:bookmarkEnd w:id="1408"/>
      <w:bookmarkEnd w:id="1409"/>
      <w:bookmarkEnd w:id="1410"/>
    </w:p>
    <w:p w14:paraId="7D75F1F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411" w:name="_Toc24799591"/>
      <w:bookmarkStart w:id="1412" w:name="_Toc523314464"/>
      <w:bookmarkStart w:id="1413" w:name="_Toc80689924"/>
      <w:bookmarkStart w:id="1414" w:name="_Toc24796892"/>
      <w:bookmarkStart w:id="1415" w:name="_Toc24799890"/>
      <w:bookmarkStart w:id="1416" w:name="_Toc24798698"/>
      <w:bookmarkStart w:id="1417" w:name="_Toc29158008"/>
      <w:bookmarkStart w:id="1418" w:name="_Toc10256"/>
      <w:bookmarkStart w:id="1419" w:name="_Toc17437"/>
      <w:r>
        <w:rPr>
          <w:rFonts w:ascii="Times New Roman" w:hAnsi="Times New Roman" w:eastAsia="黑体"/>
          <w:b w:val="0"/>
          <w:bCs w:val="0"/>
          <w:color w:val="000000" w:themeColor="text1"/>
          <w14:textFill>
            <w14:solidFill>
              <w14:schemeClr w14:val="tx1"/>
            </w14:solidFill>
          </w14:textFill>
        </w:rPr>
        <w:t>第135.401条 一般</w:t>
      </w:r>
      <w:bookmarkEnd w:id="1411"/>
      <w:bookmarkEnd w:id="1412"/>
      <w:bookmarkEnd w:id="1413"/>
      <w:bookmarkEnd w:id="1414"/>
      <w:bookmarkEnd w:id="1415"/>
      <w:bookmarkEnd w:id="1416"/>
      <w:bookmarkEnd w:id="1417"/>
      <w:bookmarkEnd w:id="1418"/>
      <w:r>
        <w:rPr>
          <w:rFonts w:hint="eastAsia" w:ascii="Times New Roman" w:hAnsi="Times New Roman" w:eastAsia="黑体"/>
          <w:b w:val="0"/>
          <w:bCs w:val="0"/>
          <w:color w:val="000000" w:themeColor="text1"/>
          <w14:textFill>
            <w14:solidFill>
              <w14:schemeClr w14:val="tx1"/>
            </w14:solidFill>
          </w14:textFill>
        </w:rPr>
        <w:t>要求</w:t>
      </w:r>
      <w:bookmarkEnd w:id="1419"/>
    </w:p>
    <w:p w14:paraId="30D0135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(a)飞机的运行应当符合适航审定所确定的性能要求，并且不得超出在其飞行手册中的使用限制。</w:t>
      </w:r>
    </w:p>
    <w:p w14:paraId="39834B5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(b)飞机的运行应当满足局方制定的性能规范。仅当飞机飞行手册所提供的性能资料，结合局方规定的其他补充数据（如适用），表明所要实施的飞行符合本条(c)款至(h)款的标准，方可开始飞行。</w:t>
      </w:r>
    </w:p>
    <w:p w14:paraId="7CED6AA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在应用本节各项标准时，应当考虑严重影响飞机性能的所有因素，这些因素应当直接作为运行参数加以考虑，或者用裕度的方法间接地加以考虑，可以通过性能数据表或者在飞机据以运行的、全面而详细的性能规范规定该裕度。这些因素应当至少包括：</w:t>
      </w:r>
    </w:p>
    <w:p w14:paraId="3B211E5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(1)对于陆上飞机，飞机的重量、使用程序、与机场标高相应的气压高度、外界温度、风、跑道坡度和道面状况，以及是否存在雪、雪浆、水或者冰等。</w:t>
      </w:r>
    </w:p>
    <w:p w14:paraId="00951CA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(2)对于水上飞机，水面情况等。</w:t>
      </w:r>
    </w:p>
    <w:p w14:paraId="7379564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(d)重量限制</w:t>
      </w:r>
      <w:r>
        <w:rPr>
          <w:rFonts w:hint="eastAsia" w:eastAsia="仿宋_GB2312"/>
          <w:color w:val="000000" w:themeColor="text1"/>
          <w:sz w:val="32"/>
          <w:szCs w:val="32"/>
          <w14:textFill>
            <w14:solidFill>
              <w14:schemeClr w14:val="tx1"/>
            </w14:solidFill>
          </w14:textFill>
        </w:rPr>
        <w:t>：</w:t>
      </w:r>
    </w:p>
    <w:p w14:paraId="10F1098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(1)起飞重量不得超过本条(e)款至(h)款规定的重量，同时应当考虑到飞行过程中的燃油消耗、发生本条(f)款和(g)款的情况时可能出现的应急放油以及本款(3)项和(h)款关于备降机场的规定。</w:t>
      </w:r>
    </w:p>
    <w:p w14:paraId="0A06D2D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(2)起飞重量不得超过飞行手册中规定的与机场标高及其他气象条件相对应的最大起飞重量。</w:t>
      </w:r>
    </w:p>
    <w:p w14:paraId="42D42DD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(3)着陆重量不得超过飞行手册中规定的与机场标高及其他气象条件相对应的最大着陆重量。</w:t>
      </w:r>
    </w:p>
    <w:p w14:paraId="60EE9A5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(4)除经局方批准外，起飞和着陆重量不得超过相应的噪声审定标准所规定的最大重量。</w:t>
      </w:r>
    </w:p>
    <w:p w14:paraId="3CA3FFA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在起飞过程中的任一点发生临界发动机失效时，飞机应当能够中止起飞并在可用加速停止距离内停住，或者能继续起飞并以足够的垂直或者水平距离超越沿航迹的所有障碍物，直至满足本条(f)款的规定。在确定越障性能时，应当考虑侧风分量和导航精度等运行条件。在确定可用跑道长度时，应当考虑因飞机在起飞前对正跑道所损失的跑道长度。</w:t>
      </w:r>
    </w:p>
    <w:p w14:paraId="7A929F4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(f)在航路或者计划改航航路上的任一点，一台发动机不工作或者发生临界发动机不工作的情况下，飞机应当能够飞往满足本条(h)款要求的机场，并在任何一点上不低于最低飞行高度。</w:t>
      </w:r>
    </w:p>
    <w:p w14:paraId="65F52DD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(g)对于具有三台或者三台以上发动机的飞机，在航路的任一航段发生一台发动机不工作时，应当考虑第二台发动机不工作的可能性，以确保在两台发动机不工作时继续飞至航路备降机场并着陆。</w:t>
      </w:r>
    </w:p>
    <w:p w14:paraId="09EBD8F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h)在进近过程中，应当保证足够的超障裕度，能够在预定机场或者任一备降机场着陆，对于陆上飞机，应当在可用着陆距离内停住。对于水上飞机，应当在此距离内降低到合适的速度。在制定性能数据时，应当结合进近和着陆技术水平，如有必要，增加相应的余量。</w:t>
      </w:r>
    </w:p>
    <w:p w14:paraId="37F0138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(i)对于备降机场，应当能使飞机在跑道有效长度的70％（螺旋桨飞机）或者60％（喷气动力飞机）以内完成全停着陆。</w:t>
      </w:r>
    </w:p>
    <w:p w14:paraId="10296BE0">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420" w:name="_Toc24796893"/>
      <w:bookmarkStart w:id="1421" w:name="_Toc21097"/>
      <w:bookmarkStart w:id="1422" w:name="_Toc24799891"/>
      <w:bookmarkStart w:id="1423" w:name="_Toc24799592"/>
      <w:bookmarkStart w:id="1424" w:name="_Toc523314465"/>
      <w:bookmarkStart w:id="1425" w:name="_Toc9059"/>
      <w:bookmarkStart w:id="1426" w:name="_Toc80689925"/>
      <w:bookmarkStart w:id="1427" w:name="_Toc24798699"/>
      <w:bookmarkStart w:id="1428" w:name="_Toc29158009"/>
      <w:r>
        <w:rPr>
          <w:rFonts w:ascii="Times New Roman" w:hAnsi="Times New Roman" w:eastAsia="黑体"/>
          <w:b w:val="0"/>
          <w:bCs w:val="0"/>
          <w:color w:val="000000" w:themeColor="text1"/>
          <w14:textFill>
            <w14:solidFill>
              <w14:schemeClr w14:val="tx1"/>
            </w14:solidFill>
          </w14:textFill>
        </w:rPr>
        <w:t>第135.403条 障碍物数据</w:t>
      </w:r>
      <w:bookmarkEnd w:id="1420"/>
      <w:bookmarkEnd w:id="1421"/>
      <w:bookmarkEnd w:id="1422"/>
      <w:bookmarkEnd w:id="1423"/>
      <w:bookmarkEnd w:id="1424"/>
      <w:bookmarkEnd w:id="1425"/>
      <w:bookmarkEnd w:id="1426"/>
      <w:bookmarkEnd w:id="1427"/>
      <w:bookmarkEnd w:id="1428"/>
    </w:p>
    <w:p w14:paraId="201C175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(a)许可证持有人应当根据障碍物数据，制定符合本规则第135.401条(f)款的程序。</w:t>
      </w:r>
    </w:p>
    <w:p w14:paraId="70B8297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(b)许可证持有人在确定与本规则第135.401条(e)款的符合性时，应当考虑航图的精度。</w:t>
      </w:r>
    </w:p>
    <w:p w14:paraId="641B914C">
      <w:pPr>
        <w:pStyle w:val="4"/>
        <w:widowControl/>
        <w:autoSpaceDE w:val="0"/>
        <w:autoSpaceDN w:val="0"/>
        <w:adjustRightInd w:val="0"/>
        <w:ind w:firstLine="640"/>
        <w:rPr>
          <w:rFonts w:ascii="Times New Roman" w:hAnsi="Times New Roman" w:eastAsia="黑体"/>
          <w:b w:val="0"/>
          <w:bCs w:val="0"/>
          <w:color w:val="000000" w:themeColor="text1"/>
          <w14:textFill>
            <w14:solidFill>
              <w14:schemeClr w14:val="tx1"/>
            </w14:solidFill>
          </w14:textFill>
        </w:rPr>
      </w:pPr>
      <w:bookmarkStart w:id="1429" w:name="_Toc1866"/>
      <w:r>
        <w:rPr>
          <w:rFonts w:ascii="Times New Roman" w:hAnsi="Times New Roman" w:eastAsia="黑体"/>
          <w:b w:val="0"/>
          <w:bCs w:val="0"/>
          <w:color w:val="000000" w:themeColor="text1"/>
          <w14:textFill>
            <w14:solidFill>
              <w14:schemeClr w14:val="tx1"/>
            </w14:solidFill>
          </w14:textFill>
        </w:rPr>
        <w:t>第135.406条 运输类飞机云上或者仪表飞行规则条件下运行的性能要求</w:t>
      </w:r>
      <w:bookmarkEnd w:id="1429"/>
    </w:p>
    <w:p w14:paraId="10A1ED2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实施云上或者仪表飞行规则条件下运行的运输类飞机的性能应当符合本规则第135.215条。</w:t>
      </w:r>
    </w:p>
    <w:p w14:paraId="2F138ACB">
      <w:pPr>
        <w:pStyle w:val="4"/>
        <w:ind w:firstLine="640"/>
        <w:rPr>
          <w:rFonts w:hint="eastAsia"/>
          <w:color w:val="000000" w:themeColor="text1"/>
          <w14:textFill>
            <w14:solidFill>
              <w14:schemeClr w14:val="tx1"/>
            </w14:solidFill>
          </w14:textFill>
        </w:rPr>
      </w:pPr>
      <w:bookmarkStart w:id="1430" w:name="_Toc17545"/>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407</w:t>
      </w:r>
      <w:r>
        <w:rPr>
          <w:rFonts w:ascii="Times New Roman" w:hAnsi="Times New Roman" w:eastAsia="黑体"/>
          <w:b w:val="0"/>
          <w:bCs w:val="0"/>
          <w:color w:val="000000" w:themeColor="text1"/>
          <w14:textFill>
            <w14:solidFill>
              <w14:schemeClr w14:val="tx1"/>
            </w14:solidFill>
          </w14:textFill>
        </w:rPr>
        <w:t>条 运输类飞机跨水运行的性能要求</w:t>
      </w:r>
      <w:bookmarkEnd w:id="1430"/>
    </w:p>
    <w:p w14:paraId="1BC06C3C">
      <w:pPr>
        <w:ind w:firstLine="640" w:firstLineChars="200"/>
      </w:pPr>
      <w:r>
        <w:rPr>
          <w:rFonts w:hint="eastAsia" w:eastAsia="仿宋_GB2312"/>
          <w:color w:val="000000" w:themeColor="text1"/>
          <w:sz w:val="32"/>
          <w:szCs w:val="32"/>
          <w14:textFill>
            <w14:solidFill>
              <w14:schemeClr w14:val="tx1"/>
            </w14:solidFill>
          </w14:textFill>
        </w:rPr>
        <w:t>实施跨水运行的运输类飞机的性能应当符合本规则第135.214条要求。</w:t>
      </w:r>
    </w:p>
    <w:p w14:paraId="4004EF2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p>
    <w:p w14:paraId="185744DF">
      <w:pPr>
        <w:pStyle w:val="3"/>
        <w:spacing w:before="0" w:beforeAutospacing="0" w:after="0" w:afterAutospacing="0" w:line="580" w:lineRule="exact"/>
        <w:rPr>
          <w:rFonts w:ascii="Times New Roman" w:hAnsi="Times New Roman" w:eastAsia="方正小标宋_GBK"/>
          <w:color w:val="000000" w:themeColor="text1"/>
          <w14:textFill>
            <w14:solidFill>
              <w14:schemeClr w14:val="tx1"/>
            </w14:solidFill>
          </w14:textFill>
        </w:rPr>
      </w:pPr>
      <w:bookmarkStart w:id="1431" w:name="_Toc29158010"/>
      <w:bookmarkStart w:id="1432" w:name="_Toc24799892"/>
      <w:bookmarkStart w:id="1433" w:name="_Toc18328"/>
      <w:bookmarkStart w:id="1434" w:name="_Toc24799593"/>
      <w:bookmarkStart w:id="1435" w:name="_Toc24796894"/>
      <w:bookmarkStart w:id="1436" w:name="_Toc4049"/>
      <w:bookmarkStart w:id="1437" w:name="_Toc31775"/>
      <w:bookmarkStart w:id="1438" w:name="_Toc24798700"/>
      <w:bookmarkStart w:id="1439" w:name="_Toc80689926"/>
      <w:r>
        <w:rPr>
          <w:rFonts w:ascii="Times New Roman" w:hAnsi="Times New Roman" w:eastAsia="方正小标宋_GBK"/>
          <w:color w:val="000000" w:themeColor="text1"/>
          <w14:textFill>
            <w14:solidFill>
              <w14:schemeClr w14:val="tx1"/>
            </w14:solidFill>
          </w14:textFill>
        </w:rPr>
        <w:t>第五节  维修</w:t>
      </w:r>
      <w:bookmarkEnd w:id="1431"/>
      <w:bookmarkEnd w:id="1432"/>
      <w:bookmarkEnd w:id="1433"/>
      <w:bookmarkEnd w:id="1434"/>
      <w:bookmarkEnd w:id="1435"/>
      <w:bookmarkEnd w:id="1436"/>
      <w:bookmarkEnd w:id="1437"/>
      <w:bookmarkEnd w:id="1438"/>
      <w:bookmarkEnd w:id="1439"/>
    </w:p>
    <w:p w14:paraId="66F9DE19">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440" w:name="_Toc8901"/>
      <w:bookmarkStart w:id="1441" w:name="_Toc25268"/>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"_Toc535264614" </w:instrText>
      </w:r>
      <w:r>
        <w:rPr>
          <w:rFonts w:ascii="Times New Roman" w:hAnsi="Times New Roman" w:eastAsia="黑体"/>
          <w:b w:val="0"/>
          <w:bCs w:val="0"/>
          <w:color w:val="000000" w:themeColor="text1"/>
          <w14:textFill>
            <w14:solidFill>
              <w14:schemeClr w14:val="tx1"/>
            </w14:solidFill>
          </w14:textFill>
        </w:rPr>
        <w:fldChar w:fldCharType="separate"/>
      </w:r>
      <w:bookmarkStart w:id="1442" w:name="_Toc24798701"/>
      <w:bookmarkStart w:id="1443" w:name="_Toc24796895"/>
      <w:bookmarkStart w:id="1444" w:name="_Toc24799893"/>
      <w:bookmarkStart w:id="1445" w:name="_Toc80689927"/>
      <w:bookmarkStart w:id="1446" w:name="_Toc29158011"/>
      <w:bookmarkStart w:id="1447" w:name="_Toc24799594"/>
      <w:r>
        <w:rPr>
          <w:rFonts w:ascii="Times New Roman" w:hAnsi="Times New Roman" w:eastAsia="黑体"/>
          <w:b w:val="0"/>
          <w:bCs w:val="0"/>
          <w:color w:val="000000" w:themeColor="text1"/>
          <w14:textFill>
            <w14:solidFill>
              <w14:schemeClr w14:val="tx1"/>
            </w14:solidFill>
          </w14:textFill>
        </w:rPr>
        <w:t xml:space="preserve">第135.409条 </w:t>
      </w:r>
      <w:r>
        <w:rPr>
          <w:rFonts w:ascii="Times New Roman" w:hAnsi="Times New Roman" w:eastAsia="黑体"/>
          <w:b w:val="0"/>
          <w:bCs w:val="0"/>
          <w:color w:val="000000" w:themeColor="text1"/>
          <w14:textFill>
            <w14:solidFill>
              <w14:schemeClr w14:val="tx1"/>
            </w14:solidFill>
          </w14:textFill>
        </w:rPr>
        <w:fldChar w:fldCharType="end"/>
      </w:r>
      <w:bookmarkEnd w:id="1440"/>
      <w:bookmarkEnd w:id="1442"/>
      <w:bookmarkEnd w:id="1443"/>
      <w:bookmarkEnd w:id="1444"/>
      <w:bookmarkEnd w:id="1445"/>
      <w:bookmarkEnd w:id="1446"/>
      <w:bookmarkEnd w:id="1447"/>
      <w:r>
        <w:rPr>
          <w:rFonts w:hint="eastAsia" w:ascii="Times New Roman" w:hAnsi="Times New Roman" w:eastAsia="黑体"/>
          <w:b w:val="0"/>
          <w:bCs w:val="0"/>
          <w:color w:val="000000" w:themeColor="text1"/>
          <w14:textFill>
            <w14:solidFill>
              <w14:schemeClr w14:val="tx1"/>
            </w14:solidFill>
          </w14:textFill>
        </w:rPr>
        <w:t>一般要求</w:t>
      </w:r>
      <w:bookmarkEnd w:id="1441"/>
    </w:p>
    <w:p w14:paraId="1ACA630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(a)许可证持有人应当对保持飞机的适航性状态负责，按照下列要求建立由维修主管负责的维修系统，并落实其适航性责任：</w:t>
      </w:r>
    </w:p>
    <w:p w14:paraId="6146371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由</w:t>
      </w:r>
      <w:r>
        <w:rPr>
          <w:rFonts w:eastAsia="仿宋_GB2312"/>
          <w:color w:val="000000" w:themeColor="text1"/>
          <w:sz w:val="32"/>
          <w:szCs w:val="32"/>
          <w14:textFill>
            <w14:solidFill>
              <w14:schemeClr w14:val="tx1"/>
            </w14:solidFill>
          </w14:textFill>
        </w:rPr>
        <w:t>按照CCAR-145部批准的维修单位实施维修工作。</w:t>
      </w:r>
    </w:p>
    <w:p w14:paraId="5DBB8F7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(2)具有直接向维修主管报告的工程技术、生产计划</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质量</w:t>
      </w:r>
      <w:r>
        <w:rPr>
          <w:rFonts w:hint="eastAsia" w:eastAsia="仿宋_GB2312"/>
          <w:color w:val="000000" w:themeColor="text1"/>
          <w:sz w:val="32"/>
          <w:szCs w:val="32"/>
          <w14:textFill>
            <w14:solidFill>
              <w14:schemeClr w14:val="tx1"/>
            </w14:solidFill>
          </w14:textFill>
        </w:rPr>
        <w:t>安全和培训</w:t>
      </w:r>
      <w:r>
        <w:rPr>
          <w:rFonts w:eastAsia="仿宋_GB2312"/>
          <w:color w:val="000000" w:themeColor="text1"/>
          <w:sz w:val="32"/>
          <w:szCs w:val="32"/>
          <w14:textFill>
            <w14:solidFill>
              <w14:schemeClr w14:val="tx1"/>
            </w14:solidFill>
          </w14:textFill>
        </w:rPr>
        <w:t>管理部门，对维修系统符合本章的要求实施管理。</w:t>
      </w:r>
    </w:p>
    <w:p w14:paraId="7F7BD7F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(b)上述按照CCAR-145部获得批准的维修单位可以是自建的，也可以是与他人合作共同组建的。对于与他人合作共同组建的情况，许可证持有人应当以与维修单位签署协议的方式委托维修。</w:t>
      </w:r>
    </w:p>
    <w:p w14:paraId="4D18213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(c)发动机、螺旋桨及部件的</w:t>
      </w:r>
      <w:r>
        <w:rPr>
          <w:rFonts w:hint="eastAsia" w:eastAsia="仿宋_GB2312"/>
          <w:color w:val="000000" w:themeColor="text1"/>
          <w:sz w:val="32"/>
          <w:szCs w:val="32"/>
          <w14:textFill>
            <w14:solidFill>
              <w14:schemeClr w14:val="tx1"/>
            </w14:solidFill>
          </w14:textFill>
        </w:rPr>
        <w:t>维</w:t>
      </w:r>
      <w:r>
        <w:rPr>
          <w:rFonts w:eastAsia="仿宋_GB2312"/>
          <w:color w:val="000000" w:themeColor="text1"/>
          <w:sz w:val="32"/>
          <w:szCs w:val="32"/>
          <w14:textFill>
            <w14:solidFill>
              <w14:schemeClr w14:val="tx1"/>
            </w14:solidFill>
          </w14:textFill>
        </w:rPr>
        <w:t>修</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和</w:t>
      </w:r>
      <w:r>
        <w:rPr>
          <w:rFonts w:hint="eastAsia" w:eastAsia="仿宋_GB2312"/>
          <w:color w:val="000000" w:themeColor="text1"/>
          <w:sz w:val="32"/>
          <w:szCs w:val="32"/>
          <w14:textFill>
            <w14:solidFill>
              <w14:schemeClr w14:val="tx1"/>
            </w14:solidFill>
          </w14:textFill>
        </w:rPr>
        <w:t>其他</w:t>
      </w:r>
      <w:r>
        <w:rPr>
          <w:rFonts w:eastAsia="仿宋_GB2312"/>
          <w:color w:val="000000" w:themeColor="text1"/>
          <w:sz w:val="32"/>
          <w:szCs w:val="32"/>
          <w14:textFill>
            <w14:solidFill>
              <w14:schemeClr w14:val="tx1"/>
            </w14:solidFill>
          </w14:textFill>
        </w:rPr>
        <w:t>不具备维修能力的维修工作，应当送至具有相应维修能力且按照CCAR-145部批准的维修单位实施维修。</w:t>
      </w:r>
    </w:p>
    <w:p w14:paraId="31BF7E7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(d)本章所述维修工作包括对飞机或者部件所进行的任何检查、测试、修理、排故或者翻修工作。对于已经获得适航审定部门批准的设计更改的实施，也视为维修工作。</w:t>
      </w:r>
    </w:p>
    <w:p w14:paraId="1A63979D">
      <w:pPr>
        <w:spacing w:line="580" w:lineRule="exact"/>
        <w:ind w:firstLine="640" w:firstLineChars="200"/>
        <w:rPr>
          <w:rFonts w:eastAsia="仿宋_GB2312"/>
          <w:color w:val="000000" w:themeColor="text1"/>
          <w:sz w:val="32"/>
          <w:szCs w:val="32"/>
          <w14:textFill>
            <w14:solidFill>
              <w14:schemeClr w14:val="tx1"/>
            </w14:solidFill>
          </w14:textFill>
        </w:rPr>
      </w:pPr>
      <w:bookmarkStart w:id="1448" w:name="_Toc18143"/>
      <w:bookmarkStart w:id="1449" w:name="_Toc26233"/>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e</w:t>
      </w:r>
      <w:r>
        <w:rPr>
          <w:rFonts w:eastAsia="仿宋_GB2312"/>
          <w:color w:val="000000" w:themeColor="text1"/>
          <w:sz w:val="32"/>
          <w:szCs w:val="32"/>
          <w14:textFill>
            <w14:solidFill>
              <w14:schemeClr w14:val="tx1"/>
            </w14:solidFill>
          </w14:textFill>
        </w:rPr>
        <w:t>)许可证持有人</w:t>
      </w:r>
      <w:r>
        <w:rPr>
          <w:rFonts w:hint="eastAsia" w:eastAsia="仿宋_GB2312"/>
          <w:color w:val="000000" w:themeColor="text1"/>
          <w:sz w:val="32"/>
          <w:szCs w:val="32"/>
          <w14:textFill>
            <w14:solidFill>
              <w14:schemeClr w14:val="tx1"/>
            </w14:solidFill>
          </w14:textFill>
        </w:rPr>
        <w:t>应当保证其飞机及其部件、维修系统接受局方为保证其对本章规定的符合性而进行的检查和监督。</w:t>
      </w:r>
    </w:p>
    <w:p w14:paraId="79BC2997">
      <w:pPr>
        <w:pStyle w:val="4"/>
        <w:spacing w:line="580" w:lineRule="exact"/>
        <w:ind w:firstLine="643"/>
        <w:rPr>
          <w:rFonts w:ascii="Times New Roman" w:hAnsi="Times New Roman" w:eastAsia="黑体"/>
          <w:b w:val="0"/>
          <w:bCs w:val="0"/>
          <w:color w:val="000000" w:themeColor="text1"/>
          <w14:textFill>
            <w14:solidFill>
              <w14:schemeClr w14:val="tx1"/>
            </w14:solidFill>
          </w14:textFill>
        </w:rPr>
      </w:pPr>
      <w:r>
        <w:fldChar w:fldCharType="begin"/>
      </w:r>
      <w:r>
        <w:instrText xml:space="preserve"> HYPERLINK \l "_Toc535264615" </w:instrText>
      </w:r>
      <w:r>
        <w:fldChar w:fldCharType="separate"/>
      </w:r>
      <w:bookmarkStart w:id="1450" w:name="_Toc24798702"/>
      <w:bookmarkStart w:id="1451" w:name="_Toc29158012"/>
      <w:bookmarkStart w:id="1452" w:name="_Toc24796896"/>
      <w:bookmarkStart w:id="1453" w:name="_Toc24799595"/>
      <w:bookmarkStart w:id="1454" w:name="_Toc24799894"/>
      <w:bookmarkStart w:id="1455" w:name="_Toc80689928"/>
      <w:r>
        <w:rPr>
          <w:rFonts w:ascii="Times New Roman" w:hAnsi="Times New Roman" w:eastAsia="黑体"/>
          <w:b w:val="0"/>
          <w:bCs w:val="0"/>
          <w:color w:val="000000" w:themeColor="text1"/>
          <w14:textFill>
            <w14:solidFill>
              <w14:schemeClr w14:val="tx1"/>
            </w14:solidFill>
          </w14:textFill>
        </w:rPr>
        <w:t>第135.411条 维修方案</w:t>
      </w:r>
      <w:bookmarkEnd w:id="1450"/>
      <w:bookmarkEnd w:id="1451"/>
      <w:bookmarkEnd w:id="1452"/>
      <w:bookmarkEnd w:id="1453"/>
      <w:bookmarkEnd w:id="1454"/>
      <w:bookmarkEnd w:id="1455"/>
      <w:r>
        <w:rPr>
          <w:rFonts w:ascii="Times New Roman" w:hAnsi="Times New Roman" w:eastAsia="黑体"/>
          <w:b w:val="0"/>
          <w:bCs w:val="0"/>
          <w:color w:val="000000" w:themeColor="text1"/>
          <w14:textFill>
            <w14:solidFill>
              <w14:schemeClr w14:val="tx1"/>
            </w14:solidFill>
          </w14:textFill>
        </w:rPr>
        <w:fldChar w:fldCharType="end"/>
      </w:r>
      <w:bookmarkEnd w:id="1448"/>
      <w:bookmarkEnd w:id="1449"/>
    </w:p>
    <w:p w14:paraId="4294719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(a)许可证持有人应当为每架按照本章运行的飞机编制维修方案</w:t>
      </w:r>
      <w:r>
        <w:rPr>
          <w:rFonts w:hint="eastAsia" w:eastAsia="仿宋_GB2312"/>
          <w:color w:val="000000" w:themeColor="text1"/>
          <w:sz w:val="32"/>
          <w:szCs w:val="32"/>
          <w14:textFill>
            <w14:solidFill>
              <w14:schemeClr w14:val="tx1"/>
            </w14:solidFill>
          </w14:textFill>
        </w:rPr>
        <w:t>，维修方案的设计应当考虑人的因素的影响</w:t>
      </w:r>
      <w:r>
        <w:rPr>
          <w:rFonts w:eastAsia="仿宋_GB2312"/>
          <w:color w:val="000000" w:themeColor="text1"/>
          <w:sz w:val="32"/>
          <w:szCs w:val="32"/>
          <w14:textFill>
            <w14:solidFill>
              <w14:schemeClr w14:val="tx1"/>
            </w14:solidFill>
          </w14:textFill>
        </w:rPr>
        <w:t>。初始的维修方案编制应当基于下列适用的持续适航文件，并经局方批准：</w:t>
      </w:r>
    </w:p>
    <w:p w14:paraId="53D7029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(1)局方发布的适航指令或者其他强制性要求中规定的维修任务。</w:t>
      </w:r>
    </w:p>
    <w:p w14:paraId="7A8AB53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(2)飞机制造厂家发布并经局方批准的适航性限制要求中规定的维修任务。</w:t>
      </w:r>
    </w:p>
    <w:p w14:paraId="3657DE5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(3)飞机制造厂家发布并经局方批准的计划维修文件中要求的维修任务。 </w:t>
      </w:r>
    </w:p>
    <w:p w14:paraId="63F8BEB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(4)飞机、发动机、螺旋桨、部件制造厂家发布的维修手册中建议的维修任务。</w:t>
      </w:r>
    </w:p>
    <w:p w14:paraId="58B84A0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(5)飞机、发动机、螺旋桨、部件制造厂家发布的服务文件中建议的维修任务。</w:t>
      </w:r>
    </w:p>
    <w:p w14:paraId="30FD554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(b)在建立维修可靠性管理体系并基于可靠性分析的基础上，可以调整上述持续适航文件中要求或者建议的维修任务；但不得在未获得适航审定部门批准的情况下，更改适航指令或者适航性限制中要求的维修任务。</w:t>
      </w:r>
    </w:p>
    <w:p w14:paraId="01BC362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(c)如计划允许飞机带故障放行，许可证持有人应当根据飞机型号适用的主最低设备清单制定最低设备清单，并获得局方批准。</w:t>
      </w:r>
    </w:p>
    <w:p w14:paraId="2C75DE4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(d)当局方基于事故、事件或者报告的调查，提出其他维修要求时，飞机维修责任人或者单位应当严格执行。</w:t>
      </w:r>
    </w:p>
    <w:p w14:paraId="40DCB2B8">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456" w:name="_Toc21149"/>
      <w:bookmarkStart w:id="1457" w:name="_Toc22032"/>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"_Toc535264616" </w:instrText>
      </w:r>
      <w:r>
        <w:rPr>
          <w:rFonts w:ascii="Times New Roman" w:hAnsi="Times New Roman" w:eastAsia="黑体"/>
          <w:b w:val="0"/>
          <w:bCs w:val="0"/>
          <w:color w:val="000000" w:themeColor="text1"/>
          <w14:textFill>
            <w14:solidFill>
              <w14:schemeClr w14:val="tx1"/>
            </w14:solidFill>
          </w14:textFill>
        </w:rPr>
        <w:fldChar w:fldCharType="separate"/>
      </w:r>
      <w:bookmarkStart w:id="1458" w:name="_Toc24799596"/>
      <w:bookmarkStart w:id="1459" w:name="_Toc80689929"/>
      <w:bookmarkStart w:id="1460" w:name="_Toc24796897"/>
      <w:bookmarkStart w:id="1461" w:name="_Toc24799895"/>
      <w:bookmarkStart w:id="1462" w:name="_Toc29158013"/>
      <w:bookmarkStart w:id="1463" w:name="_Toc24798703"/>
      <w:r>
        <w:rPr>
          <w:rFonts w:ascii="Times New Roman" w:hAnsi="Times New Roman" w:eastAsia="黑体"/>
          <w:b w:val="0"/>
          <w:bCs w:val="0"/>
          <w:color w:val="000000" w:themeColor="text1"/>
          <w14:textFill>
            <w14:solidFill>
              <w14:schemeClr w14:val="tx1"/>
            </w14:solidFill>
          </w14:textFill>
        </w:rPr>
        <w:t>第135.413条 维修管理要求</w:t>
      </w:r>
      <w:bookmarkEnd w:id="1458"/>
      <w:bookmarkEnd w:id="1459"/>
      <w:bookmarkEnd w:id="1460"/>
      <w:bookmarkEnd w:id="1461"/>
      <w:bookmarkEnd w:id="1462"/>
      <w:bookmarkEnd w:id="1463"/>
      <w:r>
        <w:rPr>
          <w:rFonts w:ascii="Times New Roman" w:hAnsi="Times New Roman" w:eastAsia="黑体"/>
          <w:b w:val="0"/>
          <w:bCs w:val="0"/>
          <w:color w:val="000000" w:themeColor="text1"/>
          <w14:textFill>
            <w14:solidFill>
              <w14:schemeClr w14:val="tx1"/>
            </w14:solidFill>
          </w14:textFill>
        </w:rPr>
        <w:fldChar w:fldCharType="end"/>
      </w:r>
      <w:bookmarkEnd w:id="1456"/>
      <w:bookmarkEnd w:id="1457"/>
    </w:p>
    <w:p w14:paraId="6DC1096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(a)维修系统的工程技术部门应当配备足够的符合本条(</w:t>
      </w:r>
      <w:r>
        <w:rPr>
          <w:rFonts w:hint="eastAsia" w:eastAsia="仿宋_GB2312"/>
          <w:color w:val="000000" w:themeColor="text1"/>
          <w:sz w:val="32"/>
          <w:szCs w:val="32"/>
          <w14:textFill>
            <w14:solidFill>
              <w14:schemeClr w14:val="tx1"/>
            </w14:solidFill>
          </w14:textFill>
        </w:rPr>
        <w:t>e</w:t>
      </w:r>
      <w:r>
        <w:rPr>
          <w:rFonts w:eastAsia="仿宋_GB2312"/>
          <w:color w:val="000000" w:themeColor="text1"/>
          <w:sz w:val="32"/>
          <w:szCs w:val="32"/>
          <w14:textFill>
            <w14:solidFill>
              <w14:schemeClr w14:val="tx1"/>
            </w14:solidFill>
          </w14:textFill>
        </w:rPr>
        <w:t>)款资质的专业技术工程师，并符合下列管理要求：</w:t>
      </w:r>
    </w:p>
    <w:p w14:paraId="2193402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(1)确保包括飞机、发动机、螺旋桨、部件制造厂家公开发布资料在内的，经局方批准或者认可的持续适航文件齐全有效。</w:t>
      </w:r>
    </w:p>
    <w:p w14:paraId="291058B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(2)编制符合本规则第135.411条要求的维修方案，并准备合适的计划维修任务工作单卡或者对外送修技术要求。</w:t>
      </w:r>
    </w:p>
    <w:p w14:paraId="7327D0F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(3)如果计划通过可靠性分析持续优化维修方案，应当建立有效的维修可靠性管理体系。</w:t>
      </w:r>
    </w:p>
    <w:p w14:paraId="5989BE2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4</w:t>
      </w:r>
      <w:r>
        <w:rPr>
          <w:rFonts w:eastAsia="仿宋_GB2312"/>
          <w:color w:val="000000" w:themeColor="text1"/>
          <w:sz w:val="32"/>
          <w:szCs w:val="32"/>
          <w14:textFill>
            <w14:solidFill>
              <w14:schemeClr w14:val="tx1"/>
            </w14:solidFill>
          </w14:textFill>
        </w:rPr>
        <w:t>)对维修实施提供技术支持，并开展必要的工程调查。</w:t>
      </w:r>
    </w:p>
    <w:p w14:paraId="145086D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(b)维修系统的生产计划部门应当配备足够的具备机型维修经验的人员，并符合下列管理要求：</w:t>
      </w:r>
    </w:p>
    <w:p w14:paraId="70524B3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(1)建立有效的维修计划控制，确保计划维修任务在规定的间隔前完成。</w:t>
      </w:r>
    </w:p>
    <w:p w14:paraId="201D282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(2)协调维修系统内维修单位按照CCAR-145部的要求实施具备维修能力的维修任务。</w:t>
      </w:r>
    </w:p>
    <w:p w14:paraId="199ADEB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(3)当维修系统不具备飞机或者部件维修的能力时，应当及时组织对外送修。</w:t>
      </w:r>
    </w:p>
    <w:p w14:paraId="655E542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(4)妥善保存飞机维修记录并建立飞机技术档案。</w:t>
      </w:r>
    </w:p>
    <w:p w14:paraId="6ECEBE1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(c)维修系统的质量</w:t>
      </w:r>
      <w:r>
        <w:rPr>
          <w:rFonts w:hint="eastAsia" w:eastAsia="仿宋_GB2312"/>
          <w:color w:val="000000" w:themeColor="text1"/>
          <w:sz w:val="32"/>
          <w:szCs w:val="32"/>
          <w14:textFill>
            <w14:solidFill>
              <w14:schemeClr w14:val="tx1"/>
            </w14:solidFill>
          </w14:textFill>
        </w:rPr>
        <w:t>安全和培训</w:t>
      </w:r>
      <w:r>
        <w:rPr>
          <w:rFonts w:eastAsia="仿宋_GB2312"/>
          <w:color w:val="000000" w:themeColor="text1"/>
          <w:sz w:val="32"/>
          <w:szCs w:val="32"/>
          <w14:textFill>
            <w14:solidFill>
              <w14:schemeClr w14:val="tx1"/>
            </w14:solidFill>
          </w14:textFill>
        </w:rPr>
        <w:t>管理部门应当配备足够的具备机型维修经验的管理人员，并符合下列管理要求：</w:t>
      </w:r>
    </w:p>
    <w:p w14:paraId="0C608B5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(1)建立合适的质量</w:t>
      </w:r>
      <w:r>
        <w:rPr>
          <w:rFonts w:hint="eastAsia" w:eastAsia="仿宋_GB2312"/>
          <w:color w:val="000000" w:themeColor="text1"/>
          <w:sz w:val="32"/>
          <w:szCs w:val="32"/>
          <w14:textFill>
            <w14:solidFill>
              <w14:schemeClr w14:val="tx1"/>
            </w14:solidFill>
          </w14:textFill>
        </w:rPr>
        <w:t>安全</w:t>
      </w:r>
      <w:r>
        <w:rPr>
          <w:rFonts w:eastAsia="仿宋_GB2312"/>
          <w:color w:val="000000" w:themeColor="text1"/>
          <w:sz w:val="32"/>
          <w:szCs w:val="32"/>
          <w14:textFill>
            <w14:solidFill>
              <w14:schemeClr w14:val="tx1"/>
            </w14:solidFill>
          </w14:textFill>
        </w:rPr>
        <w:t>管理规范和工作程序，确保</w:t>
      </w:r>
      <w:r>
        <w:rPr>
          <w:rFonts w:hint="eastAsia" w:eastAsia="仿宋_GB2312"/>
          <w:color w:val="000000" w:themeColor="text1"/>
          <w:sz w:val="32"/>
          <w:szCs w:val="32"/>
          <w14:textFill>
            <w14:solidFill>
              <w14:schemeClr w14:val="tx1"/>
            </w14:solidFill>
          </w14:textFill>
        </w:rPr>
        <w:t>安全管理体系及</w:t>
      </w:r>
      <w:r>
        <w:rPr>
          <w:rFonts w:eastAsia="仿宋_GB2312"/>
          <w:color w:val="000000" w:themeColor="text1"/>
          <w:sz w:val="32"/>
          <w:szCs w:val="32"/>
          <w14:textFill>
            <w14:solidFill>
              <w14:schemeClr w14:val="tx1"/>
            </w14:solidFill>
          </w14:textFill>
        </w:rPr>
        <w:t>维修系统内各部门的职责能够有效落实。</w:t>
      </w:r>
    </w:p>
    <w:p w14:paraId="6ECD9D8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(2)建立合适的</w:t>
      </w:r>
      <w:r>
        <w:rPr>
          <w:rFonts w:hint="eastAsia" w:eastAsia="仿宋_GB2312"/>
          <w:color w:val="000000" w:themeColor="text1"/>
          <w:sz w:val="32"/>
          <w:szCs w:val="32"/>
          <w14:textFill>
            <w14:solidFill>
              <w14:schemeClr w14:val="tx1"/>
            </w14:solidFill>
          </w14:textFill>
        </w:rPr>
        <w:t>维修系统</w:t>
      </w:r>
      <w:r>
        <w:rPr>
          <w:rFonts w:eastAsia="仿宋_GB2312"/>
          <w:color w:val="000000" w:themeColor="text1"/>
          <w:sz w:val="32"/>
          <w:szCs w:val="32"/>
          <w14:textFill>
            <w14:solidFill>
              <w14:schemeClr w14:val="tx1"/>
            </w14:solidFill>
          </w14:textFill>
        </w:rPr>
        <w:t>人员</w:t>
      </w:r>
      <w:r>
        <w:rPr>
          <w:rFonts w:hint="eastAsia" w:eastAsia="仿宋_GB2312"/>
          <w:color w:val="000000" w:themeColor="text1"/>
          <w:sz w:val="32"/>
          <w:szCs w:val="32"/>
          <w14:textFill>
            <w14:solidFill>
              <w14:schemeClr w14:val="tx1"/>
            </w14:solidFill>
          </w14:textFill>
        </w:rPr>
        <w:t>培训及</w:t>
      </w:r>
      <w:r>
        <w:rPr>
          <w:rFonts w:eastAsia="仿宋_GB2312"/>
          <w:color w:val="000000" w:themeColor="text1"/>
          <w:sz w:val="32"/>
          <w:szCs w:val="32"/>
          <w14:textFill>
            <w14:solidFill>
              <w14:schemeClr w14:val="tx1"/>
            </w14:solidFill>
          </w14:textFill>
        </w:rPr>
        <w:t>资质评估制度，确保各类人员在上岗前具备相应的资质</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确保维修人员经过</w:t>
      </w:r>
      <w:r>
        <w:rPr>
          <w:rFonts w:hint="eastAsia" w:eastAsia="仿宋_GB2312"/>
          <w:color w:val="000000" w:themeColor="text1"/>
          <w:sz w:val="32"/>
          <w:szCs w:val="32"/>
          <w14:textFill>
            <w14:solidFill>
              <w14:schemeClr w14:val="tx1"/>
            </w14:solidFill>
          </w14:textFill>
        </w:rPr>
        <w:t>合格的</w:t>
      </w:r>
      <w:r>
        <w:rPr>
          <w:rFonts w:eastAsia="仿宋_GB2312"/>
          <w:color w:val="000000" w:themeColor="text1"/>
          <w:sz w:val="32"/>
          <w:szCs w:val="32"/>
          <w14:textFill>
            <w14:solidFill>
              <w14:schemeClr w14:val="tx1"/>
            </w14:solidFill>
          </w14:textFill>
        </w:rPr>
        <w:t>培训，并在实施维修任务前熟悉相关的维修工作内容。</w:t>
      </w:r>
    </w:p>
    <w:p w14:paraId="612154F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(3)建立合适的供应商和对外送修的评估制度，确保维修中使用工具设备、器材的合法性和对外送修的维修质量。</w:t>
      </w:r>
    </w:p>
    <w:p w14:paraId="56C4F9D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(4)建立和实施定期的内部质量审核，持续监督质量管理规范和工作程序的落实情况。</w:t>
      </w:r>
    </w:p>
    <w:p w14:paraId="5DB2A2B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w:t>
      </w:r>
      <w:r>
        <w:rPr>
          <w:rFonts w:hint="eastAsia" w:eastAsia="仿宋_GB2312"/>
          <w:color w:val="000000" w:themeColor="text1"/>
          <w:sz w:val="32"/>
          <w:szCs w:val="32"/>
          <w14:textFill>
            <w14:solidFill>
              <w14:schemeClr w14:val="tx1"/>
            </w14:solidFill>
          </w14:textFill>
        </w:rPr>
        <w:t>监控并</w:t>
      </w:r>
      <w:r>
        <w:rPr>
          <w:rFonts w:eastAsia="仿宋_GB2312"/>
          <w:color w:val="000000" w:themeColor="text1"/>
          <w:sz w:val="32"/>
          <w:szCs w:val="32"/>
          <w14:textFill>
            <w14:solidFill>
              <w14:schemeClr w14:val="tx1"/>
            </w14:solidFill>
          </w14:textFill>
        </w:rPr>
        <w:t>定期检查每架飞机的适航性状态。</w:t>
      </w:r>
    </w:p>
    <w:p w14:paraId="291879D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(6)对飞机发生的维修质量问题开展有效的调查。</w:t>
      </w:r>
    </w:p>
    <w:p w14:paraId="2B069AD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7</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维修差错管理。</w:t>
      </w:r>
    </w:p>
    <w:p w14:paraId="376E5E34">
      <w:pPr>
        <w:widowControl/>
        <w:ind w:firstLine="640" w:firstLineChars="200"/>
        <w:jc w:val="left"/>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(8)</w:t>
      </w:r>
      <w:r>
        <w:rPr>
          <w:rFonts w:eastAsia="仿宋_GB2312"/>
          <w:color w:val="000000" w:themeColor="text1"/>
          <w:sz w:val="32"/>
          <w:szCs w:val="32"/>
          <w14:textFill>
            <w14:solidFill>
              <w14:schemeClr w14:val="tx1"/>
            </w14:solidFill>
          </w14:textFill>
        </w:rPr>
        <w:t>建立并保存维修系统所有人员的技术档案及培训记录，</w:t>
      </w:r>
      <w:r>
        <w:rPr>
          <w:rFonts w:hint="eastAsia" w:eastAsia="仿宋_GB2312"/>
          <w:color w:val="000000" w:themeColor="text1"/>
          <w:sz w:val="32"/>
          <w:szCs w:val="32"/>
          <w14:textFill>
            <w14:solidFill>
              <w14:schemeClr w14:val="tx1"/>
            </w14:solidFill>
          </w14:textFill>
        </w:rPr>
        <w:t>并保证现行有效。人员技术档案及培训记录应当妥善保存，防止非授权人员接近和修改。人员技术档案应当在维修人员离开后至少保存2年。</w:t>
      </w:r>
      <w:r>
        <w:rPr>
          <w:rFonts w:eastAsia="仿宋_GB2312"/>
          <w:color w:val="000000" w:themeColor="text1"/>
          <w:sz w:val="32"/>
          <w:szCs w:val="32"/>
          <w14:textFill>
            <w14:solidFill>
              <w14:schemeClr w14:val="tx1"/>
            </w14:solidFill>
          </w14:textFill>
        </w:rPr>
        <w:t>人员技术档案至少应当包括下列内容：</w:t>
      </w:r>
    </w:p>
    <w:p w14:paraId="2020CAA8">
      <w:pPr>
        <w:widowControl/>
        <w:ind w:firstLine="640" w:firstLineChars="200"/>
        <w:jc w:val="lef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(i)现任职务或者工作范围；</w:t>
      </w:r>
    </w:p>
    <w:p w14:paraId="250B59BD">
      <w:pPr>
        <w:widowControl/>
        <w:ind w:firstLine="640" w:firstLineChars="200"/>
        <w:jc w:val="lef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(ii)按照年月填写的技术简历；</w:t>
      </w:r>
    </w:p>
    <w:p w14:paraId="3F7E5ECF">
      <w:pPr>
        <w:widowControl/>
        <w:ind w:firstLine="640" w:firstLineChars="200"/>
        <w:jc w:val="lef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(iii)参加过的培训课程、培训形式、培训学时及考试成绩(如适用)；</w:t>
      </w:r>
    </w:p>
    <w:p w14:paraId="6E07F90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(iv)学历证明及合格证件的复印件。</w:t>
      </w:r>
    </w:p>
    <w:p w14:paraId="42EA36F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(d)为落实上述管理要求，维修系统应当具备足够的办公场所和设施设备，支持维修系统各部门工作的有效开展。</w:t>
      </w:r>
    </w:p>
    <w:p w14:paraId="2E4CB55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(e)维修系统的专业技术工程师应当至少具备相应机型的维修经验，并且具有</w:t>
      </w:r>
      <w:r>
        <w:rPr>
          <w:rFonts w:hint="eastAsia" w:eastAsia="仿宋_GB2312"/>
          <w:color w:val="000000" w:themeColor="text1"/>
          <w:sz w:val="32"/>
          <w:szCs w:val="32"/>
          <w14:textFill>
            <w14:solidFill>
              <w14:schemeClr w14:val="tx1"/>
            </w14:solidFill>
          </w14:textFill>
        </w:rPr>
        <w:t>符合局方要求的</w:t>
      </w:r>
      <w:r>
        <w:rPr>
          <w:rFonts w:eastAsia="仿宋_GB2312"/>
          <w:color w:val="000000" w:themeColor="text1"/>
          <w:sz w:val="32"/>
          <w:szCs w:val="32"/>
          <w14:textFill>
            <w14:solidFill>
              <w14:schemeClr w14:val="tx1"/>
            </w14:solidFill>
          </w14:textFill>
        </w:rPr>
        <w:t>英语</w:t>
      </w:r>
      <w:r>
        <w:rPr>
          <w:rFonts w:hint="eastAsia" w:eastAsia="仿宋_GB2312"/>
          <w:color w:val="000000" w:themeColor="text1"/>
          <w:sz w:val="32"/>
          <w:szCs w:val="32"/>
          <w14:textFill>
            <w14:solidFill>
              <w14:schemeClr w14:val="tx1"/>
            </w14:solidFill>
          </w14:textFill>
        </w:rPr>
        <w:t>能力</w:t>
      </w:r>
      <w:r>
        <w:rPr>
          <w:rFonts w:eastAsia="仿宋_GB2312"/>
          <w:color w:val="000000" w:themeColor="text1"/>
          <w:sz w:val="32"/>
          <w:szCs w:val="32"/>
          <w14:textFill>
            <w14:solidFill>
              <w14:schemeClr w14:val="tx1"/>
            </w14:solidFill>
          </w14:textFill>
        </w:rPr>
        <w:t>。</w:t>
      </w:r>
    </w:p>
    <w:p w14:paraId="4FD6C41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w:t>
      </w:r>
      <w:r>
        <w:rPr>
          <w:rFonts w:hint="eastAsia" w:eastAsia="仿宋_GB2312"/>
          <w:color w:val="000000" w:themeColor="text1"/>
          <w:sz w:val="32"/>
          <w:szCs w:val="32"/>
          <w14:textFill>
            <w14:solidFill>
              <w14:schemeClr w14:val="tx1"/>
            </w14:solidFill>
          </w14:textFill>
        </w:rPr>
        <w:t>当飞机、发动机、螺旋桨、部件制造厂家发布的持续适航文件为英文版本时，</w:t>
      </w:r>
      <w:r>
        <w:rPr>
          <w:rFonts w:hint="eastAsia" w:eastAsia="仿宋_GB2312"/>
          <w:sz w:val="32"/>
          <w:szCs w:val="22"/>
        </w:rPr>
        <w:t>维修人员的维修技术英语等级应与维修中使用的技术文件相匹配或通过等效方式能够正确使用</w:t>
      </w:r>
      <w:r>
        <w:rPr>
          <w:rFonts w:hint="eastAsia" w:eastAsia="仿宋_GB2312"/>
          <w:color w:val="000000" w:themeColor="text1"/>
          <w:sz w:val="32"/>
          <w:szCs w:val="32"/>
          <w14:textFill>
            <w14:solidFill>
              <w14:schemeClr w14:val="tx1"/>
            </w14:solidFill>
          </w14:textFill>
        </w:rPr>
        <w:t>。</w:t>
      </w:r>
    </w:p>
    <w:p w14:paraId="7D2DAA9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g</w:t>
      </w:r>
      <w:r>
        <w:rPr>
          <w:rFonts w:eastAsia="仿宋_GB2312"/>
          <w:color w:val="000000" w:themeColor="text1"/>
          <w:sz w:val="32"/>
          <w:szCs w:val="32"/>
          <w14:textFill>
            <w14:solidFill>
              <w14:schemeClr w14:val="tx1"/>
            </w14:solidFill>
          </w14:textFill>
        </w:rPr>
        <w:t>)除本条(c)款规定的质量审核和监督要求外，许可证持有人可以将本条中规定的其他维修管理要求进行外委。</w:t>
      </w:r>
    </w:p>
    <w:p w14:paraId="5BF6C6A3">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464" w:name="_Toc26634"/>
      <w:bookmarkStart w:id="1465" w:name="_Toc23153"/>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"_Toc535264616" </w:instrText>
      </w:r>
      <w:r>
        <w:rPr>
          <w:rFonts w:ascii="Times New Roman" w:hAnsi="Times New Roman" w:eastAsia="黑体"/>
          <w:b w:val="0"/>
          <w:bCs w:val="0"/>
          <w:color w:val="000000" w:themeColor="text1"/>
          <w14:textFill>
            <w14:solidFill>
              <w14:schemeClr w14:val="tx1"/>
            </w14:solidFill>
          </w14:textFill>
        </w:rPr>
        <w:fldChar w:fldCharType="separate"/>
      </w:r>
      <w:bookmarkStart w:id="1466" w:name="_Toc29158014"/>
      <w:bookmarkStart w:id="1467" w:name="_Toc24799896"/>
      <w:bookmarkStart w:id="1468" w:name="_Toc80689930"/>
      <w:bookmarkStart w:id="1469" w:name="_Toc24796898"/>
      <w:bookmarkStart w:id="1470" w:name="_Toc24798704"/>
      <w:bookmarkStart w:id="1471" w:name="_Toc24799597"/>
      <w:r>
        <w:rPr>
          <w:rFonts w:ascii="Times New Roman" w:hAnsi="Times New Roman" w:eastAsia="黑体"/>
          <w:b w:val="0"/>
          <w:bCs w:val="0"/>
          <w:color w:val="000000" w:themeColor="text1"/>
          <w14:textFill>
            <w14:solidFill>
              <w14:schemeClr w14:val="tx1"/>
            </w14:solidFill>
          </w14:textFill>
        </w:rPr>
        <w:t>第135.415条 维修工程管理手册</w:t>
      </w:r>
      <w:bookmarkEnd w:id="1466"/>
      <w:bookmarkEnd w:id="1467"/>
      <w:bookmarkEnd w:id="1468"/>
      <w:bookmarkEnd w:id="1469"/>
      <w:bookmarkEnd w:id="1470"/>
      <w:bookmarkEnd w:id="1471"/>
      <w:r>
        <w:rPr>
          <w:rFonts w:ascii="Times New Roman" w:hAnsi="Times New Roman" w:eastAsia="黑体"/>
          <w:b w:val="0"/>
          <w:bCs w:val="0"/>
          <w:color w:val="000000" w:themeColor="text1"/>
          <w14:textFill>
            <w14:solidFill>
              <w14:schemeClr w14:val="tx1"/>
            </w14:solidFill>
          </w14:textFill>
        </w:rPr>
        <w:fldChar w:fldCharType="end"/>
      </w:r>
      <w:bookmarkEnd w:id="1464"/>
      <w:bookmarkEnd w:id="1465"/>
    </w:p>
    <w:p w14:paraId="252F3C4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(a)许可证持有人应当就如何落实适航性责任并符合本章要求制定维修工程管理手册，并经局方批准。</w:t>
      </w:r>
    </w:p>
    <w:p w14:paraId="20271F5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(b)维修工程管理手册应当至少包括下列内容</w:t>
      </w:r>
      <w:r>
        <w:rPr>
          <w:rFonts w:hint="eastAsia" w:eastAsia="仿宋_GB2312"/>
          <w:color w:val="000000" w:themeColor="text1"/>
          <w:sz w:val="32"/>
          <w:szCs w:val="32"/>
          <w14:textFill>
            <w14:solidFill>
              <w14:schemeClr w14:val="tx1"/>
            </w14:solidFill>
          </w14:textFill>
        </w:rPr>
        <w:t>，并考虑人的因素的影响</w:t>
      </w:r>
      <w:r>
        <w:rPr>
          <w:rFonts w:eastAsia="仿宋_GB2312"/>
          <w:color w:val="000000" w:themeColor="text1"/>
          <w:sz w:val="32"/>
          <w:szCs w:val="32"/>
          <w14:textFill>
            <w14:solidFill>
              <w14:schemeClr w14:val="tx1"/>
            </w14:solidFill>
          </w14:textFill>
        </w:rPr>
        <w:t>：</w:t>
      </w:r>
    </w:p>
    <w:p w14:paraId="17EA405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(1)维修主管声明。</w:t>
      </w:r>
    </w:p>
    <w:p w14:paraId="10B4485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(2)维修系统总体介绍。</w:t>
      </w:r>
    </w:p>
    <w:p w14:paraId="6F48048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(3)机构和人员职责。</w:t>
      </w:r>
    </w:p>
    <w:p w14:paraId="38E371F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(4)工程技术管理。</w:t>
      </w:r>
    </w:p>
    <w:p w14:paraId="0898A59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(5)生产计划管理</w:t>
      </w:r>
    </w:p>
    <w:p w14:paraId="631571E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(6)质量安全管理。</w:t>
      </w:r>
    </w:p>
    <w:p w14:paraId="48BFF29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w:t>
      </w:r>
      <w:r>
        <w:rPr>
          <w:rFonts w:hint="eastAsia" w:eastAsia="仿宋_GB2312"/>
          <w:color w:val="000000" w:themeColor="text1"/>
          <w:sz w:val="32"/>
          <w:szCs w:val="32"/>
          <w14:textFill>
            <w14:solidFill>
              <w14:schemeClr w14:val="tx1"/>
            </w14:solidFill>
          </w14:textFill>
        </w:rPr>
        <w:t>人员培训管理。</w:t>
      </w:r>
    </w:p>
    <w:p w14:paraId="06CADA8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(8)</w:t>
      </w:r>
      <w:r>
        <w:rPr>
          <w:rFonts w:eastAsia="仿宋_GB2312"/>
          <w:color w:val="000000" w:themeColor="text1"/>
          <w:sz w:val="32"/>
          <w:szCs w:val="32"/>
          <w14:textFill>
            <w14:solidFill>
              <w14:schemeClr w14:val="tx1"/>
            </w14:solidFill>
          </w14:textFill>
        </w:rPr>
        <w:t>相关工作表格样式和附件。</w:t>
      </w:r>
    </w:p>
    <w:p w14:paraId="2F2F66E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p>
    <w:p w14:paraId="488BACA5">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472" w:name="_Toc18489"/>
      <w:bookmarkStart w:id="1473" w:name="_Toc23437"/>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"_Toc535264621" </w:instrText>
      </w:r>
      <w:r>
        <w:rPr>
          <w:rFonts w:ascii="Times New Roman" w:hAnsi="Times New Roman" w:eastAsia="黑体"/>
          <w:b w:val="0"/>
          <w:bCs w:val="0"/>
          <w:color w:val="000000" w:themeColor="text1"/>
          <w14:textFill>
            <w14:solidFill>
              <w14:schemeClr w14:val="tx1"/>
            </w14:solidFill>
          </w14:textFill>
        </w:rPr>
        <w:fldChar w:fldCharType="separate"/>
      </w:r>
      <w:bookmarkStart w:id="1474" w:name="_Toc24796899"/>
      <w:bookmarkStart w:id="1475" w:name="_Toc24799598"/>
      <w:bookmarkStart w:id="1476" w:name="_Toc29158015"/>
      <w:bookmarkStart w:id="1477" w:name="_Toc80689931"/>
      <w:bookmarkStart w:id="1478" w:name="_Toc24799897"/>
      <w:bookmarkStart w:id="1479" w:name="_Toc24798705"/>
      <w:r>
        <w:rPr>
          <w:rFonts w:ascii="Times New Roman" w:hAnsi="Times New Roman" w:eastAsia="黑体"/>
          <w:b w:val="0"/>
          <w:bCs w:val="0"/>
          <w:color w:val="000000" w:themeColor="text1"/>
          <w14:textFill>
            <w14:solidFill>
              <w14:schemeClr w14:val="tx1"/>
            </w14:solidFill>
          </w14:textFill>
        </w:rPr>
        <w:t>第135.417条 飞机技术档案</w:t>
      </w:r>
      <w:bookmarkEnd w:id="1474"/>
      <w:bookmarkEnd w:id="1475"/>
      <w:bookmarkEnd w:id="1476"/>
      <w:bookmarkEnd w:id="1477"/>
      <w:bookmarkEnd w:id="1478"/>
      <w:bookmarkEnd w:id="1479"/>
      <w:r>
        <w:rPr>
          <w:rFonts w:ascii="Times New Roman" w:hAnsi="Times New Roman" w:eastAsia="黑体"/>
          <w:b w:val="0"/>
          <w:bCs w:val="0"/>
          <w:color w:val="000000" w:themeColor="text1"/>
          <w14:textFill>
            <w14:solidFill>
              <w14:schemeClr w14:val="tx1"/>
            </w14:solidFill>
          </w14:textFill>
        </w:rPr>
        <w:fldChar w:fldCharType="end"/>
      </w:r>
      <w:bookmarkEnd w:id="1472"/>
      <w:bookmarkEnd w:id="1473"/>
    </w:p>
    <w:p w14:paraId="316B120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(a)许可证持有人应当为运行的每架飞机建立飞机技术状态记录，连续记录飞机的技术状态信息，并至少包括下列内容：</w:t>
      </w:r>
    </w:p>
    <w:p w14:paraId="739F797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(1)飞机的型号、制造厂家、出厂日期、购买日期。</w:t>
      </w:r>
    </w:p>
    <w:p w14:paraId="480301A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(2)国籍登记证、适航证件号及有效期。</w:t>
      </w:r>
    </w:p>
    <w:p w14:paraId="366230A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(3)购买前飞机所有人及累计使用时间。</w:t>
      </w:r>
    </w:p>
    <w:p w14:paraId="6FF1C5E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(4)购买后累计使用时间，包括日历时间、飞行小时和起落次数。</w:t>
      </w:r>
    </w:p>
    <w:p w14:paraId="2942B23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(5)完成的计划维修工作的日期、累计使用时间、项目、实施人员或者单位、批准恢复使用人员（包括姓名、签名和执照编号）。</w:t>
      </w:r>
    </w:p>
    <w:p w14:paraId="7EBCE7A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(6)适航指令执行记录，包括自出厂以来完成的所有适航指令。</w:t>
      </w:r>
    </w:p>
    <w:p w14:paraId="30112BB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(7)重要修理和改装记录，包括自出厂以来完成的所有重要修理和改装。</w:t>
      </w:r>
    </w:p>
    <w:p w14:paraId="1DC80BF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(b)许可证持有人应当妥善保存飞机技术档案，并且建立有效的备份措施，以保证记录丢失或者损毁后的可恢复性。</w:t>
      </w:r>
    </w:p>
    <w:p w14:paraId="1E7ECFF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480" w:name="_Toc7110"/>
      <w:bookmarkStart w:id="1481" w:name="_Toc24988"/>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"_Toc535264625" </w:instrText>
      </w:r>
      <w:r>
        <w:rPr>
          <w:rFonts w:ascii="Times New Roman" w:hAnsi="Times New Roman" w:eastAsia="黑体"/>
          <w:b w:val="0"/>
          <w:bCs w:val="0"/>
          <w:color w:val="000000" w:themeColor="text1"/>
          <w14:textFill>
            <w14:solidFill>
              <w14:schemeClr w14:val="tx1"/>
            </w14:solidFill>
          </w14:textFill>
        </w:rPr>
        <w:fldChar w:fldCharType="separate"/>
      </w:r>
      <w:bookmarkStart w:id="1482" w:name="_Toc80689932"/>
      <w:bookmarkStart w:id="1483" w:name="_Toc24796900"/>
      <w:bookmarkStart w:id="1484" w:name="_Toc24799898"/>
      <w:bookmarkStart w:id="1485" w:name="_Toc29158016"/>
      <w:bookmarkStart w:id="1486" w:name="_Toc24799599"/>
      <w:bookmarkStart w:id="1487" w:name="_Toc24798706"/>
      <w:r>
        <w:rPr>
          <w:rFonts w:ascii="Times New Roman" w:hAnsi="Times New Roman" w:eastAsia="黑体"/>
          <w:b w:val="0"/>
          <w:bCs w:val="0"/>
          <w:color w:val="000000" w:themeColor="text1"/>
          <w14:textFill>
            <w14:solidFill>
              <w14:schemeClr w14:val="tx1"/>
            </w14:solidFill>
          </w14:textFill>
        </w:rPr>
        <w:t xml:space="preserve">第135.419条 </w:t>
      </w:r>
      <w:r>
        <w:rPr>
          <w:rFonts w:hint="eastAsia" w:ascii="Times New Roman" w:hAnsi="Times New Roman" w:eastAsia="黑体"/>
          <w:b w:val="0"/>
          <w:bCs w:val="0"/>
          <w:color w:val="000000" w:themeColor="text1"/>
          <w14:textFill>
            <w14:solidFill>
              <w14:schemeClr w14:val="tx1"/>
            </w14:solidFill>
          </w14:textFill>
        </w:rPr>
        <w:t>飞机的</w:t>
      </w:r>
      <w:r>
        <w:rPr>
          <w:rFonts w:ascii="Times New Roman" w:hAnsi="Times New Roman" w:eastAsia="黑体"/>
          <w:b w:val="0"/>
          <w:bCs w:val="0"/>
          <w:color w:val="000000" w:themeColor="text1"/>
          <w14:textFill>
            <w14:solidFill>
              <w14:schemeClr w14:val="tx1"/>
            </w14:solidFill>
          </w14:textFill>
        </w:rPr>
        <w:t>适航性检查</w:t>
      </w:r>
      <w:bookmarkEnd w:id="1482"/>
      <w:bookmarkEnd w:id="1483"/>
      <w:bookmarkEnd w:id="1484"/>
      <w:bookmarkEnd w:id="1485"/>
      <w:bookmarkEnd w:id="1486"/>
      <w:bookmarkEnd w:id="1487"/>
      <w:r>
        <w:rPr>
          <w:rFonts w:ascii="Times New Roman" w:hAnsi="Times New Roman" w:eastAsia="黑体"/>
          <w:b w:val="0"/>
          <w:bCs w:val="0"/>
          <w:color w:val="000000" w:themeColor="text1"/>
          <w14:textFill>
            <w14:solidFill>
              <w14:schemeClr w14:val="tx1"/>
            </w14:solidFill>
          </w14:textFill>
        </w:rPr>
        <w:fldChar w:fldCharType="end"/>
      </w:r>
      <w:bookmarkEnd w:id="1480"/>
      <w:bookmarkEnd w:id="1481"/>
    </w:p>
    <w:p w14:paraId="01FC8E5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(a)许可证持有人的每架飞机在首次投入运行前应当通过局方或</w:t>
      </w:r>
      <w:r>
        <w:rPr>
          <w:rFonts w:hint="eastAsia" w:ascii="仿宋_GB2312" w:eastAsia="仿宋_GB2312"/>
          <w:sz w:val="32"/>
          <w:szCs w:val="32"/>
        </w:rPr>
        <w:t>符合要求的单位或人员</w:t>
      </w:r>
      <w:r>
        <w:rPr>
          <w:rFonts w:hint="eastAsia" w:eastAsia="仿宋_GB2312"/>
          <w:color w:val="000000" w:themeColor="text1"/>
          <w:sz w:val="32"/>
          <w:szCs w:val="32"/>
          <w14:textFill>
            <w14:solidFill>
              <w14:schemeClr w14:val="tx1"/>
            </w14:solidFill>
          </w14:textFill>
        </w:rPr>
        <w:t>的检查，经批准列入运营规范后方可投入运行。</w:t>
      </w:r>
    </w:p>
    <w:p w14:paraId="50EDA37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b</w:t>
      </w:r>
      <w:r>
        <w:rPr>
          <w:rFonts w:eastAsia="仿宋_GB2312"/>
          <w:color w:val="000000" w:themeColor="text1"/>
          <w:sz w:val="32"/>
          <w:szCs w:val="32"/>
          <w14:textFill>
            <w14:solidFill>
              <w14:schemeClr w14:val="tx1"/>
            </w14:solidFill>
          </w14:textFill>
        </w:rPr>
        <w:t>)许可证持有人应当对每架飞机在每年度开展一次适航性检查。年度适航性检查应当由</w:t>
      </w:r>
      <w:r>
        <w:rPr>
          <w:rFonts w:hint="eastAsia" w:eastAsia="仿宋_GB2312"/>
          <w:color w:val="000000" w:themeColor="text1"/>
          <w:sz w:val="32"/>
          <w:szCs w:val="32"/>
          <w14:textFill>
            <w14:solidFill>
              <w14:schemeClr w14:val="tx1"/>
            </w14:solidFill>
          </w14:textFill>
        </w:rPr>
        <w:t>局方或</w:t>
      </w:r>
      <w:r>
        <w:rPr>
          <w:rFonts w:hint="eastAsia" w:ascii="仿宋_GB2312" w:eastAsia="仿宋_GB2312"/>
          <w:sz w:val="32"/>
          <w:szCs w:val="32"/>
        </w:rPr>
        <w:t>符合要求的单位或人员</w:t>
      </w:r>
      <w:r>
        <w:rPr>
          <w:rFonts w:eastAsia="仿宋_GB2312"/>
          <w:color w:val="000000" w:themeColor="text1"/>
          <w:sz w:val="32"/>
          <w:szCs w:val="32"/>
          <w14:textFill>
            <w14:solidFill>
              <w14:schemeClr w14:val="tx1"/>
            </w14:solidFill>
          </w14:textFill>
        </w:rPr>
        <w:t>开展，并接受局方针对飞机适航性状况的抽查。</w:t>
      </w:r>
      <w:r>
        <w:rPr>
          <w:rFonts w:hint="eastAsia" w:eastAsia="仿宋_GB2312"/>
          <w:color w:val="000000" w:themeColor="text1"/>
          <w:sz w:val="32"/>
          <w:szCs w:val="32"/>
          <w14:textFill>
            <w14:solidFill>
              <w14:schemeClr w14:val="tx1"/>
            </w14:solidFill>
          </w14:textFill>
        </w:rPr>
        <w:t>许可证持有人应当接受局方在任何时间对其正在运营的飞机进行的适航性检查。</w:t>
      </w:r>
    </w:p>
    <w:p w14:paraId="47A5738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c</w:t>
      </w:r>
      <w:r>
        <w:rPr>
          <w:rFonts w:eastAsia="仿宋_GB2312"/>
          <w:color w:val="000000" w:themeColor="text1"/>
          <w:sz w:val="32"/>
          <w:szCs w:val="32"/>
          <w14:textFill>
            <w14:solidFill>
              <w14:schemeClr w14:val="tx1"/>
            </w14:solidFill>
          </w14:textFill>
        </w:rPr>
        <w:t>)年度适航性检查应当基于飞机技术状态</w:t>
      </w:r>
      <w:r>
        <w:rPr>
          <w:rFonts w:hint="eastAsia" w:eastAsia="仿宋_GB2312"/>
          <w:color w:val="000000" w:themeColor="text1"/>
          <w:sz w:val="32"/>
          <w:szCs w:val="32"/>
          <w14:textFill>
            <w14:solidFill>
              <w14:schemeClr w14:val="tx1"/>
            </w14:solidFill>
          </w14:textFill>
        </w:rPr>
        <w:t>及</w:t>
      </w:r>
      <w:r>
        <w:rPr>
          <w:rFonts w:eastAsia="仿宋_GB2312"/>
          <w:color w:val="000000" w:themeColor="text1"/>
          <w:sz w:val="32"/>
          <w:szCs w:val="32"/>
          <w14:textFill>
            <w14:solidFill>
              <w14:schemeClr w14:val="tx1"/>
            </w14:solidFill>
          </w14:textFill>
        </w:rPr>
        <w:t>记录、维修记录和维修放行证明开展，确认飞机当前状态和是否完成了规定的维修要求。</w:t>
      </w:r>
    </w:p>
    <w:p w14:paraId="314E350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d</w:t>
      </w:r>
      <w:r>
        <w:rPr>
          <w:rFonts w:eastAsia="仿宋_GB2312"/>
          <w:color w:val="000000" w:themeColor="text1"/>
          <w:sz w:val="32"/>
          <w:szCs w:val="32"/>
          <w14:textFill>
            <w14:solidFill>
              <w14:schemeClr w14:val="tx1"/>
            </w14:solidFill>
          </w14:textFill>
        </w:rPr>
        <w:t>)完成年度适航性检查后，</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应当及时向局方如实报告下列信息：</w:t>
      </w:r>
    </w:p>
    <w:p w14:paraId="2055E4E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(1)年度累计飞行时间和起落次数。</w:t>
      </w:r>
    </w:p>
    <w:p w14:paraId="1A3A453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(2)当前状态，包括运行中、停场待修、油封、拆解储存等。</w:t>
      </w:r>
    </w:p>
    <w:p w14:paraId="487DE84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(3)维修要求的实施情况，对于未完成的计划维修任务、长期未修复的故障或者缺陷，应当具体说明。</w:t>
      </w:r>
    </w:p>
    <w:p w14:paraId="2145E15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(4)适航指令的实施情况，对于未完成的，应当具体说明。</w:t>
      </w:r>
    </w:p>
    <w:p w14:paraId="10E17FE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(5)重要修理和改装（如适用）的实施情况，并具体说明。</w:t>
      </w:r>
    </w:p>
    <w:p w14:paraId="35F4591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e</w:t>
      </w:r>
      <w:r>
        <w:rPr>
          <w:rFonts w:eastAsia="仿宋_GB2312"/>
          <w:color w:val="000000" w:themeColor="text1"/>
          <w:sz w:val="32"/>
          <w:szCs w:val="32"/>
          <w14:textFill>
            <w14:solidFill>
              <w14:schemeClr w14:val="tx1"/>
            </w14:solidFill>
          </w14:textFill>
        </w:rPr>
        <w:t>)当年度适航性检查发现存在未完成的计划维修任务、适航指令等导致飞机不适航的情况，维修主管应当及时安排纠正，并控制在纠正前停止运行。</w:t>
      </w:r>
    </w:p>
    <w:p w14:paraId="7A0BC76F">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(f)完成年度适航性检查的飞机才能继续投入运行。</w:t>
      </w:r>
    </w:p>
    <w:p w14:paraId="30EEF0F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(g)对于局方实施的飞机首次投入运行的检查和年度适航性检查，许可证持有人应当按照规定支付检查费用。</w:t>
      </w:r>
    </w:p>
    <w:p w14:paraId="599F5FD7">
      <w:pPr>
        <w:pStyle w:val="3"/>
        <w:spacing w:before="0" w:beforeAutospacing="0" w:after="0" w:afterAutospacing="0" w:line="580" w:lineRule="exact"/>
        <w:rPr>
          <w:rFonts w:ascii="Times New Roman" w:hAnsi="Times New Roman" w:eastAsia="方正小标宋_GBK"/>
          <w:color w:val="000000" w:themeColor="text1"/>
          <w14:textFill>
            <w14:solidFill>
              <w14:schemeClr w14:val="tx1"/>
            </w14:solidFill>
          </w14:textFill>
        </w:rPr>
      </w:pPr>
      <w:bookmarkStart w:id="1488" w:name="_Toc523314538"/>
      <w:bookmarkStart w:id="1489" w:name="_Toc24798707"/>
      <w:bookmarkStart w:id="1490" w:name="_Toc29158017"/>
      <w:bookmarkStart w:id="1491" w:name="_Toc22231"/>
      <w:bookmarkStart w:id="1492" w:name="_Toc1117"/>
      <w:bookmarkStart w:id="1493" w:name="_Toc24941"/>
      <w:bookmarkStart w:id="1494" w:name="_Toc80689933"/>
      <w:bookmarkStart w:id="1495" w:name="_Toc24799899"/>
      <w:bookmarkStart w:id="1496" w:name="_Toc24796901"/>
      <w:bookmarkStart w:id="1497" w:name="_Toc24799600"/>
      <w:r>
        <w:rPr>
          <w:rFonts w:ascii="Times New Roman" w:hAnsi="Times New Roman" w:eastAsia="方正小标宋_GBK"/>
          <w:color w:val="000000" w:themeColor="text1"/>
          <w14:textFill>
            <w14:solidFill>
              <w14:schemeClr w14:val="tx1"/>
            </w14:solidFill>
          </w14:textFill>
        </w:rPr>
        <w:t>第六节  记录</w:t>
      </w:r>
      <w:bookmarkEnd w:id="1488"/>
      <w:r>
        <w:rPr>
          <w:rFonts w:ascii="Times New Roman" w:hAnsi="Times New Roman" w:eastAsia="方正小标宋_GBK"/>
          <w:color w:val="000000" w:themeColor="text1"/>
          <w14:textFill>
            <w14:solidFill>
              <w14:schemeClr w14:val="tx1"/>
            </w14:solidFill>
          </w14:textFill>
        </w:rPr>
        <w:t>和报告</w:t>
      </w:r>
      <w:bookmarkEnd w:id="1489"/>
      <w:bookmarkEnd w:id="1490"/>
      <w:bookmarkEnd w:id="1491"/>
      <w:bookmarkEnd w:id="1492"/>
      <w:bookmarkEnd w:id="1493"/>
      <w:bookmarkEnd w:id="1494"/>
      <w:bookmarkEnd w:id="1495"/>
      <w:bookmarkEnd w:id="1496"/>
      <w:bookmarkEnd w:id="1497"/>
    </w:p>
    <w:p w14:paraId="522C9DB6">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498" w:name="_Toc29158018"/>
      <w:bookmarkStart w:id="1499" w:name="_Toc24799900"/>
      <w:bookmarkStart w:id="1500" w:name="_Toc9572"/>
      <w:bookmarkStart w:id="1501" w:name="_Toc80689934"/>
      <w:bookmarkStart w:id="1502" w:name="_Toc24796902"/>
      <w:bookmarkStart w:id="1503" w:name="_Toc13068"/>
      <w:bookmarkStart w:id="1504" w:name="_Toc24798708"/>
      <w:bookmarkStart w:id="1505" w:name="_Toc24799601"/>
      <w:bookmarkStart w:id="1506" w:name="_Hlk15478774"/>
      <w:bookmarkStart w:id="1507" w:name="_Toc523314540"/>
      <w:r>
        <w:rPr>
          <w:rFonts w:ascii="Times New Roman" w:hAnsi="Times New Roman" w:eastAsia="黑体"/>
          <w:b w:val="0"/>
          <w:bCs w:val="0"/>
          <w:color w:val="000000" w:themeColor="text1"/>
          <w14:textFill>
            <w14:solidFill>
              <w14:schemeClr w14:val="tx1"/>
            </w14:solidFill>
          </w14:textFill>
        </w:rPr>
        <w:t>第135.421条 记录保持要求</w:t>
      </w:r>
      <w:bookmarkEnd w:id="1498"/>
      <w:bookmarkEnd w:id="1499"/>
      <w:bookmarkEnd w:id="1500"/>
      <w:bookmarkEnd w:id="1501"/>
      <w:bookmarkEnd w:id="1502"/>
      <w:bookmarkEnd w:id="1503"/>
      <w:bookmarkEnd w:id="1504"/>
      <w:bookmarkEnd w:id="1505"/>
    </w:p>
    <w:bookmarkEnd w:id="1506"/>
    <w:p w14:paraId="14AB2A7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(a)许可证持有人应当在其主运行基地或者符合局方规定的其他地方保存下列资料，并处于能随时接受局方检查的状态：</w:t>
      </w:r>
    </w:p>
    <w:p w14:paraId="05888E1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(1)运营许可证。</w:t>
      </w:r>
    </w:p>
    <w:p w14:paraId="62BFDC0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(2)运营规范。</w:t>
      </w:r>
    </w:p>
    <w:p w14:paraId="7569B47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(3)一份按照本规则运行的飞机清单，并列出每架飞机的装备及与其相应的运行种类。</w:t>
      </w:r>
    </w:p>
    <w:p w14:paraId="733C251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(4)实施运行的每名驾驶员的记录，包括下列内容：</w:t>
      </w:r>
    </w:p>
    <w:p w14:paraId="6568060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1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)驾驶员姓名。</w:t>
      </w:r>
    </w:p>
    <w:p w14:paraId="62BBFB3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2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)驾驶员持有的执照种类、等级和编号。</w:t>
      </w:r>
    </w:p>
    <w:p w14:paraId="60A0F0B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3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)用于判断驾驶员资格满足本规则相应要求的详细飞行经历记录。</w:t>
      </w:r>
    </w:p>
    <w:p w14:paraId="193FEC8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4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iv</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)驾驶员当前的职位和被委派的日期。</w:t>
      </w:r>
    </w:p>
    <w:p w14:paraId="4462ED6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(v)驾驶员持有的体检合格证等级和有效期。</w:t>
      </w:r>
    </w:p>
    <w:p w14:paraId="2239B4B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(vi)本规则要求的各种资格考试、熟练检查和航线检查的日期、结果，以及所使用的飞机的型号。</w:t>
      </w:r>
    </w:p>
    <w:p w14:paraId="1AD6FB2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(vii)驾驶员飞行时间的详细记录。</w:t>
      </w:r>
    </w:p>
    <w:p w14:paraId="446E71E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(viii)飞行检查员的指派文件。</w:t>
      </w:r>
    </w:p>
    <w:p w14:paraId="5C15214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(ix)解除驾驶员职位的有关记录。</w:t>
      </w:r>
    </w:p>
    <w:p w14:paraId="31AAA9F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(x)本规则要求的初始训练和定期复训的完成日期。</w:t>
      </w:r>
    </w:p>
    <w:p w14:paraId="7B4818C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(5)每个客舱乘务员的个人记录（如适用），其内容应当足以确定其符合本章相应要求。</w:t>
      </w:r>
    </w:p>
    <w:p w14:paraId="17EBDAF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(6)飞行机组用于飞行准备的检查清单，该清单应当保存至少3个月。</w:t>
      </w:r>
    </w:p>
    <w:p w14:paraId="4E3C30F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(b)许可证持有人应当将本条(a)款(3)项要求的记录保存至少6个月</w:t>
      </w:r>
      <w:r>
        <w:rPr>
          <w:rFonts w:hint="eastAsia" w:eastAsia="仿宋_GB2312"/>
          <w:color w:val="000000" w:themeColor="text1"/>
          <w:sz w:val="32"/>
          <w:szCs w:val="32"/>
          <w14:textFill>
            <w14:solidFill>
              <w14:schemeClr w14:val="tx1"/>
            </w14:solidFill>
          </w14:textFill>
        </w:rPr>
        <w:t>。驾驶员不再服务于该</w:t>
      </w:r>
      <w:r>
        <w:rPr>
          <w:rFonts w:eastAsia="仿宋_GB2312"/>
          <w:color w:val="000000" w:themeColor="text1"/>
          <w:sz w:val="32"/>
          <w:szCs w:val="32"/>
          <w14:textFill>
            <w14:solidFill>
              <w14:schemeClr w14:val="tx1"/>
            </w14:solidFill>
          </w14:textFill>
        </w:rPr>
        <w:t>许可证持有人</w:t>
      </w:r>
      <w:r>
        <w:rPr>
          <w:rFonts w:hint="eastAsia" w:eastAsia="仿宋_GB2312"/>
          <w:color w:val="000000" w:themeColor="text1"/>
          <w:sz w:val="32"/>
          <w:szCs w:val="32"/>
          <w14:textFill>
            <w14:solidFill>
              <w14:schemeClr w14:val="tx1"/>
            </w14:solidFill>
          </w14:textFill>
        </w:rPr>
        <w:t>时，</w:t>
      </w:r>
      <w:r>
        <w:rPr>
          <w:rFonts w:eastAsia="仿宋_GB2312"/>
          <w:color w:val="000000" w:themeColor="text1"/>
          <w:sz w:val="32"/>
          <w:szCs w:val="32"/>
          <w14:textFill>
            <w14:solidFill>
              <w14:schemeClr w14:val="tx1"/>
            </w14:solidFill>
          </w14:textFill>
        </w:rPr>
        <w:t>许可证持有人</w:t>
      </w:r>
      <w:r>
        <w:rPr>
          <w:rFonts w:hint="eastAsia" w:eastAsia="仿宋_GB2312"/>
          <w:color w:val="000000" w:themeColor="text1"/>
          <w:sz w:val="32"/>
          <w:szCs w:val="32"/>
          <w14:textFill>
            <w14:solidFill>
              <w14:schemeClr w14:val="tx1"/>
            </w14:solidFill>
          </w14:textFill>
        </w:rPr>
        <w:t>应当自其退出运行之日起，将本条(a)款(4)项要求的记录保存至少24个月，并在其提出要求时向其提供训练记录的复印件</w:t>
      </w:r>
      <w:r>
        <w:rPr>
          <w:rFonts w:eastAsia="仿宋_GB2312"/>
          <w:color w:val="000000" w:themeColor="text1"/>
          <w:sz w:val="32"/>
          <w:szCs w:val="32"/>
          <w14:textFill>
            <w14:solidFill>
              <w14:schemeClr w14:val="tx1"/>
            </w14:solidFill>
          </w14:textFill>
        </w:rPr>
        <w:t>。</w:t>
      </w:r>
    </w:p>
    <w:p w14:paraId="76302C0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(c)对于多发飞机，许可证持有人应当制定一式两份包含飞机装载信息的装载舱单并对其准确性负责。舱单应当在每次起飞之前准备完毕，并且应当包括下列内容：</w:t>
      </w:r>
    </w:p>
    <w:p w14:paraId="31160BB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(1)旅客人数。</w:t>
      </w:r>
    </w:p>
    <w:p w14:paraId="35CD53F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(2)装载后飞机的总重。</w:t>
      </w:r>
    </w:p>
    <w:p w14:paraId="211AD95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(3)该次飞行的最大允许起飞重量。</w:t>
      </w:r>
    </w:p>
    <w:p w14:paraId="1E10915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(4)重心限制。</w:t>
      </w:r>
    </w:p>
    <w:p w14:paraId="7CA4429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装载后的飞机重心。如果飞机根据装载表或者其他经局方批准的方法进行装载，能够确保装载后的飞机重心不会超出批准的限制，则不需要计算实际的重心。在这种情况下，需在舱单上注明，根据装载表或者其他经批准的方法，该飞机的重心在限制之内。</w:t>
      </w:r>
    </w:p>
    <w:p w14:paraId="449B9D7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(6)飞机的登记号或者航班号。</w:t>
      </w:r>
    </w:p>
    <w:p w14:paraId="20F45C0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(7)该次飞行的始发地和目的地。</w:t>
      </w:r>
    </w:p>
    <w:p w14:paraId="597C7B0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(d)对于要求制定装载舱单的飞机，机长应当将一份完整的舱单随飞机携带至目的地。许可证持有人应当在其主运行基地或者另一局方同意的地点保存一份完整的舱单至少30日。</w:t>
      </w:r>
    </w:p>
    <w:p w14:paraId="17886B4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(e)许可证持有人应当保存其所有机组成员的飞行时间、飞行值勤期和休息期的记录至少12个月。</w:t>
      </w:r>
    </w:p>
    <w:p w14:paraId="67882AF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(f)许可证持有人应当将填好的各种飞行准备表单保存3个月。</w:t>
      </w:r>
    </w:p>
    <w:p w14:paraId="6DE4BA4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(g)许可证持有人应当保存燃油记录，以使局方能够确认许可证持有人在每一次飞行中都遵守了本规则第135.351条和第135.353条的要求。许可证持有人应当至少将燃油记录保存3个月。</w:t>
      </w:r>
    </w:p>
    <w:p w14:paraId="7ACAA48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(h)许可证持有人应当保存滑油记录，以使局方能够根据滑油消耗趋势确认飞机有足够滑油完成每次飞行。许可证持有人应当至少将滑油记录保存3个月。</w:t>
      </w:r>
    </w:p>
    <w:p w14:paraId="4B17E47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(i)许可证持有人应当保存飞机每次高于15000米（49000英尺）飞行的记录，以便能确定每一机组成员在连续12个月内所受到的宇宙辐射总量。</w:t>
      </w:r>
    </w:p>
    <w:p w14:paraId="6EA51720">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508" w:name="_Toc8630"/>
      <w:bookmarkStart w:id="1509" w:name="_Toc30485"/>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"_Toc535264657" </w:instrText>
      </w:r>
      <w:r>
        <w:rPr>
          <w:rFonts w:ascii="Times New Roman" w:hAnsi="Times New Roman" w:eastAsia="黑体"/>
          <w:b w:val="0"/>
          <w:bCs w:val="0"/>
          <w:color w:val="000000" w:themeColor="text1"/>
          <w14:textFill>
            <w14:solidFill>
              <w14:schemeClr w14:val="tx1"/>
            </w14:solidFill>
          </w14:textFill>
        </w:rPr>
        <w:fldChar w:fldCharType="separate"/>
      </w:r>
      <w:bookmarkStart w:id="1510" w:name="_Toc29158019"/>
      <w:bookmarkStart w:id="1511" w:name="_Toc24799901"/>
      <w:bookmarkStart w:id="1512" w:name="_Toc24796903"/>
      <w:bookmarkStart w:id="1513" w:name="_Toc24799602"/>
      <w:bookmarkStart w:id="1514" w:name="_Toc24798709"/>
      <w:bookmarkStart w:id="1515" w:name="_Toc80689935"/>
      <w:r>
        <w:rPr>
          <w:rFonts w:ascii="Times New Roman" w:hAnsi="Times New Roman" w:eastAsia="黑体"/>
          <w:b w:val="0"/>
          <w:bCs w:val="0"/>
          <w:color w:val="000000" w:themeColor="text1"/>
          <w14:textFill>
            <w14:solidFill>
              <w14:schemeClr w14:val="tx1"/>
            </w14:solidFill>
          </w14:textFill>
        </w:rPr>
        <w:t>第135.423条 飞行记录本</w:t>
      </w:r>
      <w:bookmarkEnd w:id="1510"/>
      <w:bookmarkEnd w:id="1511"/>
      <w:bookmarkEnd w:id="1512"/>
      <w:bookmarkEnd w:id="1513"/>
      <w:bookmarkEnd w:id="1514"/>
      <w:bookmarkEnd w:id="1515"/>
      <w:r>
        <w:rPr>
          <w:rFonts w:ascii="Times New Roman" w:hAnsi="Times New Roman" w:eastAsia="黑体"/>
          <w:b w:val="0"/>
          <w:bCs w:val="0"/>
          <w:color w:val="000000" w:themeColor="text1"/>
          <w14:textFill>
            <w14:solidFill>
              <w14:schemeClr w14:val="tx1"/>
            </w14:solidFill>
          </w14:textFill>
        </w:rPr>
        <w:fldChar w:fldCharType="end"/>
      </w:r>
      <w:bookmarkEnd w:id="1508"/>
      <w:bookmarkEnd w:id="1509"/>
    </w:p>
    <w:p w14:paraId="4E751BA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对于每架飞机建立飞行记录本，记录与飞行安全有关的运行信息、飞行机组和维修人员需要了解的有关数据和信息，包括运行中发现的缺陷和工作不正常情况、所进行的维修工作和推迟维修项目、维修放行签署等。</w:t>
      </w:r>
    </w:p>
    <w:p w14:paraId="7DB3181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(b)飞行记录本的格式应当符合局方规定。如使用纸质记录，各项内容应当使用墨水或者不可以更改的书写工具及时填写，并且有足够的复页以保证满足使用和保存要求。</w:t>
      </w:r>
    </w:p>
    <w:p w14:paraId="5AB0AB5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除经局方批准采用的电子飞行记录本外，许可证持有人应当在驾驶舱或者其他飞行机组成员易于取用的地方放置一份飞机飞行记录本原件，其中至少记录包括每次飞行前三次飞行期间填写内容的连续记录，并且每次起飞前在地面保存一份记录上一次飞行和该次飞行前填写内容的飞机飞行记录本的复页。</w:t>
      </w:r>
    </w:p>
    <w:p w14:paraId="46AAC376">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516" w:name="_Toc24171"/>
      <w:bookmarkStart w:id="1517" w:name="_Toc23746"/>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"_Toc535264626" </w:instrText>
      </w:r>
      <w:r>
        <w:rPr>
          <w:rFonts w:ascii="Times New Roman" w:hAnsi="Times New Roman" w:eastAsia="黑体"/>
          <w:b w:val="0"/>
          <w:bCs w:val="0"/>
          <w:color w:val="000000" w:themeColor="text1"/>
          <w14:textFill>
            <w14:solidFill>
              <w14:schemeClr w14:val="tx1"/>
            </w14:solidFill>
          </w14:textFill>
        </w:rPr>
        <w:fldChar w:fldCharType="separate"/>
      </w:r>
      <w:bookmarkStart w:id="1518" w:name="_Toc24796904"/>
      <w:bookmarkStart w:id="1519" w:name="_Toc24798710"/>
      <w:bookmarkStart w:id="1520" w:name="_Toc24799902"/>
      <w:bookmarkStart w:id="1521" w:name="_Toc24799603"/>
      <w:bookmarkStart w:id="1522" w:name="_Toc80689936"/>
      <w:bookmarkStart w:id="1523" w:name="_Toc29158020"/>
      <w:r>
        <w:rPr>
          <w:rFonts w:ascii="Times New Roman" w:hAnsi="Times New Roman" w:eastAsia="黑体"/>
          <w:b w:val="0"/>
          <w:bCs w:val="0"/>
          <w:color w:val="000000" w:themeColor="text1"/>
          <w14:textFill>
            <w14:solidFill>
              <w14:schemeClr w14:val="tx1"/>
            </w14:solidFill>
          </w14:textFill>
        </w:rPr>
        <w:t>第135.425条 使用困难报告</w:t>
      </w:r>
      <w:bookmarkEnd w:id="1518"/>
      <w:bookmarkEnd w:id="1519"/>
      <w:bookmarkEnd w:id="1520"/>
      <w:bookmarkEnd w:id="1521"/>
      <w:bookmarkEnd w:id="1522"/>
      <w:bookmarkEnd w:id="1523"/>
      <w:r>
        <w:rPr>
          <w:rFonts w:ascii="Times New Roman" w:hAnsi="Times New Roman" w:eastAsia="黑体"/>
          <w:b w:val="0"/>
          <w:bCs w:val="0"/>
          <w:color w:val="000000" w:themeColor="text1"/>
          <w14:textFill>
            <w14:solidFill>
              <w14:schemeClr w14:val="tx1"/>
            </w14:solidFill>
          </w14:textFill>
        </w:rPr>
        <w:fldChar w:fldCharType="end"/>
      </w:r>
      <w:bookmarkEnd w:id="1516"/>
      <w:r>
        <w:rPr>
          <w:rFonts w:hint="eastAsia" w:ascii="Times New Roman" w:hAnsi="Times New Roman" w:eastAsia="黑体"/>
          <w:b w:val="0"/>
          <w:bCs w:val="0"/>
          <w:color w:val="000000" w:themeColor="text1"/>
          <w14:textFill>
            <w14:solidFill>
              <w14:schemeClr w14:val="tx1"/>
            </w14:solidFill>
          </w14:textFill>
        </w:rPr>
        <w:t>及机械原因中断使用汇总报告</w:t>
      </w:r>
      <w:bookmarkEnd w:id="1517"/>
    </w:p>
    <w:p w14:paraId="201953F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(a)许可证持有人应当按照本条(b)款的要求向局方报告飞机出现或者发现的下列事件：</w:t>
      </w:r>
    </w:p>
    <w:p w14:paraId="06B628B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(1)飞行中的失火以及有关火警系统工作不正常。</w:t>
      </w:r>
    </w:p>
    <w:p w14:paraId="1545622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(2)飞行中的假火警信号。</w:t>
      </w:r>
    </w:p>
    <w:p w14:paraId="21D3524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(3)在飞行中引起发动机、相邻结构、设备或者部件损坏的发动机排气系统故障或者失效。</w:t>
      </w:r>
    </w:p>
    <w:p w14:paraId="43092F8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(4)飞行中引起烟、蒸汽、有毒或者有害烟雾在驾驶舱或者客舱积聚或者流动的飞机部件的故障或者失效。</w:t>
      </w:r>
    </w:p>
    <w:p w14:paraId="5271734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(5)飞行中或者地面发动机熄火或者停车。</w:t>
      </w:r>
    </w:p>
    <w:p w14:paraId="655F98A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(6)飞行中螺旋桨顺桨系统失效或者该系统控制超速的能力不正常。</w:t>
      </w:r>
    </w:p>
    <w:p w14:paraId="1F70D55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(7)飞行中燃油系统或者应急放油系统的故障导致燃油流量受影响或者渗漏。</w:t>
      </w:r>
    </w:p>
    <w:p w14:paraId="46B4BEF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(8)飞行中非正常的起落架收放或者起落架舱门的开启和关闭。</w:t>
      </w:r>
    </w:p>
    <w:p w14:paraId="1F10216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(9)导致飞机在地面运动时制动力异常的刹车系统部件的失效或者故障。</w:t>
      </w:r>
    </w:p>
    <w:p w14:paraId="48DEC51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(10)飞机系统及其部件的故障或者失效导致中断起飞或者在飞行中采取紧急措施的情况。 </w:t>
      </w:r>
    </w:p>
    <w:p w14:paraId="253CA8B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(11)在实际撤离、培训、测试、维修、演示或者无意使用时，任何应急撤离系统或者其部件</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包括应急出口、旅客应急撤离灯光系统、撤离设备</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的缺陷或者不能完成预定的功能。</w:t>
      </w:r>
    </w:p>
    <w:p w14:paraId="2320B99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(12)需要重大修理的航空器结构问题。</w:t>
      </w:r>
    </w:p>
    <w:p w14:paraId="397C922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(13)超出飞机制造厂家或者局方允许的结构裂纹、永久变形或腐蚀。</w:t>
      </w:r>
    </w:p>
    <w:p w14:paraId="7B00844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(14)其他已经危及或者可能危及航空器安全运行的故障或者缺陷。</w:t>
      </w:r>
    </w:p>
    <w:p w14:paraId="5DDFF0B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在发生或者发现系统工作不正常事件、结构失效或者缺陷情况的24小时之内向局方报告，并及时开展或者按要求配合局方开展相应的调查。报告应当至少包括下列可获得的适用信息，并按照局方要求的方式如实填报：</w:t>
      </w:r>
    </w:p>
    <w:p w14:paraId="73224A4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(1)飞机、发动机、螺旋桨的制造厂家、型号和序号。</w:t>
      </w:r>
    </w:p>
    <w:p w14:paraId="0587C58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(2)飞机、发动机、螺旋桨或者部件的总使用时间和循环。</w:t>
      </w:r>
    </w:p>
    <w:p w14:paraId="44B0C5B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(3)飞机国籍登记号。</w:t>
      </w:r>
    </w:p>
    <w:p w14:paraId="4C9D23B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(4)发生或者发现的日期和地点。</w:t>
      </w:r>
    </w:p>
    <w:p w14:paraId="43700C7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(5)不正常事件、失效或者缺陷具体描述和排故措施。</w:t>
      </w:r>
    </w:p>
    <w:p w14:paraId="3C9AAA5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(6)不正常事件、失效或者缺陷发生的飞行阶段。</w:t>
      </w:r>
    </w:p>
    <w:p w14:paraId="14858A2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(7)故障、失效或者缺陷部件和具体描述。</w:t>
      </w:r>
    </w:p>
    <w:p w14:paraId="6212872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(8)故障、失效或者缺陷部件所属的章节、件号、名称、序号、部位、使用时间和循环，维修经历以及修后使用时间和循环。</w:t>
      </w:r>
    </w:p>
    <w:p w14:paraId="7BD80D2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(9)采取的预防或者紧急措施。</w:t>
      </w:r>
    </w:p>
    <w:p w14:paraId="2A7E7D0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对于自行开展调查的情况，许可证持有人应当在调查完成后及时向局方补报上述未填报完整的适用信息，并报告所采取的安全改进或者预防措施。如涉及到维修差错，应当及时向局方报告涉及的维修单位和具体情况。如涉及设计或者制造缺陷，应当及时向局方和飞机制造厂家报告。</w:t>
      </w:r>
    </w:p>
    <w:p w14:paraId="518F0474">
      <w:pPr>
        <w:spacing w:line="560" w:lineRule="exact"/>
        <w:ind w:firstLine="640" w:firstLineChars="200"/>
        <w:rPr>
          <w:rFonts w:eastAsia="仿宋_GB2312"/>
          <w:color w:val="000000" w:themeColor="text1"/>
          <w:sz w:val="32"/>
          <w:szCs w:val="32"/>
          <w:u w:val="single"/>
          <w14:textFill>
            <w14:solidFill>
              <w14:schemeClr w14:val="tx1"/>
            </w14:solidFill>
          </w14:textFill>
        </w:rPr>
      </w:pPr>
      <w:r>
        <w:rPr>
          <w:rFonts w:hint="eastAsia" w:eastAsia="仿宋_GB2312"/>
          <w:color w:val="000000" w:themeColor="text1"/>
          <w:sz w:val="32"/>
          <w:szCs w:val="32"/>
          <w14:textFill>
            <w14:solidFill>
              <w14:schemeClr w14:val="tx1"/>
            </w14:solidFill>
          </w14:textFill>
        </w:rPr>
        <w:t>(d)</w:t>
      </w:r>
      <w:r>
        <w:rPr>
          <w:rFonts w:eastAsia="仿宋_GB2312"/>
          <w:color w:val="000000" w:themeColor="text1"/>
          <w:sz w:val="32"/>
          <w:szCs w:val="32"/>
          <w:u w:val="single"/>
          <w14:textFill>
            <w14:solidFill>
              <w14:schemeClr w14:val="tx1"/>
            </w14:solidFill>
          </w14:textFill>
        </w:rPr>
        <w:t>许可证持有人应当按照局方规定的格式和方式</w:t>
      </w:r>
      <w:r>
        <w:rPr>
          <w:rFonts w:hint="eastAsia" w:eastAsia="仿宋_GB2312"/>
          <w:color w:val="000000" w:themeColor="text1"/>
          <w:sz w:val="32"/>
          <w:szCs w:val="32"/>
          <w:u w:val="single"/>
          <w14:textFill>
            <w14:solidFill>
              <w14:schemeClr w14:val="tx1"/>
            </w14:solidFill>
          </w14:textFill>
        </w:rPr>
        <w:t>，在</w:t>
      </w:r>
      <w:r>
        <w:rPr>
          <w:rFonts w:eastAsia="仿宋_GB2312"/>
          <w:color w:val="000000" w:themeColor="text1"/>
          <w:sz w:val="32"/>
          <w:szCs w:val="32"/>
          <w:u w:val="single"/>
          <w14:textFill>
            <w14:solidFill>
              <w14:schemeClr w14:val="tx1"/>
            </w14:solidFill>
          </w14:textFill>
        </w:rPr>
        <w:t>每月</w:t>
      </w:r>
      <w:r>
        <w:rPr>
          <w:rFonts w:hint="eastAsia" w:eastAsia="仿宋_GB2312"/>
          <w:color w:val="000000" w:themeColor="text1"/>
          <w:sz w:val="32"/>
          <w:szCs w:val="32"/>
          <w:u w:val="single"/>
          <w14:textFill>
            <w14:solidFill>
              <w14:schemeClr w14:val="tx1"/>
            </w14:solidFill>
          </w14:textFill>
        </w:rPr>
        <w:t>1</w:t>
      </w:r>
      <w:r>
        <w:rPr>
          <w:rFonts w:eastAsia="仿宋_GB2312"/>
          <w:color w:val="000000" w:themeColor="text1"/>
          <w:sz w:val="32"/>
          <w:szCs w:val="32"/>
          <w:u w:val="single"/>
          <w14:textFill>
            <w14:solidFill>
              <w14:schemeClr w14:val="tx1"/>
            </w14:solidFill>
          </w14:textFill>
        </w:rPr>
        <w:t>0日之前向局方报告前一个月机队基本运行情况、航空器状态、运行地点</w:t>
      </w:r>
      <w:r>
        <w:rPr>
          <w:rFonts w:hint="eastAsia" w:eastAsia="仿宋_GB2312"/>
          <w:color w:val="000000" w:themeColor="text1"/>
          <w:sz w:val="32"/>
          <w:szCs w:val="32"/>
          <w:u w:val="single"/>
          <w:lang w:eastAsia="zh-CN"/>
          <w14:textFill>
            <w14:solidFill>
              <w14:schemeClr w14:val="tx1"/>
            </w14:solidFill>
          </w14:textFill>
        </w:rPr>
        <w:t>、</w:t>
      </w:r>
      <w:r>
        <w:rPr>
          <w:rFonts w:eastAsia="仿宋_GB2312"/>
          <w:color w:val="000000" w:themeColor="text1"/>
          <w:sz w:val="32"/>
          <w:szCs w:val="32"/>
          <w:u w:val="single"/>
          <w14:textFill>
            <w14:solidFill>
              <w14:schemeClr w14:val="tx1"/>
            </w14:solidFill>
          </w14:textFill>
        </w:rPr>
        <w:t>飞行小时等使用信息</w:t>
      </w:r>
      <w:r>
        <w:rPr>
          <w:rFonts w:hint="eastAsia" w:eastAsia="仿宋_GB2312"/>
          <w:color w:val="000000" w:themeColor="text1"/>
          <w:sz w:val="32"/>
          <w:szCs w:val="32"/>
          <w:u w:val="single"/>
          <w14:textFill>
            <w14:solidFill>
              <w14:schemeClr w14:val="tx1"/>
            </w14:solidFill>
          </w14:textFill>
        </w:rPr>
        <w:t>，以及</w:t>
      </w:r>
      <w:r>
        <w:rPr>
          <w:rFonts w:eastAsia="仿宋_GB2312"/>
          <w:color w:val="000000" w:themeColor="text1"/>
          <w:sz w:val="32"/>
          <w:szCs w:val="32"/>
          <w:u w:val="single"/>
          <w14:textFill>
            <w14:solidFill>
              <w14:schemeClr w14:val="tx1"/>
            </w14:solidFill>
          </w14:textFill>
        </w:rPr>
        <w:t>因机械原因导致的</w:t>
      </w:r>
      <w:r>
        <w:rPr>
          <w:rFonts w:hint="eastAsia" w:eastAsia="仿宋_GB2312"/>
          <w:color w:val="000000" w:themeColor="text1"/>
          <w:sz w:val="32"/>
          <w:szCs w:val="32"/>
          <w:u w:val="single"/>
          <w:lang w:eastAsia="zh-CN"/>
          <w14:textFill>
            <w14:solidFill>
              <w14:schemeClr w14:val="tx1"/>
            </w14:solidFill>
          </w14:textFill>
        </w:rPr>
        <w:t>下列</w:t>
      </w:r>
      <w:r>
        <w:rPr>
          <w:rFonts w:eastAsia="仿宋_GB2312"/>
          <w:color w:val="000000" w:themeColor="text1"/>
          <w:sz w:val="32"/>
          <w:szCs w:val="32"/>
          <w:u w:val="single"/>
          <w14:textFill>
            <w14:solidFill>
              <w14:schemeClr w14:val="tx1"/>
            </w14:solidFill>
          </w14:textFill>
        </w:rPr>
        <w:t>情况的汇总报告：</w:t>
      </w:r>
    </w:p>
    <w:p w14:paraId="76AAB599">
      <w:pPr>
        <w:spacing w:line="560" w:lineRule="exact"/>
        <w:ind w:firstLine="640" w:firstLineChars="200"/>
        <w:rPr>
          <w:rFonts w:eastAsia="仿宋_GB2312"/>
          <w:color w:val="000000" w:themeColor="text1"/>
          <w:sz w:val="32"/>
          <w:szCs w:val="32"/>
          <w:u w:val="single"/>
          <w14:textFill>
            <w14:solidFill>
              <w14:schemeClr w14:val="tx1"/>
            </w14:solidFill>
          </w14:textFill>
        </w:rPr>
      </w:pPr>
      <w:r>
        <w:rPr>
          <w:rFonts w:eastAsia="仿宋_GB2312"/>
          <w:color w:val="000000" w:themeColor="text1"/>
          <w:sz w:val="32"/>
          <w:szCs w:val="32"/>
          <w:u w:val="single"/>
          <w14:textFill>
            <w14:solidFill>
              <w14:schemeClr w14:val="tx1"/>
            </w14:solidFill>
          </w14:textFill>
        </w:rPr>
        <w:t>(1) 中断飞行</w:t>
      </w:r>
      <w:r>
        <w:rPr>
          <w:rFonts w:hint="eastAsia" w:eastAsia="仿宋_GB2312"/>
          <w:color w:val="000000" w:themeColor="text1"/>
          <w:sz w:val="32"/>
          <w:szCs w:val="32"/>
          <w:u w:val="single"/>
          <w:lang w:eastAsia="zh-CN"/>
          <w14:textFill>
            <w14:solidFill>
              <w14:schemeClr w14:val="tx1"/>
            </w14:solidFill>
          </w14:textFill>
        </w:rPr>
        <w:t>。</w:t>
      </w:r>
    </w:p>
    <w:p w14:paraId="0E059829">
      <w:pPr>
        <w:spacing w:line="560" w:lineRule="exact"/>
        <w:ind w:firstLine="640" w:firstLineChars="200"/>
        <w:rPr>
          <w:rFonts w:eastAsia="仿宋_GB2312"/>
          <w:color w:val="000000" w:themeColor="text1"/>
          <w:sz w:val="32"/>
          <w:szCs w:val="32"/>
          <w:u w:val="single"/>
          <w14:textFill>
            <w14:solidFill>
              <w14:schemeClr w14:val="tx1"/>
            </w14:solidFill>
          </w14:textFill>
        </w:rPr>
      </w:pPr>
      <w:r>
        <w:rPr>
          <w:rFonts w:eastAsia="仿宋_GB2312"/>
          <w:color w:val="000000" w:themeColor="text1"/>
          <w:sz w:val="32"/>
          <w:szCs w:val="32"/>
          <w:u w:val="single"/>
          <w14:textFill>
            <w14:solidFill>
              <w14:schemeClr w14:val="tx1"/>
            </w14:solidFill>
          </w14:textFill>
        </w:rPr>
        <w:t>(2) 非计划更换航空器</w:t>
      </w:r>
      <w:r>
        <w:rPr>
          <w:rFonts w:hint="eastAsia" w:eastAsia="仿宋_GB2312"/>
          <w:color w:val="000000" w:themeColor="text1"/>
          <w:sz w:val="32"/>
          <w:szCs w:val="32"/>
          <w:u w:val="single"/>
          <w:lang w:eastAsia="zh-CN"/>
          <w14:textFill>
            <w14:solidFill>
              <w14:schemeClr w14:val="tx1"/>
            </w14:solidFill>
          </w14:textFill>
        </w:rPr>
        <w:t>。</w:t>
      </w:r>
    </w:p>
    <w:p w14:paraId="07AB0DD4">
      <w:pPr>
        <w:spacing w:line="560" w:lineRule="exact"/>
        <w:ind w:firstLine="640" w:firstLineChars="200"/>
        <w:rPr>
          <w:rFonts w:eastAsia="仿宋_GB2312"/>
          <w:color w:val="000000" w:themeColor="text1"/>
          <w:sz w:val="32"/>
          <w:szCs w:val="32"/>
          <w:u w:val="single"/>
          <w14:textFill>
            <w14:solidFill>
              <w14:schemeClr w14:val="tx1"/>
            </w14:solidFill>
          </w14:textFill>
        </w:rPr>
      </w:pPr>
      <w:r>
        <w:rPr>
          <w:rFonts w:eastAsia="仿宋_GB2312"/>
          <w:color w:val="000000" w:themeColor="text1"/>
          <w:sz w:val="32"/>
          <w:szCs w:val="32"/>
          <w:u w:val="single"/>
          <w14:textFill>
            <w14:solidFill>
              <w14:schemeClr w14:val="tx1"/>
            </w14:solidFill>
          </w14:textFill>
        </w:rPr>
        <w:t>(3) 延误、备降或者改航</w:t>
      </w:r>
      <w:r>
        <w:rPr>
          <w:rFonts w:hint="eastAsia" w:eastAsia="仿宋_GB2312"/>
          <w:color w:val="000000" w:themeColor="text1"/>
          <w:sz w:val="32"/>
          <w:szCs w:val="32"/>
          <w:u w:val="single"/>
          <w:lang w:eastAsia="zh-CN"/>
          <w14:textFill>
            <w14:solidFill>
              <w14:schemeClr w14:val="tx1"/>
            </w14:solidFill>
          </w14:textFill>
        </w:rPr>
        <w:t>。</w:t>
      </w:r>
    </w:p>
    <w:p w14:paraId="483E2295">
      <w:pPr>
        <w:spacing w:line="560" w:lineRule="exact"/>
        <w:ind w:firstLine="640" w:firstLineChars="200"/>
        <w:rPr>
          <w:rFonts w:eastAsia="仿宋_GB2312"/>
          <w:color w:val="000000" w:themeColor="text1"/>
          <w:sz w:val="32"/>
          <w:szCs w:val="32"/>
          <w:u w:val="single"/>
          <w14:textFill>
            <w14:solidFill>
              <w14:schemeClr w14:val="tx1"/>
            </w14:solidFill>
          </w14:textFill>
        </w:rPr>
      </w:pPr>
      <w:r>
        <w:rPr>
          <w:rFonts w:eastAsia="仿宋_GB2312"/>
          <w:color w:val="000000" w:themeColor="text1"/>
          <w:sz w:val="32"/>
          <w:szCs w:val="32"/>
          <w:u w:val="single"/>
          <w14:textFill>
            <w14:solidFill>
              <w14:schemeClr w14:val="tx1"/>
            </w14:solidFill>
          </w14:textFill>
        </w:rPr>
        <w:t>(4) 因已知或者怀疑的机械原因引起的非计划换发</w:t>
      </w:r>
      <w:r>
        <w:rPr>
          <w:rFonts w:hint="eastAsia" w:eastAsia="仿宋_GB2312"/>
          <w:color w:val="000000" w:themeColor="text1"/>
          <w:sz w:val="32"/>
          <w:szCs w:val="32"/>
          <w:u w:val="single"/>
          <w:lang w:eastAsia="zh-CN"/>
          <w14:textFill>
            <w14:solidFill>
              <w14:schemeClr w14:val="tx1"/>
            </w14:solidFill>
          </w14:textFill>
        </w:rPr>
        <w:t>。</w:t>
      </w:r>
    </w:p>
    <w:p w14:paraId="12C17A2F">
      <w:pPr>
        <w:spacing w:line="56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u w:val="single"/>
          <w14:textFill>
            <w14:solidFill>
              <w14:schemeClr w14:val="tx1"/>
            </w14:solidFill>
          </w14:textFill>
        </w:rPr>
        <w:t>(5) 飞行中螺旋桨顺桨的次数，并列明螺旋桨和其所装的发动机、</w:t>
      </w:r>
      <w:r>
        <w:rPr>
          <w:rFonts w:hint="eastAsia" w:eastAsia="仿宋_GB2312"/>
          <w:color w:val="000000" w:themeColor="text1"/>
          <w:sz w:val="32"/>
          <w:szCs w:val="32"/>
          <w:u w:val="single"/>
          <w14:textFill>
            <w14:solidFill>
              <w14:schemeClr w14:val="tx1"/>
            </w14:solidFill>
          </w14:textFill>
        </w:rPr>
        <w:t>飞机</w:t>
      </w:r>
      <w:r>
        <w:rPr>
          <w:rFonts w:eastAsia="仿宋_GB2312"/>
          <w:color w:val="000000" w:themeColor="text1"/>
          <w:sz w:val="32"/>
          <w:szCs w:val="32"/>
          <w:u w:val="single"/>
          <w14:textFill>
            <w14:solidFill>
              <w14:schemeClr w14:val="tx1"/>
            </w14:solidFill>
          </w14:textFill>
        </w:rPr>
        <w:t>型号（训练、演示和飞行检查中的螺旋桨顺桨无需报告）。</w:t>
      </w:r>
    </w:p>
    <w:bookmarkEnd w:id="1507"/>
    <w:p w14:paraId="23791E90">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524" w:name="_Toc80689937"/>
      <w:bookmarkStart w:id="1525" w:name="_Toc25351"/>
      <w:bookmarkStart w:id="1526" w:name="_Toc29158021"/>
      <w:bookmarkStart w:id="1527" w:name="_Toc24799604"/>
      <w:bookmarkStart w:id="1528" w:name="_Toc9153"/>
      <w:bookmarkStart w:id="1529" w:name="_Toc24799903"/>
      <w:bookmarkStart w:id="1530" w:name="_Toc523314542"/>
      <w:bookmarkStart w:id="1531" w:name="_Toc24796905"/>
      <w:bookmarkStart w:id="1532" w:name="_Toc24798711"/>
      <w:r>
        <w:rPr>
          <w:rFonts w:ascii="Times New Roman" w:hAnsi="Times New Roman" w:eastAsia="黑体"/>
          <w:b w:val="0"/>
          <w:bCs w:val="0"/>
          <w:color w:val="000000" w:themeColor="text1"/>
          <w14:textFill>
            <w14:solidFill>
              <w14:schemeClr w14:val="tx1"/>
            </w14:solidFill>
          </w14:textFill>
        </w:rPr>
        <w:t>第135.427条 携带的应急和救生设备记录</w:t>
      </w:r>
      <w:bookmarkEnd w:id="1524"/>
      <w:bookmarkEnd w:id="1525"/>
      <w:bookmarkEnd w:id="1526"/>
      <w:bookmarkEnd w:id="1527"/>
      <w:bookmarkEnd w:id="1528"/>
      <w:bookmarkEnd w:id="1529"/>
      <w:bookmarkEnd w:id="1530"/>
      <w:bookmarkEnd w:id="1531"/>
      <w:bookmarkEnd w:id="1532"/>
    </w:p>
    <w:p w14:paraId="78964AB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应当对其参与国际运行的飞机上携带的应急和救生设备建立清单，以便随时能够将清单提交救援协调中心。如适用，清单内应当包括救生筏和信号弹的数量、颜色和型号、应急医药用品、水的储备量以及便携式应急无线电设备的型号和频率等的详细信息。</w:t>
      </w:r>
    </w:p>
    <w:p w14:paraId="38BCFE23">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533" w:name="_Toc24799904"/>
      <w:bookmarkStart w:id="1534" w:name="_Toc24799605"/>
      <w:bookmarkStart w:id="1535" w:name="_Toc24796906"/>
      <w:bookmarkStart w:id="1536" w:name="_Toc80689938"/>
      <w:bookmarkStart w:id="1537" w:name="_Toc24798712"/>
      <w:bookmarkStart w:id="1538" w:name="_Toc26247"/>
      <w:bookmarkStart w:id="1539" w:name="_Toc29158022"/>
      <w:bookmarkStart w:id="1540" w:name="_Toc3531"/>
      <w:bookmarkStart w:id="1541" w:name="_Toc523314543"/>
      <w:r>
        <w:rPr>
          <w:rFonts w:ascii="Times New Roman" w:hAnsi="Times New Roman" w:eastAsia="黑体"/>
          <w:b w:val="0"/>
          <w:bCs w:val="0"/>
          <w:color w:val="000000" w:themeColor="text1"/>
          <w14:textFill>
            <w14:solidFill>
              <w14:schemeClr w14:val="tx1"/>
            </w14:solidFill>
          </w14:textFill>
        </w:rPr>
        <w:t>第135.429条 飞行记录器的记录</w:t>
      </w:r>
      <w:bookmarkEnd w:id="1533"/>
      <w:bookmarkEnd w:id="1534"/>
      <w:bookmarkEnd w:id="1535"/>
      <w:bookmarkEnd w:id="1536"/>
      <w:bookmarkEnd w:id="1537"/>
      <w:bookmarkEnd w:id="1538"/>
      <w:bookmarkEnd w:id="1539"/>
      <w:bookmarkEnd w:id="1540"/>
      <w:bookmarkEnd w:id="1541"/>
    </w:p>
    <w:p w14:paraId="456E4C4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当许可证持有人的飞机涉及某一事故或者事件时，许可证持有人应当</w:t>
      </w:r>
      <w:r>
        <w:rPr>
          <w:rFonts w:hint="eastAsia" w:eastAsia="仿宋_GB2312"/>
          <w:color w:val="000000" w:themeColor="text1"/>
          <w:sz w:val="32"/>
          <w:szCs w:val="32"/>
          <w14:textFill>
            <w14:solidFill>
              <w14:schemeClr w14:val="tx1"/>
            </w14:solidFill>
          </w14:textFill>
        </w:rPr>
        <w:t>将飞行记录器的记录信息（必要时连同飞行记录器一起）保存至少60天并妥善保管，以待局方事故或事件调查人员按照相关规定予以处理</w:t>
      </w:r>
      <w:r>
        <w:rPr>
          <w:rFonts w:eastAsia="仿宋_GB2312"/>
          <w:color w:val="000000" w:themeColor="text1"/>
          <w:sz w:val="32"/>
          <w:szCs w:val="32"/>
          <w14:textFill>
            <w14:solidFill>
              <w14:schemeClr w14:val="tx1"/>
            </w14:solidFill>
          </w14:textFill>
        </w:rPr>
        <w:t>。</w:t>
      </w:r>
      <w:bookmarkStart w:id="1542" w:name="_Toc523314544"/>
    </w:p>
    <w:p w14:paraId="3370DED0">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543" w:name="_Toc152179367"/>
      <w:bookmarkStart w:id="1544" w:name="_Toc152156558"/>
      <w:bookmarkStart w:id="1545" w:name="_Toc196748652"/>
      <w:bookmarkStart w:id="1546" w:name="_Toc23625"/>
      <w:r>
        <w:rPr>
          <w:rFonts w:ascii="Times New Roman" w:hAnsi="Times New Roman" w:eastAsia="黑体"/>
          <w:b w:val="0"/>
          <w:bCs w:val="0"/>
          <w:color w:val="000000" w:themeColor="text1"/>
          <w14:textFill>
            <w14:solidFill>
              <w14:schemeClr w14:val="tx1"/>
            </w14:solidFill>
          </w14:textFill>
        </w:rPr>
        <w:t>第1</w:t>
      </w:r>
      <w:r>
        <w:rPr>
          <w:rFonts w:hint="eastAsia" w:ascii="Times New Roman" w:hAnsi="Times New Roman" w:eastAsia="黑体"/>
          <w:b w:val="0"/>
          <w:bCs w:val="0"/>
          <w:color w:val="000000" w:themeColor="text1"/>
          <w14:textFill>
            <w14:solidFill>
              <w14:schemeClr w14:val="tx1"/>
            </w14:solidFill>
          </w14:textFill>
        </w:rPr>
        <w:t>35</w:t>
      </w:r>
      <w:r>
        <w:rPr>
          <w:rFonts w:ascii="Times New Roman" w:hAnsi="Times New Roman" w:eastAsia="黑体"/>
          <w:b w:val="0"/>
          <w:bCs w:val="0"/>
          <w:color w:val="000000" w:themeColor="text1"/>
          <w14:textFill>
            <w14:solidFill>
              <w14:schemeClr w14:val="tx1"/>
            </w14:solidFill>
          </w14:textFill>
        </w:rPr>
        <w:t>.</w:t>
      </w:r>
      <w:bookmarkEnd w:id="1543"/>
      <w:bookmarkEnd w:id="1544"/>
      <w:r>
        <w:rPr>
          <w:rFonts w:hint="eastAsia" w:ascii="Times New Roman" w:hAnsi="Times New Roman" w:eastAsia="黑体"/>
          <w:b w:val="0"/>
          <w:bCs w:val="0"/>
          <w:color w:val="000000" w:themeColor="text1"/>
          <w14:textFill>
            <w14:solidFill>
              <w14:schemeClr w14:val="tx1"/>
            </w14:solidFill>
          </w14:textFill>
        </w:rPr>
        <w:t>431</w:t>
      </w:r>
      <w:r>
        <w:rPr>
          <w:rFonts w:ascii="Times New Roman" w:hAnsi="Times New Roman" w:eastAsia="黑体"/>
          <w:b w:val="0"/>
          <w:bCs w:val="0"/>
          <w:color w:val="000000" w:themeColor="text1"/>
          <w14:textFill>
            <w14:solidFill>
              <w14:schemeClr w14:val="tx1"/>
            </w14:solidFill>
          </w14:textFill>
        </w:rPr>
        <w:t>条 航空器观测和报告</w:t>
      </w:r>
      <w:bookmarkEnd w:id="1545"/>
      <w:bookmarkEnd w:id="1546"/>
    </w:p>
    <w:p w14:paraId="0C20B30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(a)许可证持有人应当制定政策和程序，以保证其飞机根据所飞越国家或者情报区</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管制区</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的要求完成航空器例行观测、航空器特殊观测和其他非例行观测，记录并向空中交通管制员报告观测到的情况。</w:t>
      </w:r>
    </w:p>
    <w:p w14:paraId="5D8192E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(b)对于许可证持有人没有配备空地数据链的飞机，可以免除航空器例行观测。</w:t>
      </w:r>
    </w:p>
    <w:p w14:paraId="4EED5C9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(c)许可证持有人的飞机针对喷发前的火山活动、火山喷发或火山灰云所进行的航空器特殊观测情况，应当记录在</w:t>
      </w:r>
      <w:bookmarkStart w:id="1547" w:name="_Hlk150771169"/>
      <w:r>
        <w:rPr>
          <w:rFonts w:eastAsia="仿宋_GB2312"/>
          <w:color w:val="000000" w:themeColor="text1"/>
          <w:sz w:val="32"/>
          <w:szCs w:val="32"/>
          <w14:textFill>
            <w14:solidFill>
              <w14:schemeClr w14:val="tx1"/>
            </w14:solidFill>
          </w14:textFill>
        </w:rPr>
        <w:t>火山活动报告表</w:t>
      </w:r>
      <w:bookmarkEnd w:id="1547"/>
      <w:r>
        <w:rPr>
          <w:rFonts w:eastAsia="仿宋_GB2312"/>
          <w:color w:val="000000" w:themeColor="text1"/>
          <w:sz w:val="32"/>
          <w:szCs w:val="32"/>
          <w14:textFill>
            <w14:solidFill>
              <w14:schemeClr w14:val="tx1"/>
            </w14:solidFill>
          </w14:textFill>
        </w:rPr>
        <w:t>上。当气象部门认为火山灰可能会影响航线上的飞行时，许可证持有人应当在提供给飞行机组的飞行文件中附上</w:t>
      </w:r>
      <w:bookmarkStart w:id="1548" w:name="_Hlk157444406"/>
      <w:r>
        <w:rPr>
          <w:rFonts w:eastAsia="仿宋_GB2312"/>
          <w:color w:val="000000" w:themeColor="text1"/>
          <w:sz w:val="32"/>
          <w:szCs w:val="32"/>
          <w14:textFill>
            <w14:solidFill>
              <w14:schemeClr w14:val="tx1"/>
            </w14:solidFill>
          </w14:textFill>
        </w:rPr>
        <w:t>火山活动报告表</w:t>
      </w:r>
      <w:bookmarkEnd w:id="1548"/>
      <w:r>
        <w:rPr>
          <w:rFonts w:eastAsia="仿宋_GB2312"/>
          <w:color w:val="000000" w:themeColor="text1"/>
          <w:sz w:val="32"/>
          <w:szCs w:val="32"/>
          <w14:textFill>
            <w14:solidFill>
              <w14:schemeClr w14:val="tx1"/>
            </w14:solidFill>
          </w14:textFill>
        </w:rPr>
        <w:t>。</w:t>
      </w:r>
    </w:p>
    <w:p w14:paraId="0306014C">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549" w:name="_Toc11756"/>
      <w:r>
        <w:rPr>
          <w:rFonts w:hint="eastAsia" w:ascii="Times New Roman" w:hAnsi="Times New Roman" w:eastAsia="黑体"/>
          <w:b w:val="0"/>
          <w:bCs w:val="0"/>
          <w:color w:val="000000" w:themeColor="text1"/>
          <w14:textFill>
            <w14:solidFill>
              <w14:schemeClr w14:val="tx1"/>
            </w14:solidFill>
          </w14:textFill>
        </w:rPr>
        <w:t>第135.433条 境外运行中对可疑传染病的报告</w:t>
      </w:r>
      <w:bookmarkEnd w:id="1549"/>
    </w:p>
    <w:p w14:paraId="186C7E6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按照目的机场所在地的规定，当飞行中发现可疑传染病病例时，机长应当立即报告正在通信的空中交通管制单位，报告内容应当包括：飞机注册号、出发地机场、目的地机场、预计抵达时间、机上人数、可疑传染病病例人数、症状及风险（如已知）等信息。</w:t>
      </w:r>
    </w:p>
    <w:p w14:paraId="153AEFD3">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550" w:name="_Toc6366"/>
      <w:r>
        <w:rPr>
          <w:rFonts w:hint="eastAsia" w:ascii="Times New Roman" w:hAnsi="Times New Roman" w:eastAsia="黑体"/>
          <w:b w:val="0"/>
          <w:bCs w:val="0"/>
          <w:color w:val="000000" w:themeColor="text1"/>
          <w14:textFill>
            <w14:solidFill>
              <w14:schemeClr w14:val="tx1"/>
            </w14:solidFill>
          </w14:textFill>
        </w:rPr>
        <w:t>第135.435条 非法干扰行为的报告</w:t>
      </w:r>
      <w:bookmarkEnd w:id="1550"/>
    </w:p>
    <w:p w14:paraId="110F1C1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在非法干扰行为发生后，机长应当立即向指定的当地相关主管部门提交一份该行为的报告。</w:t>
      </w:r>
    </w:p>
    <w:p w14:paraId="3FD6ACBD">
      <w:pPr>
        <w:widowControl/>
        <w:autoSpaceDE w:val="0"/>
        <w:autoSpaceDN w:val="0"/>
        <w:adjustRightInd w:val="0"/>
        <w:spacing w:line="580" w:lineRule="exact"/>
        <w:ind w:firstLine="640" w:firstLineChars="200"/>
        <w:outlineLvl w:val="9"/>
        <w:rPr>
          <w:rFonts w:eastAsia="仿宋_GB2312"/>
          <w:color w:val="000000" w:themeColor="text1"/>
          <w:sz w:val="32"/>
          <w:szCs w:val="32"/>
          <w14:textFill>
            <w14:solidFill>
              <w14:schemeClr w14:val="tx1"/>
            </w14:solidFill>
          </w14:textFill>
        </w:rPr>
      </w:pPr>
      <w:bookmarkStart w:id="1551" w:name="_Toc13028"/>
      <w:r>
        <w:rPr>
          <w:rFonts w:hint="eastAsia" w:eastAsia="黑体"/>
          <w:color w:val="000000" w:themeColor="text1"/>
          <w:sz w:val="32"/>
          <w:szCs w:val="32"/>
          <w14:textFill>
            <w14:solidFill>
              <w14:schemeClr w14:val="tx1"/>
            </w14:solidFill>
          </w14:textFill>
        </w:rPr>
        <w:t>第 135.437条 运行中人为差错报告</w:t>
      </w:r>
      <w:bookmarkEnd w:id="1551"/>
    </w:p>
    <w:p w14:paraId="66D3637E">
      <w:pPr>
        <w:widowControl/>
        <w:autoSpaceDE w:val="0"/>
        <w:autoSpaceDN w:val="0"/>
        <w:adjustRightInd w:val="0"/>
        <w:spacing w:line="580" w:lineRule="exact"/>
        <w:ind w:firstLine="640" w:firstLineChars="200"/>
        <w:rPr>
          <w:sz w:val="32"/>
          <w:szCs w:val="32"/>
        </w:rPr>
      </w:pPr>
      <w:r>
        <w:rPr>
          <w:rFonts w:hint="eastAsia" w:eastAsia="仿宋_GB2312"/>
          <w:color w:val="000000" w:themeColor="text1"/>
          <w:sz w:val="32"/>
          <w:szCs w:val="32"/>
          <w14:textFill>
            <w14:solidFill>
              <w14:schemeClr w14:val="tx1"/>
            </w14:solidFill>
          </w14:textFill>
        </w:rPr>
        <w:t>许可证持有人应当在72小时内向局方报告运行中出现的飞行机组成员、维修及其他运行控制人员发生的人为差错。</w:t>
      </w:r>
    </w:p>
    <w:p w14:paraId="179BD4B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p>
    <w:p w14:paraId="503C19F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p>
    <w:p w14:paraId="2CBDF0E1">
      <w:pPr>
        <w:pStyle w:val="2"/>
        <w:spacing w:before="0" w:beforeAutospacing="0" w:after="0" w:afterAutospacing="0" w:line="580" w:lineRule="exact"/>
        <w:rPr>
          <w:rFonts w:ascii="Times New Roman" w:hAnsi="Times New Roman" w:eastAsia="方正小标宋_GBK"/>
          <w:color w:val="000000" w:themeColor="text1"/>
          <w14:textFill>
            <w14:solidFill>
              <w14:schemeClr w14:val="tx1"/>
            </w14:solidFill>
          </w14:textFill>
        </w:rPr>
      </w:pPr>
      <w:bookmarkStart w:id="1552" w:name="_Toc24798713"/>
      <w:bookmarkStart w:id="1553" w:name="_Toc24799905"/>
      <w:bookmarkStart w:id="1554" w:name="_Toc9339"/>
      <w:bookmarkStart w:id="1555" w:name="_Toc29158023"/>
      <w:bookmarkStart w:id="1556" w:name="_Toc23156"/>
      <w:bookmarkStart w:id="1557" w:name="_Toc24796907"/>
      <w:bookmarkStart w:id="1558" w:name="_Toc9454"/>
      <w:bookmarkStart w:id="1559" w:name="_Toc80689939"/>
      <w:bookmarkStart w:id="1560" w:name="_Toc24799606"/>
      <w:r>
        <w:rPr>
          <w:rFonts w:ascii="Times New Roman" w:hAnsi="Times New Roman" w:eastAsia="方正小标宋_GBK"/>
          <w:color w:val="000000" w:themeColor="text1"/>
          <w14:textFill>
            <w14:solidFill>
              <w14:schemeClr w14:val="tx1"/>
            </w14:solidFill>
          </w14:textFill>
        </w:rPr>
        <w:t>E章  运输类直升机商业载客或者载货飞行</w:t>
      </w:r>
      <w:bookmarkEnd w:id="1542"/>
      <w:bookmarkEnd w:id="1552"/>
      <w:bookmarkEnd w:id="1553"/>
      <w:bookmarkEnd w:id="1554"/>
      <w:bookmarkEnd w:id="1555"/>
      <w:bookmarkEnd w:id="1556"/>
      <w:bookmarkEnd w:id="1557"/>
      <w:bookmarkEnd w:id="1558"/>
      <w:bookmarkEnd w:id="1559"/>
      <w:bookmarkEnd w:id="1560"/>
      <w:bookmarkStart w:id="1561" w:name="_Toc523314545"/>
    </w:p>
    <w:p w14:paraId="0DCEA5C8">
      <w:pPr>
        <w:pStyle w:val="3"/>
        <w:spacing w:before="0" w:beforeAutospacing="0" w:after="0" w:afterAutospacing="0" w:line="580" w:lineRule="exact"/>
        <w:ind w:firstLine="0" w:firstLineChars="0"/>
        <w:rPr>
          <w:rFonts w:ascii="Times New Roman" w:hAnsi="Times New Roman" w:eastAsia="方正小标宋_GBK"/>
          <w:color w:val="000000" w:themeColor="text1"/>
          <w14:textFill>
            <w14:solidFill>
              <w14:schemeClr w14:val="tx1"/>
            </w14:solidFill>
          </w14:textFill>
        </w:rPr>
      </w:pPr>
      <w:bookmarkStart w:id="1562" w:name="_Toc23543"/>
      <w:bookmarkStart w:id="1563" w:name="_Toc24799906"/>
      <w:bookmarkStart w:id="1564" w:name="_Toc24799607"/>
      <w:bookmarkStart w:id="1565" w:name="_Toc6779"/>
      <w:bookmarkStart w:id="1566" w:name="_Toc24798714"/>
      <w:bookmarkStart w:id="1567" w:name="_Toc80689940"/>
      <w:bookmarkStart w:id="1568" w:name="_Toc24796908"/>
      <w:bookmarkStart w:id="1569" w:name="_Toc29158024"/>
      <w:bookmarkStart w:id="1570" w:name="_Toc23663"/>
      <w:r>
        <w:rPr>
          <w:rFonts w:ascii="Times New Roman" w:hAnsi="Times New Roman" w:eastAsia="方正小标宋_GBK"/>
          <w:color w:val="000000" w:themeColor="text1"/>
          <w14:textFill>
            <w14:solidFill>
              <w14:schemeClr w14:val="tx1"/>
            </w14:solidFill>
          </w14:textFill>
        </w:rPr>
        <w:t>第一节  直升机及仪表、设备要求</w:t>
      </w:r>
      <w:bookmarkEnd w:id="1562"/>
      <w:bookmarkEnd w:id="1563"/>
      <w:bookmarkEnd w:id="1564"/>
      <w:bookmarkEnd w:id="1565"/>
      <w:bookmarkEnd w:id="1566"/>
      <w:bookmarkEnd w:id="1567"/>
      <w:bookmarkEnd w:id="1568"/>
      <w:bookmarkEnd w:id="1569"/>
      <w:bookmarkEnd w:id="1570"/>
    </w:p>
    <w:p w14:paraId="4BBAAC6B">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571" w:name="_Toc25406"/>
      <w:r>
        <w:rPr>
          <w:rFonts w:hint="eastAsia" w:ascii="Times New Roman" w:hAnsi="Times New Roman" w:eastAsia="黑体"/>
          <w:b w:val="0"/>
          <w:bCs w:val="0"/>
          <w:color w:val="000000" w:themeColor="text1"/>
          <w14:textFill>
            <w14:solidFill>
              <w14:schemeClr w14:val="tx1"/>
            </w14:solidFill>
          </w14:textFill>
        </w:rPr>
        <w:t>第</w:t>
      </w:r>
      <w:r>
        <w:rPr>
          <w:rFonts w:ascii="Times New Roman" w:hAnsi="Times New Roman" w:eastAsia="黑体"/>
          <w:b w:val="0"/>
          <w:bCs w:val="0"/>
          <w:color w:val="000000" w:themeColor="text1"/>
          <w14:textFill>
            <w14:solidFill>
              <w14:schemeClr w14:val="tx1"/>
            </w14:solidFill>
          </w14:textFill>
        </w:rPr>
        <w:t>135.451</w:t>
      </w:r>
      <w:r>
        <w:rPr>
          <w:rFonts w:hint="eastAsia" w:ascii="Times New Roman" w:hAnsi="Times New Roman" w:eastAsia="黑体"/>
          <w:b w:val="0"/>
          <w:bCs w:val="0"/>
          <w:color w:val="000000" w:themeColor="text1"/>
          <w14:textFill>
            <w14:solidFill>
              <w14:schemeClr w14:val="tx1"/>
            </w14:solidFill>
          </w14:textFill>
        </w:rPr>
        <w:t>条</w:t>
      </w:r>
      <w:r>
        <w:rPr>
          <w:rFonts w:ascii="Times New Roman" w:hAnsi="Times New Roman" w:eastAsia="黑体"/>
          <w:b w:val="0"/>
          <w:bCs w:val="0"/>
          <w:color w:val="000000" w:themeColor="text1"/>
          <w14:textFill>
            <w14:solidFill>
              <w14:schemeClr w14:val="tx1"/>
            </w14:solidFill>
          </w14:textFill>
        </w:rPr>
        <w:t xml:space="preserve"> </w:t>
      </w:r>
      <w:r>
        <w:rPr>
          <w:rFonts w:hint="eastAsia" w:ascii="Times New Roman" w:hAnsi="Times New Roman" w:eastAsia="黑体"/>
          <w:b w:val="0"/>
          <w:bCs w:val="0"/>
          <w:color w:val="000000" w:themeColor="text1"/>
          <w14:textFill>
            <w14:solidFill>
              <w14:schemeClr w14:val="tx1"/>
            </w14:solidFill>
          </w14:textFill>
        </w:rPr>
        <w:t>一般要求</w:t>
      </w:r>
      <w:bookmarkEnd w:id="1571"/>
    </w:p>
    <w:p w14:paraId="537558A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w:t>
      </w:r>
      <w:r>
        <w:rPr>
          <w:rFonts w:hint="eastAsia" w:eastAsia="仿宋_GB2312"/>
          <w:color w:val="000000" w:themeColor="text1"/>
          <w:sz w:val="32"/>
          <w:szCs w:val="32"/>
          <w14:textFill>
            <w14:solidFill>
              <w14:schemeClr w14:val="tx1"/>
            </w14:solidFill>
          </w14:textFill>
        </w:rPr>
        <w:t>按照本章运行的直升机及其设备应当满足涉及民航管理的规章的适用要求。</w:t>
      </w:r>
    </w:p>
    <w:p w14:paraId="57D6684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w:t>
      </w:r>
      <w:r>
        <w:rPr>
          <w:rFonts w:hint="eastAsia" w:eastAsia="仿宋_GB2312"/>
          <w:color w:val="000000" w:themeColor="text1"/>
          <w:sz w:val="32"/>
          <w:szCs w:val="32"/>
          <w14:textFill>
            <w14:solidFill>
              <w14:schemeClr w14:val="tx1"/>
            </w14:solidFill>
          </w14:textFill>
        </w:rPr>
        <w:t>除本规则第</w:t>
      </w:r>
      <w:r>
        <w:rPr>
          <w:rFonts w:eastAsia="仿宋_GB2312"/>
          <w:color w:val="000000" w:themeColor="text1"/>
          <w:sz w:val="32"/>
          <w:szCs w:val="32"/>
          <w14:textFill>
            <w14:solidFill>
              <w14:schemeClr w14:val="tx1"/>
            </w14:solidFill>
          </w14:textFill>
        </w:rPr>
        <w:t>135.</w:t>
      </w:r>
      <w:r>
        <w:rPr>
          <w:rFonts w:hint="eastAsia" w:eastAsia="仿宋_GB2312"/>
          <w:color w:val="000000" w:themeColor="text1"/>
          <w:sz w:val="32"/>
          <w:szCs w:val="32"/>
          <w14:textFill>
            <w14:solidFill>
              <w14:schemeClr w14:val="tx1"/>
            </w14:solidFill>
          </w14:textFill>
        </w:rPr>
        <w:t>705条规定的情况外，要求在直升机上安装的仪表及设备应当</w:t>
      </w:r>
      <w:r>
        <w:rPr>
          <w:rFonts w:hint="default" w:eastAsia="仿宋_GB2312"/>
          <w:color w:val="000000" w:themeColor="text1"/>
          <w:sz w:val="32"/>
          <w:szCs w:val="32"/>
          <w:lang w:val="en-US"/>
          <w14:textFill>
            <w14:solidFill>
              <w14:schemeClr w14:val="tx1"/>
            </w14:solidFill>
          </w14:textFill>
        </w:rPr>
        <w:t>经过批准</w:t>
      </w:r>
      <w:r>
        <w:rPr>
          <w:rFonts w:hint="eastAsia" w:eastAsia="仿宋_GB2312"/>
          <w:color w:val="000000" w:themeColor="text1"/>
          <w:sz w:val="32"/>
          <w:szCs w:val="32"/>
          <w14:textFill>
            <w14:solidFill>
              <w14:schemeClr w14:val="tx1"/>
            </w14:solidFill>
          </w14:textFill>
        </w:rPr>
        <w:t>并且处于可工作状态，否则不得按照本章运行该直升机。</w:t>
      </w:r>
    </w:p>
    <w:p w14:paraId="576AC6A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(c)按照本章运行的直升机应当符合本规则</w:t>
      </w:r>
      <w:r>
        <w:rPr>
          <w:rFonts w:eastAsia="仿宋_GB2312"/>
          <w:color w:val="000000" w:themeColor="text1"/>
          <w:sz w:val="32"/>
          <w:szCs w:val="32"/>
          <w14:textFill>
            <w14:solidFill>
              <w14:schemeClr w14:val="tx1"/>
            </w14:solidFill>
          </w14:textFill>
        </w:rPr>
        <w:t>F</w:t>
      </w:r>
      <w:r>
        <w:rPr>
          <w:rFonts w:hint="eastAsia" w:eastAsia="仿宋_GB2312"/>
          <w:color w:val="000000" w:themeColor="text1"/>
          <w:sz w:val="32"/>
          <w:szCs w:val="32"/>
          <w14:textFill>
            <w14:solidFill>
              <w14:schemeClr w14:val="tx1"/>
            </w14:solidFill>
          </w14:textFill>
        </w:rPr>
        <w:t>章的航空器和设备要求。</w:t>
      </w:r>
    </w:p>
    <w:p w14:paraId="3652E4BB">
      <w:pPr>
        <w:pStyle w:val="4"/>
        <w:spacing w:line="580" w:lineRule="exact"/>
        <w:ind w:firstLine="643"/>
        <w:rPr>
          <w:rFonts w:ascii="Times New Roman" w:hAnsi="Times New Roman" w:eastAsia="黑体"/>
          <w:b w:val="0"/>
          <w:bCs w:val="0"/>
          <w:color w:val="000000" w:themeColor="text1"/>
          <w14:textFill>
            <w14:solidFill>
              <w14:schemeClr w14:val="tx1"/>
            </w14:solidFill>
          </w14:textFill>
        </w:rPr>
      </w:pPr>
      <w:bookmarkStart w:id="1572" w:name="_Toc1103"/>
      <w:r>
        <w:fldChar w:fldCharType="begin"/>
      </w:r>
      <w:r>
        <w:instrText xml:space="preserve"> HYPERLINK "https://d.docs.live.net/6e714d5e71543530/（1）待研究文件/CCAR-135R4-F章-航空器与设备.docx" \l "_Toc535264614" </w:instrText>
      </w:r>
      <w:r>
        <w:fldChar w:fldCharType="separate"/>
      </w:r>
      <w:r>
        <w:rPr>
          <w:rFonts w:hint="eastAsia" w:ascii="Times New Roman" w:hAnsi="Times New Roman" w:eastAsia="黑体"/>
          <w:b w:val="0"/>
          <w:bCs w:val="0"/>
          <w:color w:val="000000" w:themeColor="text1"/>
          <w14:textFill>
            <w14:solidFill>
              <w14:schemeClr w14:val="tx1"/>
            </w14:solidFill>
          </w14:textFill>
        </w:rPr>
        <w:t>第</w:t>
      </w:r>
      <w:r>
        <w:rPr>
          <w:rFonts w:ascii="Times New Roman" w:hAnsi="Times New Roman" w:eastAsia="黑体"/>
          <w:b w:val="0"/>
          <w:bCs w:val="0"/>
          <w:color w:val="000000" w:themeColor="text1"/>
          <w14:textFill>
            <w14:solidFill>
              <w14:schemeClr w14:val="tx1"/>
            </w14:solidFill>
          </w14:textFill>
        </w:rPr>
        <w:t>135.453</w:t>
      </w:r>
      <w:r>
        <w:rPr>
          <w:rFonts w:hint="eastAsia" w:ascii="Times New Roman" w:hAnsi="Times New Roman" w:eastAsia="黑体"/>
          <w:b w:val="0"/>
          <w:bCs w:val="0"/>
          <w:color w:val="000000" w:themeColor="text1"/>
          <w14:textFill>
            <w14:solidFill>
              <w14:schemeClr w14:val="tx1"/>
            </w14:solidFill>
          </w14:textFill>
        </w:rPr>
        <w:t>条</w:t>
      </w:r>
      <w:r>
        <w:rPr>
          <w:rFonts w:ascii="Times New Roman" w:hAnsi="Times New Roman" w:eastAsia="黑体"/>
          <w:b w:val="0"/>
          <w:bCs w:val="0"/>
          <w:color w:val="000000" w:themeColor="text1"/>
          <w14:textFill>
            <w14:solidFill>
              <w14:schemeClr w14:val="tx1"/>
            </w14:solidFill>
          </w14:textFill>
        </w:rPr>
        <w:t xml:space="preserve"> </w:t>
      </w:r>
      <w:r>
        <w:rPr>
          <w:rFonts w:ascii="Times New Roman" w:hAnsi="Times New Roman" w:eastAsia="黑体"/>
          <w:b w:val="0"/>
          <w:bCs w:val="0"/>
          <w:color w:val="000000" w:themeColor="text1"/>
          <w14:textFill>
            <w14:solidFill>
              <w14:schemeClr w14:val="tx1"/>
            </w14:solidFill>
          </w14:textFill>
        </w:rPr>
        <w:fldChar w:fldCharType="end"/>
      </w:r>
      <w:r>
        <w:rPr>
          <w:rFonts w:hint="eastAsia" w:ascii="Times New Roman" w:hAnsi="Times New Roman" w:eastAsia="黑体"/>
          <w:b w:val="0"/>
          <w:bCs w:val="0"/>
          <w:color w:val="000000" w:themeColor="text1"/>
          <w14:textFill>
            <w14:solidFill>
              <w14:schemeClr w14:val="tx1"/>
            </w14:solidFill>
          </w14:textFill>
        </w:rPr>
        <w:t>直升机要求</w:t>
      </w:r>
      <w:bookmarkEnd w:id="1572"/>
    </w:p>
    <w:p w14:paraId="251DB66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w:t>
      </w:r>
      <w:r>
        <w:rPr>
          <w:rFonts w:hint="eastAsia" w:eastAsia="仿宋_GB2312"/>
          <w:color w:val="000000" w:themeColor="text1"/>
          <w:sz w:val="32"/>
          <w:szCs w:val="32"/>
          <w14:textFill>
            <w14:solidFill>
              <w14:schemeClr w14:val="tx1"/>
            </w14:solidFill>
          </w14:textFill>
        </w:rPr>
        <w:t>许可证持有人应当具有对按照本章运行的直升机的使用权，并在运行时携带现行有效的下列证件：</w:t>
      </w:r>
      <w:r>
        <w:rPr>
          <w:rFonts w:eastAsia="仿宋_GB2312"/>
          <w:color w:val="000000" w:themeColor="text1"/>
          <w:sz w:val="32"/>
          <w:szCs w:val="32"/>
          <w14:textFill>
            <w14:solidFill>
              <w14:schemeClr w14:val="tx1"/>
            </w14:solidFill>
          </w14:textFill>
        </w:rPr>
        <w:t xml:space="preserve"> </w:t>
      </w:r>
    </w:p>
    <w:p w14:paraId="7FEB201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国籍登记证。</w:t>
      </w:r>
    </w:p>
    <w:p w14:paraId="7A3A5B8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w:t>
      </w:r>
      <w:r>
        <w:rPr>
          <w:rFonts w:hint="eastAsia" w:eastAsia="仿宋_GB2312"/>
          <w:color w:val="000000" w:themeColor="text1"/>
          <w:sz w:val="32"/>
          <w:szCs w:val="32"/>
          <w14:textFill>
            <w14:solidFill>
              <w14:schemeClr w14:val="tx1"/>
            </w14:solidFill>
          </w14:textFill>
        </w:rPr>
        <w:t>标准适航证。</w:t>
      </w:r>
    </w:p>
    <w:p w14:paraId="2BD5659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w:t>
      </w:r>
      <w:r>
        <w:rPr>
          <w:rFonts w:hint="eastAsia" w:eastAsia="仿宋_GB2312"/>
          <w:color w:val="000000" w:themeColor="text1"/>
          <w:sz w:val="32"/>
          <w:szCs w:val="32"/>
          <w14:textFill>
            <w14:solidFill>
              <w14:schemeClr w14:val="tx1"/>
            </w14:solidFill>
          </w14:textFill>
        </w:rPr>
        <w:t>民用航空器电台执照。</w:t>
      </w:r>
    </w:p>
    <w:p w14:paraId="34A62F5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w:t>
      </w:r>
      <w:r>
        <w:rPr>
          <w:rFonts w:hint="eastAsia" w:eastAsia="仿宋_GB2312"/>
          <w:color w:val="000000" w:themeColor="text1"/>
          <w:sz w:val="32"/>
          <w:szCs w:val="32"/>
          <w14:textFill>
            <w14:solidFill>
              <w14:schemeClr w14:val="tx1"/>
            </w14:solidFill>
          </w14:textFill>
        </w:rPr>
        <w:t>噪声合格审定的证明文件，可以载于本规则要求的直升机飞行手册中。</w:t>
      </w:r>
    </w:p>
    <w:p w14:paraId="6672D0E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w:t>
      </w:r>
      <w:r>
        <w:rPr>
          <w:rFonts w:hint="eastAsia" w:eastAsia="仿宋_GB2312"/>
          <w:color w:val="000000" w:themeColor="text1"/>
          <w:sz w:val="32"/>
          <w:szCs w:val="32"/>
          <w14:textFill>
            <w14:solidFill>
              <w14:schemeClr w14:val="tx1"/>
            </w14:solidFill>
          </w14:textFill>
        </w:rPr>
        <w:t>除符合航空器飞行手册中规定的外形缺损清单情况外，按照本章运行的直升机应当处于适航状态。</w:t>
      </w:r>
    </w:p>
    <w:p w14:paraId="5DC525E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w:t>
      </w:r>
      <w:r>
        <w:rPr>
          <w:rFonts w:hint="eastAsia" w:eastAsia="仿宋_GB2312"/>
          <w:color w:val="000000" w:themeColor="text1"/>
          <w:sz w:val="32"/>
          <w:szCs w:val="32"/>
          <w14:textFill>
            <w14:solidFill>
              <w14:schemeClr w14:val="tx1"/>
            </w14:solidFill>
          </w14:textFill>
        </w:rPr>
        <w:t>当对直升机及其部件实施设计更改时，该设计更改应当按照</w:t>
      </w:r>
      <w:r>
        <w:rPr>
          <w:rFonts w:eastAsia="仿宋_GB2312"/>
          <w:color w:val="000000" w:themeColor="text1"/>
          <w:sz w:val="32"/>
          <w:szCs w:val="32"/>
          <w14:textFill>
            <w14:solidFill>
              <w14:schemeClr w14:val="tx1"/>
            </w14:solidFill>
          </w14:textFill>
        </w:rPr>
        <w:t>CCAR-21</w:t>
      </w:r>
      <w:r>
        <w:rPr>
          <w:rFonts w:hint="eastAsia" w:eastAsia="仿宋_GB2312"/>
          <w:color w:val="000000" w:themeColor="text1"/>
          <w:sz w:val="32"/>
          <w:szCs w:val="32"/>
          <w14:textFill>
            <w14:solidFill>
              <w14:schemeClr w14:val="tx1"/>
            </w14:solidFill>
          </w14:textFill>
        </w:rPr>
        <w:t>部的规定获得批准。</w:t>
      </w:r>
    </w:p>
    <w:p w14:paraId="6F4AFB2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(d)许可证持有人可以租用不含机组人员的国际民用航空公约缔约国所属的某一国家登记的直升机实施本规则运行，但应当符合下列规定：</w:t>
      </w:r>
    </w:p>
    <w:p w14:paraId="2A92263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(1)该航空器带有原国籍登记国颁发的适航证和由中国民航局颁发的外国适航证认可书，以及无线电电台执照和噪声合格审定的证明文件；</w:t>
      </w:r>
    </w:p>
    <w:p w14:paraId="43D1E3F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(2)许可证持有人已将该直升机的租赁合同副本报局方。</w:t>
      </w:r>
    </w:p>
    <w:bookmarkEnd w:id="1561"/>
    <w:p w14:paraId="6623C449">
      <w:pPr>
        <w:pStyle w:val="3"/>
        <w:spacing w:before="0" w:beforeAutospacing="0" w:after="0" w:afterAutospacing="0" w:line="580" w:lineRule="exact"/>
        <w:rPr>
          <w:rFonts w:ascii="Times New Roman" w:hAnsi="Times New Roman" w:eastAsia="方正小标宋_GBK"/>
          <w:color w:val="000000" w:themeColor="text1"/>
          <w14:textFill>
            <w14:solidFill>
              <w14:schemeClr w14:val="tx1"/>
            </w14:solidFill>
          </w14:textFill>
        </w:rPr>
      </w:pPr>
      <w:bookmarkStart w:id="1573" w:name="_Toc11235"/>
      <w:bookmarkStart w:id="1574" w:name="_Toc24799614"/>
      <w:bookmarkStart w:id="1575" w:name="_Toc24798721"/>
      <w:bookmarkStart w:id="1576" w:name="_Toc24799913"/>
      <w:bookmarkStart w:id="1577" w:name="_Toc10046"/>
      <w:bookmarkStart w:id="1578" w:name="_Toc24796915"/>
      <w:bookmarkStart w:id="1579" w:name="_Toc80689947"/>
      <w:bookmarkStart w:id="1580" w:name="_Toc29158031"/>
      <w:bookmarkStart w:id="1581" w:name="_Toc2129"/>
      <w:r>
        <w:rPr>
          <w:rFonts w:ascii="Times New Roman" w:hAnsi="Times New Roman" w:eastAsia="方正小标宋_GBK"/>
          <w:color w:val="000000" w:themeColor="text1"/>
          <w14:textFill>
            <w14:solidFill>
              <w14:schemeClr w14:val="tx1"/>
            </w14:solidFill>
          </w14:textFill>
        </w:rPr>
        <w:t>第二节  飞行机组成员</w:t>
      </w:r>
      <w:bookmarkEnd w:id="1573"/>
      <w:bookmarkEnd w:id="1574"/>
      <w:bookmarkEnd w:id="1575"/>
      <w:bookmarkEnd w:id="1576"/>
      <w:bookmarkEnd w:id="1577"/>
      <w:bookmarkEnd w:id="1578"/>
      <w:bookmarkEnd w:id="1579"/>
      <w:bookmarkEnd w:id="1580"/>
      <w:bookmarkEnd w:id="1581"/>
    </w:p>
    <w:p w14:paraId="052E15E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582" w:name="_Toc24799615"/>
      <w:bookmarkStart w:id="1583" w:name="_Toc24798722"/>
      <w:bookmarkStart w:id="1584" w:name="_Toc29158032"/>
      <w:bookmarkStart w:id="1585" w:name="_Toc24796916"/>
      <w:bookmarkStart w:id="1586" w:name="_Toc24799914"/>
      <w:bookmarkStart w:id="1587" w:name="_Toc80689948"/>
      <w:bookmarkStart w:id="1588" w:name="_Toc22534"/>
      <w:bookmarkStart w:id="1589" w:name="_Toc28569"/>
      <w:r>
        <w:rPr>
          <w:rFonts w:ascii="Times New Roman" w:hAnsi="Times New Roman" w:eastAsia="黑体"/>
          <w:b w:val="0"/>
          <w:bCs w:val="0"/>
          <w:color w:val="000000" w:themeColor="text1"/>
          <w14:textFill>
            <w14:solidFill>
              <w14:schemeClr w14:val="tx1"/>
            </w14:solidFill>
          </w14:textFill>
        </w:rPr>
        <w:t>第135.461条 机组成员的组成</w:t>
      </w:r>
      <w:bookmarkEnd w:id="1582"/>
      <w:bookmarkEnd w:id="1583"/>
      <w:bookmarkEnd w:id="1584"/>
      <w:bookmarkEnd w:id="1585"/>
      <w:bookmarkEnd w:id="1586"/>
      <w:bookmarkEnd w:id="1587"/>
      <w:bookmarkEnd w:id="1588"/>
      <w:bookmarkEnd w:id="1589"/>
    </w:p>
    <w:p w14:paraId="540A787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w:t>
      </w:r>
      <w:r>
        <w:rPr>
          <w:rFonts w:eastAsia="仿宋_GB2312"/>
          <w:color w:val="000000" w:themeColor="text1"/>
          <w:sz w:val="32"/>
          <w:szCs w:val="32"/>
          <w14:textFill>
            <w14:solidFill>
              <w14:schemeClr w14:val="tx1"/>
            </w14:solidFill>
          </w14:textFill>
        </w:rPr>
        <w:t>飞行机组的组成和人数不得少于运行手册的规定。除直升机飞行手册或者其他与适航证有关的文件中规定的最少人数外，飞行机组还应当考虑到所用直升机的型别、运行的种类以及飞行机组换班间隔的飞行持续时间等因素需要增加的成员。</w:t>
      </w:r>
    </w:p>
    <w:p w14:paraId="30BD10C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在飞行机组必需成员中要求有飞行机械员的每次飞行中，应当有飞行机组成员在飞行机械员生病或者由于其他原因而丧失工作能力时能代替其工作，合格于应急完成相应的职能，以保证安全完成飞行。在这种情况下，飞行人员完成所代替的职能时，无需持有相应的执照。</w:t>
      </w:r>
    </w:p>
    <w:p w14:paraId="6039731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(c)许可证持有人运行旅客座位数19座以上的直升机，还应当配备一名客舱乘务员。</w:t>
      </w:r>
    </w:p>
    <w:p w14:paraId="170025AD">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590" w:name="_Toc29158033"/>
      <w:bookmarkStart w:id="1591" w:name="_Toc24798723"/>
      <w:bookmarkStart w:id="1592" w:name="_Toc24796917"/>
      <w:bookmarkStart w:id="1593" w:name="_Toc24799915"/>
      <w:bookmarkStart w:id="1594" w:name="_Toc25316"/>
      <w:bookmarkStart w:id="1595" w:name="_Toc9475"/>
      <w:bookmarkStart w:id="1596" w:name="_Toc24799616"/>
      <w:bookmarkStart w:id="1597" w:name="_Toc80689949"/>
      <w:r>
        <w:rPr>
          <w:rFonts w:ascii="Times New Roman" w:hAnsi="Times New Roman" w:eastAsia="黑体"/>
          <w:b w:val="0"/>
          <w:bCs w:val="0"/>
          <w:color w:val="000000" w:themeColor="text1"/>
          <w14:textFill>
            <w14:solidFill>
              <w14:schemeClr w14:val="tx1"/>
            </w14:solidFill>
          </w14:textFill>
        </w:rPr>
        <w:t>第135.463条 机长或者副驾驶的指派要求</w:t>
      </w:r>
      <w:bookmarkEnd w:id="1590"/>
      <w:bookmarkEnd w:id="1591"/>
      <w:bookmarkEnd w:id="1592"/>
      <w:bookmarkEnd w:id="1593"/>
      <w:bookmarkEnd w:id="1594"/>
      <w:bookmarkEnd w:id="1595"/>
      <w:bookmarkEnd w:id="1596"/>
      <w:bookmarkEnd w:id="1597"/>
    </w:p>
    <w:p w14:paraId="7BB210C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(a)许可证持有人在按照本章运行时，应当满足下列要求：</w:t>
      </w:r>
    </w:p>
    <w:p w14:paraId="793B4FB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(1)为每次飞行指派一名机长。</w:t>
      </w:r>
    </w:p>
    <w:p w14:paraId="736E88E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(2)为每次需要两名驾驶员的飞行，指派一名副驾驶。</w:t>
      </w:r>
    </w:p>
    <w:p w14:paraId="728618B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(3)对于定期载客飞行，应当至少配备两名驾驶员。</w:t>
      </w:r>
    </w:p>
    <w:p w14:paraId="1D703EB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4</w:t>
      </w:r>
      <w:r>
        <w:rPr>
          <w:rFonts w:eastAsia="仿宋_GB2312"/>
          <w:color w:val="000000" w:themeColor="text1"/>
          <w:sz w:val="32"/>
          <w:szCs w:val="32"/>
          <w14:textFill>
            <w14:solidFill>
              <w14:schemeClr w14:val="tx1"/>
            </w14:solidFill>
          </w14:textFill>
        </w:rPr>
        <w:t>)许可证持有人使用直升机实施</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2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类或者</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3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类等低能见度运行时，</w:t>
      </w:r>
      <w:r>
        <w:rPr>
          <w:rFonts w:hint="eastAsia" w:eastAsia="仿宋_GB2312"/>
          <w:color w:val="000000" w:themeColor="text1"/>
          <w:sz w:val="32"/>
          <w:szCs w:val="32"/>
          <w14:textFill>
            <w14:solidFill>
              <w14:schemeClr w14:val="tx1"/>
            </w14:solidFill>
          </w14:textFill>
        </w:rPr>
        <w:t>除机长外，还</w:t>
      </w:r>
      <w:r>
        <w:rPr>
          <w:rFonts w:eastAsia="仿宋_GB2312"/>
          <w:color w:val="000000" w:themeColor="text1"/>
          <w:sz w:val="32"/>
          <w:szCs w:val="32"/>
          <w14:textFill>
            <w14:solidFill>
              <w14:schemeClr w14:val="tx1"/>
            </w14:solidFill>
          </w14:textFill>
        </w:rPr>
        <w:t>应当指派一名副驾驶。</w:t>
      </w:r>
    </w:p>
    <w:p w14:paraId="7622B88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(b)机长应当按照许可证持有人的指派，在该次飞行的所有时间内承担机长职责。</w:t>
      </w:r>
    </w:p>
    <w:p w14:paraId="2D0E599B">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598" w:name="_Toc24796918"/>
      <w:bookmarkStart w:id="1599" w:name="_Toc80689950"/>
      <w:bookmarkStart w:id="1600" w:name="_Toc13169"/>
      <w:bookmarkStart w:id="1601" w:name="_Toc681"/>
      <w:bookmarkStart w:id="1602" w:name="_Toc24799916"/>
      <w:bookmarkStart w:id="1603" w:name="_Toc24798724"/>
      <w:bookmarkStart w:id="1604" w:name="_Toc24799617"/>
      <w:bookmarkStart w:id="1605" w:name="_Toc29158034"/>
      <w:r>
        <w:rPr>
          <w:rFonts w:ascii="Times New Roman" w:hAnsi="Times New Roman" w:eastAsia="黑体"/>
          <w:b w:val="0"/>
          <w:bCs w:val="0"/>
          <w:color w:val="000000" w:themeColor="text1"/>
          <w14:textFill>
            <w14:solidFill>
              <w14:schemeClr w14:val="tx1"/>
            </w14:solidFill>
          </w14:textFill>
        </w:rPr>
        <w:t>第135.465条 仪表飞行规则运行中要求配备的副驾驶</w:t>
      </w:r>
      <w:bookmarkEnd w:id="1598"/>
      <w:bookmarkEnd w:id="1599"/>
      <w:bookmarkEnd w:id="1600"/>
      <w:bookmarkEnd w:id="1601"/>
      <w:bookmarkEnd w:id="1602"/>
      <w:bookmarkEnd w:id="1603"/>
      <w:bookmarkEnd w:id="1604"/>
      <w:bookmarkEnd w:id="1605"/>
    </w:p>
    <w:p w14:paraId="1A90504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(a)除本条(b)款规定的情况外，在根据仪表飞行规则（IFR）实施载客运行时，应当配备一名副驾驶。</w:t>
      </w:r>
    </w:p>
    <w:p w14:paraId="2D64536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除按照本规则第135.461条和第135.463条(a)款(3)项的规定配备副驾驶的情况外，当装备有经批准的自动驾驶仪系统并且相应的运营规范中也已批准使用该系统时，可以偏离本条(a)款的要求，无需配备副驾驶。在此种情况下担任机长的驾驶员，应当在该厂家和型号的直升机上具有至少100小时的机长经历时间。许可证持有人申请使用自动驾驶仪系统代替副驾驶，应当向局方申请颁发相应的运营规范条款。</w:t>
      </w:r>
    </w:p>
    <w:p w14:paraId="7CE0D60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(c)如果满足下列条件，局方可以批准其使用自动驾驶仪代替副驾驶：</w:t>
      </w:r>
    </w:p>
    <w:p w14:paraId="587EF60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(1)该自动驾驶仪能够操纵直升机来保持飞行和进行绕三轴旋转的机动飞行。</w:t>
      </w:r>
    </w:p>
    <w:p w14:paraId="19B1223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(2)许可证持有人经演示证明，机长能够在合理的工作负荷下完成所有职责，使用自动驾驶仪的运行能够安全实施，符合本规则所有的运行要求。</w:t>
      </w:r>
    </w:p>
    <w:p w14:paraId="3B7A703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(3)相应的运营规范条款中包含了局方认为出于安全考虑所需规定的使用自动驾驶仪的条件和限制。</w:t>
      </w:r>
    </w:p>
    <w:p w14:paraId="6330F9AD">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606" w:name="_Toc24799917"/>
      <w:bookmarkStart w:id="1607" w:name="_Toc24798725"/>
      <w:bookmarkStart w:id="1608" w:name="_Toc24796919"/>
      <w:bookmarkStart w:id="1609" w:name="_Toc80689951"/>
      <w:bookmarkStart w:id="1610" w:name="_Toc24799618"/>
      <w:bookmarkStart w:id="1611" w:name="_Toc27348"/>
      <w:bookmarkStart w:id="1612" w:name="_Toc29158035"/>
      <w:bookmarkStart w:id="1613" w:name="_Toc22447"/>
      <w:r>
        <w:rPr>
          <w:rFonts w:ascii="Times New Roman" w:hAnsi="Times New Roman" w:eastAsia="黑体"/>
          <w:b w:val="0"/>
          <w:bCs w:val="0"/>
          <w:color w:val="000000" w:themeColor="text1"/>
          <w14:textFill>
            <w14:solidFill>
              <w14:schemeClr w14:val="tx1"/>
            </w14:solidFill>
          </w14:textFill>
        </w:rPr>
        <w:t>第135.467条 应急职责</w:t>
      </w:r>
      <w:bookmarkEnd w:id="1606"/>
      <w:bookmarkEnd w:id="1607"/>
      <w:bookmarkEnd w:id="1608"/>
      <w:bookmarkEnd w:id="1609"/>
      <w:bookmarkEnd w:id="1610"/>
      <w:bookmarkEnd w:id="1611"/>
      <w:bookmarkEnd w:id="1612"/>
      <w:bookmarkEnd w:id="1613"/>
    </w:p>
    <w:p w14:paraId="68E7450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对于每一型号的直升机，许可证持有人应当为每一机组必需成员指派其在紧急情况下或者需要应急撤离的情况下应当履行的职责。许可证持有人的训练大纲应当包含完成上述职责的年度训练，且包括对规定要携带的所有应急和救生设备使用的讲解和应急撤离的演练。</w:t>
      </w:r>
    </w:p>
    <w:p w14:paraId="0B50F07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(b)许可证持有人应当在本规则第135.513条所要求的手册中规定本条(a)款要求的每类机组必需成员的职责。</w:t>
      </w:r>
    </w:p>
    <w:p w14:paraId="3B250E65">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614" w:name="_Toc6993"/>
      <w:bookmarkStart w:id="1615" w:name="_Toc24798726"/>
      <w:bookmarkStart w:id="1616" w:name="_Toc24799918"/>
      <w:bookmarkStart w:id="1617" w:name="_Toc80689952"/>
      <w:bookmarkStart w:id="1618" w:name="_Toc29158036"/>
      <w:bookmarkStart w:id="1619" w:name="_Toc24796920"/>
      <w:bookmarkStart w:id="1620" w:name="_Toc4247"/>
      <w:bookmarkStart w:id="1621" w:name="_Toc24799619"/>
      <w:r>
        <w:rPr>
          <w:rFonts w:ascii="Times New Roman" w:hAnsi="Times New Roman" w:eastAsia="黑体"/>
          <w:b w:val="0"/>
          <w:bCs w:val="0"/>
          <w:color w:val="000000" w:themeColor="text1"/>
          <w14:textFill>
            <w14:solidFill>
              <w14:schemeClr w14:val="tx1"/>
            </w14:solidFill>
          </w14:textFill>
        </w:rPr>
        <w:t>第135.469条 酒精和药物的使用限制</w:t>
      </w:r>
      <w:bookmarkEnd w:id="1614"/>
      <w:bookmarkEnd w:id="1615"/>
      <w:bookmarkEnd w:id="1616"/>
      <w:bookmarkEnd w:id="1617"/>
      <w:bookmarkEnd w:id="1618"/>
      <w:bookmarkEnd w:id="1619"/>
      <w:bookmarkEnd w:id="1620"/>
      <w:bookmarkEnd w:id="1621"/>
    </w:p>
    <w:p w14:paraId="17A60F6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(a)处于下列身体状况的人员，不得担任按照本章运行的机组成员：</w:t>
      </w:r>
    </w:p>
    <w:p w14:paraId="58A9028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(1)饮用含酒精饮料之后8小时以内。</w:t>
      </w:r>
    </w:p>
    <w:p w14:paraId="66D2223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(2)处于酒精作用之下。</w:t>
      </w:r>
    </w:p>
    <w:p w14:paraId="2678AFB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(3)其呼出气体或者血液中酒精含量等于或者大于0.04克。酒精含量是指每210升呼出气体中含有的酒精克数或者每100毫升血液中含有的酒精克数。</w:t>
      </w:r>
    </w:p>
    <w:p w14:paraId="7EFAD23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(4)使用了大麻、可卡因、鸦片、天使粉或者安非他明等禁用药物或者影响人体官能的药品。</w:t>
      </w:r>
    </w:p>
    <w:p w14:paraId="776002D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(b)除紧急情况外，驾驶员不得载运呈现醉态或者由其举止、身体状态可以判明处于药物控制之下的人员</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受到看护的病人除外</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w:t>
      </w:r>
    </w:p>
    <w:p w14:paraId="3959D10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机组成员应当在局方要求时，接受局方人员或者局方委托的人员检查其血液中酒精含量的测试。当局方认为某人有可能违反本条(a)款(1)项或者(3)项的规定时，此人应当根据局方的要求，将其担任或者试图担任机组成员之后4小时内所做的血液酒精含量百分比测试结果提供给局方。</w:t>
      </w:r>
    </w:p>
    <w:p w14:paraId="45B54BD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(d)如果局方认为某人有可能违反本条(a)款(4)项的规定，此人应当根据局方的要求，将其担任或者试图担任机组成员之后4小时内所做的每次体内药物测试的结果提供给局方。</w:t>
      </w:r>
    </w:p>
    <w:p w14:paraId="572C585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(e)局方根据本条(c)款或者(d)款所取得的测试结果可以用来判定该人员是否具备担任机组成员执行该次飞行任务的资格，或者是否有违反中国民用航空法规的行为。</w:t>
      </w:r>
    </w:p>
    <w:p w14:paraId="5B44FF01">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622" w:name="_Toc8122"/>
      <w:bookmarkStart w:id="1623" w:name="_Toc80689953"/>
      <w:bookmarkStart w:id="1624" w:name="_Toc29158037"/>
      <w:bookmarkStart w:id="1625" w:name="_Toc24799919"/>
      <w:bookmarkStart w:id="1626" w:name="_Toc24799620"/>
      <w:bookmarkStart w:id="1627" w:name="_Toc24796921"/>
      <w:bookmarkStart w:id="1628" w:name="_Toc10560"/>
      <w:bookmarkStart w:id="1629" w:name="_Toc24798727"/>
      <w:r>
        <w:rPr>
          <w:rFonts w:ascii="Times New Roman" w:hAnsi="Times New Roman" w:eastAsia="黑体"/>
          <w:b w:val="0"/>
          <w:bCs w:val="0"/>
          <w:color w:val="000000" w:themeColor="text1"/>
          <w14:textFill>
            <w14:solidFill>
              <w14:schemeClr w14:val="tx1"/>
            </w14:solidFill>
          </w14:textFill>
        </w:rPr>
        <w:t>第135.471条 机长</w:t>
      </w:r>
      <w:r>
        <w:rPr>
          <w:rFonts w:hint="eastAsia" w:ascii="Times New Roman" w:hAnsi="Times New Roman" w:eastAsia="黑体"/>
          <w:b w:val="0"/>
          <w:bCs w:val="0"/>
          <w:color w:val="000000" w:themeColor="text1"/>
          <w14:textFill>
            <w14:solidFill>
              <w14:schemeClr w14:val="tx1"/>
            </w14:solidFill>
          </w14:textFill>
        </w:rPr>
        <w:t>的</w:t>
      </w:r>
      <w:r>
        <w:rPr>
          <w:rFonts w:ascii="Times New Roman" w:hAnsi="Times New Roman" w:eastAsia="黑体"/>
          <w:b w:val="0"/>
          <w:bCs w:val="0"/>
          <w:color w:val="000000" w:themeColor="text1"/>
          <w14:textFill>
            <w14:solidFill>
              <w14:schemeClr w14:val="tx1"/>
            </w14:solidFill>
          </w14:textFill>
        </w:rPr>
        <w:t>资格要求</w:t>
      </w:r>
      <w:bookmarkEnd w:id="1622"/>
      <w:bookmarkEnd w:id="1623"/>
      <w:bookmarkEnd w:id="1624"/>
      <w:bookmarkEnd w:id="1625"/>
      <w:bookmarkEnd w:id="1626"/>
      <w:bookmarkEnd w:id="1627"/>
      <w:bookmarkEnd w:id="1628"/>
      <w:bookmarkEnd w:id="1629"/>
    </w:p>
    <w:p w14:paraId="00F7B29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(a)使用型号合格审定为两名驾驶员的直升机按照本章运行时，担任机长的驾驶员，应当持有相应类别、级别和型别（如适用）等级的航线运输驾驶员执照。</w:t>
      </w:r>
    </w:p>
    <w:p w14:paraId="398A190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(b)在本章中担任机长的驾驶员应当至少符合本条(c)款和(d)款的要求。</w:t>
      </w:r>
    </w:p>
    <w:p w14:paraId="01EFE04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(c)驾驶员应当向许可证持有人证明其具有下列足够的知识：</w:t>
      </w:r>
    </w:p>
    <w:p w14:paraId="6A7C50A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(1)所实施的运行相关知识，包括：</w:t>
      </w:r>
    </w:p>
    <w:p w14:paraId="3E2EBB03">
      <w:pPr>
        <w:spacing w:line="580" w:lineRule="exact"/>
        <w:ind w:firstLine="640" w:firstLineChars="200"/>
        <w:rPr>
          <w:rFonts w:eastAsia="仿宋_GB2312"/>
          <w:color w:val="000000" w:themeColor="text1"/>
          <w:sz w:val="32"/>
          <w:szCs w:val="32"/>
          <w:lang w:val="da-DK"/>
          <w14:textFill>
            <w14:solidFill>
              <w14:schemeClr w14:val="tx1"/>
            </w14:solidFill>
          </w14:textFill>
        </w:rPr>
      </w:pPr>
      <w:r>
        <w:rPr>
          <w:rFonts w:eastAsia="仿宋_GB2312"/>
          <w:color w:val="000000" w:themeColor="text1"/>
          <w:sz w:val="32"/>
          <w:szCs w:val="32"/>
          <w:lang w:val="da-DK"/>
          <w14:textFill>
            <w14:solidFill>
              <w14:schemeClr w14:val="tx1"/>
            </w14:solidFill>
          </w14:textFill>
        </w:rPr>
        <w:t>(i)</w:t>
      </w:r>
      <w:r>
        <w:rPr>
          <w:rFonts w:eastAsia="仿宋_GB2312"/>
          <w:color w:val="000000" w:themeColor="text1"/>
          <w:sz w:val="32"/>
          <w:szCs w:val="32"/>
          <w14:textFill>
            <w14:solidFill>
              <w14:schemeClr w14:val="tx1"/>
            </w14:solidFill>
          </w14:textFill>
        </w:rPr>
        <w:t>地形和最低安全高度。</w:t>
      </w:r>
    </w:p>
    <w:p w14:paraId="21C9303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(ii)季节性气象特点。</w:t>
      </w:r>
    </w:p>
    <w:p w14:paraId="3E4C7F4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(iii)气象、通信和空中交通设施、服务与程序。</w:t>
      </w:r>
    </w:p>
    <w:p w14:paraId="17BCC9C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(iv)搜寻与援救程序。</w:t>
      </w:r>
    </w:p>
    <w:p w14:paraId="4096779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(v)与飞行航路或者区域有关的导航设施和程序。</w:t>
      </w:r>
    </w:p>
    <w:p w14:paraId="6777C07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(2)适用于飞越人口稠密区和空中交通密集地区、障碍物、建筑群、灯光、进近导航设备的程序。</w:t>
      </w:r>
    </w:p>
    <w:p w14:paraId="781E72E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(3)进场、离场、等待和仪表进近程序，以及适用的运行最低标准。</w:t>
      </w:r>
    </w:p>
    <w:p w14:paraId="432C2A6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(d)机长应当在一名具有相应运行资格的驾驶员陪同下，作为飞行机组成员实施过一次能够代表相应运行的飞行，至少包括在一个具有代表性的起降场的一次着陆。</w:t>
      </w:r>
    </w:p>
    <w:p w14:paraId="10632A0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(e)许可证持有人应当保存用于满足本条要求的驾驶员资格的相关记录。</w:t>
      </w:r>
    </w:p>
    <w:p w14:paraId="474F1C8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(f)驾驶员在本章运行中担任机长，应当在履行机长职责前12个月内，作为飞行机组成员实施至少一次具有代表性的飞行或者按本条(c)款和(d)款重新取得资格。</w:t>
      </w:r>
    </w:p>
    <w:p w14:paraId="4105B79D">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630" w:name="_Toc1143"/>
      <w:bookmarkStart w:id="1631" w:name="_Toc24798728"/>
      <w:bookmarkStart w:id="1632" w:name="_Toc21027"/>
      <w:bookmarkStart w:id="1633" w:name="_Toc24799920"/>
      <w:bookmarkStart w:id="1634" w:name="_Toc29158038"/>
      <w:bookmarkStart w:id="1635" w:name="_Toc24799621"/>
      <w:bookmarkStart w:id="1636" w:name="_Toc24796922"/>
      <w:bookmarkStart w:id="1637" w:name="_Toc80689954"/>
      <w:r>
        <w:rPr>
          <w:rFonts w:ascii="Times New Roman" w:hAnsi="Times New Roman" w:eastAsia="黑体"/>
          <w:b w:val="0"/>
          <w:bCs w:val="0"/>
          <w:color w:val="000000" w:themeColor="text1"/>
          <w14:textFill>
            <w14:solidFill>
              <w14:schemeClr w14:val="tx1"/>
            </w14:solidFill>
          </w14:textFill>
        </w:rPr>
        <w:t>第135.473条 副驾驶</w:t>
      </w:r>
      <w:r>
        <w:rPr>
          <w:rFonts w:hint="eastAsia" w:ascii="Times New Roman" w:hAnsi="Times New Roman" w:eastAsia="黑体"/>
          <w:b w:val="0"/>
          <w:bCs w:val="0"/>
          <w:color w:val="000000" w:themeColor="text1"/>
          <w14:textFill>
            <w14:solidFill>
              <w14:schemeClr w14:val="tx1"/>
            </w14:solidFill>
          </w14:textFill>
        </w:rPr>
        <w:t>的</w:t>
      </w:r>
      <w:r>
        <w:rPr>
          <w:rFonts w:ascii="Times New Roman" w:hAnsi="Times New Roman" w:eastAsia="黑体"/>
          <w:b w:val="0"/>
          <w:bCs w:val="0"/>
          <w:color w:val="000000" w:themeColor="text1"/>
          <w14:textFill>
            <w14:solidFill>
              <w14:schemeClr w14:val="tx1"/>
            </w14:solidFill>
          </w14:textFill>
        </w:rPr>
        <w:t>资格要求</w:t>
      </w:r>
      <w:bookmarkEnd w:id="1630"/>
      <w:bookmarkEnd w:id="1631"/>
      <w:bookmarkEnd w:id="1632"/>
      <w:bookmarkEnd w:id="1633"/>
      <w:bookmarkEnd w:id="1634"/>
      <w:bookmarkEnd w:id="1635"/>
      <w:bookmarkEnd w:id="1636"/>
      <w:bookmarkEnd w:id="1637"/>
    </w:p>
    <w:p w14:paraId="1361DCB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(a)在型号合格审定为两名驾驶员的运行中或者按照本规则第135.465条要求配备副驾驶的运行中，担任副驾驶的驾驶员应当至少持有相应类别、级别和型别（如适用）等级的商用驾驶员执照。</w:t>
      </w:r>
    </w:p>
    <w:p w14:paraId="2C5C90A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(b)按照仪表飞行规则（IFR）运行时，担任副驾驶的驾驶员应当持有直升机仪表等级，并满足CCAR-61部中的近期仪表经历要求。</w:t>
      </w:r>
    </w:p>
    <w:p w14:paraId="76251C8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对于本章未作要求而许可证持有人出于自身运行需要配备的副驾驶，应当至少持有相应类别和级别等级的商用驾驶员执照，并且在本章要求机长持有仪表等级时，该驾驶员也应当持有仪表等级并满足CCAR-61部中的近期仪表经历要求。</w:t>
      </w:r>
    </w:p>
    <w:p w14:paraId="08C4F936">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638" w:name="_Toc24799622"/>
      <w:bookmarkStart w:id="1639" w:name="_Toc24798729"/>
      <w:bookmarkStart w:id="1640" w:name="_Toc9601"/>
      <w:bookmarkStart w:id="1641" w:name="_Toc80689955"/>
      <w:bookmarkStart w:id="1642" w:name="_Toc29158039"/>
      <w:bookmarkStart w:id="1643" w:name="_Toc2012"/>
      <w:bookmarkStart w:id="1644" w:name="_Toc24799921"/>
      <w:bookmarkStart w:id="1645" w:name="_Toc24796923"/>
      <w:r>
        <w:rPr>
          <w:rFonts w:ascii="Times New Roman" w:hAnsi="Times New Roman" w:eastAsia="黑体"/>
          <w:b w:val="0"/>
          <w:bCs w:val="0"/>
          <w:color w:val="000000" w:themeColor="text1"/>
          <w14:textFill>
            <w14:solidFill>
              <w14:schemeClr w14:val="tx1"/>
            </w14:solidFill>
          </w14:textFill>
        </w:rPr>
        <w:t>第135.475条 运行经历</w:t>
      </w:r>
      <w:bookmarkEnd w:id="1638"/>
      <w:bookmarkEnd w:id="1639"/>
      <w:bookmarkEnd w:id="1640"/>
      <w:bookmarkEnd w:id="1641"/>
      <w:bookmarkEnd w:id="1642"/>
      <w:bookmarkEnd w:id="1643"/>
      <w:bookmarkEnd w:id="1644"/>
      <w:bookmarkEnd w:id="1645"/>
    </w:p>
    <w:p w14:paraId="079931B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仅当驾驶员在指派为机长前已经在该型号的直升机上和该机组成员职位上取得了下列运行经历，许可证持有人方可使用该驾驶员在按照本章运行的载客直升机上担任机长，该驾驶员方可接受许可证持有人的安排担任机长：</w:t>
      </w:r>
    </w:p>
    <w:p w14:paraId="1B14C33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(1)活塞式发动机驱动的直升机为15小时。</w:t>
      </w:r>
    </w:p>
    <w:p w14:paraId="06922CB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(2)涡轮发动机驱动的直升机为20小时。</w:t>
      </w:r>
    </w:p>
    <w:p w14:paraId="30CA152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(b)在获取上述运行经历时应当符合下列要求：</w:t>
      </w:r>
    </w:p>
    <w:p w14:paraId="5399C37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(1)该经历应当在圆满完成针对该直升机和机组职位的相应地面和飞行训练后获取。在许可证持有人的训练大纲中应当包括关于获取运行经历的规定。</w:t>
      </w:r>
    </w:p>
    <w:p w14:paraId="4CEBBD3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该经历应当在按照本规则实施的载客运行的飞行中获取。如果该直升机先前没有在许可证持有人按照本规则实施的运行中使用过，可以使用在参加验证飞行或者调机飞行的直升机上获取的运行经历来满足这一要求。</w:t>
      </w:r>
    </w:p>
    <w:p w14:paraId="0AC5ACF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(3)驾驶员在获取运行经历时，应当在有资格的飞行教员或者飞行检查员的监视下履行机长职责。</w:t>
      </w:r>
    </w:p>
    <w:p w14:paraId="5C88262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在非载客运行中完成的一次起飞和着陆，或者载客运行中飞行时间不足1小时的飞行中完成的一次起飞和着陆，可以算作一个飞行小时数，用于满足本条(a)款要求的运行经历小时数，但以该种方法计算的飞行小时数不得超过本条(a)款要求的小时数的50%。</w:t>
      </w:r>
    </w:p>
    <w:p w14:paraId="6E2BFA55">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646" w:name="_Toc29158040"/>
      <w:bookmarkStart w:id="1647" w:name="_Toc24796924"/>
      <w:bookmarkStart w:id="1648" w:name="_Toc918"/>
      <w:bookmarkStart w:id="1649" w:name="_Toc24798730"/>
      <w:bookmarkStart w:id="1650" w:name="_Toc7227"/>
      <w:bookmarkStart w:id="1651" w:name="_Toc24799922"/>
      <w:bookmarkStart w:id="1652" w:name="_Toc80689956"/>
      <w:bookmarkStart w:id="1653" w:name="_Toc24799623"/>
      <w:r>
        <w:rPr>
          <w:rFonts w:ascii="Times New Roman" w:hAnsi="Times New Roman" w:eastAsia="黑体"/>
          <w:b w:val="0"/>
          <w:bCs w:val="0"/>
          <w:color w:val="000000" w:themeColor="text1"/>
          <w14:textFill>
            <w14:solidFill>
              <w14:schemeClr w14:val="tx1"/>
            </w14:solidFill>
          </w14:textFill>
        </w:rPr>
        <w:t>第135.477条 近期</w:t>
      </w:r>
      <w:r>
        <w:rPr>
          <w:rFonts w:hint="eastAsia" w:ascii="Times New Roman" w:hAnsi="Times New Roman" w:eastAsia="黑体"/>
          <w:b w:val="0"/>
          <w:bCs w:val="0"/>
          <w:color w:val="000000" w:themeColor="text1"/>
          <w:lang w:val="en-US" w:eastAsia="zh-CN"/>
          <w14:textFill>
            <w14:solidFill>
              <w14:schemeClr w14:val="tx1"/>
            </w14:solidFill>
          </w14:textFill>
        </w:rPr>
        <w:t>飞行</w:t>
      </w:r>
      <w:r>
        <w:rPr>
          <w:rFonts w:ascii="Times New Roman" w:hAnsi="Times New Roman" w:eastAsia="黑体"/>
          <w:b w:val="0"/>
          <w:bCs w:val="0"/>
          <w:color w:val="000000" w:themeColor="text1"/>
          <w14:textFill>
            <w14:solidFill>
              <w14:schemeClr w14:val="tx1"/>
            </w14:solidFill>
          </w14:textFill>
        </w:rPr>
        <w:t>经历</w:t>
      </w:r>
      <w:bookmarkEnd w:id="1646"/>
      <w:bookmarkEnd w:id="1647"/>
      <w:bookmarkEnd w:id="1648"/>
      <w:bookmarkEnd w:id="1649"/>
      <w:bookmarkEnd w:id="1650"/>
      <w:bookmarkEnd w:id="1651"/>
      <w:bookmarkEnd w:id="1652"/>
      <w:bookmarkEnd w:id="1653"/>
    </w:p>
    <w:p w14:paraId="282F851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许可证持有人不得指派机长或者副驾驶在起飞和着陆期间操作某一机型或者其衍生型号直升机的飞行操纵装置，除非该驾驶员在前90日内已在同一机型直升机上或者经批准的飞行模拟机上至少操作过3次起飞和3次着陆。</w:t>
      </w:r>
    </w:p>
    <w:p w14:paraId="42129BA7">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654" w:name="_Toc29158041"/>
      <w:bookmarkStart w:id="1655" w:name="_Toc24798731"/>
      <w:bookmarkStart w:id="1656" w:name="_Toc22764"/>
      <w:bookmarkStart w:id="1657" w:name="_Toc10863"/>
      <w:bookmarkStart w:id="1658" w:name="_Toc24799923"/>
      <w:bookmarkStart w:id="1659" w:name="_Toc24799624"/>
      <w:bookmarkStart w:id="1660" w:name="_Toc80689957"/>
      <w:bookmarkStart w:id="1661" w:name="_Toc24796925"/>
      <w:r>
        <w:rPr>
          <w:rFonts w:ascii="Times New Roman" w:hAnsi="Times New Roman" w:eastAsia="黑体"/>
          <w:b w:val="0"/>
          <w:bCs w:val="0"/>
          <w:color w:val="000000" w:themeColor="text1"/>
          <w14:textFill>
            <w14:solidFill>
              <w14:schemeClr w14:val="tx1"/>
            </w14:solidFill>
          </w14:textFill>
        </w:rPr>
        <w:t>第135.479条 用于满足近期飞行经历的直升机和设施</w:t>
      </w:r>
      <w:bookmarkEnd w:id="1654"/>
      <w:bookmarkEnd w:id="1655"/>
      <w:bookmarkEnd w:id="1656"/>
      <w:bookmarkEnd w:id="1657"/>
      <w:bookmarkEnd w:id="1658"/>
      <w:bookmarkEnd w:id="1659"/>
      <w:bookmarkEnd w:id="1660"/>
      <w:bookmarkEnd w:id="1661"/>
    </w:p>
    <w:p w14:paraId="5EEA21A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许可证持有人应当提供直升机和设施，用于满足驾驶员近期飞行经历要求，并持续保持其技术熟练水平，胜任所有被批准的运行。</w:t>
      </w:r>
    </w:p>
    <w:p w14:paraId="571997D3">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662" w:name="_Toc6671"/>
      <w:bookmarkStart w:id="1663" w:name="_Toc24799924"/>
      <w:bookmarkStart w:id="1664" w:name="_Toc24798732"/>
      <w:bookmarkStart w:id="1665" w:name="_Toc12439"/>
      <w:bookmarkStart w:id="1666" w:name="_Toc80689958"/>
      <w:bookmarkStart w:id="1667" w:name="_Toc24799625"/>
      <w:bookmarkStart w:id="1668" w:name="_Toc24796926"/>
      <w:bookmarkStart w:id="1669" w:name="_Toc29158042"/>
      <w:r>
        <w:rPr>
          <w:rFonts w:ascii="Times New Roman" w:hAnsi="Times New Roman" w:eastAsia="黑体"/>
          <w:b w:val="0"/>
          <w:bCs w:val="0"/>
          <w:color w:val="000000" w:themeColor="text1"/>
          <w14:textFill>
            <w14:solidFill>
              <w14:schemeClr w14:val="tx1"/>
            </w14:solidFill>
          </w14:textFill>
        </w:rPr>
        <w:t>第135.481条 熟练检查要求</w:t>
      </w:r>
      <w:bookmarkEnd w:id="1662"/>
      <w:bookmarkEnd w:id="1663"/>
      <w:bookmarkEnd w:id="1664"/>
      <w:bookmarkEnd w:id="1665"/>
      <w:bookmarkEnd w:id="1666"/>
      <w:bookmarkEnd w:id="1667"/>
      <w:bookmarkEnd w:id="1668"/>
      <w:bookmarkEnd w:id="1669"/>
    </w:p>
    <w:p w14:paraId="0BE24E2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仅当驾驶员在参加该次服务之前6个日历月内，通过了由局方人员或者符合局方要求的飞行检查员实施的，在其所飞每个型别的直升机上，按照CCAR-61部第61.59条所要求的熟练检查，许可证持有人方可使用该驾驶员、该人员方可为其担任驾驶员。该熟练检查应当包括演示驾驶员遵守仪表飞行规则（IFR）的能力。对于本规则不要求驾驶员持有仪表等级的目视飞行规则（VFR）运行，只需在前12个日历月内通过其所飞每个型别直升机的熟练检查。</w:t>
      </w:r>
    </w:p>
    <w:p w14:paraId="03DDC3A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(b)经局方批准，熟练检查中的某些部分可以在直升机模拟机或者其他相应的训练设备上完成。</w:t>
      </w:r>
    </w:p>
    <w:p w14:paraId="6DA6C29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(c)熟练检查不得在按照本规则实施的运行中进行。</w:t>
      </w:r>
    </w:p>
    <w:p w14:paraId="31830EAA">
      <w:pPr>
        <w:pStyle w:val="4"/>
        <w:spacing w:line="580" w:lineRule="exact"/>
        <w:ind w:firstLine="640"/>
        <w:rPr>
          <w:rFonts w:ascii="Times New Roman" w:hAnsi="Times New Roman"/>
          <w:color w:val="000000" w:themeColor="text1"/>
          <w14:textFill>
            <w14:solidFill>
              <w14:schemeClr w14:val="tx1"/>
            </w14:solidFill>
          </w14:textFill>
        </w:rPr>
      </w:pPr>
      <w:bookmarkStart w:id="1670" w:name="_Toc24796927"/>
      <w:bookmarkStart w:id="1671" w:name="_Toc18409"/>
      <w:bookmarkStart w:id="1672" w:name="_Toc24799925"/>
      <w:bookmarkStart w:id="1673" w:name="_Toc24798733"/>
      <w:bookmarkStart w:id="1674" w:name="_Toc24799626"/>
      <w:bookmarkStart w:id="1675" w:name="_Toc28482"/>
      <w:bookmarkStart w:id="1676" w:name="_Toc29158043"/>
      <w:bookmarkStart w:id="1677" w:name="_Toc80689959"/>
      <w:r>
        <w:rPr>
          <w:rFonts w:ascii="Times New Roman" w:hAnsi="Times New Roman" w:eastAsia="黑体"/>
          <w:b w:val="0"/>
          <w:bCs w:val="0"/>
          <w:color w:val="000000" w:themeColor="text1"/>
          <w14:textFill>
            <w14:solidFill>
              <w14:schemeClr w14:val="tx1"/>
            </w14:solidFill>
          </w14:textFill>
        </w:rPr>
        <w:t>第135.483条 机长航线检查</w:t>
      </w:r>
      <w:bookmarkEnd w:id="1670"/>
      <w:bookmarkEnd w:id="1671"/>
      <w:bookmarkEnd w:id="1672"/>
      <w:bookmarkEnd w:id="1673"/>
      <w:bookmarkEnd w:id="1674"/>
      <w:bookmarkEnd w:id="1675"/>
      <w:bookmarkEnd w:id="1676"/>
      <w:bookmarkEnd w:id="1677"/>
    </w:p>
    <w:p w14:paraId="0BD66F7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(a)仅当驾驶员在该次服务之前12个日历月内，在其所飞的一种型别的直升机上通过了航线检查，许可证持有人方可使用该驾驶员担任机长，该驾驶员方可担任这一职位。该检查应当符合下列要求：</w:t>
      </w:r>
    </w:p>
    <w:p w14:paraId="3C7E1A2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(1)由局方人员或者符合局方要求的飞行检查员实施。</w:t>
      </w:r>
    </w:p>
    <w:p w14:paraId="4CBEAE7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(2)包括了至少一次一个航段的飞行。对于按照仪表飞行规则（IFR）运行的驾驶员，该检查应当按照仪表飞行规则（IFR）实施。</w:t>
      </w:r>
    </w:p>
    <w:p w14:paraId="4A38436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(3)包括在一个或者多个许可证持有人运行的机场实施的起飞和着陆。</w:t>
      </w:r>
    </w:p>
    <w:p w14:paraId="6B7EB26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(b)实施该次检查的人员应当确定接受检查的驾驶员是否合格于在本章运行中担任机长，并在该驾驶员的训练记录中予以确认。</w:t>
      </w:r>
    </w:p>
    <w:p w14:paraId="768E765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(c)许可证持有人应当在本规则第135.513条所要求的手册中建立一套程序，确保在前90天之内未飞过某条航线或者某一机场的驾驶员，能够在开始飞行前熟悉该次飞行所必需的安全运行资料。</w:t>
      </w:r>
    </w:p>
    <w:p w14:paraId="525F343C">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678" w:name="_Toc80689960"/>
      <w:bookmarkStart w:id="1679" w:name="_Toc15401"/>
      <w:bookmarkStart w:id="1680" w:name="_Toc24799627"/>
      <w:bookmarkStart w:id="1681" w:name="_Toc24796928"/>
      <w:bookmarkStart w:id="1682" w:name="_Toc29158044"/>
      <w:bookmarkStart w:id="1683" w:name="_Toc24798734"/>
      <w:bookmarkStart w:id="1684" w:name="_Toc24799926"/>
      <w:bookmarkStart w:id="1685" w:name="_Toc9690"/>
      <w:r>
        <w:rPr>
          <w:rFonts w:ascii="Times New Roman" w:hAnsi="Times New Roman" w:eastAsia="黑体"/>
          <w:b w:val="0"/>
          <w:bCs w:val="0"/>
          <w:color w:val="000000" w:themeColor="text1"/>
          <w14:textFill>
            <w14:solidFill>
              <w14:schemeClr w14:val="tx1"/>
            </w14:solidFill>
          </w14:textFill>
        </w:rPr>
        <w:t>第135.485条 考试和检查的附加规定</w:t>
      </w:r>
      <w:bookmarkEnd w:id="1678"/>
      <w:bookmarkEnd w:id="1679"/>
      <w:bookmarkEnd w:id="1680"/>
      <w:bookmarkEnd w:id="1681"/>
      <w:bookmarkEnd w:id="1682"/>
      <w:bookmarkEnd w:id="1683"/>
      <w:bookmarkEnd w:id="1684"/>
      <w:bookmarkEnd w:id="1685"/>
    </w:p>
    <w:p w14:paraId="2963BE0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(a)按照本章接受考试或者飞行检查的机组成员，在所要求的那个日历月之前或者之后一个日历月内完成相应考试或者飞行检查，则认为该机组成员是在所要求的那个日历月内完成了考试或者检查。</w:t>
      </w:r>
    </w:p>
    <w:p w14:paraId="727E29B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如果被检查的驾驶员未圆满完成规定的动作，实施检查的人员可以在实施检查的飞行过程中对该驾驶员进行附加训练。除了需要重复先前未通过的动作外，检查人员可以要求该驾驶员重复其他判断该驾驶员的熟练性所必需的动作。如果接受检查的驾驶员不能向实施检查的人员演示令人满意的能力，则许可证持有人不得允许该驾驶员参加运行，该驾驶员也不得作为飞行机组成员参加运行，直至其圆满完成该检查。</w:t>
      </w:r>
    </w:p>
    <w:p w14:paraId="6D14735A">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686" w:name="_Toc29158045"/>
      <w:bookmarkStart w:id="1687" w:name="_Toc27887"/>
      <w:bookmarkStart w:id="1688" w:name="_Toc24798735"/>
      <w:bookmarkStart w:id="1689" w:name="_Toc24799628"/>
      <w:bookmarkStart w:id="1690" w:name="_Toc31872"/>
      <w:bookmarkStart w:id="1691" w:name="_Toc24796929"/>
      <w:bookmarkStart w:id="1692" w:name="_Toc80689961"/>
      <w:bookmarkStart w:id="1693" w:name="_Toc24799927"/>
      <w:r>
        <w:rPr>
          <w:rFonts w:ascii="Times New Roman" w:hAnsi="Times New Roman" w:eastAsia="黑体"/>
          <w:b w:val="0"/>
          <w:bCs w:val="0"/>
          <w:color w:val="000000" w:themeColor="text1"/>
          <w14:textFill>
            <w14:solidFill>
              <w14:schemeClr w14:val="tx1"/>
            </w14:solidFill>
          </w14:textFill>
        </w:rPr>
        <w:t>第135.487条 训练的管理政策</w:t>
      </w:r>
      <w:bookmarkEnd w:id="1686"/>
      <w:bookmarkEnd w:id="1687"/>
      <w:bookmarkEnd w:id="1688"/>
      <w:bookmarkEnd w:id="1689"/>
      <w:bookmarkEnd w:id="1690"/>
      <w:bookmarkEnd w:id="1691"/>
      <w:bookmarkEnd w:id="1692"/>
      <w:bookmarkEnd w:id="1693"/>
    </w:p>
    <w:p w14:paraId="449A445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(a)本章训练规定适用于下列许可证持有人：</w:t>
      </w:r>
    </w:p>
    <w:p w14:paraId="6D3CDF8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(1)委托按照CCAR-142部审定合格的训练中心为其实施训练、考试和检查的许可证持有人。</w:t>
      </w:r>
    </w:p>
    <w:p w14:paraId="535805A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(2)为每个雇佣或者使用的机组成员、飞行检查员、教员或者其他运行人员建立并保持经批准的训练大纲的许可证持有人。</w:t>
      </w:r>
    </w:p>
    <w:p w14:paraId="72DE8A3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(3)为实施大纲而使用经批准的飞行模拟机和飞行训练器的许可证持有人。</w:t>
      </w:r>
    </w:p>
    <w:p w14:paraId="5E68A3E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(b)除许可证持有人自身外，只有其他按照本规则或者CCAR-142部审定合格的训练中心，有资格按照合同或者其他协议为按照本章要求接受训练的人员提供训练、考试和检查。</w:t>
      </w:r>
    </w:p>
    <w:p w14:paraId="6F6421E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(c)按照本规则第135.491条要求具备训练大纲的许可证持有人应当：</w:t>
      </w:r>
    </w:p>
    <w:p w14:paraId="6F750D4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(1)制定训练大纲，获得批准，提供满足本章要求的训练，确保每个机组成员、飞行教员和飞行检查员能得到充分的训练以履行被指派的职责。</w:t>
      </w:r>
    </w:p>
    <w:p w14:paraId="788B5AE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(2)对本章所要求的训练，提供足够的地面和飞行训练设施。</w:t>
      </w:r>
    </w:p>
    <w:p w14:paraId="152AF80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(3)提供足够的飞行教员、飞行检查员和合格的地面教员，以实施本章要求的训练和飞行检查。</w:t>
      </w:r>
    </w:p>
    <w:p w14:paraId="2C791F1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(4)对于每一机型，提供实施本规则训练和检查所需的合适的训练资料、考试题、表格、指南、程序，并使其保持现行有效。</w:t>
      </w:r>
    </w:p>
    <w:p w14:paraId="3DAAC8A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(d)涉及获取航线运输驾驶员执照和型别等级的上述训练大纲应当按照CCAR-61部要求获得局方批准。</w:t>
      </w:r>
    </w:p>
    <w:p w14:paraId="5BE0FFA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(e)获取航线运输驾驶员执照和型别等级的训练和考试，应当由满足CCAR-61部要求的具备相应教员等级的飞行教员和具备相应资质的考试员实施。该考试可以替代本章要求的熟练检查。</w:t>
      </w:r>
    </w:p>
    <w:p w14:paraId="61BC274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负责按照本章实施的某一特定地面训练课目和飞行检查的每个教员、主管人员或者飞行检查员，在完成这些训练或者检查后，应当对被训练或者检查合格的机组成员、飞行教员或者飞行检查员的技术熟练程度和知识水平作出合格证明。这种合格证明应当作为该人员个人记录的一部分。</w:t>
      </w:r>
    </w:p>
    <w:p w14:paraId="0A3B631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适用于一种以上直升机或者机组成员职位的训练科目，如果作为该许可证持有人的雇员在先前的训练中已经在另一直升机或者另一机组成员职位上完成了该训练科目，则这些科目在以后的训练中，除定期地面训练外，不需要重复训练。</w:t>
      </w:r>
    </w:p>
    <w:p w14:paraId="2355988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(h)对于履行危险品</w:t>
      </w:r>
      <w:bookmarkStart w:id="1694" w:name="_Toc523314570"/>
      <w:r>
        <w:rPr>
          <w:rFonts w:eastAsia="仿宋_GB2312"/>
          <w:color w:val="000000" w:themeColor="text1"/>
          <w:sz w:val="32"/>
          <w:szCs w:val="32"/>
          <w14:textFill>
            <w14:solidFill>
              <w14:schemeClr w14:val="tx1"/>
            </w14:solidFill>
          </w14:textFill>
        </w:rPr>
        <w:t>处理或者载运职责的人员</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含地面人员</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应当按照CCAR-276部规定进行训练并保存训练记录。</w:t>
      </w:r>
    </w:p>
    <w:p w14:paraId="25C9B389">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695" w:name="_Toc24798736"/>
      <w:bookmarkStart w:id="1696" w:name="_Toc29265"/>
      <w:bookmarkStart w:id="1697" w:name="_Toc15769"/>
      <w:bookmarkStart w:id="1698" w:name="_Toc29158046"/>
      <w:bookmarkStart w:id="1699" w:name="_Toc80689962"/>
      <w:bookmarkStart w:id="1700" w:name="_Toc24799928"/>
      <w:bookmarkStart w:id="1701" w:name="_Toc24799629"/>
      <w:bookmarkStart w:id="1702" w:name="_Toc24796930"/>
      <w:r>
        <w:rPr>
          <w:rFonts w:ascii="Times New Roman" w:hAnsi="Times New Roman" w:eastAsia="黑体"/>
          <w:b w:val="0"/>
          <w:bCs w:val="0"/>
          <w:color w:val="000000" w:themeColor="text1"/>
          <w14:textFill>
            <w14:solidFill>
              <w14:schemeClr w14:val="tx1"/>
            </w14:solidFill>
          </w14:textFill>
        </w:rPr>
        <w:t>第135.489条 机组成员训练要求</w:t>
      </w:r>
      <w:bookmarkEnd w:id="1695"/>
      <w:bookmarkEnd w:id="1696"/>
      <w:bookmarkEnd w:id="1697"/>
      <w:bookmarkEnd w:id="1698"/>
      <w:bookmarkEnd w:id="1699"/>
      <w:bookmarkEnd w:id="1700"/>
      <w:bookmarkEnd w:id="1701"/>
      <w:bookmarkEnd w:id="1702"/>
    </w:p>
    <w:p w14:paraId="45F95A9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(a)许可证持有人应当根据驾驶员的职位，在其训练大纲中包含下列初始增加型别等级和转机型地面训练：</w:t>
      </w:r>
    </w:p>
    <w:p w14:paraId="0A15728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(1)对于新招聘的驾驶员，至少包括下列内容的基础教育地面训练：</w:t>
      </w:r>
    </w:p>
    <w:p w14:paraId="73D781C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(i)机组成员的相应职责。</w:t>
      </w:r>
    </w:p>
    <w:p w14:paraId="2D9B90B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(ii)本章的相应规定。</w:t>
      </w:r>
    </w:p>
    <w:p w14:paraId="440C282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(iii)许可证持有人的运营许可证</w:t>
      </w:r>
      <w:r>
        <w:rPr>
          <w:rFonts w:hint="eastAsia" w:eastAsia="仿宋_GB2312"/>
          <w:color w:val="000000" w:themeColor="text1"/>
          <w:sz w:val="32"/>
          <w:szCs w:val="32"/>
          <w14:textFill>
            <w14:solidFill>
              <w14:schemeClr w14:val="tx1"/>
            </w14:solidFill>
          </w14:textFill>
        </w:rPr>
        <w:t>及其</w:t>
      </w:r>
      <w:r>
        <w:rPr>
          <w:rFonts w:eastAsia="仿宋_GB2312"/>
          <w:color w:val="000000" w:themeColor="text1"/>
          <w:sz w:val="32"/>
          <w:szCs w:val="32"/>
          <w14:textFill>
            <w14:solidFill>
              <w14:schemeClr w14:val="tx1"/>
            </w14:solidFill>
          </w14:textFill>
        </w:rPr>
        <w:t>运营规范中的内容。</w:t>
      </w:r>
    </w:p>
    <w:p w14:paraId="216C5DC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(iv)许可证持有人的运行手册中的相应部分。</w:t>
      </w:r>
    </w:p>
    <w:p w14:paraId="55570C7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(2)按照适用情况，本规则第135.495条规定的初始增加型别等级和转机型地面训练。</w:t>
      </w:r>
    </w:p>
    <w:p w14:paraId="5D2A29B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(3)本规则第135.501条规定的应急生存训练。</w:t>
      </w:r>
    </w:p>
    <w:p w14:paraId="358EEED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(4)机组资源管理训练。</w:t>
      </w:r>
    </w:p>
    <w:p w14:paraId="476E02D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(b)每一训练大纲中应当按照适用情况，提供本规则第135.497条规定的初始增加型别等级和转机型飞行训练。</w:t>
      </w:r>
    </w:p>
    <w:p w14:paraId="626F4C7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(c)每一训练大纲中应当提供针对驾驶员的本规则第135.499条规定的定期复训地面训练</w:t>
      </w:r>
      <w:r>
        <w:rPr>
          <w:rFonts w:hint="eastAsia" w:eastAsia="仿宋_GB2312"/>
          <w:color w:val="000000" w:themeColor="text1"/>
          <w:sz w:val="32"/>
          <w:szCs w:val="32"/>
          <w14:textFill>
            <w14:solidFill>
              <w14:schemeClr w14:val="tx1"/>
            </w14:solidFill>
          </w14:textFill>
        </w:rPr>
        <w:t>。对于定期载客飞行的驾驶员，还应当提供第135.499条规定的定期复训飞行训练。</w:t>
      </w:r>
    </w:p>
    <w:p w14:paraId="62D6509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(d)训练大纲中应当包括本规则第135.495条和第135.497条规定的、作为合格的副驾驶在服务过的一特定型别直升机上转升机长的升级训练。</w:t>
      </w:r>
    </w:p>
    <w:p w14:paraId="52DDBFD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(e)除初始增加型别等级、转机型、升级和定期复训训练外，许可证持有人还应当提供必要的地面和飞行训练内容、教学和实践，以确保每一机组成员达到下列要求：</w:t>
      </w:r>
    </w:p>
    <w:p w14:paraId="20165E6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(1)对于所服务的每架直升机、机组成员工作位置及运行类型，持续保持充分的训练和近期熟练水平。</w:t>
      </w:r>
    </w:p>
    <w:p w14:paraId="1531269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(2)对新的设备、设施、程序和技术，包括对航空器的改装，具有合格水平。</w:t>
      </w:r>
    </w:p>
    <w:p w14:paraId="19A2EC3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(3)先前训练过并获得资格的驾驶员，由于在要求的期限内没有满足下列要求而失去资格后应当进行重新获得资格训练：</w:t>
      </w:r>
    </w:p>
    <w:p w14:paraId="1A4BCC2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(i)本规则第135.481条的熟练检查要求。</w:t>
      </w:r>
    </w:p>
    <w:p w14:paraId="68E3980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(ii)本规则第135.483条的航线检查要求。</w:t>
      </w:r>
    </w:p>
    <w:p w14:paraId="7E4D518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(iii)本规则第135.499条的定期复训要求。</w:t>
      </w:r>
    </w:p>
    <w:p w14:paraId="773CF52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(4)在某一特定型别等级的直升机上审定合格并服务过的机组成员，在其到该直升机一个特定改型的相同职位上服务之前，当局方认为需要时应当进行差异训练。</w:t>
      </w:r>
    </w:p>
    <w:p w14:paraId="78963FB8">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703" w:name="_Toc511"/>
      <w:bookmarkStart w:id="1704" w:name="_Toc24796931"/>
      <w:bookmarkStart w:id="1705" w:name="_Toc80689963"/>
      <w:bookmarkStart w:id="1706" w:name="_Toc24799630"/>
      <w:bookmarkStart w:id="1707" w:name="_Toc24798737"/>
      <w:bookmarkStart w:id="1708" w:name="_Toc29158047"/>
      <w:bookmarkStart w:id="1709" w:name="_Toc26196"/>
      <w:bookmarkStart w:id="1710" w:name="_Toc24799929"/>
      <w:r>
        <w:rPr>
          <w:rFonts w:ascii="Times New Roman" w:hAnsi="Times New Roman" w:eastAsia="黑体"/>
          <w:b w:val="0"/>
          <w:bCs w:val="0"/>
          <w:color w:val="000000" w:themeColor="text1"/>
          <w14:textFill>
            <w14:solidFill>
              <w14:schemeClr w14:val="tx1"/>
            </w14:solidFill>
          </w14:textFill>
        </w:rPr>
        <w:t>第135.491条 机组的训练大纲</w:t>
      </w:r>
      <w:bookmarkEnd w:id="1703"/>
      <w:bookmarkEnd w:id="1704"/>
      <w:bookmarkEnd w:id="1705"/>
      <w:bookmarkEnd w:id="1706"/>
      <w:bookmarkEnd w:id="1707"/>
      <w:bookmarkEnd w:id="1708"/>
      <w:bookmarkEnd w:id="1709"/>
      <w:bookmarkEnd w:id="1710"/>
    </w:p>
    <w:p w14:paraId="3717729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制定并保持一份经批准的驾驶员训练大纲。训练大纲应当与每个驾驶员被指派参加的运行（包括本规则附件F规定的适用的特殊运行）相适应，并保证对其所担负的工作接受了充分的训练。如果局方认为由于运行的规模和范围的限制，偏离这些要求可以保证安全，局方可以批准其对本条要求的偏离。训练大纲应当包括部分或者全部关于下列训练的地面和飞行训练课程：</w:t>
      </w:r>
    </w:p>
    <w:p w14:paraId="1994420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(1)初始增加型别等级训练。</w:t>
      </w:r>
    </w:p>
    <w:p w14:paraId="67B6F13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(2)转机型训练。</w:t>
      </w:r>
    </w:p>
    <w:p w14:paraId="704FEA6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(3)升级训练。</w:t>
      </w:r>
    </w:p>
    <w:p w14:paraId="44E01FB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(4)定期复训。</w:t>
      </w:r>
    </w:p>
    <w:p w14:paraId="652DDFE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(5)差异训练。 </w:t>
      </w:r>
    </w:p>
    <w:p w14:paraId="2BF4CAF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(6)重新获得资格训练。</w:t>
      </w:r>
    </w:p>
    <w:p w14:paraId="691B11D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(7)机组成员应急生存训练。</w:t>
      </w:r>
    </w:p>
    <w:p w14:paraId="4E89249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(8)特殊运行训练（如适用）。</w:t>
      </w:r>
    </w:p>
    <w:p w14:paraId="7E4DEF3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(b)许可证持有人应当针对每种型别直升机上每一必需机组成员制定书面的训练大纲课程，并保持其最新有效。该课程应当包括本章要求的地面和飞行训练。</w:t>
      </w:r>
    </w:p>
    <w:p w14:paraId="0EDE6DC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(c)每个训练大纲课程中应当包括下列内容：</w:t>
      </w:r>
    </w:p>
    <w:p w14:paraId="0625C3F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(1)所提供的主要地面训练科目的清单，包括应急训练科目。</w:t>
      </w:r>
    </w:p>
    <w:p w14:paraId="71DB59F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(2)许可证持有人使用的所有训练设备、模拟设备、系统练习设备、程序练习设备和其他训练辅助设备的清单。</w:t>
      </w:r>
    </w:p>
    <w:p w14:paraId="0717D31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(3)在飞行训练各阶段中或者飞行检查时将用到的正常、非正常和紧急操作动作、程序，以及用以表明在飞行训练和飞行检查的空中阶段要完成的动作、程序和职能功能的详尽文字描述或者图解。</w:t>
      </w:r>
    </w:p>
    <w:p w14:paraId="380907C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(d)经局方批准后，许可证持有人的训练大纲中可以包括使用飞行模拟机和其他训练设备的训练课程。</w:t>
      </w:r>
    </w:p>
    <w:p w14:paraId="4D7BED2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(e)每一按照本条(a)款要求具有训练大纲的许可证持有人，应当提供每位必需驾驶员使用的有效和适当的学习材料。</w:t>
      </w:r>
    </w:p>
    <w:p w14:paraId="2646C4A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(f)许可证持有人应当为局方提供机组成员训练大纲及其所有修订的副本。如果许可证持有人使用他人的训练设施，还应当提供在这些训练设施上使用的训练大纲或者其适当部分的副本。</w:t>
      </w:r>
    </w:p>
    <w:p w14:paraId="03F3AE7D">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711" w:name="_Toc4331"/>
      <w:bookmarkStart w:id="1712" w:name="_Toc29158048"/>
      <w:bookmarkStart w:id="1713" w:name="_Toc24799930"/>
      <w:bookmarkStart w:id="1714" w:name="_Toc24799631"/>
      <w:bookmarkStart w:id="1715" w:name="_Toc9281"/>
      <w:bookmarkStart w:id="1716" w:name="_Toc24798738"/>
      <w:bookmarkStart w:id="1717" w:name="_Toc80689964"/>
      <w:bookmarkStart w:id="1718" w:name="_Toc24796932"/>
      <w:r>
        <w:rPr>
          <w:rFonts w:hint="eastAsia" w:ascii="Times New Roman" w:hAnsi="Times New Roman" w:eastAsia="黑体"/>
          <w:b w:val="0"/>
          <w:bCs w:val="0"/>
          <w:color w:val="000000" w:themeColor="text1"/>
          <w14:textFill>
            <w14:solidFill>
              <w14:schemeClr w14:val="tx1"/>
            </w14:solidFill>
          </w14:textFill>
        </w:rPr>
        <w:t>第1</w:t>
      </w:r>
      <w:r>
        <w:rPr>
          <w:rFonts w:ascii="Times New Roman" w:hAnsi="Times New Roman" w:eastAsia="黑体"/>
          <w:b w:val="0"/>
          <w:bCs w:val="0"/>
          <w:color w:val="000000" w:themeColor="text1"/>
          <w14:textFill>
            <w14:solidFill>
              <w14:schemeClr w14:val="tx1"/>
            </w14:solidFill>
          </w14:textFill>
        </w:rPr>
        <w:t>35.492</w:t>
      </w:r>
      <w:r>
        <w:rPr>
          <w:rFonts w:hint="eastAsia" w:ascii="Times New Roman" w:hAnsi="Times New Roman" w:eastAsia="黑体"/>
          <w:b w:val="0"/>
          <w:bCs w:val="0"/>
          <w:color w:val="000000" w:themeColor="text1"/>
          <w14:textFill>
            <w14:solidFill>
              <w14:schemeClr w14:val="tx1"/>
            </w14:solidFill>
          </w14:textFill>
        </w:rPr>
        <w:t>条 安保训练</w:t>
      </w:r>
      <w:bookmarkEnd w:id="1711"/>
    </w:p>
    <w:p w14:paraId="3679A722">
      <w:pPr>
        <w:spacing w:line="580" w:lineRule="exact"/>
        <w:ind w:left="180" w:leftChars="90"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w:t>
      </w:r>
      <w:r>
        <w:rPr>
          <w:rFonts w:hint="eastAsia" w:eastAsia="仿宋_GB2312"/>
          <w:color w:val="000000" w:themeColor="text1"/>
          <w:sz w:val="32"/>
          <w:szCs w:val="32"/>
          <w14:textFill>
            <w14:solidFill>
              <w14:schemeClr w14:val="tx1"/>
            </w14:solidFill>
          </w14:textFill>
        </w:rPr>
        <w:t>许可证持有人应当制定供机组成员使用的安保训练大纲，并经局方批准后按照该大纲实施训练。该训练大纲应当根据国务院有关主管部门不同时期的具体要求、国内外形势变化以及运行区域和特点等情况及时进行更新和修订。机组成员的安保训练大纲至少包括下列内容：</w:t>
      </w:r>
    </w:p>
    <w:p w14:paraId="740DA641">
      <w:pPr>
        <w:spacing w:line="580" w:lineRule="exact"/>
        <w:ind w:left="180" w:leftChars="90"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)事件严重性的确定。</w:t>
      </w:r>
    </w:p>
    <w:p w14:paraId="4AB002D3">
      <w:pPr>
        <w:spacing w:line="580" w:lineRule="exact"/>
        <w:ind w:left="180" w:leftChars="90"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w:t>
      </w:r>
      <w:r>
        <w:rPr>
          <w:rFonts w:hint="eastAsia" w:eastAsia="仿宋_GB2312"/>
          <w:color w:val="000000" w:themeColor="text1"/>
          <w:sz w:val="32"/>
          <w:szCs w:val="32"/>
          <w14:textFill>
            <w14:solidFill>
              <w14:schemeClr w14:val="tx1"/>
            </w14:solidFill>
          </w14:textFill>
        </w:rPr>
        <w:t>)机组成员之间的信息传递和协调。</w:t>
      </w:r>
    </w:p>
    <w:p w14:paraId="5D693231">
      <w:pPr>
        <w:spacing w:line="580" w:lineRule="exact"/>
        <w:ind w:left="180" w:leftChars="90"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w:t>
      </w:r>
      <w:r>
        <w:rPr>
          <w:rFonts w:hint="eastAsia" w:eastAsia="仿宋_GB2312"/>
          <w:color w:val="000000" w:themeColor="text1"/>
          <w:sz w:val="32"/>
          <w:szCs w:val="32"/>
          <w14:textFill>
            <w14:solidFill>
              <w14:schemeClr w14:val="tx1"/>
            </w14:solidFill>
          </w14:textFill>
        </w:rPr>
        <w:t>)恰当的自我防卫。</w:t>
      </w:r>
    </w:p>
    <w:p w14:paraId="27B75DF7">
      <w:pPr>
        <w:spacing w:line="580" w:lineRule="exact"/>
        <w:ind w:left="180" w:leftChars="90"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w:t>
      </w:r>
      <w:r>
        <w:rPr>
          <w:rFonts w:hint="eastAsia" w:eastAsia="仿宋_GB2312"/>
          <w:color w:val="000000" w:themeColor="text1"/>
          <w:sz w:val="32"/>
          <w:szCs w:val="32"/>
          <w14:textFill>
            <w14:solidFill>
              <w14:schemeClr w14:val="tx1"/>
            </w14:solidFill>
          </w14:textFill>
        </w:rPr>
        <w:t>)经批准供机组成员使用的非致命性保护器具的使用方法。</w:t>
      </w:r>
    </w:p>
    <w:p w14:paraId="409C903E">
      <w:pPr>
        <w:spacing w:line="580" w:lineRule="exact"/>
        <w:ind w:left="180" w:leftChars="90"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w:t>
      </w:r>
      <w:r>
        <w:rPr>
          <w:rFonts w:hint="eastAsia" w:eastAsia="仿宋_GB2312"/>
          <w:color w:val="000000" w:themeColor="text1"/>
          <w:sz w:val="32"/>
          <w:szCs w:val="32"/>
          <w14:textFill>
            <w14:solidFill>
              <w14:schemeClr w14:val="tx1"/>
            </w14:solidFill>
          </w14:textFill>
        </w:rPr>
        <w:t>)了解恐怖分子的行为，以使机组成员有能力应对劫机者的行为和乘客的反应。</w:t>
      </w:r>
    </w:p>
    <w:p w14:paraId="51566740">
      <w:pPr>
        <w:spacing w:line="580" w:lineRule="exact"/>
        <w:ind w:left="180" w:leftChars="90"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w:t>
      </w:r>
      <w:r>
        <w:rPr>
          <w:rFonts w:hint="eastAsia" w:eastAsia="仿宋_GB2312"/>
          <w:color w:val="000000" w:themeColor="text1"/>
          <w:sz w:val="32"/>
          <w:szCs w:val="32"/>
          <w14:textFill>
            <w14:solidFill>
              <w14:schemeClr w14:val="tx1"/>
            </w14:solidFill>
          </w14:textFill>
        </w:rPr>
        <w:t>)针对不同威胁情况的真实场景演练。</w:t>
      </w:r>
    </w:p>
    <w:p w14:paraId="7AC3DC16">
      <w:pPr>
        <w:spacing w:line="580" w:lineRule="exact"/>
        <w:ind w:left="180" w:leftChars="90"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w:t>
      </w:r>
      <w:r>
        <w:rPr>
          <w:rFonts w:hint="eastAsia" w:eastAsia="仿宋_GB2312"/>
          <w:color w:val="000000" w:themeColor="text1"/>
          <w:sz w:val="32"/>
          <w:szCs w:val="32"/>
          <w14:textFill>
            <w14:solidFill>
              <w14:schemeClr w14:val="tx1"/>
            </w14:solidFill>
          </w14:textFill>
        </w:rPr>
        <w:t>)用于保护直升机的驾驶舱程序。</w:t>
      </w:r>
    </w:p>
    <w:p w14:paraId="46DF3007">
      <w:pPr>
        <w:spacing w:line="580" w:lineRule="exact"/>
        <w:ind w:left="180" w:leftChars="90"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w:t>
      </w:r>
      <w:r>
        <w:rPr>
          <w:rFonts w:hint="eastAsia" w:eastAsia="仿宋_GB2312"/>
          <w:color w:val="000000" w:themeColor="text1"/>
          <w:sz w:val="32"/>
          <w:szCs w:val="32"/>
          <w14:textFill>
            <w14:solidFill>
              <w14:schemeClr w14:val="tx1"/>
            </w14:solidFill>
          </w14:textFill>
        </w:rPr>
        <w:t>直升机的搜查程序。</w:t>
      </w:r>
    </w:p>
    <w:p w14:paraId="7B425614">
      <w:pPr>
        <w:spacing w:line="580" w:lineRule="exact"/>
        <w:ind w:left="180" w:leftChars="90"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w:t>
      </w:r>
      <w:r>
        <w:rPr>
          <w:rFonts w:hint="eastAsia" w:eastAsia="仿宋_GB2312"/>
          <w:color w:val="000000" w:themeColor="text1"/>
          <w:sz w:val="32"/>
          <w:szCs w:val="32"/>
          <w14:textFill>
            <w14:solidFill>
              <w14:schemeClr w14:val="tx1"/>
            </w14:solidFill>
          </w14:textFill>
        </w:rPr>
        <w:t>许可证持有人还应当制定供地面人员使用的安保培训方案，使相关员工熟悉针对计划在直升机上载运的乘客、行李、货物、邮件、设备、物品及补给品的预防措施，以防止破坏行为或者其他形式的非法干扰。</w:t>
      </w:r>
    </w:p>
    <w:p w14:paraId="3AED3FCB">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719" w:name="_Toc1026"/>
      <w:r>
        <w:rPr>
          <w:rFonts w:ascii="Times New Roman" w:hAnsi="Times New Roman" w:eastAsia="黑体"/>
          <w:b w:val="0"/>
          <w:bCs w:val="0"/>
          <w:color w:val="000000" w:themeColor="text1"/>
          <w14:textFill>
            <w14:solidFill>
              <w14:schemeClr w14:val="tx1"/>
            </w14:solidFill>
          </w14:textFill>
        </w:rPr>
        <w:t>第135.493条 训练大纲制定、修订及批准</w:t>
      </w:r>
      <w:bookmarkEnd w:id="1712"/>
      <w:bookmarkEnd w:id="1713"/>
      <w:bookmarkEnd w:id="1714"/>
      <w:bookmarkEnd w:id="1715"/>
      <w:bookmarkEnd w:id="1716"/>
      <w:bookmarkEnd w:id="1717"/>
      <w:bookmarkEnd w:id="1718"/>
      <w:bookmarkEnd w:id="1719"/>
    </w:p>
    <w:p w14:paraId="3AB5126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(a)为了获得训练大纲以及一份经批准的训练大纲的修订项的初始批准和最终批准，每个许可证持有人应当向局方提交：</w:t>
      </w:r>
    </w:p>
    <w:p w14:paraId="4F8FFA7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(1)建议的或者修订后的课程纲要和可以为建议的训练大纲或者修订项提供初步评审的足够资料。</w:t>
      </w:r>
    </w:p>
    <w:p w14:paraId="6187B90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(2)局方要求的相关附加资料。</w:t>
      </w:r>
    </w:p>
    <w:p w14:paraId="2ED17A8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(b)对于符合本章要求的训练大纲或者其修订项，局方发出初始批准，许可证持有人即可以依照该大纲实施训练。局方在训练过程中对该训练大纲的训练效果作出评估，并向许可证持有人指出应当予以纠正的缺陷。</w:t>
      </w:r>
    </w:p>
    <w:p w14:paraId="3555C5F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(c)如果局方确认许可证持有人按照本条(b)款得到初始批准后的大纲实施的训练能保证每个受训人员获得充分的训练以履行其指派的职责，局方可以为其颁发该训练大纲或者其修订的最终批准。</w:t>
      </w:r>
    </w:p>
    <w:p w14:paraId="3697539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在颁发训练大纲或者其修订的初始批准和最终批准，局方主要考虑该许可证持有人训练中使用的资料、设备、方法和程序，是否有助于保证教学质量和提高效率。在颁发减少训练计划小时数的批准时，局方将向许可证持有人提供一份作出这种批准所依据的必要条件的文件。</w:t>
      </w:r>
    </w:p>
    <w:p w14:paraId="666DB12C">
      <w:pPr>
        <w:spacing w:line="580" w:lineRule="exact"/>
        <w:ind w:firstLine="579" w:firstLineChars="181"/>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e</w:t>
      </w:r>
      <w:r>
        <w:rPr>
          <w:rFonts w:eastAsia="仿宋_GB2312"/>
          <w:color w:val="000000" w:themeColor="text1"/>
          <w:sz w:val="32"/>
          <w:szCs w:val="32"/>
          <w14:textFill>
            <w14:solidFill>
              <w14:schemeClr w14:val="tx1"/>
            </w14:solidFill>
          </w14:textFill>
        </w:rPr>
        <w:t>)当局方认为应当对最终批准的训练大纲作出某些修订，以保持良好训练效果时，许可证持有人在收到局方通知后应当对大纲进行相应的修改。许可证持有人在收到通知之日起30日内，可以向局方提出重新考虑的请求。在对请求未作出决定的期间，上述局方通知暂停生效。如果局方认为出于安全考虑应当使修订立即生效时，局方可以在向许可证持有人说明原因后，要求其立即对训练大纲作出修改。</w:t>
      </w:r>
    </w:p>
    <w:p w14:paraId="1932DA7A">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720" w:name="_Toc29158049"/>
      <w:bookmarkStart w:id="1721" w:name="_Toc24798739"/>
      <w:bookmarkStart w:id="1722" w:name="_Toc24799632"/>
      <w:bookmarkStart w:id="1723" w:name="_Toc80689965"/>
      <w:bookmarkStart w:id="1724" w:name="_Toc7049"/>
      <w:bookmarkStart w:id="1725" w:name="_Toc24796933"/>
      <w:bookmarkStart w:id="1726" w:name="_Toc28311"/>
      <w:bookmarkStart w:id="1727" w:name="_Toc24799931"/>
      <w:r>
        <w:rPr>
          <w:rFonts w:ascii="Times New Roman" w:hAnsi="Times New Roman" w:eastAsia="黑体"/>
          <w:b w:val="0"/>
          <w:bCs w:val="0"/>
          <w:color w:val="000000" w:themeColor="text1"/>
          <w14:textFill>
            <w14:solidFill>
              <w14:schemeClr w14:val="tx1"/>
            </w14:solidFill>
          </w14:textFill>
        </w:rPr>
        <w:t>第135.495条 驾驶员初始增加型别等级、转机型和升级地面训练</w:t>
      </w:r>
      <w:bookmarkEnd w:id="1720"/>
      <w:bookmarkEnd w:id="1721"/>
      <w:bookmarkEnd w:id="1722"/>
      <w:bookmarkEnd w:id="1723"/>
      <w:bookmarkEnd w:id="1724"/>
      <w:bookmarkEnd w:id="1725"/>
      <w:bookmarkEnd w:id="1726"/>
      <w:bookmarkEnd w:id="1727"/>
    </w:p>
    <w:p w14:paraId="4EF4269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驾驶员的初始增加型别等级、转机型和升级地面训练中，应当包括适用其职责的至少下列方面的教学，对于接受初始增加型别等级的驾驶员还应当通过由局方人员或者符合局方要求的飞行检查员实施的本规则第135.499条(d)款所要求的考试：</w:t>
      </w:r>
    </w:p>
    <w:p w14:paraId="0779C93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(a)一般课目：</w:t>
      </w:r>
    </w:p>
    <w:p w14:paraId="6628688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(1)许可证持有人的飞行定位程序。</w:t>
      </w:r>
    </w:p>
    <w:p w14:paraId="373F6D1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(2)确定重量与平衡的原则和方法，以及对起飞和着陆的跑道限制。</w:t>
      </w:r>
    </w:p>
    <w:p w14:paraId="174A02D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(3)足够的气象学知识，以保证具有对天气现象的实践知识，包括锋面系统、结冰、雾、雷暴、风切变以及适用时的高空天气条件的原理。</w:t>
      </w:r>
    </w:p>
    <w:p w14:paraId="0D5B13D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(4)空中交通服务系统、程序和术语。</w:t>
      </w:r>
    </w:p>
    <w:p w14:paraId="7A15325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(5)导航和导航设备的使用，包括仪表进近程序。</w:t>
      </w:r>
    </w:p>
    <w:p w14:paraId="1A390A8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(6)正常和应急通信程序。</w:t>
      </w:r>
    </w:p>
    <w:p w14:paraId="1955852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(7)下降到决断高度/高（DA/DH）或者最低下降高度/高（MDA/MDH）以下之前和下降到低于决断高度/高（DA/DH）或者最低下降高度/高（MDA/MDH）过程中的目视参考。 </w:t>
      </w:r>
    </w:p>
    <w:p w14:paraId="00E123A6">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(8)其他保证驾驶员能力所需的教学。</w:t>
      </w:r>
    </w:p>
    <w:p w14:paraId="582156EB">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(b)对于每一型别：</w:t>
      </w:r>
    </w:p>
    <w:p w14:paraId="12105762">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(1)一般介绍。</w:t>
      </w:r>
    </w:p>
    <w:p w14:paraId="17F4F9A9">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(2)性能特征。</w:t>
      </w:r>
    </w:p>
    <w:p w14:paraId="2C1A7E92">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(3)发动机和旋翼。</w:t>
      </w:r>
    </w:p>
    <w:p w14:paraId="0F766708">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(4)主要部件。</w:t>
      </w:r>
    </w:p>
    <w:p w14:paraId="4C5B5607">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(5)主要系统（如飞行操纵、电气和液压系统），其他系统（如适用），正常、非正常和应急操作的原理，适用的程序和限制。</w:t>
      </w:r>
    </w:p>
    <w:p w14:paraId="67002641">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(6)下列方面的知识和程序：</w:t>
      </w:r>
    </w:p>
    <w:p w14:paraId="0BC8720B">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(i)识别和避开恶劣天气条件。</w:t>
      </w:r>
    </w:p>
    <w:p w14:paraId="23CBCF16">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(ii)从恶劣天气条件中脱离（不要求作脱离低空风切变的考试）。</w:t>
      </w:r>
    </w:p>
    <w:p w14:paraId="5CD45695">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(iii)进入或者靠近雷暴（包括最佳穿越高度）、颠簸（包括晴空颠簸）、结冰、冰雹和其他危险天气环境。</w:t>
      </w:r>
    </w:p>
    <w:p w14:paraId="590A78EE">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(iv)在地面结冰条件（如霜、冰或者雪）下运行，包括：</w:t>
      </w:r>
    </w:p>
    <w:p w14:paraId="01CE2465">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(A)使用除冰和防冰液时对保持时间的限制</w:t>
      </w:r>
      <w:r>
        <w:rPr>
          <w:rFonts w:hint="eastAsia" w:eastAsia="仿宋_GB2312"/>
          <w:color w:val="000000" w:themeColor="text1"/>
          <w:sz w:val="32"/>
          <w:szCs w:val="32"/>
          <w14:textFill>
            <w14:solidFill>
              <w14:schemeClr w14:val="tx1"/>
            </w14:solidFill>
          </w14:textFill>
        </w:rPr>
        <w:t>。</w:t>
      </w:r>
    </w:p>
    <w:p w14:paraId="5C56F9AD">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(B)航空器除冰和防冰程序，包括检查程序和责任</w:t>
      </w:r>
      <w:r>
        <w:rPr>
          <w:rFonts w:hint="eastAsia" w:eastAsia="仿宋_GB2312"/>
          <w:color w:val="000000" w:themeColor="text1"/>
          <w:sz w:val="32"/>
          <w:szCs w:val="32"/>
          <w14:textFill>
            <w14:solidFill>
              <w14:schemeClr w14:val="tx1"/>
            </w14:solidFill>
          </w14:textFill>
        </w:rPr>
        <w:t>。</w:t>
      </w:r>
    </w:p>
    <w:p w14:paraId="0FB54A87">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(C)通信</w:t>
      </w:r>
      <w:r>
        <w:rPr>
          <w:rFonts w:hint="eastAsia" w:eastAsia="仿宋_GB2312"/>
          <w:color w:val="000000" w:themeColor="text1"/>
          <w:sz w:val="32"/>
          <w:szCs w:val="32"/>
          <w14:textFill>
            <w14:solidFill>
              <w14:schemeClr w14:val="tx1"/>
            </w14:solidFill>
          </w14:textFill>
        </w:rPr>
        <w:t>。</w:t>
      </w:r>
    </w:p>
    <w:p w14:paraId="38F8DE02">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(D)航空器表面污染物（如霜、冰或者雪的附着）和关键区域的辨别，以及污染物如何对航空器性能和飞行特性带来不利影响的知识</w:t>
      </w:r>
      <w:r>
        <w:rPr>
          <w:rFonts w:hint="eastAsia" w:eastAsia="仿宋_GB2312"/>
          <w:color w:val="000000" w:themeColor="text1"/>
          <w:sz w:val="32"/>
          <w:szCs w:val="32"/>
          <w14:textFill>
            <w14:solidFill>
              <w14:schemeClr w14:val="tx1"/>
            </w14:solidFill>
          </w14:textFill>
        </w:rPr>
        <w:t>。</w:t>
      </w:r>
    </w:p>
    <w:p w14:paraId="3E69B8B6">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(E)许可证持有人使用的除冰和防冰液的类型和特性</w:t>
      </w:r>
      <w:r>
        <w:rPr>
          <w:rFonts w:hint="eastAsia" w:eastAsia="仿宋_GB2312"/>
          <w:color w:val="000000" w:themeColor="text1"/>
          <w:sz w:val="32"/>
          <w:szCs w:val="32"/>
          <w14:textFill>
            <w14:solidFill>
              <w14:schemeClr w14:val="tx1"/>
            </w14:solidFill>
          </w14:textFill>
        </w:rPr>
        <w:t>。</w:t>
      </w:r>
    </w:p>
    <w:p w14:paraId="78DFEA9E">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(F)寒冷天气下的飞行前检查程序</w:t>
      </w:r>
      <w:r>
        <w:rPr>
          <w:rFonts w:hint="eastAsia" w:eastAsia="仿宋_GB2312"/>
          <w:color w:val="000000" w:themeColor="text1"/>
          <w:sz w:val="32"/>
          <w:szCs w:val="32"/>
          <w14:textFill>
            <w14:solidFill>
              <w14:schemeClr w14:val="tx1"/>
            </w14:solidFill>
          </w14:textFill>
        </w:rPr>
        <w:t>。</w:t>
      </w:r>
    </w:p>
    <w:p w14:paraId="41389AB2">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(G)辨别航空器上污染物的方法。</w:t>
      </w:r>
    </w:p>
    <w:p w14:paraId="33937CB3">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(7)使用限制。</w:t>
      </w:r>
    </w:p>
    <w:p w14:paraId="3C23B74B">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(8)燃油消耗和巡航控制。</w:t>
      </w:r>
    </w:p>
    <w:p w14:paraId="413B9109">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(9)飞行计划。</w:t>
      </w:r>
    </w:p>
    <w:p w14:paraId="2537E97A">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(10)正常和应急程序。</w:t>
      </w:r>
    </w:p>
    <w:p w14:paraId="6D04B3AD">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(11)经批准的飞行手册和等效文件。</w:t>
      </w:r>
    </w:p>
    <w:p w14:paraId="686DE330">
      <w:pPr>
        <w:spacing w:line="580" w:lineRule="exact"/>
        <w:ind w:firstLine="64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(12)本规则第135.491条规定的特殊运行的相关知识（如适用）。</w:t>
      </w:r>
    </w:p>
    <w:p w14:paraId="5AB1A5A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728" w:name="_Toc24796934"/>
      <w:bookmarkStart w:id="1729" w:name="_Toc24798740"/>
      <w:bookmarkStart w:id="1730" w:name="_Toc80689966"/>
      <w:bookmarkStart w:id="1731" w:name="_Toc24799932"/>
      <w:bookmarkStart w:id="1732" w:name="_Toc29158050"/>
      <w:bookmarkStart w:id="1733" w:name="_Toc26043"/>
      <w:bookmarkStart w:id="1734" w:name="_Toc24799633"/>
      <w:bookmarkStart w:id="1735" w:name="_Toc19961"/>
      <w:r>
        <w:rPr>
          <w:rFonts w:ascii="Times New Roman" w:hAnsi="Times New Roman" w:eastAsia="黑体"/>
          <w:b w:val="0"/>
          <w:bCs w:val="0"/>
          <w:color w:val="000000" w:themeColor="text1"/>
          <w14:textFill>
            <w14:solidFill>
              <w14:schemeClr w14:val="tx1"/>
            </w14:solidFill>
          </w14:textFill>
        </w:rPr>
        <w:t>第135.497条 驾驶员初始增加型别等级、转机型、升级和差异飞行训练</w:t>
      </w:r>
      <w:bookmarkEnd w:id="1728"/>
      <w:bookmarkEnd w:id="1729"/>
      <w:bookmarkEnd w:id="1730"/>
      <w:bookmarkEnd w:id="1731"/>
      <w:bookmarkEnd w:id="1732"/>
      <w:bookmarkEnd w:id="1733"/>
      <w:bookmarkEnd w:id="1734"/>
      <w:bookmarkEnd w:id="1735"/>
    </w:p>
    <w:p w14:paraId="6C2C726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(a)驾驶员的初始增加型别等级、转机型、升级和差异训练中应当包括经批准的训练大纲课程中每种动作和程序的飞行和练习。</w:t>
      </w:r>
    </w:p>
    <w:p w14:paraId="002E7E0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(b)除经局方批准某些特定的动作和程序可以在飞行模拟机或者适当的飞行训练器上完成外，本条(a)款要求的动作和程序应当在飞行中完成。</w:t>
      </w:r>
    </w:p>
    <w:p w14:paraId="12A51EC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(c)如果许可证持有人经批准的训练大纲中包括使用直升机模拟机或者其他训练器的训练课程，每个驾驶员应当圆满完成：</w:t>
      </w:r>
    </w:p>
    <w:p w14:paraId="639A31B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(1)模拟机或者训练器上的训练，该训练应当至少满足本章规定的且可以在模拟机和训练器上实施的动作和程序。</w:t>
      </w:r>
    </w:p>
    <w:p w14:paraId="2D7188D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(2)一次为检查机长或者副驾驶（如适用）的熟练水平，在直升机上实施的飞行检查，或者在模拟机或者训练器上的检查，该检查至少包含可以在模拟机或者训练器上实施的动作和程序。</w:t>
      </w:r>
    </w:p>
    <w:p w14:paraId="779B3981">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736" w:name="_Toc21093"/>
      <w:r>
        <w:rPr>
          <w:rFonts w:hint="eastAsia" w:ascii="Times New Roman" w:hAnsi="Times New Roman" w:eastAsia="黑体"/>
          <w:b w:val="0"/>
          <w:bCs w:val="0"/>
          <w:color w:val="000000" w:themeColor="text1"/>
          <w14:textFill>
            <w14:solidFill>
              <w14:schemeClr w14:val="tx1"/>
            </w14:solidFill>
          </w14:textFill>
        </w:rPr>
        <w:t>第135.498条 驾驶员的差异训练</w:t>
      </w:r>
      <w:bookmarkEnd w:id="1736"/>
    </w:p>
    <w:p w14:paraId="18F9F9CF">
      <w:pPr>
        <w:spacing w:line="580" w:lineRule="exact"/>
        <w:ind w:firstLine="64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(a)驾驶员的差异训练，应当至少包括适用于其所担负的任务与职责的下列内容和时间：</w:t>
      </w:r>
    </w:p>
    <w:p w14:paraId="48F13C10">
      <w:pPr>
        <w:spacing w:line="580" w:lineRule="exact"/>
        <w:ind w:firstLine="64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(1)讲授该直升机初始地面训练所要求的每一相应科目或者其一部分的差异。</w:t>
      </w:r>
    </w:p>
    <w:p w14:paraId="6999FEB0">
      <w:pPr>
        <w:spacing w:line="580" w:lineRule="exact"/>
        <w:ind w:firstLine="64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(2)进行该直升机初始飞行训练所要求的每一相应动作或者程序的差异飞行训练。</w:t>
      </w:r>
    </w:p>
    <w:p w14:paraId="53CC8DB6">
      <w:pPr>
        <w:spacing w:line="580" w:lineRule="exact"/>
        <w:ind w:firstLine="648"/>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(3)局方认为对于直升机相应运行和驾驶员所必需的地面和飞行训练计划小时数。</w:t>
      </w:r>
    </w:p>
    <w:p w14:paraId="69656EE8">
      <w:pPr>
        <w:spacing w:line="580" w:lineRule="exact"/>
        <w:ind w:firstLine="648"/>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(b)某一具体型别直升机的所有改型的差异训练，可以包括在该直升机的新雇员训练、初始训练、转机型训练、升级训练和定期复训中。</w:t>
      </w:r>
    </w:p>
    <w:p w14:paraId="735CBAC8">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737" w:name="_Toc7578"/>
      <w:bookmarkStart w:id="1738" w:name="_Toc24798741"/>
      <w:bookmarkStart w:id="1739" w:name="_Toc24799634"/>
      <w:bookmarkStart w:id="1740" w:name="_Toc29158051"/>
      <w:bookmarkStart w:id="1741" w:name="_Toc24799933"/>
      <w:bookmarkStart w:id="1742" w:name="_Toc24796935"/>
      <w:bookmarkStart w:id="1743" w:name="_Toc80689967"/>
      <w:bookmarkStart w:id="1744" w:name="_Toc22648"/>
      <w:r>
        <w:rPr>
          <w:rFonts w:ascii="Times New Roman" w:hAnsi="Times New Roman" w:eastAsia="黑体"/>
          <w:b w:val="0"/>
          <w:bCs w:val="0"/>
          <w:color w:val="000000" w:themeColor="text1"/>
          <w14:textFill>
            <w14:solidFill>
              <w14:schemeClr w14:val="tx1"/>
            </w14:solidFill>
          </w14:textFill>
        </w:rPr>
        <w:t>第135.499条 定期复训</w:t>
      </w:r>
      <w:bookmarkEnd w:id="1737"/>
      <w:bookmarkEnd w:id="1738"/>
      <w:bookmarkEnd w:id="1739"/>
      <w:bookmarkEnd w:id="1740"/>
      <w:bookmarkEnd w:id="1741"/>
      <w:bookmarkEnd w:id="1742"/>
      <w:bookmarkEnd w:id="1743"/>
      <w:bookmarkEnd w:id="1744"/>
    </w:p>
    <w:p w14:paraId="47767834">
      <w:pPr>
        <w:spacing w:line="580" w:lineRule="exact"/>
        <w:ind w:firstLine="640" w:firstLineChars="200"/>
        <w:rPr>
          <w:rFonts w:eastAsia="仿宋_GB2312"/>
          <w:color w:val="000000" w:themeColor="text1"/>
          <w:sz w:val="32"/>
          <w:szCs w:val="32"/>
          <w14:textFill>
            <w14:solidFill>
              <w14:schemeClr w14:val="tx1"/>
            </w14:solidFill>
          </w14:textFill>
        </w:rPr>
      </w:pPr>
      <w:bookmarkStart w:id="1745" w:name="_Hlk47859555"/>
      <w:r>
        <w:rPr>
          <w:rFonts w:eastAsia="仿宋_GB2312"/>
          <w:color w:val="000000" w:themeColor="text1"/>
          <w:sz w:val="32"/>
          <w:szCs w:val="32"/>
          <w14:textFill>
            <w14:solidFill>
              <w14:schemeClr w14:val="tx1"/>
            </w14:solidFill>
          </w14:textFill>
        </w:rPr>
        <w:t>(a)仅当飞行机组成员在前12个日历月内，完成了与其所服务的运行类型相适应的训练大纲中的定期复训课程，并通过相应的考试，许可证持有人方可在按照本章运行中使用该人员担任、该人员方可担任飞行机组成员。</w:t>
      </w:r>
      <w:bookmarkEnd w:id="1745"/>
      <w:r>
        <w:rPr>
          <w:rFonts w:eastAsia="仿宋_GB2312"/>
          <w:color w:val="000000" w:themeColor="text1"/>
          <w:sz w:val="32"/>
          <w:szCs w:val="32"/>
          <w14:textFill>
            <w14:solidFill>
              <w14:schemeClr w14:val="tx1"/>
            </w14:solidFill>
          </w14:textFill>
        </w:rPr>
        <w:t>本章要求的初始增加型别等级地面训练和考试可以替代定期复训和本条要求的考试。</w:t>
      </w:r>
    </w:p>
    <w:p w14:paraId="26EE2BF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确保每位飞行机组成员以每12个日历月为一周期得到定期复训，并将定期复训的要求、实施程序和质量控制等相关内容列入本规则第135.491条要求的机组成员训练大纲中，以确保对于相应型别和机组成员岗位得到充分理论训练。</w:t>
      </w:r>
    </w:p>
    <w:p w14:paraId="1A18C09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(c)飞行机组成员的定期复训地面训练应当至少包括下列内容：</w:t>
      </w:r>
    </w:p>
    <w:p w14:paraId="42A0A33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(1)一次确定飞行机组成员对于相关直升机和机组成员岗位所具备的知识的问答或者其他形式的复习。</w:t>
      </w:r>
    </w:p>
    <w:p w14:paraId="27A155D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(2)涵盖本章对新雇员训练中的地面基础教育内容规定的课目中所必需的教学，包括低空风切变训练、</w:t>
      </w:r>
      <w:r>
        <w:rPr>
          <w:rFonts w:hint="eastAsia" w:eastAsia="仿宋_GB2312"/>
          <w:color w:val="000000" w:themeColor="text1"/>
          <w:sz w:val="32"/>
          <w:szCs w:val="32"/>
          <w14:textFill>
            <w14:solidFill>
              <w14:schemeClr w14:val="tx1"/>
            </w14:solidFill>
          </w14:textFill>
        </w:rPr>
        <w:t>机组资源管理训练、</w:t>
      </w:r>
      <w:r>
        <w:rPr>
          <w:rFonts w:eastAsia="仿宋_GB2312"/>
          <w:color w:val="000000" w:themeColor="text1"/>
          <w:sz w:val="32"/>
          <w:szCs w:val="32"/>
          <w14:textFill>
            <w14:solidFill>
              <w14:schemeClr w14:val="tx1"/>
            </w14:solidFill>
          </w14:textFill>
        </w:rPr>
        <w:t>在地面结冰条件下的操纵训练、应急训练以及特殊运行训练（如适用）等。</w:t>
      </w:r>
    </w:p>
    <w:p w14:paraId="7366ADB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(d)完成定期复训地面训练后，飞行机组成员应当通过由局方人员或者符合局方要求的飞行检查员实施的对下列知识的笔试或者口试：</w:t>
      </w:r>
    </w:p>
    <w:p w14:paraId="4522F71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(1)CCAR-61部、CCAR-91部和本规则的相应条款内容，以及许可证持有人的运营规范和手册。</w:t>
      </w:r>
    </w:p>
    <w:p w14:paraId="696DC40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(2)针对该飞行机组成员所飞的每一型号直升机的动力装置、主要部件和系统、主要设备、性能和使用限制、标准和应急操作程序，以及经批准的直升机飞行手册或者等效资料中的适用内容。</w:t>
      </w:r>
    </w:p>
    <w:p w14:paraId="33074EB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(3)针对该飞行机组成员所飞的每一型别直升机，确定其符合起飞、着陆和航路运行的重量与平衡限制的方法。</w:t>
      </w:r>
    </w:p>
    <w:p w14:paraId="3A637F1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(4)导航和适用的导航设备的使用，包括适用的仪表进近设施和程序。</w:t>
      </w:r>
    </w:p>
    <w:p w14:paraId="160FB9E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(5)空中交通服务程序，包括适用的仪表飞行规则（IFR）程序。</w:t>
      </w:r>
    </w:p>
    <w:p w14:paraId="745B81E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(6)一般气象学知识，包括锋面系统、结冰、雾、雷暴和风切变的原理，以及适用于许可证持有人运行的高空天气。</w:t>
      </w:r>
    </w:p>
    <w:p w14:paraId="75932A1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(7)下列程序：</w:t>
      </w:r>
    </w:p>
    <w:p w14:paraId="29C3D1E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(i)识别和避开恶劣天气条件。</w:t>
      </w:r>
    </w:p>
    <w:p w14:paraId="5857B73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(ii)从恶劣天气条件中脱离，不要求作脱离低空风切变的考试。</w:t>
      </w:r>
    </w:p>
    <w:p w14:paraId="381CE3A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(iii)进入或者靠近雷暴（包括最佳穿越高度），颠簸（包括晴空颠簸），结冰，冰雹和其他危险天气环境。</w:t>
      </w:r>
    </w:p>
    <w:p w14:paraId="4756E86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(8)新的设备、程序和技术（如适用）。</w:t>
      </w:r>
    </w:p>
    <w:p w14:paraId="6C1F2DC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飞行机组成员的定期复训飞行训练应当至少完成与运行各阶段相适应或者熟练检查时将用到的正常、非正常和紧急操作动作、程序训练。对于具有高级飞行模拟机的机型，定期复训飞行训练应当在经局方鉴定合格，至少B级以上的高级飞行模拟机上进行。对于没有飞行模拟机的机型，定期复训可以在地面利用该型号航空器或者训练设备训练应急操作动作与程序。定期复训飞行训练的计划小时数为每12个日历月不少于4小时。</w:t>
      </w:r>
    </w:p>
    <w:p w14:paraId="032C347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(f)飞行机组成员的定期复训飞行训练还应当包括附件J要求的特殊条件下的直升机仪表飞行训练。</w:t>
      </w:r>
    </w:p>
    <w:p w14:paraId="51E6695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g</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完成定期复训后，许可证持有人应当通过考试确定该客舱乘务员已具备与其指派的职责相适应的下列知识和胜任能力：</w:t>
      </w:r>
    </w:p>
    <w:p w14:paraId="0F64F95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(1)机长的权力和机组成员的职责。</w:t>
      </w:r>
    </w:p>
    <w:p w14:paraId="2FBE664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(2)处理旅客事务，包括处理精神错乱的或者其行为可能危及安全的旅客时需遵守的程序。</w:t>
      </w:r>
    </w:p>
    <w:p w14:paraId="3667A72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(3)在飞机迫降（包括陆上和水上迫降）和紧急撤离时，机组成员的分工、职能和责任，包括帮助需要他人协助的人员快速撤至出口。</w:t>
      </w:r>
    </w:p>
    <w:p w14:paraId="4184AE2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(4)对旅客所作的安全讲解。</w:t>
      </w:r>
    </w:p>
    <w:p w14:paraId="1A19FB5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(5)便携式灭火器与其他紧急设备的位置和使用方法。</w:t>
      </w:r>
    </w:p>
    <w:p w14:paraId="71CC050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(6)客舱中的设备和控制开关的正确使用方法。</w:t>
      </w:r>
    </w:p>
    <w:p w14:paraId="3AE9E83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(7)旅客氧气装置的位置和使用方法。</w:t>
      </w:r>
    </w:p>
    <w:p w14:paraId="3A7F280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(8)所有正常和紧急出口的位置和使用方法，包括撤离滑梯和绳索的使用方法。</w:t>
      </w:r>
    </w:p>
    <w:p w14:paraId="3B2F736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(9)许可证持有人的运行手册中规定的，在紧急情况时需他人帮助方可快速撤至出口的人员的就座方法。</w:t>
      </w:r>
    </w:p>
    <w:p w14:paraId="266B0E9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(h)</w:t>
      </w:r>
      <w:r>
        <w:rPr>
          <w:rFonts w:eastAsia="仿宋_GB2312"/>
          <w:color w:val="000000" w:themeColor="text1"/>
          <w:sz w:val="32"/>
          <w:szCs w:val="32"/>
          <w14:textFill>
            <w14:solidFill>
              <w14:schemeClr w14:val="tx1"/>
            </w14:solidFill>
          </w14:textFill>
        </w:rPr>
        <w:t>对于按照本章要求进行定期复训的飞行机组成员，在要求进行本条(d)款考试的那个日历月之前或者之后一个日历月中完成训练的，被视为在所要求的那个日历月中完成了训练。</w:t>
      </w:r>
    </w:p>
    <w:p w14:paraId="741C487E">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746" w:name="_Toc80689968"/>
      <w:bookmarkStart w:id="1747" w:name="_Toc24799635"/>
      <w:bookmarkStart w:id="1748" w:name="_Toc10231"/>
      <w:bookmarkStart w:id="1749" w:name="_Toc12801"/>
      <w:bookmarkStart w:id="1750" w:name="_Toc24796936"/>
      <w:bookmarkStart w:id="1751" w:name="_Toc24799934"/>
      <w:bookmarkStart w:id="1752" w:name="_Toc24798742"/>
      <w:bookmarkStart w:id="1753" w:name="_Toc29158052"/>
      <w:r>
        <w:rPr>
          <w:rFonts w:ascii="Times New Roman" w:hAnsi="Times New Roman" w:eastAsia="黑体"/>
          <w:b w:val="0"/>
          <w:bCs w:val="0"/>
          <w:color w:val="000000" w:themeColor="text1"/>
          <w14:textFill>
            <w14:solidFill>
              <w14:schemeClr w14:val="tx1"/>
            </w14:solidFill>
          </w14:textFill>
        </w:rPr>
        <w:t>第135.501条 机组成员应急生存训练</w:t>
      </w:r>
      <w:bookmarkEnd w:id="1746"/>
      <w:bookmarkEnd w:id="1747"/>
      <w:bookmarkEnd w:id="1748"/>
      <w:bookmarkEnd w:id="1749"/>
      <w:bookmarkEnd w:id="1750"/>
      <w:bookmarkEnd w:id="1751"/>
      <w:bookmarkEnd w:id="1752"/>
      <w:bookmarkEnd w:id="1753"/>
    </w:p>
    <w:p w14:paraId="7C15F11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(a)每一机组成员应当完成训练大纲规定的应急生存训练。该训练大纲应当针对每一型别、型号和布局，以及与每位机组成员和许可证持有人相适应的每种运行类型</w:t>
      </w:r>
      <w:r>
        <w:rPr>
          <w:rFonts w:eastAsia="仿宋_GB2312"/>
          <w:bCs/>
          <w:color w:val="000000" w:themeColor="text1"/>
          <w:sz w:val="32"/>
          <w:szCs w:val="32"/>
          <w14:textFill>
            <w14:solidFill>
              <w14:schemeClr w14:val="tx1"/>
            </w14:solidFill>
          </w14:textFill>
        </w:rPr>
        <w:t>制定</w:t>
      </w:r>
      <w:r>
        <w:rPr>
          <w:rFonts w:eastAsia="仿宋_GB2312"/>
          <w:color w:val="000000" w:themeColor="text1"/>
          <w:sz w:val="32"/>
          <w:szCs w:val="32"/>
          <w14:textFill>
            <w14:solidFill>
              <w14:schemeClr w14:val="tx1"/>
            </w14:solidFill>
          </w14:textFill>
        </w:rPr>
        <w:t>。</w:t>
      </w:r>
    </w:p>
    <w:p w14:paraId="70CF388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(b)应急生存训练应当包括下列内容：</w:t>
      </w:r>
    </w:p>
    <w:p w14:paraId="58B7806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(1)应急工作的任务分派和程序，包括机组成员之间的协调配合。</w:t>
      </w:r>
    </w:p>
    <w:p w14:paraId="12C6040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(2)下列应急设备的所在位置、功能和使用方法：</w:t>
      </w:r>
    </w:p>
    <w:p w14:paraId="5194554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(i)用于水上迫降和撤离的设备。</w:t>
      </w:r>
    </w:p>
    <w:p w14:paraId="429795F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(ii)急救设备及其正常使用。</w:t>
      </w:r>
    </w:p>
    <w:p w14:paraId="4C6158D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(iii)手提灭火瓶，重点是适用不同类型失火的灭火瓶型号。</w:t>
      </w:r>
    </w:p>
    <w:p w14:paraId="4D9ABCD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(3)紧急情况的处理，包括下列内容：</w:t>
      </w:r>
    </w:p>
    <w:p w14:paraId="444CA5C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(i)急剧释压。</w:t>
      </w:r>
    </w:p>
    <w:p w14:paraId="4B7FC8C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2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)空中或者地面的失火和烟雾控制程序，重点是找到客舱区域内的电气设备和相关的跳开关。</w:t>
      </w:r>
    </w:p>
    <w:p w14:paraId="0046A18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3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)水上迫降和撤离。</w:t>
      </w:r>
    </w:p>
    <w:p w14:paraId="30AFC86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4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iv</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)旅客或者机组成员生病、受伤等非正常情况的处置。</w:t>
      </w:r>
    </w:p>
    <w:p w14:paraId="62A8FEA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4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v</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)劫机和其他偶然事件。</w:t>
      </w:r>
    </w:p>
    <w:p w14:paraId="083D201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(4)回顾和讨论该许可证持有人以前与实际紧急情况有关的飞行事故和事件。</w:t>
      </w:r>
    </w:p>
    <w:p w14:paraId="2C059FC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(c)除下列特定的演练外，</w:t>
      </w:r>
      <w:r>
        <w:rPr>
          <w:rFonts w:hint="eastAsia" w:eastAsia="仿宋_GB2312"/>
          <w:color w:val="000000" w:themeColor="text1"/>
          <w:sz w:val="32"/>
          <w:szCs w:val="32"/>
          <w14:textFill>
            <w14:solidFill>
              <w14:schemeClr w14:val="tx1"/>
            </w14:solidFill>
          </w14:textFill>
        </w:rPr>
        <w:t>除经局方批准，对于某项特定演练，可通过演示使机组成员得到充分培训，否则，每名机组成员应当使用适当的应急设备和程序，至少完成</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应急演练</w:t>
      </w:r>
      <w:r>
        <w:rPr>
          <w:rFonts w:eastAsia="仿宋_GB2312"/>
          <w:color w:val="000000" w:themeColor="text1"/>
          <w:sz w:val="32"/>
          <w:szCs w:val="32"/>
          <w14:textFill>
            <w14:solidFill>
              <w14:schemeClr w14:val="tx1"/>
            </w14:solidFill>
          </w14:textFill>
        </w:rPr>
        <w:t>：</w:t>
      </w:r>
    </w:p>
    <w:p w14:paraId="6ED035D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(1)水上迫降（如适用）。</w:t>
      </w:r>
    </w:p>
    <w:p w14:paraId="44AE660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(2)应急撤离。</w:t>
      </w:r>
    </w:p>
    <w:p w14:paraId="718DDEC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(3)灭火和烟雾控制。</w:t>
      </w:r>
    </w:p>
    <w:p w14:paraId="6AA790B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(4)操作和使用紧急出口，包括在适用时，展开和使用撤离滑梯。</w:t>
      </w:r>
    </w:p>
    <w:p w14:paraId="3968A1F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(5)机组和旅客氧气的使用方法。</w:t>
      </w:r>
    </w:p>
    <w:p w14:paraId="7E1A4B8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(6)从直升机上放下救生筏，充气，使用救生绳索，以及旅客和机组的登筏（如适用）。</w:t>
      </w:r>
    </w:p>
    <w:p w14:paraId="51CF9EB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(7)救生衣的穿戴和充气，以及其他漂浮装置的使用（如适用）。</w:t>
      </w:r>
    </w:p>
    <w:p w14:paraId="25084F8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(d)在25000英尺以上高度飞行的机组成员，应当接受下列内容的培训：</w:t>
      </w:r>
    </w:p>
    <w:p w14:paraId="4AE0F79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(1)呼吸原理。</w:t>
      </w:r>
    </w:p>
    <w:p w14:paraId="33864E9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(2)缺氧。</w:t>
      </w:r>
    </w:p>
    <w:p w14:paraId="4282CE2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(3)高空不供氧情况下的有知觉持续时间。</w:t>
      </w:r>
    </w:p>
    <w:p w14:paraId="2F2C78D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(4)气体膨胀。</w:t>
      </w:r>
    </w:p>
    <w:p w14:paraId="582426B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(5)气泡的形成。</w:t>
      </w:r>
    </w:p>
    <w:p w14:paraId="7DEF3D0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(6)减压的物理现象和事件。</w:t>
      </w:r>
    </w:p>
    <w:p w14:paraId="5E055F5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754" w:name="_Toc24798743"/>
      <w:bookmarkStart w:id="1755" w:name="_Toc24796937"/>
      <w:bookmarkStart w:id="1756" w:name="_Toc24799636"/>
      <w:bookmarkStart w:id="1757" w:name="_Toc80689969"/>
      <w:bookmarkStart w:id="1758" w:name="_Toc12102"/>
      <w:bookmarkStart w:id="1759" w:name="_Toc29158053"/>
      <w:bookmarkStart w:id="1760" w:name="_Toc24799935"/>
      <w:bookmarkStart w:id="1761" w:name="_Toc18738"/>
      <w:r>
        <w:rPr>
          <w:rFonts w:ascii="Times New Roman" w:hAnsi="Times New Roman" w:eastAsia="黑体"/>
          <w:b w:val="0"/>
          <w:bCs w:val="0"/>
          <w:color w:val="000000" w:themeColor="text1"/>
          <w14:textFill>
            <w14:solidFill>
              <w14:schemeClr w14:val="tx1"/>
            </w14:solidFill>
          </w14:textFill>
        </w:rPr>
        <w:t>第135.503条 飞行教员的</w:t>
      </w:r>
      <w:r>
        <w:rPr>
          <w:rFonts w:hint="eastAsia" w:ascii="Times New Roman" w:hAnsi="Times New Roman" w:eastAsia="黑体"/>
          <w:b w:val="0"/>
          <w:bCs w:val="0"/>
          <w:color w:val="000000" w:themeColor="text1"/>
          <w14:textFill>
            <w14:solidFill>
              <w14:schemeClr w14:val="tx1"/>
            </w14:solidFill>
          </w14:textFill>
        </w:rPr>
        <w:t>资格</w:t>
      </w:r>
      <w:bookmarkEnd w:id="1754"/>
      <w:bookmarkEnd w:id="1755"/>
      <w:bookmarkEnd w:id="1756"/>
      <w:bookmarkEnd w:id="1757"/>
      <w:bookmarkEnd w:id="1758"/>
      <w:bookmarkEnd w:id="1759"/>
      <w:bookmarkEnd w:id="1760"/>
      <w:r>
        <w:rPr>
          <w:rFonts w:hint="eastAsia" w:ascii="Times New Roman" w:hAnsi="Times New Roman" w:eastAsia="黑体"/>
          <w:b w:val="0"/>
          <w:bCs w:val="0"/>
          <w:color w:val="000000" w:themeColor="text1"/>
          <w14:textFill>
            <w14:solidFill>
              <w14:schemeClr w14:val="tx1"/>
            </w14:solidFill>
          </w14:textFill>
        </w:rPr>
        <w:t>要求</w:t>
      </w:r>
      <w:bookmarkEnd w:id="1761"/>
    </w:p>
    <w:p w14:paraId="0F270A7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(a)在本条和本规则第135.505条中：</w:t>
      </w:r>
    </w:p>
    <w:p w14:paraId="67C813E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(1)飞行教员（直升机）是指有资格针对特定型别等级的直升机，在直升机、飞行模拟机或者飞行训练器上实施教学的人员。</w:t>
      </w:r>
    </w:p>
    <w:p w14:paraId="01B034A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(2)飞行教员（模拟机）是指有资格针对特定型别等级的直升机，在飞行模拟机和/或飞行训练器上实施教学的人员。</w:t>
      </w:r>
    </w:p>
    <w:p w14:paraId="5FE092D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(3)飞行教员（直升机）和飞行教员（模拟机）是指履行本规则第135.487条(a)款(1)项和(c)款(3)项以及(f)款相应职能的人员。</w:t>
      </w:r>
    </w:p>
    <w:p w14:paraId="456DB6A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(b)仅当驾驶员对于相应的直升机型别等级符合下列要求，许可证持有人方可使用该驾驶员、该驾驶员方可在按照本章制定的训练大纲中担任飞行教员（直升机）：</w:t>
      </w:r>
    </w:p>
    <w:p w14:paraId="1D04AA7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(1)持有在按照本章运行中担任机长所需的航空人员执照和等级。</w:t>
      </w:r>
    </w:p>
    <w:p w14:paraId="570B640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(2)圆满完成在按照本章运行中担任机长所需的在该直升机上的训练阶段，包括定期复训。</w:t>
      </w:r>
    </w:p>
    <w:p w14:paraId="6B08419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(3)圆满完成在按照本章运行中担任机长所需的熟练检查和资格检查。</w:t>
      </w:r>
    </w:p>
    <w:p w14:paraId="36CA40A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(4)对于实施获取航线运输驾驶员执照和增加型别等级训练的飞行教员应当满足CCAR-61部中相应飞行教员的执照、等级和训练的要求。对于实施其他训练的飞行教员应当满足本规则第135.505条规定的适用的训练要求。</w:t>
      </w:r>
    </w:p>
    <w:p w14:paraId="081E78F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(5)持有I级体检合格证。</w:t>
      </w:r>
    </w:p>
    <w:p w14:paraId="14138E1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(6)满足本规则第135.477条中的</w:t>
      </w:r>
      <w:r>
        <w:rPr>
          <w:rFonts w:hint="eastAsia" w:eastAsia="仿宋_GB2312"/>
          <w:color w:val="000000" w:themeColor="text1"/>
          <w:sz w:val="32"/>
          <w:szCs w:val="32"/>
          <w:lang w:eastAsia="zh-CN"/>
          <w14:textFill>
            <w14:solidFill>
              <w14:schemeClr w14:val="tx1"/>
            </w14:solidFill>
          </w14:textFill>
        </w:rPr>
        <w:t>近期飞行经历</w:t>
      </w:r>
      <w:r>
        <w:rPr>
          <w:rFonts w:eastAsia="仿宋_GB2312"/>
          <w:color w:val="000000" w:themeColor="text1"/>
          <w:sz w:val="32"/>
          <w:szCs w:val="32"/>
          <w14:textFill>
            <w14:solidFill>
              <w14:schemeClr w14:val="tx1"/>
            </w14:solidFill>
          </w14:textFill>
        </w:rPr>
        <w:t>要求。</w:t>
      </w:r>
    </w:p>
    <w:p w14:paraId="4D3E296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(c)仅当驾驶员对于相应的直升机型别等级符合本条(b)款的要求，或者符合</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要求，许可证持有人方可使用该驾驶员、该驾驶员方可在按照本章制定的训练大纲中担任飞行教员（模拟机）：</w:t>
      </w:r>
    </w:p>
    <w:p w14:paraId="64C7E8C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(1)持有在按照本章运行中担任机长所需的航空人员执照和等级</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体检合格证除外</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w:t>
      </w:r>
    </w:p>
    <w:p w14:paraId="643909C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(2)圆满完成在按照本章运行中担任机长所需的在该直升机上的训练阶段，包括定期复训。</w:t>
      </w:r>
    </w:p>
    <w:p w14:paraId="7B38228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(3)圆满完成在按照本章运行中担任机长所需的熟练检查和资格检查。</w:t>
      </w:r>
    </w:p>
    <w:p w14:paraId="33927B9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(4)对于实施获取航线运输驾驶员执照和增加型别等级训练的飞行教员应当满足CCAR-61部中飞行教员的相应执照、等级和训练的要求。对于实施其他训练的飞行教员应当满足本规则第135.505条规定的适用的训练要求。</w:t>
      </w:r>
    </w:p>
    <w:p w14:paraId="159B961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(d)在许可证持有人建立的个人训练记录中，应当按照适用情况记入对飞行教员满足本条(b)款(2)、(3)和(4)项或者(c)款(2)、(3)和(4)项要求的记录。</w:t>
      </w:r>
    </w:p>
    <w:p w14:paraId="0CD9A21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(e)未持有适当体检合格证的飞行教员可以作为非机组必需成员在直升机上担任教员，但不得在按照本规则运行中担任飞行机组成员。</w:t>
      </w:r>
    </w:p>
    <w:p w14:paraId="142CD70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(f)飞行教员（模拟机）应当满足下列条件之一：</w:t>
      </w:r>
    </w:p>
    <w:p w14:paraId="1741ECA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(1)在飞行模拟机上履行飞行教员职责前12个日历月内，作为该型别等级直升机的机组必需成员完成至少两个航段的飞行。</w:t>
      </w:r>
    </w:p>
    <w:p w14:paraId="571FA21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(2)顺利完成了经批准的航线观察大纲，参加航线观察的期限在该大纲中规定并且应当是在飞行模拟机上履行飞行教员职责之前。</w:t>
      </w:r>
    </w:p>
    <w:p w14:paraId="739A691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(g)本条(f)款要求的飞行航段或者航线观察大纲，如果在应当完成的那个日历月之前或者之后一个日历月内完成，则被认为是在所要求的那个日历月内完成。</w:t>
      </w:r>
    </w:p>
    <w:p w14:paraId="05BF0A5A">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762" w:name="_Toc29158054"/>
      <w:bookmarkStart w:id="1763" w:name="_Toc24798744"/>
      <w:bookmarkStart w:id="1764" w:name="_Toc12579"/>
      <w:bookmarkStart w:id="1765" w:name="_Toc24799637"/>
      <w:bookmarkStart w:id="1766" w:name="_Toc80689970"/>
      <w:bookmarkStart w:id="1767" w:name="_Toc24796938"/>
      <w:bookmarkStart w:id="1768" w:name="_Toc9718"/>
      <w:bookmarkStart w:id="1769" w:name="_Toc24799936"/>
      <w:r>
        <w:rPr>
          <w:rFonts w:ascii="Times New Roman" w:hAnsi="Times New Roman" w:eastAsia="黑体"/>
          <w:b w:val="0"/>
          <w:bCs w:val="0"/>
          <w:color w:val="000000" w:themeColor="text1"/>
          <w14:textFill>
            <w14:solidFill>
              <w14:schemeClr w14:val="tx1"/>
            </w14:solidFill>
          </w14:textFill>
        </w:rPr>
        <w:t>第135.505条 飞行教员的初始和转机型训练要求</w:t>
      </w:r>
      <w:bookmarkEnd w:id="1762"/>
      <w:bookmarkEnd w:id="1763"/>
      <w:bookmarkEnd w:id="1764"/>
      <w:bookmarkEnd w:id="1765"/>
      <w:bookmarkEnd w:id="1766"/>
      <w:bookmarkEnd w:id="1767"/>
      <w:bookmarkEnd w:id="1768"/>
      <w:bookmarkEnd w:id="1769"/>
    </w:p>
    <w:p w14:paraId="0CFCD49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实施获取航线运输驾驶员执照和增加型别等级训练的飞行教员应当按照CCAR-61部有关规定完成相应飞行教员等级的训练。对于实施其他训练的飞行教员应当按照下列要求完成训练：</w:t>
      </w:r>
    </w:p>
    <w:p w14:paraId="5A73AF8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(a)飞行教员的初始地面训练应当包括：</w:t>
      </w:r>
    </w:p>
    <w:p w14:paraId="232149E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(1)飞行教员的职能、作用和责任。</w:t>
      </w:r>
    </w:p>
    <w:p w14:paraId="4F1DBCF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(2)适用的民用航空法规以及许可证持有人的政策和程序。</w:t>
      </w:r>
    </w:p>
    <w:p w14:paraId="42E6846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(3)实施要求的教学的适用方法、程序和技术。</w:t>
      </w:r>
    </w:p>
    <w:p w14:paraId="207334B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(4)对学员表现的正常评估，包括发现：</w:t>
      </w:r>
    </w:p>
    <w:p w14:paraId="7EBB537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(i)不正常的和不充分的训练。</w:t>
      </w:r>
    </w:p>
    <w:p w14:paraId="737E9C8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(ii)申请人可能对安全有不利影响的个性。</w:t>
      </w:r>
    </w:p>
    <w:p w14:paraId="5B48CBA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(5)针对训练效果不满意时的纠正措施。</w:t>
      </w:r>
    </w:p>
    <w:p w14:paraId="12B8A37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(6)经批准的在直升机上实施要求的正常、非正常和应急程序的方法、程序和限制。</w:t>
      </w:r>
    </w:p>
    <w:p w14:paraId="506342F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(7)对于未持有飞行教员等级的，还需完成下列训练：</w:t>
      </w:r>
    </w:p>
    <w:p w14:paraId="0B0C4BC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(i)教学过程的基本原理。</w:t>
      </w:r>
    </w:p>
    <w:p w14:paraId="71C2FF0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(ii)教授方法和程序。</w:t>
      </w:r>
    </w:p>
    <w:p w14:paraId="60BEC08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(iii)教员和学员的关系。</w:t>
      </w:r>
    </w:p>
    <w:p w14:paraId="10ECE72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(b)在飞行教员的转机型地面训练中，应当包括实施适用于该飞行教员型别等级直升机的正常、非正常和应急程序的经批准的方法、程序和限制。</w:t>
      </w:r>
    </w:p>
    <w:p w14:paraId="6B6D143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(c)飞行教员（直升机）的初始和转机型飞行训练应当包括：</w:t>
      </w:r>
    </w:p>
    <w:p w14:paraId="52AD79A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(1)在教学期间可能会遇到的紧急情况下的安全措施。</w:t>
      </w:r>
    </w:p>
    <w:p w14:paraId="6420659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(2)在教学期间采取的安全措施不及时、不正确所带给安全飞行的潜在后果。</w:t>
      </w:r>
    </w:p>
    <w:p w14:paraId="49E52F1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(3)从左座和右座实施必需的正常、非正常和应急机动飞行的训练和实践，确保其具备实施本章要求的飞行教学的能力。</w:t>
      </w:r>
    </w:p>
    <w:p w14:paraId="784D314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(4)教学期间，在可能产生的紧急情况下，从任一驾驶员座位采取的安全措施。</w:t>
      </w:r>
    </w:p>
    <w:p w14:paraId="4468E83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(d)对于本条(c)款的要求，可以按照适用情况全部和部分在飞行中、飞行模拟机上和飞行训练器上完成。</w:t>
      </w:r>
    </w:p>
    <w:p w14:paraId="07A10AB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(e)飞行教员（模拟机）的飞行训练应当包括：</w:t>
      </w:r>
    </w:p>
    <w:p w14:paraId="48245FE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(1)实施必需的正常、非正常和应急程序的训练和实践，确保其实施本章要求的飞行教学的能力。这种飞行和程序应当全部和部分在飞行模拟机或者飞行训练器上完成。</w:t>
      </w:r>
    </w:p>
    <w:p w14:paraId="367EEEF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(2)操作飞行模拟机、飞行训练器或者两者的训练，确保其具备实施本章要求的飞行教学的能力。</w:t>
      </w:r>
    </w:p>
    <w:p w14:paraId="3EA2445C">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770" w:name="_Toc14495"/>
      <w:bookmarkStart w:id="1771" w:name="_Toc29158055"/>
      <w:bookmarkStart w:id="1772" w:name="_Toc24796939"/>
      <w:bookmarkStart w:id="1773" w:name="_Toc24798745"/>
      <w:bookmarkStart w:id="1774" w:name="_Toc24799937"/>
      <w:bookmarkStart w:id="1775" w:name="_Toc24799638"/>
      <w:bookmarkStart w:id="1776" w:name="_Toc80689971"/>
      <w:bookmarkStart w:id="1777" w:name="_Toc12515"/>
      <w:r>
        <w:rPr>
          <w:rFonts w:ascii="Times New Roman" w:hAnsi="Times New Roman" w:eastAsia="黑体"/>
          <w:b w:val="0"/>
          <w:bCs w:val="0"/>
          <w:color w:val="000000" w:themeColor="text1"/>
          <w14:textFill>
            <w14:solidFill>
              <w14:schemeClr w14:val="tx1"/>
            </w14:solidFill>
          </w14:textFill>
        </w:rPr>
        <w:t>第135.507条 飞行检查员的</w:t>
      </w:r>
      <w:r>
        <w:rPr>
          <w:rFonts w:hint="eastAsia" w:ascii="Times New Roman" w:hAnsi="Times New Roman" w:eastAsia="黑体"/>
          <w:b w:val="0"/>
          <w:bCs w:val="0"/>
          <w:color w:val="000000" w:themeColor="text1"/>
          <w14:textFill>
            <w14:solidFill>
              <w14:schemeClr w14:val="tx1"/>
            </w14:solidFill>
          </w14:textFill>
        </w:rPr>
        <w:t>资格</w:t>
      </w:r>
      <w:bookmarkEnd w:id="1770"/>
      <w:bookmarkEnd w:id="1771"/>
      <w:bookmarkEnd w:id="1772"/>
      <w:bookmarkEnd w:id="1773"/>
      <w:bookmarkEnd w:id="1774"/>
      <w:bookmarkEnd w:id="1775"/>
      <w:bookmarkEnd w:id="1776"/>
      <w:r>
        <w:rPr>
          <w:rFonts w:hint="eastAsia" w:ascii="Times New Roman" w:hAnsi="Times New Roman" w:eastAsia="黑体"/>
          <w:b w:val="0"/>
          <w:bCs w:val="0"/>
          <w:color w:val="000000" w:themeColor="text1"/>
          <w14:textFill>
            <w14:solidFill>
              <w14:schemeClr w14:val="tx1"/>
            </w14:solidFill>
          </w14:textFill>
        </w:rPr>
        <w:t>要求</w:t>
      </w:r>
      <w:bookmarkEnd w:id="1777"/>
    </w:p>
    <w:p w14:paraId="722553F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(a)在本条和本规则第135.509条中飞行检查员分为飞行检查员（直升机）和飞行检查员（模拟机）：</w:t>
      </w:r>
    </w:p>
    <w:p w14:paraId="1D12FCB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(1)飞行检查员（直升机）是指有资格针对特定型别等级的直升机，在直升机、飞行模拟机或者飞行训练器上实施飞行检查的人员。</w:t>
      </w:r>
    </w:p>
    <w:p w14:paraId="7C75547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(2)飞行检查员（模拟机）是指有资格针对特定型别等级的直升机，在飞行模拟机和/或飞行训练器上实施飞行检查的人员。</w:t>
      </w:r>
    </w:p>
    <w:p w14:paraId="3C353EB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(3)飞行检查员（直升机）和飞行检查员（模拟机）是指履行本规则第135.487条(a)款(1)项和(c)款(3)项以及(f)款相应职能的人员。</w:t>
      </w:r>
    </w:p>
    <w:p w14:paraId="61B4511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(b)仅当驾驶员对于相应的直升机型别等级符合下列条件，许可证持有人方可使用该驾驶员、该驾驶员方可在按照本章制定的训练大纲中担任飞行检查员（直升机）：</w:t>
      </w:r>
    </w:p>
    <w:p w14:paraId="5D97D24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(1)持有在按照本章运行中担任机长所需的驾驶员执照和等级。</w:t>
      </w:r>
    </w:p>
    <w:p w14:paraId="246B798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(2)圆满完成在按照本章运行中担任机长所需的在该直升机上的训练，包括定期复训。</w:t>
      </w:r>
    </w:p>
    <w:p w14:paraId="4A21708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(3)圆满完成在按照本章运行中担任机长所需的熟练检查和资格检查。</w:t>
      </w:r>
    </w:p>
    <w:p w14:paraId="7FE5DD8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(4)对于实施航线运输驾驶员执照和增加型别等级的飞行检查，应当符合CCAR-61部中相应考试员资格的要求。对于实施其他飞行检查的飞行检查员应当满足本规则第135.509条规定的适用的训练要求。</w:t>
      </w:r>
    </w:p>
    <w:p w14:paraId="306F732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(5)持有I级体检合格证。</w:t>
      </w:r>
    </w:p>
    <w:p w14:paraId="3EA0AE1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(6)满足本规则第135.477条中的</w:t>
      </w:r>
      <w:r>
        <w:rPr>
          <w:rFonts w:hint="eastAsia" w:eastAsia="仿宋_GB2312"/>
          <w:color w:val="000000" w:themeColor="text1"/>
          <w:sz w:val="32"/>
          <w:szCs w:val="32"/>
          <w:lang w:eastAsia="zh-CN"/>
          <w14:textFill>
            <w14:solidFill>
              <w14:schemeClr w14:val="tx1"/>
            </w14:solidFill>
          </w14:textFill>
        </w:rPr>
        <w:t>近期飞行经历</w:t>
      </w:r>
      <w:r>
        <w:rPr>
          <w:rFonts w:eastAsia="仿宋_GB2312"/>
          <w:color w:val="000000" w:themeColor="text1"/>
          <w:sz w:val="32"/>
          <w:szCs w:val="32"/>
          <w14:textFill>
            <w14:solidFill>
              <w14:schemeClr w14:val="tx1"/>
            </w14:solidFill>
          </w14:textFill>
        </w:rPr>
        <w:t>要求。</w:t>
      </w:r>
    </w:p>
    <w:p w14:paraId="3543F19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(7)具有许可证持有人指派的飞行检查职能。</w:t>
      </w:r>
    </w:p>
    <w:p w14:paraId="0A98E98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(c)对于相应的直升机型别等级，仅当驾驶员符合本条(b)款的要求，或者符合</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要求，许可证持有人方可使用该驾驶员、该驾驶员方可在按照本章制定的训练大纲中担任飞行检查员（模拟机）：</w:t>
      </w:r>
    </w:p>
    <w:p w14:paraId="2743C38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(1)持有在按照本章运行中担任机长所需的驾驶员执照和等级（体检合格证除外）。</w:t>
      </w:r>
    </w:p>
    <w:p w14:paraId="6DB1B41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(2)圆满完成在按照本章运行中担任机长所需的针对该直升机的训练。</w:t>
      </w:r>
    </w:p>
    <w:p w14:paraId="5556B53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(3)圆满完成在按照本章运行中担任机长所需的熟练检查和资格检查。</w:t>
      </w:r>
    </w:p>
    <w:p w14:paraId="7A72D75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(4)对于实施航线运输驾驶员执照和增加型别等级的飞行检查，应当符合CCAR-61部中相应考试员资格的要求。对于实施其他飞行检查的飞行检查员应当满足本规则第135.509条规定的适用的训练要求。</w:t>
      </w:r>
    </w:p>
    <w:p w14:paraId="22BB448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(5)具有许可证持有人批准的模拟机飞行检查职能。</w:t>
      </w:r>
    </w:p>
    <w:p w14:paraId="05418E1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(d)在许可证持有人建立的个人训练记录中，应当按照适用情况记入对飞行检查员满足本条(b)款(2)、(3)和(4)项或者(c)款(2)、(3)和(4)项要求的记录。</w:t>
      </w:r>
    </w:p>
    <w:p w14:paraId="3EF5036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(e)未持有适当体检合格证的飞行检查员可以担任飞行检查员（模拟机），但不得在本章运行中担任飞行机组成员。</w:t>
      </w:r>
    </w:p>
    <w:p w14:paraId="588FD08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(f)飞行检查员（模拟机）应当满足下列条件之一：</w:t>
      </w:r>
    </w:p>
    <w:p w14:paraId="20404DB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(1)在飞行模拟机上履行飞行检查员职责前12个日历月内，作为该型别等级直升机的机组必需成员完成至少两个航段的飞行。</w:t>
      </w:r>
    </w:p>
    <w:p w14:paraId="5DF1806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(2)顺利完成了经批准的航线观察大纲，参加航线观察的期限在该大纲中规定并且应当是在飞行模拟机上履行飞行检查员职责之前。</w:t>
      </w:r>
    </w:p>
    <w:p w14:paraId="14D7C7F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(g)本条(f)款要求的飞行航段或者航线观察大纲，如果在应当完成的那个日历月之前或者之后一个日历月内完成，则被认为是在所要求的那个日历月内完成。</w:t>
      </w:r>
    </w:p>
    <w:p w14:paraId="351FDCD9">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778" w:name="_Toc24798746"/>
      <w:bookmarkStart w:id="1779" w:name="_Toc80689972"/>
      <w:bookmarkStart w:id="1780" w:name="_Toc29980"/>
      <w:bookmarkStart w:id="1781" w:name="_Toc24796940"/>
      <w:bookmarkStart w:id="1782" w:name="_Toc24799639"/>
      <w:bookmarkStart w:id="1783" w:name="_Toc15784"/>
      <w:bookmarkStart w:id="1784" w:name="_Toc29158056"/>
      <w:bookmarkStart w:id="1785" w:name="_Toc24799938"/>
      <w:r>
        <w:rPr>
          <w:rFonts w:ascii="Times New Roman" w:hAnsi="Times New Roman" w:eastAsia="黑体"/>
          <w:b w:val="0"/>
          <w:bCs w:val="0"/>
          <w:color w:val="000000" w:themeColor="text1"/>
          <w14:textFill>
            <w14:solidFill>
              <w14:schemeClr w14:val="tx1"/>
            </w14:solidFill>
          </w14:textFill>
        </w:rPr>
        <w:t>第135.509条 飞行检查员的初始和转机型训练要求</w:t>
      </w:r>
      <w:bookmarkEnd w:id="1778"/>
      <w:bookmarkEnd w:id="1779"/>
      <w:bookmarkEnd w:id="1780"/>
      <w:bookmarkEnd w:id="1781"/>
      <w:bookmarkEnd w:id="1782"/>
      <w:bookmarkEnd w:id="1783"/>
      <w:bookmarkEnd w:id="1784"/>
      <w:bookmarkEnd w:id="1785"/>
    </w:p>
    <w:p w14:paraId="2268438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飞行检查员应当按照下列要求完成训练：</w:t>
      </w:r>
    </w:p>
    <w:p w14:paraId="14F4667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(a)飞行检查员的初始地面训练，应当包括：</w:t>
      </w:r>
    </w:p>
    <w:p w14:paraId="7F0ADE4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(1)飞行检查员的职能、作用和责任。</w:t>
      </w:r>
    </w:p>
    <w:p w14:paraId="5EFF4DB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(2)适用的民用航空法规以及许可证持有人的政策和程序。</w:t>
      </w:r>
    </w:p>
    <w:p w14:paraId="03548D2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(3)实施要求的检查的适用方法、程序和技术。</w:t>
      </w:r>
    </w:p>
    <w:p w14:paraId="5DB771F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(4)对学生表现的评估，包括发现：</w:t>
      </w:r>
    </w:p>
    <w:p w14:paraId="619D2E4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(i)不正常的和不充分的训练。</w:t>
      </w:r>
    </w:p>
    <w:p w14:paraId="66049D0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(ii)可能对安全有不利影响的个性。</w:t>
      </w:r>
    </w:p>
    <w:p w14:paraId="5A08E37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(5)检查不满意时的纠正措施。</w:t>
      </w:r>
    </w:p>
    <w:p w14:paraId="220B48D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(6)经批准的在直升机上实施要求的正常、非正常和应急程序的方法、程序和限制。</w:t>
      </w:r>
    </w:p>
    <w:p w14:paraId="25F6163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(b)在飞行检查员的转机型地面训练中，应当包括实施适用于该飞行检查员的直升机的正常、非正常和应急程序的经批准的方法、程序和限制。</w:t>
      </w:r>
    </w:p>
    <w:p w14:paraId="6CBEA84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(c)飞行检查员（直升机）的初始和转机型飞行训练，应当包括：</w:t>
      </w:r>
    </w:p>
    <w:p w14:paraId="694A680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(1)在检查期间可能会遇到的紧急情况下的安全措施。</w:t>
      </w:r>
    </w:p>
    <w:p w14:paraId="6685FC9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(2)在检查期间采取的安全措施不正常、不及时或者不执行安全措施会造成的潜在结果。</w:t>
      </w:r>
    </w:p>
    <w:p w14:paraId="3D38B04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(3)从左座和右座实施必需的正常、非正常和应急程序的飞行检查的训练和实践，确保其实施本章要求的驾驶员飞行检查的能力。</w:t>
      </w:r>
    </w:p>
    <w:p w14:paraId="42CEA7A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(4)在检查期间可能产生的紧急情况下，从任一驾驶员座位采取的安全措施。</w:t>
      </w:r>
    </w:p>
    <w:p w14:paraId="0D03473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(d)对于本条(c)款的要求可以按照适用情况，全部和部分在飞行中、飞行模拟机上和飞行训练器上完成。</w:t>
      </w:r>
    </w:p>
    <w:p w14:paraId="51CF67F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(e)飞行检查员（模拟机）的飞行训练，应当包括：</w:t>
      </w:r>
    </w:p>
    <w:p w14:paraId="1CD3380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(1)实施必需的正常、非正常和应急程序的飞行检查的训练和实践，确保其具备实施本章要求的驾驶员飞行检查的能力。这种训练和实践应当在飞行模拟机或者飞行训练器上完成。</w:t>
      </w:r>
    </w:p>
    <w:p w14:paraId="6E1A511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(2)操作飞行模拟机、飞行训练器或者两者的训练，确保其具备实施本章要求的飞行检查的能力。</w:t>
      </w:r>
    </w:p>
    <w:p w14:paraId="02A4ED2B">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786" w:name="_Toc24416"/>
      <w:r>
        <w:rPr>
          <w:rFonts w:ascii="Times New Roman" w:hAnsi="Times New Roman" w:eastAsia="黑体"/>
          <w:b w:val="0"/>
          <w:bCs w:val="0"/>
          <w:color w:val="000000" w:themeColor="text1"/>
          <w14:textFill>
            <w14:solidFill>
              <w14:schemeClr w14:val="tx1"/>
            </w14:solidFill>
          </w14:textFill>
        </w:rPr>
        <w:t xml:space="preserve">第135.510条 </w:t>
      </w:r>
      <w:r>
        <w:rPr>
          <w:rFonts w:hint="eastAsia" w:ascii="Times New Roman" w:hAnsi="Times New Roman" w:eastAsia="黑体"/>
          <w:b w:val="0"/>
          <w:bCs w:val="0"/>
          <w:color w:val="000000" w:themeColor="text1"/>
          <w14:textFill>
            <w14:solidFill>
              <w14:schemeClr w14:val="tx1"/>
            </w14:solidFill>
          </w14:textFill>
        </w:rPr>
        <w:t>客舱乘务</w:t>
      </w:r>
      <w:r>
        <w:rPr>
          <w:rFonts w:ascii="Times New Roman" w:hAnsi="Times New Roman" w:eastAsia="黑体"/>
          <w:b w:val="0"/>
          <w:bCs w:val="0"/>
          <w:color w:val="000000" w:themeColor="text1"/>
          <w14:textFill>
            <w14:solidFill>
              <w14:schemeClr w14:val="tx1"/>
            </w14:solidFill>
          </w14:textFill>
        </w:rPr>
        <w:t>员的初始和转机型训练要求</w:t>
      </w:r>
      <w:bookmarkEnd w:id="1786"/>
    </w:p>
    <w:p w14:paraId="0C2B44FE">
      <w:pPr>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客舱乘务员的初始和转机型地面训练必须至少包括以内容：</w:t>
      </w:r>
    </w:p>
    <w:p w14:paraId="73028ADB">
      <w:pPr>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 一般科目</w:t>
      </w:r>
    </w:p>
    <w:p w14:paraId="4395E870">
      <w:pPr>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 机长的权力；</w:t>
      </w:r>
    </w:p>
    <w:p w14:paraId="6902E92D">
      <w:pPr>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 旅客处理，包括处理精神失常的旅客或其他其行为可能危及安全的人员时应遵循的程序。</w:t>
      </w:r>
    </w:p>
    <w:p w14:paraId="2FB8510B">
      <w:pPr>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 对于每种航空器型别</w:t>
      </w:r>
    </w:p>
    <w:p w14:paraId="4D09E9D6">
      <w:pPr>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 航空器的一般描述，重点强调可能对水上迫降、撤离、飞行中应急程序以及其他相关职责产生影响的机体物理特性；</w:t>
      </w:r>
    </w:p>
    <w:p w14:paraId="105CA497">
      <w:pPr>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 机上广播系统以及与其他飞行机组成员沟通手段的使用，包括在遇到劫机企图或其他异常情况时的应急手段；</w:t>
      </w:r>
    </w:p>
    <w:p w14:paraId="4D22F34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 厨房电气设备的正确使用以及客舱加温和通风的控制装置。</w:t>
      </w:r>
    </w:p>
    <w:p w14:paraId="50DB83AB">
      <w:pPr>
        <w:pStyle w:val="3"/>
        <w:spacing w:before="0" w:beforeAutospacing="0" w:after="0" w:afterAutospacing="0" w:line="580" w:lineRule="exact"/>
        <w:rPr>
          <w:rFonts w:ascii="Times New Roman" w:hAnsi="Times New Roman" w:eastAsia="方正小标宋_GBK"/>
          <w:color w:val="000000" w:themeColor="text1"/>
          <w14:textFill>
            <w14:solidFill>
              <w14:schemeClr w14:val="tx1"/>
            </w14:solidFill>
          </w14:textFill>
        </w:rPr>
      </w:pPr>
      <w:bookmarkStart w:id="1787" w:name="_Toc24796941"/>
      <w:bookmarkStart w:id="1788" w:name="_Toc80689973"/>
      <w:bookmarkStart w:id="1789" w:name="_Toc24799939"/>
      <w:bookmarkStart w:id="1790" w:name="_Toc24798747"/>
      <w:bookmarkStart w:id="1791" w:name="_Toc29158057"/>
      <w:bookmarkStart w:id="1792" w:name="_Toc28642"/>
      <w:bookmarkStart w:id="1793" w:name="_Toc24799640"/>
      <w:bookmarkStart w:id="1794" w:name="_Toc2553"/>
      <w:bookmarkStart w:id="1795" w:name="_Toc21508"/>
      <w:r>
        <w:rPr>
          <w:rFonts w:ascii="Times New Roman" w:hAnsi="Times New Roman" w:eastAsia="方正小标宋_GBK"/>
          <w:color w:val="000000" w:themeColor="text1"/>
          <w14:textFill>
            <w14:solidFill>
              <w14:schemeClr w14:val="tx1"/>
            </w14:solidFill>
          </w14:textFill>
        </w:rPr>
        <w:t>第三节  飞行运行</w:t>
      </w:r>
      <w:bookmarkEnd w:id="1787"/>
      <w:bookmarkEnd w:id="1788"/>
      <w:bookmarkEnd w:id="1789"/>
      <w:bookmarkEnd w:id="1790"/>
      <w:bookmarkEnd w:id="1791"/>
      <w:bookmarkEnd w:id="1792"/>
      <w:bookmarkEnd w:id="1793"/>
      <w:bookmarkEnd w:id="1794"/>
      <w:bookmarkEnd w:id="1795"/>
    </w:p>
    <w:p w14:paraId="10571CA7">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796" w:name="_Toc30904"/>
      <w:bookmarkStart w:id="1797" w:name="_Toc29158058"/>
      <w:bookmarkStart w:id="1798" w:name="_Toc80689974"/>
      <w:bookmarkStart w:id="1799" w:name="_Toc24798748"/>
      <w:bookmarkStart w:id="1800" w:name="_Toc24799641"/>
      <w:bookmarkStart w:id="1801" w:name="_Toc24796942"/>
      <w:bookmarkStart w:id="1802" w:name="_Toc25451"/>
      <w:bookmarkStart w:id="1803" w:name="_Toc24799940"/>
      <w:r>
        <w:rPr>
          <w:rFonts w:ascii="Times New Roman" w:hAnsi="Times New Roman" w:eastAsia="黑体"/>
          <w:b w:val="0"/>
          <w:bCs w:val="0"/>
          <w:color w:val="000000" w:themeColor="text1"/>
          <w14:textFill>
            <w14:solidFill>
              <w14:schemeClr w14:val="tx1"/>
            </w14:solidFill>
          </w14:textFill>
        </w:rPr>
        <w:t>第135.511条 运行设施</w:t>
      </w:r>
      <w:bookmarkEnd w:id="1796"/>
      <w:bookmarkEnd w:id="1797"/>
      <w:bookmarkEnd w:id="1798"/>
      <w:bookmarkEnd w:id="1799"/>
      <w:bookmarkEnd w:id="1800"/>
      <w:bookmarkEnd w:id="1801"/>
      <w:bookmarkEnd w:id="1802"/>
      <w:bookmarkEnd w:id="1803"/>
    </w:p>
    <w:p w14:paraId="78F2EAD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(a)许可证持有人应当通过航行情报服务机构公布的官方资料或者从其他来源可随时获取的资料，确保飞行中所需和可用的地面或者水上设施（包括通信设施和导航设备）满足实施飞行运行要求。</w:t>
      </w:r>
    </w:p>
    <w:p w14:paraId="1A2902F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开始飞行前，机长应当获得所有可能影响飞行安全的有关机场条件和导航设施不正常情况的最新报告或者信息。在飞行期间，机长应当获得所有可能影响飞行安全的气象条件、设施和服务不正常情况的附加信息。</w:t>
      </w:r>
    </w:p>
    <w:p w14:paraId="3263A01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c</w:t>
      </w:r>
      <w:r>
        <w:rPr>
          <w:rFonts w:eastAsia="仿宋_GB2312"/>
          <w:color w:val="000000" w:themeColor="text1"/>
          <w:sz w:val="32"/>
          <w:szCs w:val="32"/>
          <w14:textFill>
            <w14:solidFill>
              <w14:schemeClr w14:val="tx1"/>
            </w14:solidFill>
          </w14:textFill>
        </w:rPr>
        <w:t>)在运行过程中发现设施不完善时，许可证持有人应当通过适当的方式及时向局方报告。</w:t>
      </w:r>
    </w:p>
    <w:p w14:paraId="33023EF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(d)通过合理的手段表明，为了直升机运行安全和旅客利益，仅当地面或者水上运行设施可以保障飞行运行类型正常运转，方可放行直升机。</w:t>
      </w:r>
    </w:p>
    <w:p w14:paraId="7836800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通过合理的手段确定，对于起飞机场至到达机场的预计航路，包括预计起飞、目的地和航路备降机场的空域可安全的用于所计划的运行时，方可放行或者按照计划继续飞行。如需在冲突区上空或者附近运行时，应当进行风险评估并采取适当的风险减缓措施以确保飞行安全。</w:t>
      </w:r>
    </w:p>
    <w:p w14:paraId="5DDAF891">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804" w:name="_Toc24798749"/>
      <w:bookmarkStart w:id="1805" w:name="_Toc29158059"/>
      <w:bookmarkStart w:id="1806" w:name="_Toc2742"/>
      <w:bookmarkStart w:id="1807" w:name="_Toc24799642"/>
      <w:bookmarkStart w:id="1808" w:name="_Toc24796943"/>
      <w:bookmarkStart w:id="1809" w:name="_Toc24799941"/>
      <w:bookmarkStart w:id="1810" w:name="_Toc80689975"/>
      <w:bookmarkStart w:id="1811" w:name="_Toc19218"/>
      <w:r>
        <w:rPr>
          <w:rFonts w:ascii="Times New Roman" w:hAnsi="Times New Roman" w:eastAsia="黑体"/>
          <w:b w:val="0"/>
          <w:bCs w:val="0"/>
          <w:color w:val="000000" w:themeColor="text1"/>
          <w14:textFill>
            <w14:solidFill>
              <w14:schemeClr w14:val="tx1"/>
            </w14:solidFill>
          </w14:textFill>
        </w:rPr>
        <w:t>第135.513条 运行手册</w:t>
      </w:r>
      <w:bookmarkEnd w:id="1804"/>
      <w:bookmarkEnd w:id="1805"/>
      <w:bookmarkEnd w:id="1806"/>
      <w:bookmarkEnd w:id="1807"/>
      <w:bookmarkEnd w:id="1808"/>
      <w:bookmarkEnd w:id="1809"/>
      <w:bookmarkEnd w:id="1810"/>
      <w:bookmarkEnd w:id="1811"/>
    </w:p>
    <w:p w14:paraId="347EB31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除在运行中仅使用一名驾驶员的许可证持有人外，许可证持有人应当具有为实施其各种运行的全体飞行、维修和其他地面运行工作人员制定并供其使用和指导其操作的手册，并且有合适的手册管理系统，负责制定、分发、修订和补充手册，使其保持现行有效。</w:t>
      </w:r>
    </w:p>
    <w:p w14:paraId="7BAA0A3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(1)手册中应当包含许可证持有人的程序和政策，并满足本规则附件E直升机运行手册内容的要求。</w:t>
      </w:r>
    </w:p>
    <w:p w14:paraId="4557DAE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(2)为许可证持有人实施运行的飞行、维修和其他地面人员应当使用该手册。</w:t>
      </w:r>
    </w:p>
    <w:p w14:paraId="56754C1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(b)许可证持有人应当在其主运行基地保存至少一套手册。</w:t>
      </w:r>
    </w:p>
    <w:p w14:paraId="6CF52AC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(c)手册不得与所有适用的涉及民航管理的规章、许可证持有人在境外运行时适用的运行所在国</w:t>
      </w:r>
      <w:r>
        <w:rPr>
          <w:rFonts w:hint="eastAsia" w:eastAsia="仿宋_GB2312"/>
          <w:color w:val="000000" w:themeColor="text1"/>
          <w:sz w:val="32"/>
          <w:szCs w:val="32"/>
          <w14:textFill>
            <w14:solidFill>
              <w14:schemeClr w14:val="tx1"/>
            </w14:solidFill>
          </w14:textFill>
        </w:rPr>
        <w:t>家或者地区</w:t>
      </w:r>
      <w:r>
        <w:rPr>
          <w:rFonts w:eastAsia="仿宋_GB2312"/>
          <w:color w:val="000000" w:themeColor="text1"/>
          <w:sz w:val="32"/>
          <w:szCs w:val="32"/>
          <w14:textFill>
            <w14:solidFill>
              <w14:schemeClr w14:val="tx1"/>
            </w14:solidFill>
          </w14:textFill>
        </w:rPr>
        <w:t>法规以及许可证持有人的运营许可证</w:t>
      </w:r>
      <w:r>
        <w:rPr>
          <w:rFonts w:hint="eastAsia" w:eastAsia="仿宋_GB2312"/>
          <w:color w:val="000000" w:themeColor="text1"/>
          <w:sz w:val="32"/>
          <w:szCs w:val="32"/>
          <w14:textFill>
            <w14:solidFill>
              <w14:schemeClr w14:val="tx1"/>
            </w14:solidFill>
          </w14:textFill>
        </w:rPr>
        <w:t>及其</w:t>
      </w:r>
      <w:r>
        <w:rPr>
          <w:rFonts w:eastAsia="仿宋_GB2312"/>
          <w:color w:val="000000" w:themeColor="text1"/>
          <w:sz w:val="32"/>
          <w:szCs w:val="32"/>
          <w14:textFill>
            <w14:solidFill>
              <w14:schemeClr w14:val="tx1"/>
            </w14:solidFill>
          </w14:textFill>
        </w:rPr>
        <w:t>运营规范相抵触。</w:t>
      </w:r>
    </w:p>
    <w:p w14:paraId="147804D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(d)手册或者手册的相应部分，包括其修订和增补，应当由许可证持有人提供给飞行、维修和其他地面人员使用。</w:t>
      </w:r>
    </w:p>
    <w:p w14:paraId="5B5F7F0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本条(d)款所述的许可证持有人的工作人员应当及时更新手册，保持手册的最新状态，并使用最新有效的手册内容。上述人员在履行其职责时应当能随时查阅手册或者手册的相应部分。如果许可证持有人已经在直升机上配备了手册或者手册的相应部分，则不要求机组成员随身携带这些手册，但应当有专人负责这些手册的更新。</w:t>
      </w:r>
    </w:p>
    <w:p w14:paraId="799838B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(f)手册应当具有中文版本，如果许可证持有人在运行中使用了不熟悉中文的人员，则应当为其提供相应熟悉文字的手册，并且应当保证这些手册的一致性和同等有效性。</w:t>
      </w:r>
    </w:p>
    <w:p w14:paraId="5FC44E7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为了遵守本条(d)款的要求，许可证持有人可以用印刷形式或者其他符合局方规定的形式为(d)款中所列的人员提供手册或者手册的相应部分。如果许可证持有人使用印刷形式之外的形式，则应当保证为这些人员提供配套的阅读设备。</w:t>
      </w:r>
    </w:p>
    <w:p w14:paraId="09024B6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(h)如果许可证持有人将直升机飞往存有相应维修资料的特定航站实施检查和维修时，则该</w:t>
      </w:r>
      <w:r>
        <w:rPr>
          <w:rFonts w:hint="eastAsia" w:eastAsia="仿宋_GB2312"/>
          <w:color w:val="000000" w:themeColor="text1"/>
          <w:sz w:val="32"/>
          <w:szCs w:val="32"/>
          <w14:textFill>
            <w14:solidFill>
              <w14:schemeClr w14:val="tx1"/>
            </w14:solidFill>
          </w14:textFill>
        </w:rPr>
        <w:t>直升机</w:t>
      </w:r>
      <w:r>
        <w:rPr>
          <w:rFonts w:eastAsia="仿宋_GB2312"/>
          <w:color w:val="000000" w:themeColor="text1"/>
          <w:sz w:val="32"/>
          <w:szCs w:val="32"/>
          <w14:textFill>
            <w14:solidFill>
              <w14:schemeClr w14:val="tx1"/>
            </w14:solidFill>
          </w14:textFill>
        </w:rPr>
        <w:t>上不需携带该相应维修资料。</w:t>
      </w:r>
    </w:p>
    <w:p w14:paraId="381355AE">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812" w:name="_Toc31002"/>
      <w:r>
        <w:rPr>
          <w:rFonts w:ascii="Times New Roman" w:hAnsi="Times New Roman" w:eastAsia="黑体"/>
          <w:b w:val="0"/>
          <w:bCs w:val="0"/>
          <w:color w:val="000000" w:themeColor="text1"/>
          <w14:textFill>
            <w14:solidFill>
              <w14:schemeClr w14:val="tx1"/>
            </w14:solidFill>
          </w14:textFill>
        </w:rPr>
        <w:t>第1</w:t>
      </w:r>
      <w:r>
        <w:rPr>
          <w:rFonts w:hint="eastAsia" w:ascii="Times New Roman" w:hAnsi="Times New Roman" w:eastAsia="黑体"/>
          <w:b w:val="0"/>
          <w:bCs w:val="0"/>
          <w:color w:val="000000" w:themeColor="text1"/>
          <w14:textFill>
            <w14:solidFill>
              <w14:schemeClr w14:val="tx1"/>
            </w14:solidFill>
          </w14:textFill>
        </w:rPr>
        <w:t>35</w:t>
      </w:r>
      <w:r>
        <w:rPr>
          <w:rFonts w:ascii="Times New Roman" w:hAnsi="Times New Roman" w:eastAsia="黑体"/>
          <w:b w:val="0"/>
          <w:bCs w:val="0"/>
          <w:color w:val="000000" w:themeColor="text1"/>
          <w14:textFill>
            <w14:solidFill>
              <w14:schemeClr w14:val="tx1"/>
            </w14:solidFill>
          </w14:textFill>
        </w:rPr>
        <w:t>.</w:t>
      </w:r>
      <w:r>
        <w:rPr>
          <w:rFonts w:hint="eastAsia" w:ascii="Times New Roman" w:hAnsi="Times New Roman" w:eastAsia="黑体"/>
          <w:b w:val="0"/>
          <w:bCs w:val="0"/>
          <w:color w:val="000000" w:themeColor="text1"/>
          <w14:textFill>
            <w14:solidFill>
              <w14:schemeClr w14:val="tx1"/>
            </w14:solidFill>
          </w14:textFill>
        </w:rPr>
        <w:t>514</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直升机</w:t>
      </w:r>
      <w:r>
        <w:rPr>
          <w:rFonts w:ascii="Times New Roman" w:hAnsi="Times New Roman" w:eastAsia="黑体"/>
          <w:b w:val="0"/>
          <w:bCs w:val="0"/>
          <w:color w:val="000000" w:themeColor="text1"/>
          <w14:textFill>
            <w14:solidFill>
              <w14:schemeClr w14:val="tx1"/>
            </w14:solidFill>
          </w14:textFill>
        </w:rPr>
        <w:t>飞行手册</w:t>
      </w:r>
      <w:bookmarkEnd w:id="1812"/>
    </w:p>
    <w:p w14:paraId="58CAD4F1">
      <w:pPr>
        <w:pStyle w:val="30"/>
        <w:spacing w:line="580" w:lineRule="exact"/>
        <w:ind w:firstLine="640"/>
        <w:rPr>
          <w:rFonts w:ascii="Times New Roman" w:hAnsi="Times New Roman"/>
          <w:color w:val="000000" w:themeColor="text1"/>
          <w:kern w:val="2"/>
          <w:sz w:val="32"/>
          <w:szCs w:val="32"/>
          <w14:textFill>
            <w14:solidFill>
              <w14:schemeClr w14:val="tx1"/>
            </w14:solidFill>
          </w14:textFill>
        </w:rPr>
      </w:pPr>
      <w:r>
        <w:rPr>
          <w:rFonts w:ascii="Times New Roman" w:hAnsi="Times New Roman"/>
          <w:color w:val="000000" w:themeColor="text1"/>
          <w:kern w:val="2"/>
          <w:sz w:val="32"/>
          <w:szCs w:val="32"/>
          <w14:textFill>
            <w14:solidFill>
              <w14:schemeClr w14:val="tx1"/>
            </w14:solidFill>
          </w14:textFill>
        </w:rPr>
        <w:t>(a)</w:t>
      </w:r>
      <w:r>
        <w:rPr>
          <w:rFonts w:hint="eastAsia" w:ascii="Times New Roman" w:hAnsi="Times New Roman"/>
          <w:color w:val="000000" w:themeColor="text1"/>
          <w:kern w:val="2"/>
          <w:sz w:val="32"/>
          <w:szCs w:val="32"/>
          <w14:textFill>
            <w14:solidFill>
              <w14:schemeClr w14:val="tx1"/>
            </w14:solidFill>
          </w14:textFill>
        </w:rPr>
        <w:t>许可证持有人应当确保其使用的每一型号直升机具备经局方批准的直升机飞行手册。</w:t>
      </w:r>
    </w:p>
    <w:p w14:paraId="78580E7E">
      <w:pPr>
        <w:pStyle w:val="30"/>
        <w:spacing w:line="580" w:lineRule="exact"/>
        <w:ind w:firstLine="640"/>
        <w:rPr>
          <w:rFonts w:ascii="Times New Roman" w:hAnsi="Times New Roman"/>
          <w:color w:val="000000" w:themeColor="text1"/>
          <w:kern w:val="2"/>
          <w:sz w:val="32"/>
          <w:szCs w:val="32"/>
          <w14:textFill>
            <w14:solidFill>
              <w14:schemeClr w14:val="tx1"/>
            </w14:solidFill>
          </w14:textFill>
        </w:rPr>
      </w:pPr>
      <w:r>
        <w:rPr>
          <w:rFonts w:ascii="Times New Roman" w:hAnsi="Times New Roman"/>
          <w:color w:val="000000" w:themeColor="text1"/>
          <w:kern w:val="2"/>
          <w:sz w:val="32"/>
          <w:szCs w:val="32"/>
          <w14:textFill>
            <w14:solidFill>
              <w14:schemeClr w14:val="tx1"/>
            </w14:solidFill>
          </w14:textFill>
        </w:rPr>
        <w:t>(b)</w:t>
      </w:r>
      <w:r>
        <w:rPr>
          <w:rFonts w:hint="eastAsia" w:ascii="Times New Roman" w:hAnsi="Times New Roman"/>
          <w:color w:val="000000" w:themeColor="text1"/>
          <w:kern w:val="2"/>
          <w:sz w:val="32"/>
          <w:szCs w:val="32"/>
          <w14:textFill>
            <w14:solidFill>
              <w14:schemeClr w14:val="tx1"/>
            </w14:solidFill>
          </w14:textFill>
        </w:rPr>
        <w:t>许可证</w:t>
      </w:r>
      <w:r>
        <w:rPr>
          <w:rFonts w:ascii="Times New Roman" w:hAnsi="Times New Roman"/>
          <w:color w:val="000000" w:themeColor="text1"/>
          <w:kern w:val="2"/>
          <w:sz w:val="32"/>
          <w:szCs w:val="32"/>
          <w14:textFill>
            <w14:solidFill>
              <w14:schemeClr w14:val="tx1"/>
            </w14:solidFill>
          </w14:textFill>
        </w:rPr>
        <w:t>持有人的每架</w:t>
      </w:r>
      <w:r>
        <w:rPr>
          <w:rFonts w:hint="eastAsia" w:ascii="Times New Roman" w:hAnsi="Times New Roman"/>
          <w:color w:val="000000" w:themeColor="text1"/>
          <w:kern w:val="2"/>
          <w:sz w:val="32"/>
          <w:szCs w:val="32"/>
          <w14:textFill>
            <w14:solidFill>
              <w14:schemeClr w14:val="tx1"/>
            </w14:solidFill>
          </w14:textFill>
        </w:rPr>
        <w:t>直升机</w:t>
      </w:r>
      <w:r>
        <w:rPr>
          <w:rFonts w:ascii="Times New Roman" w:hAnsi="Times New Roman"/>
          <w:color w:val="000000" w:themeColor="text1"/>
          <w:kern w:val="2"/>
          <w:sz w:val="32"/>
          <w:szCs w:val="32"/>
          <w14:textFill>
            <w14:solidFill>
              <w14:schemeClr w14:val="tx1"/>
            </w14:solidFill>
          </w14:textFill>
        </w:rPr>
        <w:t>都应当携带用机组人员所熟悉的语言编写，且满足本条(a)款所要求的</w:t>
      </w:r>
      <w:r>
        <w:rPr>
          <w:rFonts w:hint="eastAsia" w:ascii="Times New Roman" w:hAnsi="Times New Roman"/>
          <w:color w:val="000000" w:themeColor="text1"/>
          <w:kern w:val="2"/>
          <w:sz w:val="32"/>
          <w:szCs w:val="32"/>
          <w14:textFill>
            <w14:solidFill>
              <w14:schemeClr w14:val="tx1"/>
            </w14:solidFill>
          </w14:textFill>
        </w:rPr>
        <w:t>直升机</w:t>
      </w:r>
      <w:r>
        <w:rPr>
          <w:rFonts w:ascii="Times New Roman" w:hAnsi="Times New Roman"/>
          <w:color w:val="000000" w:themeColor="text1"/>
          <w:kern w:val="2"/>
          <w:sz w:val="32"/>
          <w:szCs w:val="32"/>
          <w14:textFill>
            <w14:solidFill>
              <w14:schemeClr w14:val="tx1"/>
            </w14:solidFill>
          </w14:textFill>
        </w:rPr>
        <w:t>飞行手册。</w:t>
      </w:r>
      <w:r>
        <w:rPr>
          <w:rFonts w:hint="eastAsia" w:ascii="Times New Roman" w:hAnsi="Times New Roman"/>
          <w:color w:val="000000" w:themeColor="text1"/>
          <w:kern w:val="2"/>
          <w:sz w:val="32"/>
          <w:szCs w:val="32"/>
          <w14:textFill>
            <w14:solidFill>
              <w14:schemeClr w14:val="tx1"/>
            </w14:solidFill>
          </w14:textFill>
        </w:rPr>
        <w:t>许可证</w:t>
      </w:r>
      <w:r>
        <w:rPr>
          <w:rFonts w:ascii="Times New Roman" w:hAnsi="Times New Roman"/>
          <w:color w:val="000000" w:themeColor="text1"/>
          <w:kern w:val="2"/>
          <w:sz w:val="32"/>
          <w:szCs w:val="32"/>
          <w14:textFill>
            <w14:solidFill>
              <w14:schemeClr w14:val="tx1"/>
            </w14:solidFill>
          </w14:textFill>
        </w:rPr>
        <w:t>持有人也可以携带</w:t>
      </w:r>
      <w:r>
        <w:rPr>
          <w:rFonts w:hint="eastAsia" w:ascii="Times New Roman" w:hAnsi="Times New Roman"/>
          <w:color w:val="000000" w:themeColor="text1"/>
          <w:kern w:val="2"/>
          <w:sz w:val="32"/>
          <w:szCs w:val="32"/>
          <w:lang w:eastAsia="zh-CN"/>
          <w14:textFill>
            <w14:solidFill>
              <w14:schemeClr w14:val="tx1"/>
            </w14:solidFill>
          </w14:textFill>
        </w:rPr>
        <w:t>按照本规则</w:t>
      </w:r>
      <w:r>
        <w:rPr>
          <w:rFonts w:ascii="Times New Roman" w:hAnsi="Times New Roman"/>
          <w:color w:val="000000" w:themeColor="text1"/>
          <w:kern w:val="2"/>
          <w:sz w:val="32"/>
          <w:szCs w:val="32"/>
          <w14:textFill>
            <w14:solidFill>
              <w14:schemeClr w14:val="tx1"/>
            </w14:solidFill>
          </w14:textFill>
        </w:rPr>
        <w:t>第</w:t>
      </w:r>
      <w:r>
        <w:rPr>
          <w:rFonts w:hint="eastAsia" w:ascii="Times New Roman" w:hAnsi="Times New Roman"/>
          <w:color w:val="000000" w:themeColor="text1"/>
          <w:kern w:val="2"/>
          <w:sz w:val="32"/>
          <w:szCs w:val="32"/>
          <w14:textFill>
            <w14:solidFill>
              <w14:schemeClr w14:val="tx1"/>
            </w14:solidFill>
          </w14:textFill>
        </w:rPr>
        <w:t>135</w:t>
      </w:r>
      <w:r>
        <w:rPr>
          <w:rFonts w:ascii="Times New Roman" w:hAnsi="Times New Roman"/>
          <w:color w:val="000000" w:themeColor="text1"/>
          <w:kern w:val="2"/>
          <w:sz w:val="32"/>
          <w:szCs w:val="32"/>
          <w14:textFill>
            <w14:solidFill>
              <w14:schemeClr w14:val="tx1"/>
            </w14:solidFill>
          </w14:textFill>
        </w:rPr>
        <w:t>.</w:t>
      </w:r>
      <w:r>
        <w:rPr>
          <w:rFonts w:hint="eastAsia" w:ascii="Times New Roman" w:hAnsi="Times New Roman"/>
          <w:color w:val="000000" w:themeColor="text1"/>
          <w:kern w:val="2"/>
          <w:sz w:val="32"/>
          <w:szCs w:val="32"/>
          <w14:textFill>
            <w14:solidFill>
              <w14:schemeClr w14:val="tx1"/>
            </w14:solidFill>
          </w14:textFill>
        </w:rPr>
        <w:t>513</w:t>
      </w:r>
      <w:r>
        <w:rPr>
          <w:rFonts w:ascii="Times New Roman" w:hAnsi="Times New Roman"/>
          <w:color w:val="000000" w:themeColor="text1"/>
          <w:kern w:val="2"/>
          <w:sz w:val="32"/>
          <w:szCs w:val="32"/>
          <w14:textFill>
            <w14:solidFill>
              <w14:schemeClr w14:val="tx1"/>
            </w14:solidFill>
          </w14:textFill>
        </w:rPr>
        <w:t>条要求编写的手册，但该手册应当包含适用本条(a)款</w:t>
      </w:r>
      <w:r>
        <w:rPr>
          <w:rFonts w:hint="eastAsia" w:ascii="Times New Roman" w:hAnsi="Times New Roman"/>
          <w:color w:val="000000" w:themeColor="text1"/>
          <w:kern w:val="2"/>
          <w:sz w:val="32"/>
          <w:szCs w:val="32"/>
          <w14:textFill>
            <w14:solidFill>
              <w14:schemeClr w14:val="tx1"/>
            </w14:solidFill>
          </w14:textFill>
        </w:rPr>
        <w:t>直升机</w:t>
      </w:r>
      <w:r>
        <w:rPr>
          <w:rFonts w:ascii="Times New Roman" w:hAnsi="Times New Roman"/>
          <w:color w:val="000000" w:themeColor="text1"/>
          <w:kern w:val="2"/>
          <w:sz w:val="32"/>
          <w:szCs w:val="32"/>
          <w14:textFill>
            <w14:solidFill>
              <w14:schemeClr w14:val="tx1"/>
            </w14:solidFill>
          </w14:textFill>
        </w:rPr>
        <w:t>飞行手册规定的信息。</w:t>
      </w:r>
    </w:p>
    <w:p w14:paraId="6530FC05">
      <w:pPr>
        <w:pStyle w:val="30"/>
        <w:spacing w:line="580" w:lineRule="exact"/>
        <w:ind w:firstLine="640"/>
        <w:rPr>
          <w:rFonts w:ascii="Times New Roman" w:hAnsi="Times New Roman"/>
          <w:color w:val="000000" w:themeColor="text1"/>
          <w:kern w:val="2"/>
          <w:sz w:val="32"/>
          <w:szCs w:val="32"/>
          <w14:textFill>
            <w14:solidFill>
              <w14:schemeClr w14:val="tx1"/>
            </w14:solidFill>
          </w14:textFill>
        </w:rPr>
      </w:pPr>
      <w:r>
        <w:rPr>
          <w:rFonts w:ascii="Times New Roman" w:hAnsi="Times New Roman"/>
          <w:color w:val="000000" w:themeColor="text1"/>
          <w:kern w:val="2"/>
          <w:sz w:val="32"/>
          <w:szCs w:val="32"/>
          <w14:textFill>
            <w14:solidFill>
              <w14:schemeClr w14:val="tx1"/>
            </w14:solidFill>
          </w14:textFill>
        </w:rPr>
        <w:t>(c)</w:t>
      </w:r>
      <w:r>
        <w:rPr>
          <w:rFonts w:hint="eastAsia" w:ascii="Times New Roman" w:hAnsi="Times New Roman"/>
          <w:color w:val="000000" w:themeColor="text1"/>
          <w:kern w:val="2"/>
          <w:sz w:val="32"/>
          <w:szCs w:val="32"/>
          <w14:textFill>
            <w14:solidFill>
              <w14:schemeClr w14:val="tx1"/>
            </w14:solidFill>
          </w14:textFill>
        </w:rPr>
        <w:t>许可证</w:t>
      </w:r>
      <w:r>
        <w:rPr>
          <w:rFonts w:ascii="Times New Roman" w:hAnsi="Times New Roman"/>
          <w:color w:val="000000" w:themeColor="text1"/>
          <w:kern w:val="2"/>
          <w:sz w:val="32"/>
          <w:szCs w:val="32"/>
          <w14:textFill>
            <w14:solidFill>
              <w14:schemeClr w14:val="tx1"/>
            </w14:solidFill>
          </w14:textFill>
        </w:rPr>
        <w:t>持有人选择按照本规则第</w:t>
      </w:r>
      <w:r>
        <w:rPr>
          <w:rFonts w:hint="eastAsia" w:ascii="Times New Roman" w:hAnsi="Times New Roman"/>
          <w:color w:val="000000" w:themeColor="text1"/>
          <w:kern w:val="2"/>
          <w:sz w:val="32"/>
          <w:szCs w:val="32"/>
          <w14:textFill>
            <w14:solidFill>
              <w14:schemeClr w14:val="tx1"/>
            </w14:solidFill>
          </w14:textFill>
        </w:rPr>
        <w:t>135</w:t>
      </w:r>
      <w:r>
        <w:rPr>
          <w:rFonts w:ascii="Times New Roman" w:hAnsi="Times New Roman"/>
          <w:color w:val="000000" w:themeColor="text1"/>
          <w:kern w:val="2"/>
          <w:sz w:val="32"/>
          <w:szCs w:val="32"/>
          <w14:textFill>
            <w14:solidFill>
              <w14:schemeClr w14:val="tx1"/>
            </w14:solidFill>
          </w14:textFill>
        </w:rPr>
        <w:t>.</w:t>
      </w:r>
      <w:r>
        <w:rPr>
          <w:rFonts w:hint="eastAsia" w:ascii="Times New Roman" w:hAnsi="Times New Roman"/>
          <w:color w:val="000000" w:themeColor="text1"/>
          <w:kern w:val="2"/>
          <w:sz w:val="32"/>
          <w:szCs w:val="32"/>
          <w14:textFill>
            <w14:solidFill>
              <w14:schemeClr w14:val="tx1"/>
            </w14:solidFill>
          </w14:textFill>
        </w:rPr>
        <w:t>513</w:t>
      </w:r>
      <w:r>
        <w:rPr>
          <w:rFonts w:ascii="Times New Roman" w:hAnsi="Times New Roman"/>
          <w:color w:val="000000" w:themeColor="text1"/>
          <w:kern w:val="2"/>
          <w:sz w:val="32"/>
          <w:szCs w:val="32"/>
          <w14:textFill>
            <w14:solidFill>
              <w14:schemeClr w14:val="tx1"/>
            </w14:solidFill>
          </w14:textFill>
        </w:rPr>
        <w:t>条编写手册时，可以对适用本条(a)款</w:t>
      </w:r>
      <w:r>
        <w:rPr>
          <w:rFonts w:hint="eastAsia" w:ascii="Times New Roman" w:hAnsi="Times New Roman"/>
          <w:color w:val="000000" w:themeColor="text1"/>
          <w:kern w:val="2"/>
          <w:sz w:val="32"/>
          <w:szCs w:val="32"/>
          <w14:textFill>
            <w14:solidFill>
              <w14:schemeClr w14:val="tx1"/>
            </w14:solidFill>
          </w14:textFill>
        </w:rPr>
        <w:t>直升机</w:t>
      </w:r>
      <w:r>
        <w:rPr>
          <w:rFonts w:ascii="Times New Roman" w:hAnsi="Times New Roman"/>
          <w:color w:val="000000" w:themeColor="text1"/>
          <w:kern w:val="2"/>
          <w:sz w:val="32"/>
          <w:szCs w:val="32"/>
          <w14:textFill>
            <w14:solidFill>
              <w14:schemeClr w14:val="tx1"/>
            </w14:solidFill>
          </w14:textFill>
        </w:rPr>
        <w:t>飞行手册的操作程序部分进行修改和对性能数据的编排形式进行调整，但经修改的操作程序和性能数据编排形式应当被局方批准。</w:t>
      </w:r>
    </w:p>
    <w:p w14:paraId="23413C96">
      <w:pPr>
        <w:pStyle w:val="30"/>
        <w:spacing w:line="580" w:lineRule="exact"/>
        <w:ind w:firstLine="640"/>
        <w:rPr>
          <w:rFonts w:ascii="Times New Roman" w:hAnsi="Times New Roman"/>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t>(d)</w:t>
      </w:r>
      <w:r>
        <w:rPr>
          <w:rFonts w:hint="eastAsia" w:ascii="Times New Roman" w:hAnsi="Times New Roman"/>
          <w:color w:val="000000" w:themeColor="text1"/>
          <w:sz w:val="32"/>
          <w:szCs w:val="32"/>
          <w14:textFill>
            <w14:solidFill>
              <w14:schemeClr w14:val="tx1"/>
            </w14:solidFill>
          </w14:textFill>
        </w:rPr>
        <w:t>许可证</w:t>
      </w:r>
      <w:r>
        <w:rPr>
          <w:rFonts w:ascii="Times New Roman" w:hAnsi="Times New Roman"/>
          <w:color w:val="000000" w:themeColor="text1"/>
          <w:sz w:val="32"/>
          <w:szCs w:val="32"/>
          <w14:textFill>
            <w14:solidFill>
              <w14:schemeClr w14:val="tx1"/>
            </w14:solidFill>
          </w14:textFill>
        </w:rPr>
        <w:t>持有人应当制定并执行适用的管理程序，以保证满足本条(a)、(b)款的手册现行有效。</w:t>
      </w:r>
    </w:p>
    <w:p w14:paraId="18BE0822">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813" w:name="_Toc15673"/>
      <w:bookmarkStart w:id="1814" w:name="_Toc24799643"/>
      <w:bookmarkStart w:id="1815" w:name="_Toc29158060"/>
      <w:bookmarkStart w:id="1816" w:name="_Toc28187"/>
      <w:bookmarkStart w:id="1817" w:name="_Toc24799942"/>
      <w:bookmarkStart w:id="1818" w:name="_Toc24796944"/>
      <w:bookmarkStart w:id="1819" w:name="_Toc80689976"/>
      <w:bookmarkStart w:id="1820" w:name="_Toc24798750"/>
      <w:r>
        <w:rPr>
          <w:rFonts w:ascii="Times New Roman" w:hAnsi="Times New Roman" w:eastAsia="黑体"/>
          <w:b w:val="0"/>
          <w:bCs w:val="0"/>
          <w:color w:val="000000" w:themeColor="text1"/>
          <w14:textFill>
            <w14:solidFill>
              <w14:schemeClr w14:val="tx1"/>
            </w14:solidFill>
          </w14:textFill>
        </w:rPr>
        <w:t>第135.515条 许可证持有人名称的使用</w:t>
      </w:r>
      <w:bookmarkEnd w:id="1813"/>
      <w:bookmarkEnd w:id="1814"/>
      <w:bookmarkEnd w:id="1815"/>
      <w:bookmarkEnd w:id="1816"/>
      <w:bookmarkEnd w:id="1817"/>
      <w:bookmarkEnd w:id="1818"/>
      <w:bookmarkEnd w:id="1819"/>
      <w:bookmarkEnd w:id="1820"/>
    </w:p>
    <w:p w14:paraId="4D4AB85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(a)许可证持有人按照本规则实施运行时，所使用的名称应当与其运营许可证上所列名称一致。</w:t>
      </w:r>
    </w:p>
    <w:p w14:paraId="468E15E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(b)在按照本规则运行的直升机上，应当明显地标出运行该直升机的许可证持有人的名称，否则许可证持有人不得运行该直升机。直升机上标示名称的方法及其可识别性应当符合局方规定。</w:t>
      </w:r>
    </w:p>
    <w:p w14:paraId="53EC13C4">
      <w:pPr>
        <w:ind w:firstLine="640" w:firstLineChars="200"/>
        <w:rPr>
          <w:rFonts w:eastAsia="黑体"/>
          <w:color w:val="000000" w:themeColor="text1"/>
          <w:sz w:val="32"/>
          <w:szCs w:val="32"/>
          <w14:textFill>
            <w14:solidFill>
              <w14:schemeClr w14:val="tx1"/>
            </w14:solidFill>
          </w14:textFill>
        </w:rPr>
      </w:pPr>
      <w:bookmarkStart w:id="1821" w:name="_Toc24799644"/>
      <w:bookmarkStart w:id="1822" w:name="_Toc24798751"/>
      <w:bookmarkStart w:id="1823" w:name="_Toc24799943"/>
      <w:bookmarkStart w:id="1824" w:name="_Toc24796945"/>
      <w:bookmarkStart w:id="1825" w:name="_Toc27325"/>
      <w:bookmarkStart w:id="1826" w:name="_Toc29158061"/>
      <w:bookmarkStart w:id="1827" w:name="_Toc80689977"/>
      <w:r>
        <w:rPr>
          <w:rFonts w:eastAsia="黑体"/>
          <w:color w:val="000000" w:themeColor="text1"/>
          <w:sz w:val="32"/>
          <w:szCs w:val="32"/>
          <w14:textFill>
            <w14:solidFill>
              <w14:schemeClr w14:val="tx1"/>
            </w14:solidFill>
          </w14:textFill>
        </w:rPr>
        <w:t>第135.</w:t>
      </w:r>
      <w:r>
        <w:rPr>
          <w:rFonts w:hint="eastAsia" w:eastAsia="黑体"/>
          <w:color w:val="000000" w:themeColor="text1"/>
          <w:sz w:val="32"/>
          <w:szCs w:val="32"/>
          <w14:textFill>
            <w14:solidFill>
              <w14:schemeClr w14:val="tx1"/>
            </w14:solidFill>
          </w14:textFill>
        </w:rPr>
        <w:t>51</w:t>
      </w:r>
      <w:r>
        <w:rPr>
          <w:rFonts w:eastAsia="黑体"/>
          <w:color w:val="000000" w:themeColor="text1"/>
          <w:sz w:val="32"/>
          <w:szCs w:val="32"/>
          <w14:textFill>
            <w14:solidFill>
              <w14:schemeClr w14:val="tx1"/>
            </w14:solidFill>
          </w14:textFill>
        </w:rPr>
        <w:t>6条  用于航路检查的前观察员座位</w:t>
      </w:r>
    </w:p>
    <w:p w14:paraId="22BF2AE9">
      <w:pPr>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当局方监察员在执行检查任务时，向许可证持有人运营的航空器的机长出示航空安全监察员证件时，必须给予该监察员自由且不受干扰地进入该航空器驾驶舱的权限。但是，本款不限制机长在安全方面的紧急权限，即为了安全利益而将任何人排除在驾驶舱之外。</w:t>
      </w:r>
    </w:p>
    <w:p w14:paraId="1ADDE4EB">
      <w:pPr>
        <w:ind w:firstLine="640" w:firstLineChars="200"/>
        <w:rPr>
          <w:rFonts w:eastAsia="黑体"/>
          <w:color w:val="000000" w:themeColor="text1"/>
          <w14:textFill>
            <w14:solidFill>
              <w14:schemeClr w14:val="tx1"/>
            </w14:solidFill>
          </w14:textFill>
        </w:rPr>
      </w:pPr>
      <w:r>
        <w:rPr>
          <w:rFonts w:eastAsia="仿宋_GB2312"/>
          <w:color w:val="000000" w:themeColor="text1"/>
          <w:sz w:val="32"/>
          <w:szCs w:val="32"/>
          <w14:textFill>
            <w14:solidFill>
              <w14:schemeClr w14:val="tx1"/>
            </w14:solidFill>
          </w14:textFill>
        </w:rPr>
        <w:t>(b)必须在驾驶舱内提供一个前观察员座位，或提供一个配备耳机或扬声器的前旅客座位，供局方在执行航路检查时使用。该座位位置以及耳机或扬声器是否适合用于进行航路检查，由局方决定。</w:t>
      </w:r>
    </w:p>
    <w:p w14:paraId="4DA3CEA8">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828" w:name="_Toc20134"/>
      <w:r>
        <w:rPr>
          <w:rFonts w:ascii="Times New Roman" w:hAnsi="Times New Roman" w:eastAsia="黑体"/>
          <w:b w:val="0"/>
          <w:bCs w:val="0"/>
          <w:color w:val="000000" w:themeColor="text1"/>
          <w14:textFill>
            <w14:solidFill>
              <w14:schemeClr w14:val="tx1"/>
            </w14:solidFill>
          </w14:textFill>
        </w:rPr>
        <w:t>第135.517条 基本运行指令</w:t>
      </w:r>
      <w:bookmarkEnd w:id="1821"/>
      <w:bookmarkEnd w:id="1822"/>
      <w:bookmarkEnd w:id="1823"/>
      <w:bookmarkEnd w:id="1824"/>
      <w:bookmarkEnd w:id="1825"/>
      <w:bookmarkEnd w:id="1826"/>
      <w:bookmarkEnd w:id="1827"/>
      <w:bookmarkEnd w:id="1828"/>
    </w:p>
    <w:p w14:paraId="203BE13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(a)许可证持有人应当通过合适的方法，指导所有运行人员明确其职责，以及在整体运行中所处的地位和作用。</w:t>
      </w:r>
    </w:p>
    <w:p w14:paraId="343BE12F">
      <w:pPr>
        <w:widowControl/>
        <w:autoSpaceDE w:val="0"/>
        <w:autoSpaceDN w:val="0"/>
        <w:adjustRightInd w:val="0"/>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(b)仅当满足下列要求之一时，许可证持有人方可允许操作人员、操作人员方可出于飞行目的通电转动直升机旋翼：</w:t>
      </w:r>
    </w:p>
    <w:p w14:paraId="783A989E">
      <w:pPr>
        <w:widowControl/>
        <w:autoSpaceDE w:val="0"/>
        <w:autoSpaceDN w:val="0"/>
        <w:adjustRightInd w:val="0"/>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(1)操作人员是具有相应资质的驾驶员。</w:t>
      </w:r>
    </w:p>
    <w:p w14:paraId="7AFDEFB6">
      <w:pPr>
        <w:widowControl/>
        <w:autoSpaceDE w:val="0"/>
        <w:autoSpaceDN w:val="0"/>
        <w:adjustRightInd w:val="0"/>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(2)已接受许可证持有人提供的适当的专门培训并有能力遵守相应程序的人员。</w:t>
      </w:r>
    </w:p>
    <w:p w14:paraId="7AE2254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(c)除符合下列规定的人员外，机长不得允许任何人员在按照本规则实施的飞行中操作直升机的操纵装置，任何人员也不得在这些飞行中操作直升机的操纵装置：</w:t>
      </w:r>
    </w:p>
    <w:p w14:paraId="50BE1BD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(1)许可证持有人雇佣的对该直升机具备资格的驾驶员。</w:t>
      </w:r>
    </w:p>
    <w:p w14:paraId="283F06B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(2)正在履行飞行检查工作职责，符合操作该直升机合格要求的监察员或者委任代表。</w:t>
      </w:r>
    </w:p>
    <w:p w14:paraId="14F1346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(d)在按照本规则实施飞行期间，如果许可证持有人或者机长了解到会影响运行安全的实际情况（包括机场和跑道情况），则应当根据情况对继续飞行加以限制或者中止飞行，直至相关的情况得到改善。</w:t>
      </w:r>
    </w:p>
    <w:p w14:paraId="04744DC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(e)除下列情况外，机长不得允许在出现本条(d)款规定的情况时继续飞向计划着陆机场：</w:t>
      </w:r>
    </w:p>
    <w:p w14:paraId="7CD8968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(1)有足够的理由认定在预计到达计划着陆机场时，影响运行安全的实际情况将得到消除。</w:t>
      </w:r>
    </w:p>
    <w:p w14:paraId="1C13543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(2)除飞向着陆机场外已经没有更为安全的方法。对于该种情况，继续飞向上述机场将构成本规则第135.</w:t>
      </w:r>
      <w:r>
        <w:rPr>
          <w:rFonts w:hint="eastAsia" w:eastAsia="仿宋_GB2312"/>
          <w:color w:val="000000" w:themeColor="text1"/>
          <w:sz w:val="32"/>
          <w:szCs w:val="32"/>
          <w14:textFill>
            <w14:solidFill>
              <w14:schemeClr w14:val="tx1"/>
            </w14:solidFill>
          </w14:textFill>
        </w:rPr>
        <w:t>37</w:t>
      </w:r>
      <w:r>
        <w:rPr>
          <w:rFonts w:eastAsia="仿宋_GB2312"/>
          <w:color w:val="000000" w:themeColor="text1"/>
          <w:sz w:val="32"/>
          <w:szCs w:val="32"/>
          <w14:textFill>
            <w14:solidFill>
              <w14:schemeClr w14:val="tx1"/>
            </w14:solidFill>
          </w14:textFill>
        </w:rPr>
        <w:t>条所规定的紧急状态。</w:t>
      </w:r>
    </w:p>
    <w:p w14:paraId="2C93A5F7">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829" w:name="_Toc24799645"/>
      <w:bookmarkStart w:id="1830" w:name="_Toc26547"/>
      <w:bookmarkStart w:id="1831" w:name="_Toc29158062"/>
      <w:bookmarkStart w:id="1832" w:name="_Toc24796946"/>
      <w:bookmarkStart w:id="1833" w:name="_Toc24798752"/>
      <w:bookmarkStart w:id="1834" w:name="_Toc26518"/>
      <w:bookmarkStart w:id="1835" w:name="_Toc24799944"/>
      <w:bookmarkStart w:id="1836" w:name="_Toc80689978"/>
      <w:r>
        <w:rPr>
          <w:rFonts w:ascii="Times New Roman" w:hAnsi="Times New Roman" w:eastAsia="黑体"/>
          <w:b w:val="0"/>
          <w:bCs w:val="0"/>
          <w:color w:val="000000" w:themeColor="text1"/>
          <w14:textFill>
            <w14:solidFill>
              <w14:schemeClr w14:val="tx1"/>
            </w14:solidFill>
          </w14:textFill>
        </w:rPr>
        <w:t>第135.519条 飞行中模拟紧急情况</w:t>
      </w:r>
      <w:bookmarkEnd w:id="1829"/>
      <w:bookmarkEnd w:id="1830"/>
      <w:bookmarkEnd w:id="1831"/>
      <w:bookmarkEnd w:id="1832"/>
      <w:bookmarkEnd w:id="1833"/>
      <w:bookmarkEnd w:id="1834"/>
      <w:bookmarkEnd w:id="1835"/>
      <w:bookmarkEnd w:id="1836"/>
    </w:p>
    <w:p w14:paraId="3752CD99">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许可证持有人不得允许任何人、任何人也不得在载有旅客或者货物时模拟紧急或者非正常情况。</w:t>
      </w:r>
    </w:p>
    <w:p w14:paraId="7EA62A63">
      <w:pPr>
        <w:pStyle w:val="4"/>
        <w:ind w:firstLine="640"/>
        <w:rPr>
          <w:rFonts w:ascii="Times New Roman" w:hAnsi="Times New Roman" w:eastAsia="黑体"/>
          <w:b w:val="0"/>
          <w:bCs w:val="0"/>
          <w:color w:val="000000" w:themeColor="text1"/>
          <w14:textFill>
            <w14:solidFill>
              <w14:schemeClr w14:val="tx1"/>
            </w14:solidFill>
          </w14:textFill>
        </w:rPr>
      </w:pPr>
      <w:bookmarkStart w:id="1837" w:name="_Toc16516"/>
      <w:r>
        <w:rPr>
          <w:rFonts w:ascii="Times New Roman" w:hAnsi="Times New Roman" w:eastAsia="黑体"/>
          <w:b w:val="0"/>
          <w:bCs w:val="0"/>
          <w:color w:val="000000" w:themeColor="text1"/>
          <w14:textFill>
            <w14:solidFill>
              <w14:schemeClr w14:val="tx1"/>
            </w14:solidFill>
          </w14:textFill>
        </w:rPr>
        <w:t>第135.520条 使用自动驾驶仪的最低高度</w:t>
      </w:r>
      <w:bookmarkEnd w:id="1837"/>
    </w:p>
    <w:p w14:paraId="47B526EE">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(a)对于航路上飞行，除本条(b)款和(c)款规定外，在离地高度低于</w:t>
      </w:r>
      <w:r>
        <w:rPr>
          <w:rFonts w:hint="eastAsia" w:ascii="Times New Roman" w:hAnsi="Times New Roman" w:eastAsia="仿宋_GB2312"/>
          <w:color w:val="000000" w:themeColor="text1"/>
          <w:sz w:val="32"/>
          <w:szCs w:val="32"/>
          <w:lang w:val="en-US" w:eastAsia="zh-CN"/>
          <w14:textFill>
            <w14:solidFill>
              <w14:schemeClr w14:val="tx1"/>
            </w14:solidFill>
          </w14:textFill>
        </w:rPr>
        <w:t>直升机</w:t>
      </w:r>
      <w:r>
        <w:rPr>
          <w:rFonts w:hint="eastAsia" w:ascii="Times New Roman" w:hAnsi="Times New Roman" w:eastAsia="仿宋_GB2312"/>
          <w:color w:val="000000" w:themeColor="text1"/>
          <w:sz w:val="32"/>
          <w:szCs w:val="32"/>
          <w14:textFill>
            <w14:solidFill>
              <w14:schemeClr w14:val="tx1"/>
            </w14:solidFill>
          </w14:textFill>
        </w:rPr>
        <w:t>飞行手册中注明的巡航状态下自动驾驶仪故障时最大高度损失的2倍，或者低于150米（500英尺）（取两者之中较高者）时，任何人不得在航路上，包括上升和下降阶段，使用自动驾驶仪。</w:t>
      </w:r>
    </w:p>
    <w:p w14:paraId="0BA341D2">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(b)对于进近，当使用仪表进近设施时，在离地高度低于</w:t>
      </w:r>
      <w:r>
        <w:rPr>
          <w:rFonts w:hint="eastAsia" w:ascii="Times New Roman" w:hAnsi="Times New Roman" w:eastAsia="仿宋_GB2312"/>
          <w:color w:val="000000" w:themeColor="text1"/>
          <w:sz w:val="32"/>
          <w:szCs w:val="32"/>
          <w:lang w:val="en-US" w:eastAsia="zh-CN"/>
          <w14:textFill>
            <w14:solidFill>
              <w14:schemeClr w14:val="tx1"/>
            </w14:solidFill>
          </w14:textFill>
        </w:rPr>
        <w:t>直升机</w:t>
      </w:r>
      <w:r>
        <w:rPr>
          <w:rFonts w:hint="eastAsia" w:ascii="Times New Roman" w:hAnsi="Times New Roman" w:eastAsia="仿宋_GB2312"/>
          <w:color w:val="000000" w:themeColor="text1"/>
          <w:sz w:val="32"/>
          <w:szCs w:val="32"/>
          <w14:textFill>
            <w14:solidFill>
              <w14:schemeClr w14:val="tx1"/>
            </w14:solidFill>
          </w14:textFill>
        </w:rPr>
        <w:t>飞行手册中注明的进近状态自动驾驶仪故障时最大高度损失的2倍，或者低于批准的该进近设施最低下降高或者决断高之下15米（50英尺）（取上述两者之中较高者）时，任何人不得使用自动驾驶仪。但在</w:t>
      </w:r>
      <w:r>
        <w:rPr>
          <w:rFonts w:hint="eastAsia" w:ascii="Times New Roman" w:hAnsi="Times New Roman" w:eastAsia="仿宋_GB2312"/>
          <w:color w:val="000000" w:themeColor="text1"/>
          <w:sz w:val="32"/>
          <w:szCs w:val="32"/>
          <w:lang w:eastAsia="zh-CN"/>
          <w14:textFill>
            <w14:solidFill>
              <w14:schemeClr w14:val="tx1"/>
            </w14:solidFill>
          </w14:textFill>
        </w:rPr>
        <w:t>下列</w:t>
      </w:r>
      <w:r>
        <w:rPr>
          <w:rFonts w:hint="eastAsia" w:ascii="Times New Roman" w:hAnsi="Times New Roman" w:eastAsia="仿宋_GB2312"/>
          <w:color w:val="000000" w:themeColor="text1"/>
          <w:sz w:val="32"/>
          <w:szCs w:val="32"/>
          <w14:textFill>
            <w14:solidFill>
              <w14:schemeClr w14:val="tx1"/>
            </w14:solidFill>
          </w14:textFill>
        </w:rPr>
        <w:t>情况下应当遵守</w:t>
      </w:r>
      <w:r>
        <w:rPr>
          <w:rFonts w:hint="eastAsia" w:ascii="Times New Roman" w:hAnsi="Times New Roman" w:eastAsia="仿宋_GB2312"/>
          <w:color w:val="000000" w:themeColor="text1"/>
          <w:sz w:val="32"/>
          <w:szCs w:val="32"/>
          <w:lang w:eastAsia="zh-CN"/>
          <w14:textFill>
            <w14:solidFill>
              <w14:schemeClr w14:val="tx1"/>
            </w14:solidFill>
          </w14:textFill>
        </w:rPr>
        <w:t>下列</w:t>
      </w:r>
      <w:r>
        <w:rPr>
          <w:rFonts w:hint="eastAsia" w:ascii="Times New Roman" w:hAnsi="Times New Roman" w:eastAsia="仿宋_GB2312"/>
          <w:color w:val="000000" w:themeColor="text1"/>
          <w:sz w:val="32"/>
          <w:szCs w:val="32"/>
          <w14:textFill>
            <w14:solidFill>
              <w14:schemeClr w14:val="tx1"/>
            </w14:solidFill>
          </w14:textFill>
        </w:rPr>
        <w:t>规定：</w:t>
      </w:r>
    </w:p>
    <w:p w14:paraId="1120C219">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(1)当报告的气象条件低于涉及民航管理的规章规定的基本目视飞行规则气象条件时，在离地高度低于飞机飞行手册中注明的带进近耦合器的自动驾驶仪故障时最大高度损失之上15米（50英尺）时，任何人不得使用带进近耦合器的自动驾驶仪作仪表着陆系统（ILS）进近。</w:t>
      </w:r>
    </w:p>
    <w:p w14:paraId="30C30463">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当报告的气象条件等于或者高于涉及民航管理的规章规定的基本目视飞行规则最低条件时，在离地高度低于飞机飞行手册中注明的带进近耦合器的自动驾驶仪故障时最大高度损失，或者低于15米（50英尺）（取两者中较高者）时，任何人不得使用带进近耦合器的自动驾驶仪作仪表着陆系统（ILS）进近。</w:t>
      </w:r>
    </w:p>
    <w:p w14:paraId="448C127F">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(c)尽管有本条(a)款或者(b)款的规定，但在符合下列全部条件的情况下，局方仍可以颁发运营规范，允许使用经批准的带自动驾驶能力的飞行操纵引导系统，直至接地：</w:t>
      </w:r>
    </w:p>
    <w:p w14:paraId="4CAE6562">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(1)</w:t>
      </w:r>
      <w:r>
        <w:rPr>
          <w:rFonts w:hint="eastAsia" w:ascii="Times New Roman" w:hAnsi="Times New Roman" w:eastAsia="仿宋_GB2312"/>
          <w:color w:val="000000" w:themeColor="text1"/>
          <w:sz w:val="32"/>
          <w:szCs w:val="32"/>
          <w:lang w:val="en-US" w:eastAsia="zh-CN"/>
          <w14:textFill>
            <w14:solidFill>
              <w14:schemeClr w14:val="tx1"/>
            </w14:solidFill>
          </w14:textFill>
        </w:rPr>
        <w:t>直升机</w:t>
      </w:r>
      <w:r>
        <w:rPr>
          <w:rFonts w:hint="eastAsia" w:ascii="Times New Roman" w:hAnsi="Times New Roman" w:eastAsia="仿宋_GB2312"/>
          <w:color w:val="000000" w:themeColor="text1"/>
          <w:sz w:val="32"/>
          <w:szCs w:val="32"/>
          <w14:textFill>
            <w14:solidFill>
              <w14:schemeClr w14:val="tx1"/>
            </w14:solidFill>
          </w14:textFill>
        </w:rPr>
        <w:t>飞行手册中注明，在带进近耦合器的自动驾驶仪故障时，该系统不会出现任何高度损失（零高度之上）。</w:t>
      </w:r>
    </w:p>
    <w:p w14:paraId="597432DF">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(2)局方认为，使用该系统直至接地，并不会对本条所要求的安全标准产生其他影响。</w:t>
      </w:r>
    </w:p>
    <w:p w14:paraId="59D07FC9">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(d)尽管有本条(a)款的规定，但在符合下列全部条件的情况下，局方仍可以颁发运营规范，允许许可证持有人在起飞和初始爬升阶段低于本条(a)款规定的高度使用经批准的带自动驾驶能力的自动驾驶仪系统：</w:t>
      </w:r>
    </w:p>
    <w:p w14:paraId="2EC315A4">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(1)</w:t>
      </w:r>
      <w:r>
        <w:rPr>
          <w:rFonts w:hint="eastAsia" w:ascii="Times New Roman" w:hAnsi="Times New Roman" w:eastAsia="仿宋_GB2312"/>
          <w:color w:val="000000" w:themeColor="text1"/>
          <w:sz w:val="32"/>
          <w:szCs w:val="32"/>
          <w:lang w:val="en-US" w:eastAsia="zh-CN"/>
          <w14:textFill>
            <w14:solidFill>
              <w14:schemeClr w14:val="tx1"/>
            </w14:solidFill>
          </w14:textFill>
        </w:rPr>
        <w:t>直升机</w:t>
      </w:r>
      <w:r>
        <w:rPr>
          <w:rFonts w:hint="eastAsia" w:ascii="Times New Roman" w:hAnsi="Times New Roman" w:eastAsia="仿宋_GB2312"/>
          <w:color w:val="000000" w:themeColor="text1"/>
          <w:sz w:val="32"/>
          <w:szCs w:val="32"/>
          <w14:textFill>
            <w14:solidFill>
              <w14:schemeClr w14:val="tx1"/>
            </w14:solidFill>
          </w14:textFill>
        </w:rPr>
        <w:t>飞行手册中规定了经审定的最低接通高度限值。</w:t>
      </w:r>
    </w:p>
    <w:p w14:paraId="0D220355">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(2)在到达</w:t>
      </w:r>
      <w:r>
        <w:rPr>
          <w:rFonts w:hint="eastAsia" w:ascii="Times New Roman" w:hAnsi="Times New Roman" w:eastAsia="仿宋_GB2312"/>
          <w:color w:val="000000" w:themeColor="text1"/>
          <w:sz w:val="32"/>
          <w:szCs w:val="32"/>
          <w:lang w:val="en-US" w:eastAsia="zh-CN"/>
          <w14:textFill>
            <w14:solidFill>
              <w14:schemeClr w14:val="tx1"/>
            </w14:solidFill>
          </w14:textFill>
        </w:rPr>
        <w:t>直升机</w:t>
      </w:r>
      <w:r>
        <w:rPr>
          <w:rFonts w:hint="eastAsia" w:ascii="Times New Roman" w:hAnsi="Times New Roman" w:eastAsia="仿宋_GB2312"/>
          <w:color w:val="000000" w:themeColor="text1"/>
          <w:sz w:val="32"/>
          <w:szCs w:val="32"/>
          <w14:textFill>
            <w14:solidFill>
              <w14:schemeClr w14:val="tx1"/>
            </w14:solidFill>
          </w14:textFill>
        </w:rPr>
        <w:t>飞行手册中规定的最低接通高度限值或者局方规定的高度（两者取高者）之前，不接通该系统。</w:t>
      </w:r>
    </w:p>
    <w:p w14:paraId="6CE683AE">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(3)局方确认使用该系统不会影响本条要求的安全标准。</w:t>
      </w:r>
    </w:p>
    <w:p w14:paraId="6256A611">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838" w:name="_Toc24799945"/>
      <w:bookmarkStart w:id="1839" w:name="_Toc24799646"/>
      <w:bookmarkStart w:id="1840" w:name="_Toc24798753"/>
      <w:bookmarkStart w:id="1841" w:name="_Toc29158063"/>
      <w:bookmarkStart w:id="1842" w:name="_Toc24796947"/>
      <w:bookmarkStart w:id="1843" w:name="_Toc20362"/>
      <w:bookmarkStart w:id="1844" w:name="_Toc9022"/>
      <w:bookmarkStart w:id="1845" w:name="_Toc80689979"/>
      <w:r>
        <w:rPr>
          <w:rFonts w:ascii="Times New Roman" w:hAnsi="Times New Roman" w:eastAsia="黑体"/>
          <w:b w:val="0"/>
          <w:bCs w:val="0"/>
          <w:color w:val="000000" w:themeColor="text1"/>
          <w14:textFill>
            <w14:solidFill>
              <w14:schemeClr w14:val="tx1"/>
            </w14:solidFill>
          </w14:textFill>
        </w:rPr>
        <w:t>第135.521条 检查单</w:t>
      </w:r>
      <w:bookmarkEnd w:id="1838"/>
      <w:bookmarkEnd w:id="1839"/>
      <w:bookmarkEnd w:id="1840"/>
      <w:bookmarkEnd w:id="1841"/>
      <w:bookmarkEnd w:id="1842"/>
      <w:bookmarkEnd w:id="1843"/>
      <w:bookmarkEnd w:id="1844"/>
      <w:bookmarkEnd w:id="1845"/>
    </w:p>
    <w:p w14:paraId="312DBDC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(a)在各个运行阶段，以及在紧急情况中，飞行机组应当使用本条(b)款所提供的检查单，以确保其操作符合直升机操作手册、飞行手册以及适航证相关的文件和运行手册中的操作程序。</w:t>
      </w:r>
    </w:p>
    <w:p w14:paraId="42D57E5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(b)许可证持有人应当为驾驶员提供根据人的因素原则设计的检查单，并满足下列程序和检查项目要求：</w:t>
      </w:r>
    </w:p>
    <w:p w14:paraId="135B9DC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(1)按照</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各个阶段列出检查项目：</w:t>
      </w:r>
    </w:p>
    <w:p w14:paraId="3CC19A0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(i)开车前。</w:t>
      </w:r>
    </w:p>
    <w:p w14:paraId="6A3F3FE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(ii)起飞前。</w:t>
      </w:r>
    </w:p>
    <w:p w14:paraId="1784868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(iii)起飞后。</w:t>
      </w:r>
    </w:p>
    <w:p w14:paraId="522A70B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4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iv</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)着陆前。</w:t>
      </w:r>
    </w:p>
    <w:p w14:paraId="4132FDB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5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v</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)着陆后。</w:t>
      </w:r>
    </w:p>
    <w:p w14:paraId="5C3D0CA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6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vi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)关车。</w:t>
      </w:r>
    </w:p>
    <w:p w14:paraId="2D1B706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(2)对于多发直升机，应当编制应急检查单，并包含</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方面的程序（如适用）：</w:t>
      </w:r>
    </w:p>
    <w:p w14:paraId="10B51F4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(i)对燃油、液压、电气和机械系统的应急操作。</w:t>
      </w:r>
    </w:p>
    <w:p w14:paraId="0F7DAF2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(ii)仪表和操纵系统的应急操作。</w:t>
      </w:r>
    </w:p>
    <w:p w14:paraId="63B616A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(iii)发动机失效程序。</w:t>
      </w:r>
    </w:p>
    <w:p w14:paraId="5B90058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4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iv</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)其他保证安全所需的应急程序。</w:t>
      </w:r>
    </w:p>
    <w:p w14:paraId="3F318F8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(c)检查单应当保持现行有效，并且放置在驾驶员从其驾驶座位上易于取用的地方。</w:t>
      </w:r>
    </w:p>
    <w:p w14:paraId="6B5BBBFA">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846" w:name="_Toc428"/>
      <w:bookmarkStart w:id="1847" w:name="_Toc31332"/>
      <w:bookmarkStart w:id="1848" w:name="_Toc29158064"/>
      <w:bookmarkStart w:id="1849" w:name="_Toc80689980"/>
      <w:bookmarkStart w:id="1850" w:name="_Toc24798754"/>
      <w:bookmarkStart w:id="1851" w:name="_Toc24799647"/>
      <w:bookmarkStart w:id="1852" w:name="_Toc24796948"/>
      <w:bookmarkStart w:id="1853" w:name="_Toc24799946"/>
      <w:r>
        <w:rPr>
          <w:rFonts w:hint="eastAsia" w:ascii="Times New Roman" w:hAnsi="Times New Roman" w:eastAsia="黑体"/>
          <w:b w:val="0"/>
          <w:bCs w:val="0"/>
          <w:color w:val="000000" w:themeColor="text1"/>
          <w14:textFill>
            <w14:solidFill>
              <w14:schemeClr w14:val="tx1"/>
            </w14:solidFill>
          </w14:textFill>
        </w:rPr>
        <w:t>第135.522 天气报告和预报</w:t>
      </w:r>
      <w:bookmarkEnd w:id="1846"/>
    </w:p>
    <w:p w14:paraId="39475DC8">
      <w:pPr>
        <w:widowControl/>
        <w:autoSpaceDE w:val="0"/>
        <w:autoSpaceDN w:val="0"/>
        <w:adjustRightInd w:val="0"/>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按照本规则运行航空器的人员，应当使用符合局方规定的民用航空气象服务机构提供的天气报告或者预报。</w:t>
      </w:r>
    </w:p>
    <w:p w14:paraId="01E59428">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854" w:name="_Toc26855"/>
      <w:r>
        <w:rPr>
          <w:rFonts w:ascii="Times New Roman" w:hAnsi="Times New Roman" w:eastAsia="黑体"/>
          <w:b w:val="0"/>
          <w:bCs w:val="0"/>
          <w:color w:val="000000" w:themeColor="text1"/>
          <w14:textFill>
            <w14:solidFill>
              <w14:schemeClr w14:val="tx1"/>
            </w14:solidFill>
          </w14:textFill>
        </w:rPr>
        <w:t>第135.523条 最低飞行高度</w:t>
      </w:r>
      <w:bookmarkEnd w:id="1847"/>
      <w:bookmarkEnd w:id="1848"/>
      <w:bookmarkEnd w:id="1849"/>
      <w:bookmarkEnd w:id="1850"/>
      <w:bookmarkEnd w:id="1851"/>
      <w:bookmarkEnd w:id="1852"/>
      <w:bookmarkEnd w:id="1853"/>
      <w:bookmarkEnd w:id="1854"/>
    </w:p>
    <w:p w14:paraId="5F71757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(a)根据目视飞行规则（VFR）实施运行时：</w:t>
      </w:r>
    </w:p>
    <w:p w14:paraId="1EB4DD4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(1)驾驶员应当建立足够的目视地面或者水面参考，或者在夜间飞行时建立足够的目视地面或者水面灯光参考，能够保证其安全操作直升机。</w:t>
      </w:r>
    </w:p>
    <w:p w14:paraId="1B9AE03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(2)在飞越人口稠密区上空时，离地高度不得低于90米（300英尺）。</w:t>
      </w:r>
    </w:p>
    <w:p w14:paraId="1F986085">
      <w:pPr>
        <w:widowControl/>
        <w:autoSpaceDE w:val="0"/>
        <w:autoSpaceDN w:val="0"/>
        <w:adjustRightInd w:val="0"/>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(b)根据仪表飞行规则（IFR）实施运行时：</w:t>
      </w:r>
    </w:p>
    <w:p w14:paraId="33BB8D2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(1)在已规定最低航路高度的航线上，许可证持有人可以自行建立最低飞行高度，但仅当得到特别批准，该高度方可低于相关当局规定的最低航路高度。</w:t>
      </w:r>
    </w:p>
    <w:p w14:paraId="3D2406C3">
      <w:pPr>
        <w:widowControl/>
        <w:autoSpaceDE w:val="0"/>
        <w:autoSpaceDN w:val="0"/>
        <w:adjustRightInd w:val="0"/>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(2)对尚未规定最低航路高度的航线，许可证持有人应当在运行手册中建立确定最低飞行高度的方法。</w:t>
      </w:r>
    </w:p>
    <w:p w14:paraId="2A2433A5">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855" w:name="_Toc80689981"/>
      <w:bookmarkStart w:id="1856" w:name="_Toc13445"/>
      <w:bookmarkStart w:id="1857" w:name="_Toc24799648"/>
      <w:bookmarkStart w:id="1858" w:name="_Toc24799947"/>
      <w:bookmarkStart w:id="1859" w:name="_Toc9603"/>
      <w:bookmarkStart w:id="1860" w:name="_Toc24796949"/>
      <w:bookmarkStart w:id="1861" w:name="_Toc24798755"/>
      <w:bookmarkStart w:id="1862" w:name="_Toc29158065"/>
      <w:r>
        <w:rPr>
          <w:rFonts w:ascii="Times New Roman" w:hAnsi="Times New Roman" w:eastAsia="黑体"/>
          <w:b w:val="0"/>
          <w:bCs w:val="0"/>
          <w:color w:val="000000" w:themeColor="text1"/>
          <w14:textFill>
            <w14:solidFill>
              <w14:schemeClr w14:val="tx1"/>
            </w14:solidFill>
          </w14:textFill>
        </w:rPr>
        <w:t>第135.525条 旅客及飞行前简介</w:t>
      </w:r>
      <w:bookmarkEnd w:id="1855"/>
      <w:bookmarkEnd w:id="1856"/>
      <w:bookmarkEnd w:id="1857"/>
      <w:bookmarkEnd w:id="1858"/>
      <w:bookmarkEnd w:id="1859"/>
      <w:bookmarkEnd w:id="1860"/>
      <w:bookmarkEnd w:id="1861"/>
      <w:bookmarkEnd w:id="1862"/>
    </w:p>
    <w:p w14:paraId="49DDFB6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(a)在每次起飞前，载客直升机的机长应当保证所有旅客得到下列方面的口头简介：</w:t>
      </w:r>
    </w:p>
    <w:p w14:paraId="6401D28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禁止</w:t>
      </w:r>
      <w:r>
        <w:rPr>
          <w:rFonts w:eastAsia="仿宋_GB2312"/>
          <w:color w:val="000000" w:themeColor="text1"/>
          <w:sz w:val="32"/>
          <w:szCs w:val="32"/>
          <w14:textFill>
            <w14:solidFill>
              <w14:schemeClr w14:val="tx1"/>
            </w14:solidFill>
          </w14:textFill>
        </w:rPr>
        <w:t>吸烟。</w:t>
      </w:r>
      <w:r>
        <w:rPr>
          <w:rFonts w:hint="eastAsia" w:eastAsia="仿宋_GB2312"/>
          <w:color w:val="000000" w:themeColor="text1"/>
          <w:sz w:val="32"/>
          <w:szCs w:val="32"/>
          <w14:textFill>
            <w14:solidFill>
              <w14:schemeClr w14:val="tx1"/>
            </w14:solidFill>
          </w14:textFill>
        </w:rPr>
        <w:t>告知每个旅客机舱内禁止吸烟。申明局方要求旅客遵守客舱信息灯的信号、标志牌的指示，并说明现行法规禁止摆弄、损伤或者毁坏航空器厕所内烟雾探测器。</w:t>
      </w:r>
    </w:p>
    <w:p w14:paraId="34F5EBB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安全带使用。包括系紧和松开安全带的方法，以及在何时、何地和何种情况下应当系紧安全带。该简介应当包括许可证持有人申明：涉及民航管理的规章要求旅客遵守点亮的旅客信息灯给出的指令，并听从机组成员关于使用安全带的相关指令。</w:t>
      </w:r>
    </w:p>
    <w:p w14:paraId="5960BC8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(3)在起飞和降落前调直椅背。</w:t>
      </w:r>
    </w:p>
    <w:p w14:paraId="6F2E245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(4)旅客登机门和紧急出口的位置和打开方法。</w:t>
      </w:r>
    </w:p>
    <w:p w14:paraId="58361E5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(5)救生设备的位置。</w:t>
      </w:r>
    </w:p>
    <w:p w14:paraId="2F37A52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(6)如果该次飞行涉及延伸跨水运行，所需漂浮装置的使用和迫降程序。</w:t>
      </w:r>
    </w:p>
    <w:p w14:paraId="04C6F0E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(7)如果该次飞行涉及平均海平面高度3600米（12000英尺）以上的运行，氧气的正常和应急使用方法。</w:t>
      </w:r>
    </w:p>
    <w:p w14:paraId="5F14A8C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(8)手提灭火器的位置和使用方法。</w:t>
      </w:r>
    </w:p>
    <w:p w14:paraId="369CCD5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(9)如果直升机运行涉及超出海岸线自转滑翔距离的飞行，救生衣的使用、迫降程序和发生迫降时从直升机紧急撤离的方法，以及救生筏和其他救生设备（如适用）的位置和使用方法。</w:t>
      </w:r>
    </w:p>
    <w:p w14:paraId="387E48A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每次起飞之前，机长应当确保每位在紧急情况下需要别人帮助才能迅速撤至出口的人员和该人员的护理人员（如适用）都得到了简介，被告知在发生紧急情况时撤离直升机的程序。本款不适用于那些在该架直升机的上一航程飞行中已接受此简介的人员。</w:t>
      </w:r>
    </w:p>
    <w:p w14:paraId="5FB6753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(c)本条(a)款要求的口头简介应当由机长或者其他机组成员作出。</w:t>
      </w:r>
    </w:p>
    <w:p w14:paraId="75BC193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(d)尽管有本条(c)款的规定，对于经审定可以载运19名及以下旅客的直升机，本条(a)款要求的口头简介可以由机长、一名机组成员或者许可证持有人指定的合格人员作出。</w:t>
      </w:r>
    </w:p>
    <w:p w14:paraId="4C21644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许可证持有人应当将本条(a)款要求的口头简介的内容印制在卡片上，卡片上的文字说明应当至少包括中文。这些卡片应当放置在直升机上方便每位旅客便于取用阅读的地方。卡片上不得印有任何广告，卡片的制作应当满足下列要求：</w:t>
      </w:r>
    </w:p>
    <w:p w14:paraId="38118C5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(1)适用于使用该卡片的直升机。</w:t>
      </w:r>
    </w:p>
    <w:p w14:paraId="1442433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(2)包括紧急出口的示意图和使用方法。</w:t>
      </w:r>
    </w:p>
    <w:p w14:paraId="4D1A869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(3)包括使用机上应急设备所必需的其他指令。</w:t>
      </w:r>
    </w:p>
    <w:p w14:paraId="0DAA9D1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(f)本条(a)款要求的简介可以用符合局方要求的录音播放装置播放，并应当使每位旅客在正常噪音水平环境下能清晰地听到。</w:t>
      </w:r>
    </w:p>
    <w:p w14:paraId="65581D7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许可证持有人应当保证在起飞、着陆，以及由于颠簸或者飞行中发生任何紧急情况而需要加以预防时，所有直升机上旅客都要回到各自座位上系好椅带或者安全带。对于将安装有浮筒的直升机推离码头或者将其系留在码头的人员无需满足前述座位和安全带要求。</w:t>
      </w:r>
    </w:p>
    <w:p w14:paraId="00704AD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(h)</w:t>
      </w:r>
      <w:r>
        <w:rPr>
          <w:rFonts w:hint="eastAsia" w:eastAsia="仿宋_GB2312"/>
          <w:color w:val="000000" w:themeColor="text1"/>
          <w:sz w:val="32"/>
          <w:szCs w:val="32"/>
          <w14:textFill>
            <w14:solidFill>
              <w14:schemeClr w14:val="tx1"/>
            </w14:solidFill>
          </w14:textFill>
        </w:rPr>
        <w:t>座椅上为该乘员配备的安全带不得被2周岁以上的人共用。但是：</w:t>
      </w:r>
    </w:p>
    <w:p w14:paraId="6EF3A1F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(1)对于不满2周岁的儿童可以由占有经批准座椅或者卧铺的成年人抱着，无需满足本条(g)款的要求；</w:t>
      </w:r>
    </w:p>
    <w:p w14:paraId="1399AA1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(2)可以乘坐于符合《便携式机上儿童限制装置》（GB 43469-2023）和《儿童约束系统审批和使用手册》（</w:t>
      </w:r>
      <w:r>
        <w:rPr>
          <w:rFonts w:hint="eastAsia" w:eastAsia="仿宋_GB2312"/>
          <w:color w:val="000000" w:themeColor="text1"/>
          <w:sz w:val="32"/>
          <w:szCs w:val="32"/>
          <w:lang w:eastAsia="zh-CN"/>
          <w14:textFill>
            <w14:solidFill>
              <w14:schemeClr w14:val="tx1"/>
            </w14:solidFill>
          </w14:textFill>
        </w:rPr>
        <w:t>Doc</w:t>
      </w:r>
      <w:r>
        <w:rPr>
          <w:rFonts w:hint="eastAsia" w:eastAsia="仿宋_GB2312"/>
          <w:color w:val="000000" w:themeColor="text1"/>
          <w:sz w:val="32"/>
          <w:szCs w:val="32"/>
          <w14:textFill>
            <w14:solidFill>
              <w14:schemeClr w14:val="tx1"/>
            </w14:solidFill>
          </w14:textFill>
        </w:rPr>
        <w:t>10049）要求的装置内，该装置可以是许可证持有人配备的，也可以是儿童父母、监护人携带的，或者该儿童父母、监护人指定在飞行中照料其安全的护理人员携带的，但许可证持有人应当确保：</w:t>
      </w:r>
    </w:p>
    <w:p w14:paraId="091E470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(i)儿童限制装置能够被恰当地固定在经批准的前向座椅或者卧铺上；</w:t>
      </w:r>
    </w:p>
    <w:p w14:paraId="6997FD9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(ii)儿童能够被恰当地系紧在该限制装置内，并且其体重不超过该装置所规定的重量限制；</w:t>
      </w:r>
    </w:p>
    <w:p w14:paraId="06E82AC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(iii)在飞机起飞、着陆和地面移动期间，不得使用助力式儿童限制装置、马甲式儿童限制装置、背带式儿童限制装 置和抱膝式儿童限制装置。</w:t>
      </w:r>
    </w:p>
    <w:p w14:paraId="13BCD7A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(3)如果儿童的父母、监护人或者指定的护理人员请求让 该儿童乘坐他们提供的儿童限制装置，当该儿童持有经批准座位或者卧铺的机票，或者这种座位或者卧铺能够由许可证持有人提供给该儿童使用，并且本条(a)款第(2)项中的要求能够满足，则许可证持有人不得拒绝该儿童乘坐飞机。本条并不阻止许可证持有人提供儿童限制装置，也不阻止许可证持有人遵循安全操作常规，为儿童限制装置确定最适合的旅客座椅位置。</w:t>
      </w:r>
    </w:p>
    <w:p w14:paraId="4EA8E0B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(i)只有每一旅客座椅的椅背处于竖立位置，许可证持有人方可使航空器起飞或者着陆。</w:t>
      </w:r>
    </w:p>
    <w:p w14:paraId="3FC223F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(j)要求装备组合式安全带和肩带装置的座椅上的每个乘员，在起飞和着陆过程中都应当用这种组合式安全带和肩带装置将乘员恰当扣紧，但在履行其正常职责需要时，可以松开肩带。</w:t>
      </w:r>
    </w:p>
    <w:p w14:paraId="15EAF09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(k)在每个无人乘坐的座椅上，若装有安全带和肩带装置，则应当将其固定好，使其不妨碍机组成员执行任务或者应急情况下人员的迅速撤离。</w:t>
      </w:r>
    </w:p>
    <w:p w14:paraId="711C57E5">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863" w:name="_Toc24796950"/>
      <w:bookmarkStart w:id="1864" w:name="_Toc24799948"/>
      <w:bookmarkStart w:id="1865" w:name="_Toc24799649"/>
      <w:bookmarkStart w:id="1866" w:name="_Toc24798756"/>
      <w:bookmarkStart w:id="1867" w:name="_Toc29158066"/>
      <w:bookmarkStart w:id="1868" w:name="_Toc5945"/>
      <w:bookmarkStart w:id="1869" w:name="_Toc80689982"/>
      <w:bookmarkStart w:id="1870" w:name="_Toc28055"/>
      <w:r>
        <w:rPr>
          <w:rFonts w:ascii="Times New Roman" w:hAnsi="Times New Roman" w:eastAsia="黑体"/>
          <w:b w:val="0"/>
          <w:bCs w:val="0"/>
          <w:color w:val="000000" w:themeColor="text1"/>
          <w14:textFill>
            <w14:solidFill>
              <w14:schemeClr w14:val="tx1"/>
            </w14:solidFill>
          </w14:textFill>
        </w:rPr>
        <w:t>第135.527条 跨水</w:t>
      </w:r>
      <w:r>
        <w:rPr>
          <w:rFonts w:hint="eastAsia" w:ascii="Times New Roman" w:hAnsi="Times New Roman" w:eastAsia="黑体"/>
          <w:b w:val="0"/>
          <w:bCs w:val="0"/>
          <w:color w:val="000000" w:themeColor="text1"/>
          <w14:textFill>
            <w14:solidFill>
              <w14:schemeClr w14:val="tx1"/>
            </w14:solidFill>
          </w14:textFill>
        </w:rPr>
        <w:t>运行</w:t>
      </w:r>
      <w:bookmarkEnd w:id="1863"/>
      <w:bookmarkEnd w:id="1864"/>
      <w:bookmarkEnd w:id="1865"/>
      <w:bookmarkEnd w:id="1866"/>
      <w:bookmarkEnd w:id="1867"/>
      <w:bookmarkEnd w:id="1868"/>
      <w:bookmarkEnd w:id="1869"/>
      <w:bookmarkEnd w:id="1870"/>
    </w:p>
    <w:p w14:paraId="6764EF3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在恶劣环境条件下</w:t>
      </w:r>
      <w:r>
        <w:rPr>
          <w:rFonts w:hint="eastAsia" w:eastAsia="仿宋_GB2312"/>
          <w:color w:val="000000" w:themeColor="text1"/>
          <w:sz w:val="32"/>
          <w:szCs w:val="32"/>
          <w14:textFill>
            <w14:solidFill>
              <w14:schemeClr w14:val="tx1"/>
            </w14:solidFill>
          </w14:textFill>
        </w:rPr>
        <w:t>实施</w:t>
      </w:r>
      <w:r>
        <w:rPr>
          <w:rFonts w:eastAsia="仿宋_GB2312"/>
          <w:color w:val="000000" w:themeColor="text1"/>
          <w:sz w:val="32"/>
          <w:szCs w:val="32"/>
          <w14:textFill>
            <w14:solidFill>
              <w14:schemeClr w14:val="tx1"/>
            </w14:solidFill>
          </w14:textFill>
        </w:rPr>
        <w:t>水上</w:t>
      </w:r>
      <w:r>
        <w:rPr>
          <w:rFonts w:hint="eastAsia" w:eastAsia="仿宋_GB2312"/>
          <w:color w:val="000000" w:themeColor="text1"/>
          <w:sz w:val="32"/>
          <w:szCs w:val="32"/>
          <w14:textFill>
            <w14:solidFill>
              <w14:schemeClr w14:val="tx1"/>
            </w14:solidFill>
          </w14:textFill>
        </w:rPr>
        <w:t>飞行</w:t>
      </w:r>
      <w:r>
        <w:rPr>
          <w:rFonts w:eastAsia="仿宋_GB2312"/>
          <w:color w:val="000000" w:themeColor="text1"/>
          <w:sz w:val="32"/>
          <w:szCs w:val="32"/>
          <w14:textFill>
            <w14:solidFill>
              <w14:schemeClr w14:val="tx1"/>
            </w14:solidFill>
          </w14:textFill>
        </w:rPr>
        <w:t>的所有直升机均应当通过局方组织的水上迫降适航审定。</w:t>
      </w:r>
    </w:p>
    <w:p w14:paraId="263AEB87">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871" w:name="_Toc4137"/>
      <w:bookmarkStart w:id="1872" w:name="_Toc24798757"/>
      <w:bookmarkStart w:id="1873" w:name="_Toc22898"/>
      <w:bookmarkStart w:id="1874" w:name="_Toc24799650"/>
      <w:bookmarkStart w:id="1875" w:name="_Toc80689983"/>
      <w:bookmarkStart w:id="1876" w:name="_Toc29158067"/>
      <w:bookmarkStart w:id="1877" w:name="_Toc24796951"/>
      <w:bookmarkStart w:id="1878" w:name="_Toc24799949"/>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528</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直升机追踪</w:t>
      </w:r>
      <w:bookmarkEnd w:id="1871"/>
    </w:p>
    <w:p w14:paraId="3D6A50E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(a)实施定期载客或者载货飞行的许可证持有人应当建立直升机追踪能力，确保在直升机的整个运行区域对其进行追踪。</w:t>
      </w:r>
    </w:p>
    <w:p w14:paraId="32AE132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(b)当直升机追踪无法确定其位置且尝试建立联系未成功时，通知相关空中交通服务单位。</w:t>
      </w:r>
    </w:p>
    <w:p w14:paraId="5B223861">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879" w:name="_Toc11534"/>
      <w:r>
        <w:rPr>
          <w:rFonts w:ascii="Times New Roman" w:hAnsi="Times New Roman" w:eastAsia="黑体"/>
          <w:b w:val="0"/>
          <w:bCs w:val="0"/>
          <w:color w:val="000000" w:themeColor="text1"/>
          <w14:textFill>
            <w14:solidFill>
              <w14:schemeClr w14:val="tx1"/>
            </w14:solidFill>
          </w14:textFill>
        </w:rPr>
        <w:t>第135.529条 为运行人员提供的航空信息资料</w:t>
      </w:r>
      <w:bookmarkEnd w:id="1872"/>
      <w:bookmarkEnd w:id="1873"/>
      <w:bookmarkEnd w:id="1874"/>
      <w:bookmarkEnd w:id="1875"/>
      <w:bookmarkEnd w:id="1876"/>
      <w:bookmarkEnd w:id="1877"/>
      <w:bookmarkEnd w:id="1878"/>
      <w:bookmarkEnd w:id="1879"/>
    </w:p>
    <w:p w14:paraId="4AD9C052">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(a)许可证持有人应当为所有运行人员提供运营规范中适用于该人员职责的信息，并且应当为每个驾驶员提供下列现行有效的资料：</w:t>
      </w:r>
    </w:p>
    <w:p w14:paraId="1EB3F6E3">
      <w:pPr>
        <w:pStyle w:val="26"/>
        <w:spacing w:line="58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(1)必需的航空信息资料，包括导航设备、机场灯光和目视助航设备、空域、空中交通服务程序、应急程序、影响飞行安全的因素、航空图表等方面的信息，或者包含相同信息的商业出版资料。</w:t>
      </w:r>
    </w:p>
    <w:p w14:paraId="791327EC">
      <w:pPr>
        <w:pStyle w:val="26"/>
        <w:spacing w:line="58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(2)必需的机场资料应当符合</w:t>
      </w:r>
      <w:r>
        <w:rPr>
          <w:rFonts w:hint="eastAsia" w:ascii="Times New Roman" w:hAnsi="Times New Roman" w:eastAsia="仿宋_GB2312"/>
          <w:color w:val="000000" w:themeColor="text1"/>
          <w:sz w:val="32"/>
          <w:szCs w:val="32"/>
          <w:lang w:eastAsia="zh-CN"/>
          <w14:textFill>
            <w14:solidFill>
              <w14:schemeClr w14:val="tx1"/>
            </w14:solidFill>
          </w14:textFill>
        </w:rPr>
        <w:t>下列</w:t>
      </w:r>
      <w:r>
        <w:rPr>
          <w:rFonts w:hint="eastAsia" w:ascii="Times New Roman" w:hAnsi="Times New Roman" w:eastAsia="仿宋_GB2312"/>
          <w:color w:val="000000" w:themeColor="text1"/>
          <w:sz w:val="32"/>
          <w:szCs w:val="32"/>
          <w14:textFill>
            <w14:solidFill>
              <w14:schemeClr w14:val="tx1"/>
            </w14:solidFill>
          </w14:textFill>
        </w:rPr>
        <w:t>要求：</w:t>
      </w:r>
    </w:p>
    <w:p w14:paraId="6EEF712F">
      <w:pPr>
        <w:pStyle w:val="26"/>
        <w:spacing w:line="58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i)许可证持有人应当证明，所申请批准的航路上具有足够的机场，并且这些机场装备了适合于所申请运行的设施。其中所考虑的因素应当包括机场的等级、道面、障碍物、设施、公众保护、灯光、导航、通信、气象设施以及空中交通管制等。</w:t>
      </w:r>
    </w:p>
    <w:p w14:paraId="72D5FA01">
      <w:pPr>
        <w:pStyle w:val="26"/>
        <w:spacing w:line="58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ii)许可证持有人应当证明，对于所使用的每个机场，都能够获得、保存现行有效的航行资料，包含但不限于航行通告（NOTAM）、航行资料汇编（AIP）、航行资料通报（AIC）和航行资料定期颁发制（AIRAC）等与运行安全、规则和效率有关的信息，并且具有将其分发给每个有关人员的经批准的资料管理系统，以确保直升机在该机场运行的安全。</w:t>
      </w:r>
    </w:p>
    <w:p w14:paraId="15E4E1CA">
      <w:pPr>
        <w:pStyle w:val="26"/>
        <w:spacing w:line="58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(iii)直升机操作手册、直升机飞行手册或者等效资料。</w:t>
      </w:r>
    </w:p>
    <w:p w14:paraId="08B6CBBE">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(b)本条所要求的资料应当放置在驾驶员从其驾驶座位上易于取用的地方。</w:t>
      </w:r>
    </w:p>
    <w:p w14:paraId="67B2E4D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880" w:name="_Toc10609"/>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530</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运行通告</w:t>
      </w:r>
      <w:bookmarkEnd w:id="1880"/>
    </w:p>
    <w:p w14:paraId="55018AA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对于定期载客飞行，许可证持有人应当将设备和运行程序方面的任何变动通知其相关的人员，包括已知的正在使用的任何导航设施、机场、空中交通管制程序与规则、机场交通管制规则等方面的变化，以及已知的威胁飞行安全的信息，包括结冰和其他危险气象条件、地面和导航设施不正常的情况等。</w:t>
      </w:r>
    </w:p>
    <w:p w14:paraId="3732241B">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881" w:name="_Toc24798758"/>
      <w:bookmarkStart w:id="1882" w:name="_Toc10331"/>
      <w:bookmarkStart w:id="1883" w:name="_Toc24799950"/>
      <w:bookmarkStart w:id="1884" w:name="_Toc15492"/>
      <w:bookmarkStart w:id="1885" w:name="_Toc29158068"/>
      <w:bookmarkStart w:id="1886" w:name="_Toc24796952"/>
      <w:bookmarkStart w:id="1887" w:name="_Toc24799651"/>
      <w:bookmarkStart w:id="1888" w:name="_Toc80689984"/>
      <w:r>
        <w:rPr>
          <w:rFonts w:ascii="Times New Roman" w:hAnsi="Times New Roman" w:eastAsia="黑体"/>
          <w:b w:val="0"/>
          <w:bCs w:val="0"/>
          <w:color w:val="000000" w:themeColor="text1"/>
          <w14:textFill>
            <w14:solidFill>
              <w14:schemeClr w14:val="tx1"/>
            </w14:solidFill>
          </w14:textFill>
        </w:rPr>
        <w:t>第135.531条 飞行准备</w:t>
      </w:r>
      <w:bookmarkEnd w:id="1881"/>
      <w:bookmarkEnd w:id="1882"/>
      <w:bookmarkEnd w:id="1883"/>
      <w:bookmarkEnd w:id="1884"/>
      <w:bookmarkEnd w:id="1885"/>
      <w:bookmarkEnd w:id="1886"/>
      <w:bookmarkEnd w:id="1887"/>
      <w:bookmarkEnd w:id="1888"/>
    </w:p>
    <w:p w14:paraId="199FF30E">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在直升机实施运行前，机长应当确认其已按照适当的检查清单核实并记录</w:t>
      </w:r>
      <w:r>
        <w:rPr>
          <w:rFonts w:hint="eastAsia" w:ascii="Times New Roman" w:hAnsi="Times New Roman" w:eastAsia="仿宋_GB2312"/>
          <w:color w:val="000000" w:themeColor="text1"/>
          <w:sz w:val="32"/>
          <w:szCs w:val="32"/>
          <w:lang w:eastAsia="zh-CN"/>
          <w14:textFill>
            <w14:solidFill>
              <w14:schemeClr w14:val="tx1"/>
            </w14:solidFill>
          </w14:textFill>
        </w:rPr>
        <w:t>下列</w:t>
      </w:r>
      <w:r>
        <w:rPr>
          <w:rFonts w:ascii="Times New Roman" w:hAnsi="Times New Roman" w:eastAsia="仿宋_GB2312"/>
          <w:color w:val="000000" w:themeColor="text1"/>
          <w:sz w:val="32"/>
          <w:szCs w:val="32"/>
          <w14:textFill>
            <w14:solidFill>
              <w14:schemeClr w14:val="tx1"/>
            </w14:solidFill>
          </w14:textFill>
        </w:rPr>
        <w:t>项目处于可接受的状态，否则不得实施运行：</w:t>
      </w:r>
    </w:p>
    <w:p w14:paraId="283C325C">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(a)已完成所要求的维修工作并处于适航状态。</w:t>
      </w:r>
    </w:p>
    <w:p w14:paraId="2864B7D5">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(b)已装备本章第一节所规定的相应仪表和设备。</w:t>
      </w:r>
    </w:p>
    <w:p w14:paraId="3AED3A0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(c)满足本规则第135.587条(a)款(1)项规定的要求。</w:t>
      </w:r>
    </w:p>
    <w:p w14:paraId="39D6E0C0">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(d)重量和重心位置符合安全飞行的要求。</w:t>
      </w:r>
    </w:p>
    <w:p w14:paraId="0378FBEC">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(e)机上所有载荷分布适当并牢固固定。</w:t>
      </w:r>
    </w:p>
    <w:p w14:paraId="53653BD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(f)符合本章第四节中规定的各项使用限制。</w:t>
      </w:r>
    </w:p>
    <w:p w14:paraId="6DB670C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(g)符合本规则第135.537条关于运行飞行计划的规定。</w:t>
      </w:r>
    </w:p>
    <w:p w14:paraId="0B11D79E">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889" w:name="_Toc24796953"/>
      <w:bookmarkStart w:id="1890" w:name="_Toc15652"/>
      <w:bookmarkStart w:id="1891" w:name="_Toc29158069"/>
      <w:bookmarkStart w:id="1892" w:name="_Toc24798759"/>
      <w:bookmarkStart w:id="1893" w:name="_Toc24799652"/>
      <w:bookmarkStart w:id="1894" w:name="_Toc9801"/>
      <w:bookmarkStart w:id="1895" w:name="_Toc80689985"/>
      <w:bookmarkStart w:id="1896" w:name="_Toc24799951"/>
      <w:r>
        <w:rPr>
          <w:rFonts w:ascii="Times New Roman" w:hAnsi="Times New Roman" w:eastAsia="黑体"/>
          <w:b w:val="0"/>
          <w:bCs w:val="0"/>
          <w:color w:val="000000" w:themeColor="text1"/>
          <w14:textFill>
            <w14:solidFill>
              <w14:schemeClr w14:val="tx1"/>
            </w14:solidFill>
          </w14:textFill>
        </w:rPr>
        <w:t>第135.533条 关键阶段飞行机组成员的值勤要求</w:t>
      </w:r>
      <w:bookmarkEnd w:id="1889"/>
      <w:bookmarkEnd w:id="1890"/>
      <w:bookmarkEnd w:id="1891"/>
      <w:bookmarkEnd w:id="1892"/>
      <w:bookmarkEnd w:id="1893"/>
      <w:bookmarkEnd w:id="1894"/>
      <w:bookmarkEnd w:id="1895"/>
      <w:bookmarkEnd w:id="1896"/>
    </w:p>
    <w:p w14:paraId="468980F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在飞行的关键阶段，许可证持有人不得要求飞行机组成员、任何飞行机组成员也不得从事与直升机安全运行无关的任何其他工作。该类工作包括但不限于：预订厨房供应品、确认旅客的衔接航班、对旅客进行广告宣传或者介绍风景名胜及其他与安全无关的广播、填写与运行无关的公司报告表、记录表。</w:t>
      </w:r>
    </w:p>
    <w:p w14:paraId="2425894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飞行的关键阶段，机长也不得允许、其他飞行机组成员也不得从事可能分散飞行机组其他成员工作精力，或者进行可能干扰其他成员正确完成相应工作的活动。该类活动包括但不限于：进餐、进行与飞行无关的交谈、阅读与正常飞行无关的刊物。</w:t>
      </w:r>
    </w:p>
    <w:p w14:paraId="4F0F505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(c)在本条中，飞行关键阶段是指滑行、起飞、着陆和除巡航飞行以外在3000米（10000英尺）以下的飞行阶段。</w:t>
      </w:r>
    </w:p>
    <w:p w14:paraId="1988F4C4">
      <w:pPr>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 就本条而言，滑行定义为航空器在机场地面上靠自身动力移动，并包括悬停滑行（即直升机或任何垂直起降航空器在地面效应内、以低于约20节空速在地表之上进行的移动）和空中滑行（即直升机或任何垂直起降航空器在地表之上、但通常不超过100英尺AGL进行的移动）。</w:t>
      </w:r>
    </w:p>
    <w:p w14:paraId="3622C5AA">
      <w:pPr>
        <w:pStyle w:val="4"/>
        <w:spacing w:line="560" w:lineRule="exact"/>
        <w:ind w:firstLine="640"/>
        <w:rPr>
          <w:rFonts w:ascii="Times New Roman" w:hAnsi="Times New Roman" w:eastAsia="黑体"/>
          <w:b w:val="0"/>
          <w:bCs w:val="0"/>
          <w:color w:val="000000" w:themeColor="text1"/>
          <w14:textFill>
            <w14:solidFill>
              <w14:schemeClr w14:val="tx1"/>
            </w14:solidFill>
          </w14:textFill>
        </w:rPr>
      </w:pPr>
      <w:bookmarkStart w:id="1897" w:name="_Toc3312"/>
      <w:bookmarkStart w:id="1898" w:name="_Toc80689986"/>
      <w:bookmarkStart w:id="1899" w:name="_Toc29158070"/>
      <w:bookmarkStart w:id="1900" w:name="_Toc24799952"/>
      <w:bookmarkStart w:id="1901" w:name="_Toc3948"/>
      <w:bookmarkStart w:id="1902" w:name="_Toc24799653"/>
      <w:bookmarkStart w:id="1903" w:name="_Toc24798760"/>
      <w:bookmarkStart w:id="1904" w:name="_Toc24796954"/>
      <w:r>
        <w:rPr>
          <w:rFonts w:hint="eastAsia" w:ascii="Times New Roman" w:hAnsi="Times New Roman" w:eastAsia="黑体"/>
          <w:b w:val="0"/>
          <w:bCs w:val="0"/>
          <w:color w:val="000000" w:themeColor="text1"/>
          <w14:textFill>
            <w14:solidFill>
              <w14:schemeClr w14:val="tx1"/>
            </w14:solidFill>
          </w14:textFill>
        </w:rPr>
        <w:t>第135.534条 旅客占用驾驶员座位</w:t>
      </w:r>
      <w:bookmarkEnd w:id="1897"/>
    </w:p>
    <w:p w14:paraId="6F05E904">
      <w:pPr>
        <w:spacing w:line="56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许可证持有人严禁允许机长、副驾驶、公司航空检查人员</w:t>
      </w:r>
      <w:r>
        <w:rPr>
          <w:rFonts w:hint="eastAsia" w:eastAsia="仿宋_GB2312"/>
          <w:color w:val="000000" w:themeColor="text1"/>
          <w:sz w:val="32"/>
          <w:szCs w:val="32"/>
          <w14:textFill>
            <w14:solidFill>
              <w14:schemeClr w14:val="tx1"/>
            </w14:solidFill>
          </w14:textFill>
        </w:rPr>
        <w:t>和</w:t>
      </w:r>
      <w:r>
        <w:rPr>
          <w:rFonts w:eastAsia="仿宋_GB2312"/>
          <w:color w:val="000000" w:themeColor="text1"/>
          <w:sz w:val="32"/>
          <w:szCs w:val="32"/>
          <w14:textFill>
            <w14:solidFill>
              <w14:schemeClr w14:val="tx1"/>
            </w14:solidFill>
          </w14:textFill>
        </w:rPr>
        <w:t>局方监察员</w:t>
      </w:r>
      <w:r>
        <w:rPr>
          <w:rFonts w:hint="eastAsia" w:eastAsia="仿宋_GB2312"/>
          <w:color w:val="000000" w:themeColor="text1"/>
          <w:sz w:val="32"/>
          <w:szCs w:val="32"/>
          <w14:textFill>
            <w14:solidFill>
              <w14:schemeClr w14:val="tx1"/>
            </w14:solidFill>
          </w14:textFill>
        </w:rPr>
        <w:t>等</w:t>
      </w:r>
      <w:r>
        <w:rPr>
          <w:rFonts w:eastAsia="仿宋_GB2312"/>
          <w:color w:val="000000" w:themeColor="text1"/>
          <w:sz w:val="32"/>
          <w:szCs w:val="32"/>
          <w14:textFill>
            <w14:solidFill>
              <w14:schemeClr w14:val="tx1"/>
            </w14:solidFill>
          </w14:textFill>
        </w:rPr>
        <w:t>以外人员占用驾驶员座位。</w:t>
      </w:r>
    </w:p>
    <w:p w14:paraId="50C92B9F">
      <w:pPr>
        <w:pStyle w:val="4"/>
        <w:spacing w:line="560" w:lineRule="exact"/>
        <w:ind w:firstLine="640"/>
        <w:rPr>
          <w:rFonts w:ascii="Times New Roman" w:hAnsi="Times New Roman"/>
          <w:color w:val="000000" w:themeColor="text1"/>
          <w14:textFill>
            <w14:solidFill>
              <w14:schemeClr w14:val="tx1"/>
            </w14:solidFill>
          </w14:textFill>
        </w:rPr>
      </w:pPr>
      <w:bookmarkStart w:id="1905" w:name="_Toc1613"/>
      <w:r>
        <w:rPr>
          <w:rFonts w:ascii="Times New Roman" w:hAnsi="Times New Roman" w:eastAsia="黑体"/>
          <w:b w:val="0"/>
          <w:bCs w:val="0"/>
          <w:color w:val="000000" w:themeColor="text1"/>
          <w14:textFill>
            <w14:solidFill>
              <w14:schemeClr w14:val="tx1"/>
            </w14:solidFill>
          </w14:textFill>
        </w:rPr>
        <w:t>第135.535条 禁止干扰机组成员</w:t>
      </w:r>
      <w:bookmarkEnd w:id="1898"/>
      <w:bookmarkEnd w:id="1899"/>
      <w:bookmarkEnd w:id="1900"/>
      <w:bookmarkEnd w:id="1901"/>
      <w:bookmarkEnd w:id="1902"/>
      <w:bookmarkEnd w:id="1903"/>
      <w:bookmarkEnd w:id="1904"/>
      <w:bookmarkEnd w:id="1905"/>
    </w:p>
    <w:p w14:paraId="509B65A0">
      <w:pPr>
        <w:spacing w:line="56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任何人员不得在按照本规则运行的直升机上攻击、胁迫、威胁或者干扰履行机组职责的机组成员。</w:t>
      </w:r>
    </w:p>
    <w:p w14:paraId="7496966B">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906" w:name="_Toc8910"/>
      <w:bookmarkStart w:id="1907" w:name="_Toc24799654"/>
      <w:bookmarkStart w:id="1908" w:name="_Toc80689987"/>
      <w:bookmarkStart w:id="1909" w:name="_Toc26389"/>
      <w:bookmarkStart w:id="1910" w:name="_Toc24798761"/>
      <w:bookmarkStart w:id="1911" w:name="_Toc24796955"/>
      <w:bookmarkStart w:id="1912" w:name="_Toc24799953"/>
      <w:bookmarkStart w:id="1913" w:name="_Toc29158071"/>
      <w:r>
        <w:rPr>
          <w:rFonts w:ascii="Times New Roman" w:hAnsi="Times New Roman" w:eastAsia="黑体"/>
          <w:b w:val="0"/>
          <w:bCs w:val="0"/>
          <w:color w:val="000000" w:themeColor="text1"/>
          <w14:textFill>
            <w14:solidFill>
              <w14:schemeClr w14:val="tx1"/>
            </w14:solidFill>
          </w14:textFill>
        </w:rPr>
        <w:t>第135.537条 运行飞行计划</w:t>
      </w:r>
      <w:bookmarkEnd w:id="1906"/>
      <w:bookmarkEnd w:id="1907"/>
      <w:bookmarkEnd w:id="1908"/>
      <w:bookmarkEnd w:id="1909"/>
      <w:bookmarkEnd w:id="1910"/>
      <w:bookmarkEnd w:id="1911"/>
      <w:bookmarkEnd w:id="1912"/>
      <w:bookmarkEnd w:id="1913"/>
    </w:p>
    <w:p w14:paraId="50158B4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许可证持有人应当为每一次飞行或者系列飞行制定运行飞行计划，该运行飞行计划须经机长签字确认并由许可证持有人保存，保存期至少6个日历月。</w:t>
      </w:r>
    </w:p>
    <w:p w14:paraId="658CAE68">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914" w:name="_Toc3727"/>
      <w:r>
        <w:rPr>
          <w:rFonts w:hint="eastAsia" w:ascii="Times New Roman" w:hAnsi="Times New Roman" w:eastAsia="黑体"/>
          <w:b w:val="0"/>
          <w:bCs w:val="0"/>
          <w:color w:val="000000" w:themeColor="text1"/>
          <w14:textFill>
            <w14:solidFill>
              <w14:schemeClr w14:val="tx1"/>
            </w14:solidFill>
          </w14:textFill>
        </w:rPr>
        <w:t>第135.538条 机场运行最低标准</w:t>
      </w:r>
      <w:bookmarkEnd w:id="1914"/>
    </w:p>
    <w:p w14:paraId="610BAB8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(a)许可证持有人应当采用经局方批准的方法，对其运行中使用的每个机场制定机场运行最低标准。仅当经机场所在国</w:t>
      </w:r>
      <w:r>
        <w:rPr>
          <w:rFonts w:hint="eastAsia" w:eastAsia="仿宋_GB2312"/>
          <w:color w:val="000000" w:themeColor="text1"/>
          <w:sz w:val="32"/>
          <w:szCs w:val="32"/>
          <w14:textFill>
            <w14:solidFill>
              <w14:schemeClr w14:val="tx1"/>
            </w14:solidFill>
          </w14:textFill>
        </w:rPr>
        <w:t>家或者地区</w:t>
      </w:r>
      <w:r>
        <w:rPr>
          <w:rFonts w:eastAsia="仿宋_GB2312"/>
          <w:color w:val="000000" w:themeColor="text1"/>
          <w:sz w:val="32"/>
          <w:szCs w:val="32"/>
          <w14:textFill>
            <w14:solidFill>
              <w14:schemeClr w14:val="tx1"/>
            </w14:solidFill>
          </w14:textFill>
        </w:rPr>
        <w:t>特别批准，许可证持有人制定的最低标准方可低于机场所在国</w:t>
      </w:r>
      <w:r>
        <w:rPr>
          <w:rFonts w:hint="eastAsia" w:eastAsia="仿宋_GB2312"/>
          <w:color w:val="000000" w:themeColor="text1"/>
          <w:sz w:val="32"/>
          <w:szCs w:val="32"/>
          <w14:textFill>
            <w14:solidFill>
              <w14:schemeClr w14:val="tx1"/>
            </w14:solidFill>
          </w14:textFill>
        </w:rPr>
        <w:t>家或者地区</w:t>
      </w:r>
      <w:r>
        <w:rPr>
          <w:rFonts w:eastAsia="仿宋_GB2312"/>
          <w:color w:val="000000" w:themeColor="text1"/>
          <w:sz w:val="32"/>
          <w:szCs w:val="32"/>
          <w14:textFill>
            <w14:solidFill>
              <w14:schemeClr w14:val="tx1"/>
            </w14:solidFill>
          </w14:textFill>
        </w:rPr>
        <w:t>为该机场规定的最低标准。</w:t>
      </w:r>
    </w:p>
    <w:p w14:paraId="17C0AC3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(b)许可证持有人确定机场运行最低标准的方法应当在运营规范中得到局方的批准。</w:t>
      </w:r>
    </w:p>
    <w:p w14:paraId="559BA71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(c)在确定相应机场运行最低标准时，应当充分考虑：</w:t>
      </w:r>
    </w:p>
    <w:p w14:paraId="4F656FB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(1)直升机的型号、性能和操纵特性，以及飞行手册中列明的任何条件或者限制。</w:t>
      </w:r>
    </w:p>
    <w:p w14:paraId="017BF4A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(2)飞行机组的组成及其能力和经验。</w:t>
      </w:r>
    </w:p>
    <w:p w14:paraId="0B65B2D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(3)跑道的尺寸、物理特征和特性。</w:t>
      </w:r>
    </w:p>
    <w:p w14:paraId="5789B0F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(4)可供使用的目视与非目视地面辅助设备的充足程度与性能。</w:t>
      </w:r>
    </w:p>
    <w:p w14:paraId="58573CE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(5)进近着陆和中断进近过程中，导航、建立目视参考或者控制航迹的机载设备。</w:t>
      </w:r>
    </w:p>
    <w:p w14:paraId="25C73BA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(6)进近和中断进近区域内的障碍物，以及仪表进近程序的越障高度/越障高。</w:t>
      </w:r>
    </w:p>
    <w:p w14:paraId="6747A30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(7)测定和报告气象条件所用的方法。</w:t>
      </w:r>
    </w:p>
    <w:p w14:paraId="4245E99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(8)离场爬升区的障碍物和必要的越障裕度。</w:t>
      </w:r>
    </w:p>
    <w:p w14:paraId="0F1FC3A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(9)运营规范中规定的条件。</w:t>
      </w:r>
    </w:p>
    <w:p w14:paraId="50A1265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(10)机场所在国家或者地区颁布的任何最低标准。</w:t>
      </w:r>
    </w:p>
    <w:p w14:paraId="5149E26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(d)仪表进近运行应当按照设计的最低运行标准分类，获得所需目视参考后，方可低于最低运行标准继续进近。</w:t>
      </w:r>
    </w:p>
    <w:p w14:paraId="1A7F65BB">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915" w:name="_Toc24799954"/>
      <w:bookmarkStart w:id="1916" w:name="_Toc13132"/>
      <w:bookmarkStart w:id="1917" w:name="_Toc24796956"/>
      <w:bookmarkStart w:id="1918" w:name="_Toc24799655"/>
      <w:bookmarkStart w:id="1919" w:name="_Toc29158072"/>
      <w:bookmarkStart w:id="1920" w:name="_Toc24798762"/>
      <w:bookmarkStart w:id="1921" w:name="_Toc797"/>
      <w:bookmarkStart w:id="1922" w:name="_Toc80689988"/>
      <w:r>
        <w:rPr>
          <w:rFonts w:ascii="Times New Roman" w:hAnsi="Times New Roman" w:eastAsia="黑体"/>
          <w:b w:val="0"/>
          <w:bCs w:val="0"/>
          <w:color w:val="000000" w:themeColor="text1"/>
          <w14:textFill>
            <w14:solidFill>
              <w14:schemeClr w14:val="tx1"/>
            </w14:solidFill>
          </w14:textFill>
        </w:rPr>
        <w:t xml:space="preserve">第135.539条 </w:t>
      </w:r>
      <w:bookmarkEnd w:id="1915"/>
      <w:bookmarkEnd w:id="1916"/>
      <w:bookmarkEnd w:id="1917"/>
      <w:bookmarkEnd w:id="1918"/>
      <w:bookmarkEnd w:id="1919"/>
      <w:bookmarkEnd w:id="1920"/>
      <w:r>
        <w:rPr>
          <w:rFonts w:ascii="Times New Roman" w:hAnsi="Times New Roman" w:eastAsia="黑体"/>
          <w:b w:val="0"/>
          <w:bCs w:val="0"/>
          <w:color w:val="000000" w:themeColor="text1"/>
          <w14:textFill>
            <w14:solidFill>
              <w14:schemeClr w14:val="tx1"/>
            </w14:solidFill>
          </w14:textFill>
        </w:rPr>
        <w:t>备降机场</w:t>
      </w:r>
      <w:bookmarkEnd w:id="1921"/>
      <w:bookmarkEnd w:id="1922"/>
    </w:p>
    <w:p w14:paraId="246E886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(a)起飞备降机场</w:t>
      </w:r>
    </w:p>
    <w:p w14:paraId="3F72DC1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(1)如果离场起降场的天气条件等于或者低于适用的起降场运行最低标准，则应当选择一个起飞备降机场，并在运行飞行计划中予以说明。</w:t>
      </w:r>
    </w:p>
    <w:p w14:paraId="3472129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(2)对于被选定作为起飞备降机场的起降场，其现有的资料应当表明，就该次运行而言，在预计使用的时间段内，该起降场的条件将等于或者高于起降场运行最低标准。</w:t>
      </w:r>
    </w:p>
    <w:p w14:paraId="173FA8C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(b)目的地备降机场</w:t>
      </w:r>
    </w:p>
    <w:p w14:paraId="0039F10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(1)除下列情况外，按仪表飞行规则（IFR）实施的飞行，在运行飞行计划中应当至少指定一个目的地备降机场：</w:t>
      </w:r>
    </w:p>
    <w:p w14:paraId="49E01EC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(i)根据其飞行持续时间和当时的气象条件，在预计到达预定着陆起降场的时刻以及在预计到达时刻前后一段合理时间内，可以在局方规定的目视气象条件下进近和着陆。</w:t>
      </w:r>
    </w:p>
    <w:p w14:paraId="3609FA4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(ii)预定着陆的起降场地处孤立，无法选择适当的备降机场时，应当确定一个不能返航点（PNR）。</w:t>
      </w:r>
    </w:p>
    <w:p w14:paraId="37D38EA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(2)对于被选定作为目的地备降机场的起降场，其现有的资料应当表明，在预计使用的时间，气象条件等于或者高于起降场运行最低标准。</w:t>
      </w:r>
    </w:p>
    <w:p w14:paraId="4A143EC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(c)在下列情况下，可以指定适当的离岸备降机场：</w:t>
      </w:r>
    </w:p>
    <w:p w14:paraId="05B88B1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(1)只有在不能返航点之后才可使用离岸备降机场。在不能返航点之前应当使用陆上备降机场。</w:t>
      </w:r>
    </w:p>
    <w:p w14:paraId="13BDD44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(2)在确定备降机场适用性时，应当考虑关键性操纵系统和关键性部件的机械可靠性。</w:t>
      </w:r>
    </w:p>
    <w:p w14:paraId="7486054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(3)在到达备降机场之前，应当能达到一台发动机不工作时的性能水平。</w:t>
      </w:r>
    </w:p>
    <w:p w14:paraId="5485724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(4)应当保证起降平台可用。</w:t>
      </w:r>
    </w:p>
    <w:p w14:paraId="1E7EB10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(5)天气资料应当准确可靠。</w:t>
      </w:r>
    </w:p>
    <w:p w14:paraId="7D5AA7E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923" w:name="_Toc21875"/>
      <w:bookmarkStart w:id="1924" w:name="_Toc24799656"/>
      <w:bookmarkStart w:id="1925" w:name="_Toc22789"/>
      <w:bookmarkStart w:id="1926" w:name="_Toc80689989"/>
      <w:bookmarkStart w:id="1927" w:name="_Toc29158073"/>
      <w:bookmarkStart w:id="1928" w:name="_Toc24796957"/>
      <w:bookmarkStart w:id="1929" w:name="_Toc24798763"/>
      <w:bookmarkStart w:id="1930" w:name="_Toc24799955"/>
      <w:r>
        <w:rPr>
          <w:rFonts w:hint="eastAsia" w:ascii="Times New Roman" w:hAnsi="Times New Roman" w:eastAsia="黑体"/>
          <w:b w:val="0"/>
          <w:bCs w:val="0"/>
          <w:color w:val="000000" w:themeColor="text1"/>
          <w14:textFill>
            <w14:solidFill>
              <w14:schemeClr w14:val="tx1"/>
            </w14:solidFill>
          </w14:textFill>
        </w:rPr>
        <w:t>第135.540条 结冰条件下的运行限制</w:t>
      </w:r>
      <w:bookmarkEnd w:id="1923"/>
    </w:p>
    <w:p w14:paraId="19E7DF2D">
      <w:pPr>
        <w:widowControl/>
        <w:autoSpaceDE w:val="0"/>
        <w:autoSpaceDN w:val="0"/>
        <w:adjustRightInd w:val="0"/>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参照本规则第135.143条。</w:t>
      </w:r>
    </w:p>
    <w:p w14:paraId="6F6972DF">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931" w:name="_Toc2074"/>
      <w:r>
        <w:rPr>
          <w:rFonts w:ascii="Times New Roman" w:hAnsi="Times New Roman" w:eastAsia="黑体"/>
          <w:b w:val="0"/>
          <w:bCs w:val="0"/>
          <w:color w:val="000000" w:themeColor="text1"/>
          <w14:textFill>
            <w14:solidFill>
              <w14:schemeClr w14:val="tx1"/>
            </w14:solidFill>
          </w14:textFill>
        </w:rPr>
        <w:t>第135.541条 气象条件</w:t>
      </w:r>
      <w:bookmarkEnd w:id="1924"/>
      <w:bookmarkEnd w:id="1925"/>
      <w:bookmarkEnd w:id="1926"/>
      <w:bookmarkEnd w:id="1927"/>
      <w:bookmarkEnd w:id="1928"/>
      <w:bookmarkEnd w:id="1929"/>
      <w:bookmarkEnd w:id="1930"/>
      <w:bookmarkEnd w:id="1931"/>
    </w:p>
    <w:p w14:paraId="3B68D7B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(a)除本条(b)款规定的情形外，根据目视飞行规则（VFR）实施运行时，应当遵守CCAR-91部相关规定。</w:t>
      </w:r>
    </w:p>
    <w:p w14:paraId="40274C6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(b)在修正海平面气压高度900米（3000英尺）以下或者离地高度300米（1000英尺）以下（以高者为准）按照目视飞行规则运行直升机时，飞行能见度不得小于</w:t>
      </w:r>
      <w:r>
        <w:rPr>
          <w:rFonts w:hint="eastAsia" w:eastAsia="仿宋_GB2312"/>
          <w:color w:val="000000" w:themeColor="text1"/>
          <w:sz w:val="32"/>
          <w:szCs w:val="32"/>
          <w14:textFill>
            <w14:solidFill>
              <w14:schemeClr w14:val="tx1"/>
            </w14:solidFill>
          </w14:textFill>
        </w:rPr>
        <w:t>5000</w:t>
      </w:r>
      <w:r>
        <w:rPr>
          <w:rFonts w:eastAsia="仿宋_GB2312"/>
          <w:color w:val="000000" w:themeColor="text1"/>
          <w:sz w:val="32"/>
          <w:szCs w:val="32"/>
          <w14:textFill>
            <w14:solidFill>
              <w14:schemeClr w14:val="tx1"/>
            </w14:solidFill>
          </w14:textFill>
        </w:rPr>
        <w:t>米。</w:t>
      </w:r>
    </w:p>
    <w:p w14:paraId="3EAA367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(c)对于仪表飞行规则（IFR）飞行中所用的备降机场，应当有相应的天气实况报告、预报或者两者的组合表明，当直升机到达该机场时，该机场的天气条件等于或者高于备降机场最低天气标准。</w:t>
      </w:r>
    </w:p>
    <w:p w14:paraId="22F7B45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对于按照本规则运行的直升机，许可证持有人应当在经批准的机场进近程序决断高度/高（DA/DH）或者最低下降高度/高（MDA/MDH）上增加60米，能见度至少1600米，但是不小于所用进近程序最低能见度标准，作为该机场用作备降机场时的最低天气标准。</w:t>
      </w:r>
    </w:p>
    <w:p w14:paraId="13CF44C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(e)在已知或者预期结冰条件下运行，应当配备满足直升机型号合格审定要求的防冰装置。</w:t>
      </w:r>
    </w:p>
    <w:p w14:paraId="118E5CD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f</w:t>
      </w:r>
      <w:r>
        <w:rPr>
          <w:rFonts w:eastAsia="仿宋_GB2312"/>
          <w:color w:val="000000" w:themeColor="text1"/>
          <w:sz w:val="32"/>
          <w:szCs w:val="32"/>
          <w14:textFill>
            <w14:solidFill>
              <w14:schemeClr w14:val="tx1"/>
            </w14:solidFill>
          </w14:textFill>
        </w:rPr>
        <w:t>)在已知或者可能存在地面结冰条件下运行时，在完成污染物检查并采取了必要的除冰和防冰措施后，直升机方可起飞。</w:t>
      </w:r>
    </w:p>
    <w:p w14:paraId="1D8C4FB7">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932" w:name="_Toc1567"/>
      <w:r>
        <w:rPr>
          <w:rFonts w:hint="eastAsia" w:ascii="Times New Roman" w:hAnsi="Times New Roman" w:eastAsia="黑体"/>
          <w:b w:val="0"/>
          <w:bCs w:val="0"/>
          <w:color w:val="000000" w:themeColor="text1"/>
          <w14:textFill>
            <w14:solidFill>
              <w14:schemeClr w14:val="tx1"/>
            </w14:solidFill>
          </w14:textFill>
        </w:rPr>
        <w:t>第135.542条 运行增益</w:t>
      </w:r>
      <w:bookmarkEnd w:id="1932"/>
    </w:p>
    <w:p w14:paraId="2ADAEE6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(a)许可证持有人为获得安装了直升机自动着陆系统、平视显示仪或者等效显示仪等设备的先进航空器运行增益的批准，应当满足下列要求：</w:t>
      </w:r>
    </w:p>
    <w:p w14:paraId="2BF7E35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(1)直升机符合适航审定的要求。</w:t>
      </w:r>
    </w:p>
    <w:p w14:paraId="5FD9743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(2)确保每名驾驶员能获得有效完成其任务所必须的信息。</w:t>
      </w:r>
    </w:p>
    <w:p w14:paraId="344C6C9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(3)已完成对运行设备的安全风险评估。</w:t>
      </w:r>
    </w:p>
    <w:p w14:paraId="72EF04C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(4)制订了相关的正常和非正常程序以及最低设备清单（MEL）。</w:t>
      </w:r>
    </w:p>
    <w:p w14:paraId="5696D59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(5)为飞行机组成员和参与飞行前准备的相关人员制定了培训方案。</w:t>
      </w:r>
    </w:p>
    <w:p w14:paraId="738C6AB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(6)为使用运行增益的低能见度运行（LVO）建立了数据收集、评价和趋势监测系统。</w:t>
      </w:r>
    </w:p>
    <w:p w14:paraId="6CE6505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(7)为持续适航性制定了适当的程序。</w:t>
      </w:r>
    </w:p>
    <w:p w14:paraId="5AA5B2A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(b)运行增益的批准不改变仪表进近程序的分类。</w:t>
      </w:r>
    </w:p>
    <w:p w14:paraId="21C3E42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(c)除非经局方批准，许可证持有人不得实施低能见度运行（LVO）。</w:t>
      </w:r>
    </w:p>
    <w:p w14:paraId="73135439">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933" w:name="_Toc24799657"/>
      <w:bookmarkStart w:id="1934" w:name="_Toc24799956"/>
      <w:bookmarkStart w:id="1935" w:name="_Toc31981"/>
      <w:bookmarkStart w:id="1936" w:name="_Toc24798764"/>
      <w:bookmarkStart w:id="1937" w:name="_Toc20822"/>
      <w:bookmarkStart w:id="1938" w:name="_Toc29158074"/>
      <w:bookmarkStart w:id="1939" w:name="_Toc80689990"/>
      <w:bookmarkStart w:id="1940" w:name="_Toc24796958"/>
      <w:r>
        <w:rPr>
          <w:rFonts w:ascii="Times New Roman" w:hAnsi="Times New Roman" w:eastAsia="黑体"/>
          <w:b w:val="0"/>
          <w:bCs w:val="0"/>
          <w:color w:val="000000" w:themeColor="text1"/>
          <w14:textFill>
            <w14:solidFill>
              <w14:schemeClr w14:val="tx1"/>
            </w14:solidFill>
          </w14:textFill>
        </w:rPr>
        <w:t>第135.543条 燃油和滑油供应</w:t>
      </w:r>
      <w:bookmarkEnd w:id="1933"/>
      <w:bookmarkEnd w:id="1934"/>
      <w:bookmarkEnd w:id="1935"/>
      <w:bookmarkEnd w:id="1936"/>
      <w:bookmarkEnd w:id="1937"/>
      <w:bookmarkEnd w:id="1938"/>
      <w:bookmarkEnd w:id="1939"/>
      <w:bookmarkEnd w:id="1940"/>
    </w:p>
    <w:p w14:paraId="4792FC2D">
      <w:pPr>
        <w:widowControl/>
        <w:autoSpaceDE w:val="0"/>
        <w:autoSpaceDN w:val="0"/>
        <w:adjustRightInd w:val="0"/>
        <w:spacing w:line="580" w:lineRule="exact"/>
        <w:ind w:firstLine="640" w:firstLineChars="200"/>
        <w:rPr>
          <w:rFonts w:eastAsia="仿宋_GB2312"/>
          <w:color w:val="000000" w:themeColor="text1"/>
          <w:kern w:val="2"/>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w:t>
      </w:r>
      <w:r>
        <w:rPr>
          <w:rFonts w:eastAsia="仿宋_GB2312"/>
          <w:color w:val="000000" w:themeColor="text1"/>
          <w:kern w:val="2"/>
          <w:sz w:val="32"/>
          <w:szCs w:val="32"/>
          <w14:textFill>
            <w14:solidFill>
              <w14:schemeClr w14:val="tx1"/>
            </w14:solidFill>
          </w14:textFill>
        </w:rPr>
        <w:t>直升机应当载有足够的燃油和滑油，以及携带应付紧急情况的备份油量，否则不得开始飞行。</w:t>
      </w:r>
    </w:p>
    <w:p w14:paraId="6CE132B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(b)按目视飞行规则（VFR）运行时，为符合本条(a)款的规定所装载的燃油和滑油量，应当至少包括：</w:t>
      </w:r>
    </w:p>
    <w:p w14:paraId="1663BE0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(1)飞往目的地起降场的所需油量。</w:t>
      </w:r>
    </w:p>
    <w:p w14:paraId="0B7DA55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(2)以最大航程速度飞行20分钟所需的最后储备燃油。</w:t>
      </w:r>
    </w:p>
    <w:p w14:paraId="6E3D37D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(3)许可证持有人规定的额外燃油，以便在发生可能的意外情况下足以应付增加的油耗。</w:t>
      </w:r>
    </w:p>
    <w:p w14:paraId="3D955F7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(c)在按照仪表飞行规则（IFR）运行时，为符合本条(a)款的规定所装载的燃油和滑油量，应当至少包括：</w:t>
      </w:r>
    </w:p>
    <w:p w14:paraId="267C695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(1)当</w:t>
      </w:r>
      <w:r>
        <w:rPr>
          <w:rFonts w:hint="eastAsia" w:eastAsia="仿宋_GB2312"/>
          <w:color w:val="000000" w:themeColor="text1"/>
          <w:sz w:val="32"/>
          <w:szCs w:val="32"/>
          <w:lang w:eastAsia="zh-CN"/>
          <w14:textFill>
            <w14:solidFill>
              <w14:schemeClr w14:val="tx1"/>
            </w14:solidFill>
          </w14:textFill>
        </w:rPr>
        <w:t>按照本规则</w:t>
      </w:r>
      <w:r>
        <w:rPr>
          <w:rFonts w:eastAsia="仿宋_GB2312"/>
          <w:color w:val="000000" w:themeColor="text1"/>
          <w:sz w:val="32"/>
          <w:szCs w:val="32"/>
          <w14:textFill>
            <w14:solidFill>
              <w14:schemeClr w14:val="tx1"/>
            </w14:solidFill>
          </w14:textFill>
        </w:rPr>
        <w:t>第135.539条(b)款(1)项(i)目所述不要求有一备降机场时，飞往目的地起降场：</w:t>
      </w:r>
    </w:p>
    <w:p w14:paraId="0DE30EC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(i)在标准大气条件下，在目的地起降场上空450米（1500英尺），以等待速度飞行30分钟所需的最后储备燃油，然后进近和着陆。</w:t>
      </w:r>
    </w:p>
    <w:p w14:paraId="5ABA6A5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(ii)许可证持有人规定的额外燃油，以便在发生可能的意外情况下足以应付增加的油耗。</w:t>
      </w:r>
    </w:p>
    <w:p w14:paraId="3C8D7B9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(2)在要求有一备降机场时，飞往目的地起降场并在该机场做一次进近和一次复飞：</w:t>
      </w:r>
    </w:p>
    <w:p w14:paraId="1ACB4BB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(i)飞往备降机场并执行一次进近。</w:t>
      </w:r>
    </w:p>
    <w:p w14:paraId="042468A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(ii)在标准大气条件下，在备降机场上空450米（1500英尺），以等待速度飞行30分钟所需的最后储备燃油，然后进近和着陆。</w:t>
      </w:r>
    </w:p>
    <w:p w14:paraId="03CE7DF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(iii)许可证持有人规定的额外燃油，以便在发生可能的意外情况下足以应付增加的油耗。</w:t>
      </w:r>
    </w:p>
    <w:p w14:paraId="23C4582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(3)当</w:t>
      </w:r>
      <w:r>
        <w:rPr>
          <w:rFonts w:hint="eastAsia" w:eastAsia="仿宋_GB2312"/>
          <w:color w:val="000000" w:themeColor="text1"/>
          <w:sz w:val="32"/>
          <w:szCs w:val="32"/>
          <w:lang w:eastAsia="zh-CN"/>
          <w14:textFill>
            <w14:solidFill>
              <w14:schemeClr w14:val="tx1"/>
            </w14:solidFill>
          </w14:textFill>
        </w:rPr>
        <w:t>按照本规则</w:t>
      </w:r>
      <w:r>
        <w:rPr>
          <w:rFonts w:eastAsia="仿宋_GB2312"/>
          <w:color w:val="000000" w:themeColor="text1"/>
          <w:sz w:val="32"/>
          <w:szCs w:val="32"/>
          <w14:textFill>
            <w14:solidFill>
              <w14:schemeClr w14:val="tx1"/>
            </w14:solidFill>
          </w14:textFill>
        </w:rPr>
        <w:t>第135.539条(b)款(1)项所述没有适当备降机场可用时（如孤立的起降场），应当携带足够的燃油以使直升机飞往目的地起降场，然后考虑地理和环境后再飞行一段时间，直至能够安全着陆。</w:t>
      </w:r>
    </w:p>
    <w:p w14:paraId="3E75E88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(d)在计算本条(a)款中所需的燃油和滑油量时，应当至少考虑下列因素：</w:t>
      </w:r>
    </w:p>
    <w:p w14:paraId="4C66EE5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(1)预报的气象条件。</w:t>
      </w:r>
    </w:p>
    <w:p w14:paraId="23D180C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(2)可能的空中交通服务航路和交通延误。</w:t>
      </w:r>
    </w:p>
    <w:p w14:paraId="3745321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(3)按照仪表飞行规则（IFR）飞行时，在目的地起降场进行一次仪表进近，包括一次复飞。</w:t>
      </w:r>
    </w:p>
    <w:p w14:paraId="749FB59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(4)运行手册规定的</w:t>
      </w:r>
      <w:r>
        <w:rPr>
          <w:rFonts w:hint="eastAsia" w:eastAsia="仿宋_GB2312"/>
          <w:color w:val="000000" w:themeColor="text1"/>
          <w:sz w:val="32"/>
          <w:szCs w:val="32"/>
          <w14:textFill>
            <w14:solidFill>
              <w14:schemeClr w14:val="tx1"/>
            </w14:solidFill>
          </w14:textFill>
        </w:rPr>
        <w:t>释</w:t>
      </w:r>
      <w:r>
        <w:rPr>
          <w:rFonts w:eastAsia="仿宋_GB2312"/>
          <w:color w:val="000000" w:themeColor="text1"/>
          <w:sz w:val="32"/>
          <w:szCs w:val="32"/>
          <w14:textFill>
            <w14:solidFill>
              <w14:schemeClr w14:val="tx1"/>
            </w14:solidFill>
          </w14:textFill>
        </w:rPr>
        <w:t>压程序或者航路上一台发动机失效的程序（如适用）。</w:t>
      </w:r>
    </w:p>
    <w:p w14:paraId="2E06006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(5)可能造成延误或者增加燃油和滑油消耗的任何其他情况。</w:t>
      </w:r>
    </w:p>
    <w:p w14:paraId="374B33A2">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941" w:name="_Toc19017"/>
      <w:bookmarkStart w:id="1942" w:name="_Toc24799957"/>
      <w:bookmarkStart w:id="1943" w:name="_Toc80689991"/>
      <w:bookmarkStart w:id="1944" w:name="_Toc24796959"/>
      <w:bookmarkStart w:id="1945" w:name="_Toc29158075"/>
      <w:bookmarkStart w:id="1946" w:name="_Toc24798765"/>
      <w:bookmarkStart w:id="1947" w:name="_Toc30061"/>
      <w:bookmarkStart w:id="1948" w:name="_Toc24799658"/>
      <w:r>
        <w:rPr>
          <w:rFonts w:hint="eastAsia" w:ascii="Times New Roman" w:hAnsi="Times New Roman" w:eastAsia="黑体"/>
          <w:b w:val="0"/>
          <w:bCs w:val="0"/>
          <w:color w:val="000000" w:themeColor="text1"/>
          <w14:textFill>
            <w14:solidFill>
              <w14:schemeClr w14:val="tx1"/>
            </w14:solidFill>
          </w14:textFill>
        </w:rPr>
        <w:t>第135.54</w:t>
      </w:r>
      <w:r>
        <w:rPr>
          <w:rFonts w:ascii="Times New Roman" w:hAnsi="Times New Roman" w:eastAsia="黑体"/>
          <w:b w:val="0"/>
          <w:bCs w:val="0"/>
          <w:color w:val="000000" w:themeColor="text1"/>
          <w14:textFill>
            <w14:solidFill>
              <w14:schemeClr w14:val="tx1"/>
            </w14:solidFill>
          </w14:textFill>
        </w:rPr>
        <w:t>4</w:t>
      </w:r>
      <w:r>
        <w:rPr>
          <w:rFonts w:hint="eastAsia" w:ascii="Times New Roman" w:hAnsi="Times New Roman" w:eastAsia="黑体"/>
          <w:b w:val="0"/>
          <w:bCs w:val="0"/>
          <w:color w:val="000000" w:themeColor="text1"/>
          <w14:textFill>
            <w14:solidFill>
              <w14:schemeClr w14:val="tx1"/>
            </w14:solidFill>
          </w14:textFill>
        </w:rPr>
        <w:t>条 载有乘客时或旋翼转动情况下的加油</w:t>
      </w:r>
      <w:bookmarkEnd w:id="1941"/>
    </w:p>
    <w:p w14:paraId="5B08A61E">
      <w:pPr>
        <w:widowControl/>
        <w:spacing w:line="580" w:lineRule="exact"/>
        <w:ind w:left="180" w:leftChars="90"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w:t>
      </w:r>
      <w:r>
        <w:rPr>
          <w:rFonts w:hint="eastAsia" w:eastAsia="仿宋_GB2312"/>
          <w:color w:val="000000" w:themeColor="text1"/>
          <w:sz w:val="32"/>
          <w:szCs w:val="32"/>
          <w14:textFill>
            <w14:solidFill>
              <w14:schemeClr w14:val="tx1"/>
            </w14:solidFill>
          </w14:textFill>
        </w:rPr>
        <w:t>在下列任一情况下，不得对直升机进行加油（无论旋翼停止或者转动）：</w:t>
      </w:r>
    </w:p>
    <w:p w14:paraId="75D9A5AF">
      <w:pPr>
        <w:widowControl/>
        <w:spacing w:line="580" w:lineRule="exact"/>
        <w:ind w:left="180" w:leftChars="90"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乘客正在上下机。</w:t>
      </w:r>
    </w:p>
    <w:p w14:paraId="39B63425">
      <w:pPr>
        <w:widowControl/>
        <w:spacing w:line="580" w:lineRule="exact"/>
        <w:ind w:left="180" w:leftChars="90"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w:t>
      </w:r>
      <w:r>
        <w:rPr>
          <w:rFonts w:hint="eastAsia" w:eastAsia="仿宋_GB2312"/>
          <w:color w:val="000000" w:themeColor="text1"/>
          <w:sz w:val="32"/>
          <w:szCs w:val="32"/>
          <w14:textFill>
            <w14:solidFill>
              <w14:schemeClr w14:val="tx1"/>
            </w14:solidFill>
          </w14:textFill>
        </w:rPr>
        <w:t>正在补充氧气。</w:t>
      </w:r>
    </w:p>
    <w:p w14:paraId="1DFB35CD">
      <w:pPr>
        <w:widowControl/>
        <w:spacing w:line="580" w:lineRule="exact"/>
        <w:ind w:left="180" w:leftChars="90"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w:t>
      </w:r>
      <w:r>
        <w:rPr>
          <w:rFonts w:hint="eastAsia" w:eastAsia="仿宋_GB2312"/>
          <w:color w:val="000000" w:themeColor="text1"/>
          <w:sz w:val="32"/>
          <w:szCs w:val="32"/>
          <w14:textFill>
            <w14:solidFill>
              <w14:schemeClr w14:val="tx1"/>
            </w14:solidFill>
          </w14:textFill>
        </w:rPr>
        <w:t>当直升机在载有乘客的情况下进行加油（无论旋翼停止或者转动）时，应当由足够数量的合格人员妥善看护，随时准备以最实用、安全和快捷的可用方式启动并指挥直升机撤离。为此：</w:t>
      </w:r>
    </w:p>
    <w:p w14:paraId="494BC274">
      <w:pPr>
        <w:widowControl/>
        <w:spacing w:line="580" w:lineRule="exact"/>
        <w:ind w:left="180" w:leftChars="90"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飞行机组应当确保乘客已被告知在加油过程中发生意外时应采取的行动。</w:t>
      </w:r>
    </w:p>
    <w:p w14:paraId="7A6FB2D4">
      <w:pPr>
        <w:widowControl/>
        <w:spacing w:line="580" w:lineRule="exact"/>
        <w:ind w:left="180" w:leftChars="90"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w:t>
      </w:r>
      <w:r>
        <w:rPr>
          <w:rFonts w:hint="eastAsia" w:eastAsia="仿宋_GB2312"/>
          <w:color w:val="000000" w:themeColor="text1"/>
          <w:sz w:val="32"/>
          <w:szCs w:val="32"/>
          <w14:textFill>
            <w14:solidFill>
              <w14:schemeClr w14:val="tx1"/>
            </w14:solidFill>
          </w14:textFill>
        </w:rPr>
        <w:t>监督加油的地面人员与飞行机组之间，应当通过直升机内部通信系统或者其他适当手段保持持续的双向通信。</w:t>
      </w:r>
    </w:p>
    <w:p w14:paraId="2A2C754A">
      <w:pPr>
        <w:widowControl/>
        <w:spacing w:line="580" w:lineRule="exact"/>
        <w:ind w:left="180" w:leftChars="90"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w:t>
      </w:r>
      <w:r>
        <w:rPr>
          <w:rFonts w:hint="eastAsia" w:eastAsia="仿宋_GB2312"/>
          <w:color w:val="000000" w:themeColor="text1"/>
          <w:sz w:val="32"/>
          <w:szCs w:val="32"/>
          <w14:textFill>
            <w14:solidFill>
              <w14:schemeClr w14:val="tx1"/>
            </w14:solidFill>
          </w14:textFill>
        </w:rPr>
        <w:t>在紧急关车程序中，飞行机组应当确保直升机外部的任何人员或者乘客远离旋翼区域。</w:t>
      </w:r>
    </w:p>
    <w:p w14:paraId="069C5E8B">
      <w:pPr>
        <w:widowControl/>
        <w:spacing w:line="580" w:lineRule="exact"/>
        <w:ind w:left="180" w:leftChars="90" w:firstLine="64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(c)许可证持有人应当制定程序并规定允许进行此类加油的条件。</w:t>
      </w:r>
    </w:p>
    <w:p w14:paraId="37E3B8FD">
      <w:pPr>
        <w:widowControl/>
        <w:spacing w:line="580" w:lineRule="exact"/>
        <w:ind w:left="180" w:leftChars="90"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w:t>
      </w:r>
      <w:r>
        <w:rPr>
          <w:rFonts w:hint="eastAsia" w:eastAsia="仿宋_GB2312"/>
          <w:color w:val="000000" w:themeColor="text1"/>
          <w:sz w:val="32"/>
          <w:szCs w:val="32"/>
          <w14:textFill>
            <w14:solidFill>
              <w14:schemeClr w14:val="tx1"/>
            </w14:solidFill>
          </w14:textFill>
        </w:rPr>
        <w:t>除本条(b)款要求外，许可证持有人制定的运行程序中应当规定至少采取</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预防措施：</w:t>
      </w:r>
    </w:p>
    <w:p w14:paraId="363C881E">
      <w:pPr>
        <w:widowControl/>
        <w:spacing w:line="580" w:lineRule="exact"/>
        <w:ind w:left="180" w:leftChars="90"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直升机加油一侧的舱门应当尽可能保持关闭，除非这些舱门是唯一合适的出口。</w:t>
      </w:r>
    </w:p>
    <w:p w14:paraId="4B3EC84E">
      <w:pPr>
        <w:widowControl/>
        <w:spacing w:line="580" w:lineRule="exact"/>
        <w:ind w:left="180" w:leftChars="90"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w:t>
      </w:r>
      <w:r>
        <w:rPr>
          <w:rFonts w:hint="eastAsia" w:eastAsia="仿宋_GB2312"/>
          <w:color w:val="000000" w:themeColor="text1"/>
          <w:sz w:val="32"/>
          <w:szCs w:val="32"/>
          <w14:textFill>
            <w14:solidFill>
              <w14:schemeClr w14:val="tx1"/>
            </w14:solidFill>
          </w14:textFill>
        </w:rPr>
        <w:t>在天气条件允许的情况下，直升机非加油一侧的舱门应当保持打开，除非旋翼机飞行手册另有规定。</w:t>
      </w:r>
    </w:p>
    <w:p w14:paraId="42973745">
      <w:pPr>
        <w:widowControl/>
        <w:spacing w:line="580" w:lineRule="exact"/>
        <w:ind w:left="180" w:leftChars="90"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w:t>
      </w:r>
      <w:r>
        <w:rPr>
          <w:rFonts w:hint="eastAsia" w:eastAsia="仿宋_GB2312"/>
          <w:color w:val="000000" w:themeColor="text1"/>
          <w:sz w:val="32"/>
          <w:szCs w:val="32"/>
          <w14:textFill>
            <w14:solidFill>
              <w14:schemeClr w14:val="tx1"/>
            </w14:solidFill>
          </w14:textFill>
        </w:rPr>
        <w:t>应当将相应规模的消防设施置于一旦发生火灾即可立即使用的位置。</w:t>
      </w:r>
    </w:p>
    <w:p w14:paraId="3E30313A">
      <w:pPr>
        <w:widowControl/>
        <w:spacing w:line="580" w:lineRule="exact"/>
        <w:ind w:left="180" w:leftChars="90"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w:t>
      </w:r>
      <w:r>
        <w:rPr>
          <w:rFonts w:hint="eastAsia" w:eastAsia="仿宋_GB2312"/>
          <w:color w:val="000000" w:themeColor="text1"/>
          <w:sz w:val="32"/>
          <w:szCs w:val="32"/>
          <w14:textFill>
            <w14:solidFill>
              <w14:schemeClr w14:val="tx1"/>
            </w14:solidFill>
          </w14:textFill>
        </w:rPr>
        <w:t>如果在直升机内部检测到燃油蒸汽的存在，或在加油过程中出现任何其他危险，应当立即停止加油。</w:t>
      </w:r>
    </w:p>
    <w:p w14:paraId="59DD4BC5">
      <w:pPr>
        <w:widowControl/>
        <w:spacing w:line="580" w:lineRule="exact"/>
        <w:ind w:left="180" w:leftChars="90"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w:t>
      </w:r>
      <w:r>
        <w:rPr>
          <w:rFonts w:hint="eastAsia" w:eastAsia="仿宋_GB2312"/>
          <w:color w:val="000000" w:themeColor="text1"/>
          <w:sz w:val="32"/>
          <w:szCs w:val="32"/>
          <w14:textFill>
            <w14:solidFill>
              <w14:schemeClr w14:val="tx1"/>
            </w14:solidFill>
          </w14:textFill>
        </w:rPr>
        <w:t>预定用于紧急撤离的出口下方的地面或者甲板区域应当保持畅通。</w:t>
      </w:r>
    </w:p>
    <w:p w14:paraId="19B0AC45">
      <w:pPr>
        <w:widowControl/>
        <w:spacing w:line="580" w:lineRule="exact"/>
        <w:ind w:left="180" w:leftChars="90"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w:t>
      </w:r>
      <w:r>
        <w:rPr>
          <w:rFonts w:hint="eastAsia" w:eastAsia="仿宋_GB2312"/>
          <w:color w:val="000000" w:themeColor="text1"/>
          <w:sz w:val="32"/>
          <w:szCs w:val="32"/>
          <w14:textFill>
            <w14:solidFill>
              <w14:schemeClr w14:val="tx1"/>
            </w14:solidFill>
          </w14:textFill>
        </w:rPr>
        <w:t>应当解开安全带以利于快速撤离。</w:t>
      </w:r>
    </w:p>
    <w:p w14:paraId="29CD9588">
      <w:pPr>
        <w:widowControl/>
        <w:spacing w:line="580" w:lineRule="exact"/>
        <w:ind w:left="180" w:leftChars="90"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w:t>
      </w:r>
      <w:r>
        <w:rPr>
          <w:rFonts w:hint="eastAsia" w:eastAsia="仿宋_GB2312"/>
          <w:color w:val="000000" w:themeColor="text1"/>
          <w:sz w:val="32"/>
          <w:szCs w:val="32"/>
          <w14:textFill>
            <w14:solidFill>
              <w14:schemeClr w14:val="tx1"/>
            </w14:solidFill>
          </w14:textFill>
        </w:rPr>
        <w:t>在旋翼转动的情况下，应当仅让正在上机或者下机的乘客留在机上。</w:t>
      </w:r>
    </w:p>
    <w:p w14:paraId="4EEE3A4D">
      <w:pPr>
        <w:widowControl/>
        <w:spacing w:line="580" w:lineRule="exact"/>
        <w:ind w:left="180" w:leftChars="90"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w:t>
      </w:r>
      <w:r>
        <w:rPr>
          <w:rFonts w:hint="eastAsia" w:eastAsia="仿宋_GB2312"/>
          <w:color w:val="000000" w:themeColor="text1"/>
          <w:sz w:val="32"/>
          <w:szCs w:val="32"/>
          <w14:textFill>
            <w14:solidFill>
              <w14:schemeClr w14:val="tx1"/>
            </w14:solidFill>
          </w14:textFill>
        </w:rPr>
        <w:t>当乘客在机上时，不得使用航空汽油、宽馏分燃油或者上述两种燃油的混合物为直升机加油。</w:t>
      </w:r>
    </w:p>
    <w:p w14:paraId="243F8925">
      <w:pPr>
        <w:widowControl/>
        <w:spacing w:line="580" w:lineRule="exact"/>
        <w:ind w:left="180" w:leftChars="90"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w:t>
      </w:r>
      <w:r>
        <w:rPr>
          <w:rFonts w:hint="eastAsia" w:eastAsia="仿宋_GB2312"/>
          <w:color w:val="000000" w:themeColor="text1"/>
          <w:sz w:val="32"/>
          <w:szCs w:val="32"/>
          <w14:textFill>
            <w14:solidFill>
              <w14:schemeClr w14:val="tx1"/>
            </w14:solidFill>
          </w14:textFill>
        </w:rPr>
        <w:t>在下列任一情况下，不得对直升机进行放油：</w:t>
      </w:r>
    </w:p>
    <w:p w14:paraId="347D1CDF">
      <w:pPr>
        <w:widowControl/>
        <w:spacing w:line="580" w:lineRule="exact"/>
        <w:ind w:left="180" w:leftChars="90"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乘客留在机上。</w:t>
      </w:r>
    </w:p>
    <w:p w14:paraId="3EC954FA">
      <w:pPr>
        <w:widowControl/>
        <w:spacing w:line="580" w:lineRule="exact"/>
        <w:ind w:left="180" w:leftChars="90"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w:t>
      </w:r>
      <w:r>
        <w:rPr>
          <w:rFonts w:hint="eastAsia" w:eastAsia="仿宋_GB2312"/>
          <w:color w:val="000000" w:themeColor="text1"/>
          <w:sz w:val="32"/>
          <w:szCs w:val="32"/>
          <w14:textFill>
            <w14:solidFill>
              <w14:schemeClr w14:val="tx1"/>
            </w14:solidFill>
          </w14:textFill>
        </w:rPr>
        <w:t>乘客正在上下机。</w:t>
      </w:r>
    </w:p>
    <w:p w14:paraId="4CCDDCFA">
      <w:pPr>
        <w:widowControl/>
        <w:spacing w:line="580" w:lineRule="exact"/>
        <w:ind w:left="180" w:leftChars="90"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w:t>
      </w:r>
      <w:r>
        <w:rPr>
          <w:rFonts w:hint="eastAsia" w:eastAsia="仿宋_GB2312"/>
          <w:color w:val="000000" w:themeColor="text1"/>
          <w:sz w:val="32"/>
          <w:szCs w:val="32"/>
          <w14:textFill>
            <w14:solidFill>
              <w14:schemeClr w14:val="tx1"/>
            </w14:solidFill>
          </w14:textFill>
        </w:rPr>
        <w:t>正在补充氧气。</w:t>
      </w:r>
    </w:p>
    <w:p w14:paraId="10A33AB7">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949" w:name="_Toc4183"/>
      <w:r>
        <w:rPr>
          <w:rFonts w:ascii="Times New Roman" w:hAnsi="Times New Roman" w:eastAsia="黑体"/>
          <w:b w:val="0"/>
          <w:bCs w:val="0"/>
          <w:color w:val="000000" w:themeColor="text1"/>
          <w14:textFill>
            <w14:solidFill>
              <w14:schemeClr w14:val="tx1"/>
            </w14:solidFill>
          </w14:textFill>
        </w:rPr>
        <w:t>第135.545条 仪表飞行规则起飞、进近和着陆最低标准</w:t>
      </w:r>
      <w:bookmarkEnd w:id="1942"/>
      <w:bookmarkEnd w:id="1943"/>
      <w:bookmarkEnd w:id="1944"/>
      <w:bookmarkEnd w:id="1945"/>
      <w:bookmarkEnd w:id="1946"/>
      <w:bookmarkEnd w:id="1947"/>
      <w:bookmarkEnd w:id="1948"/>
      <w:bookmarkEnd w:id="1949"/>
    </w:p>
    <w:p w14:paraId="6110346D">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(a)在某一机场实施仪表进近程序前，应当满足下列条件：</w:t>
      </w:r>
    </w:p>
    <w:p w14:paraId="45B83168">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(1)该机场具有符合局方规定的民用航空气象服务机构。</w:t>
      </w:r>
    </w:p>
    <w:p w14:paraId="464C4DA1">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(2)该民用航空气象服务机构发布的最新气象报告表明，天气条件达到或者高于该机场经批准的仪表飞行规则（IFR）着陆最低标准。</w:t>
      </w:r>
    </w:p>
    <w:p w14:paraId="784AF413">
      <w:pPr>
        <w:spacing w:line="580" w:lineRule="exact"/>
        <w:ind w:firstLine="64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最新天气报告正文中的云高和能见度值用于控制机场所有跑道或者起降点上的目视飞行规则和仪表飞行规则起飞、着陆和仪表进近程序。然而，如果最新天气报告，包括从管制塔台发出的口头报告，含有针对机场某一特定跑道的跑道能见度或者跑道视程等数值，或者针对起降点的能见度数值，这些特定值用于控制该跑道的目视飞行规则和仪表飞行规则着陆、起飞和仪表直接进近。</w:t>
      </w:r>
    </w:p>
    <w:p w14:paraId="6E826DE4">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c</w:t>
      </w:r>
      <w:r>
        <w:rPr>
          <w:rFonts w:eastAsia="仿宋_GB2312"/>
          <w:color w:val="000000" w:themeColor="text1"/>
          <w:sz w:val="32"/>
          <w:szCs w:val="32"/>
          <w14:textFill>
            <w14:solidFill>
              <w14:schemeClr w14:val="tx1"/>
            </w14:solidFill>
          </w14:textFill>
        </w:rPr>
        <w:t>)当本条(a)款(1)项规定的民用航空气象服务机构发布的最新天气报告表明天气条件达到或者高于经批准的仪表着陆最低标准时，驾驶员方可进入仪表进近程序中的最后进近阶段继续实施进近。</w:t>
      </w:r>
    </w:p>
    <w:p w14:paraId="1CBEC0BC">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d</w:t>
      </w:r>
      <w:r>
        <w:rPr>
          <w:rFonts w:eastAsia="仿宋_GB2312"/>
          <w:color w:val="000000" w:themeColor="text1"/>
          <w:sz w:val="32"/>
          <w:szCs w:val="32"/>
          <w14:textFill>
            <w14:solidFill>
              <w14:schemeClr w14:val="tx1"/>
            </w14:solidFill>
          </w14:textFill>
        </w:rPr>
        <w:t>)当驾驶员已经按照本条(b)款规定，进入最后进近阶段后，收到气象报告表明天气条件低于着陆最低标准，仍可以继续进近。当进近至经批准的决断高度/高（DA/DH）或者最低下降高度/高（MDA/MDH）时，如果驾驶员断定实际的天气条件不低于该机场的最低着陆天气标准，则可以继续进近并完成着陆。本款所述的最后进近阶段是指下列情况之一：</w:t>
      </w:r>
    </w:p>
    <w:p w14:paraId="5CF4BE58">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(1)实施仪表着陆系统（ILS）进近或者基于性能导航（PBN）的仪表进近时，已经通过最后进近定位点。</w:t>
      </w:r>
    </w:p>
    <w:p w14:paraId="34370BD6">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(2)实施机场监视雷达（ASR）或者精密进近雷达（PAR）进近时，已经移交至进近管制员。</w:t>
      </w:r>
    </w:p>
    <w:p w14:paraId="3ECDF0BA">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使用甚高频全向信标台（VOR）、无方向性导航台（NDB）实施进近或者实施其他类似方法的进近时，已经通过相应的设施或者最后进近定位点，或者在没有规定最后进近定位点时，已经完成了程序转弯并且位于程序规定的距离内，按照最后进近航道向机场归航。</w:t>
      </w:r>
    </w:p>
    <w:p w14:paraId="7D98DD31">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e</w:t>
      </w:r>
      <w:r>
        <w:rPr>
          <w:rFonts w:eastAsia="仿宋_GB2312"/>
          <w:color w:val="000000" w:themeColor="text1"/>
          <w:sz w:val="32"/>
          <w:szCs w:val="32"/>
          <w14:textFill>
            <w14:solidFill>
              <w14:schemeClr w14:val="tx1"/>
            </w14:solidFill>
          </w14:textFill>
        </w:rPr>
        <w:t>)在军方或者国外机场实施仪表飞行规则起飞、进近和着陆时，应当遵守该机场规定的仪表进近程序和适用的最低天气标准。如果该机场没有规定最低天气标准，则应当遵守下列标准：</w:t>
      </w:r>
    </w:p>
    <w:p w14:paraId="6C6AA7E5">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(1)按照仪表飞行规则（IFR）起飞时，能见度不得低于1600米(1英里)。</w:t>
      </w:r>
    </w:p>
    <w:p w14:paraId="52B7E936">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(2)仪表进近时，能见度不得低于800米（1/2英里）。</w:t>
      </w:r>
    </w:p>
    <w:p w14:paraId="747AA18B">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f</w:t>
      </w:r>
      <w:r>
        <w:rPr>
          <w:rFonts w:eastAsia="仿宋_GB2312"/>
          <w:color w:val="000000" w:themeColor="text1"/>
          <w:sz w:val="32"/>
          <w:szCs w:val="32"/>
          <w14:textFill>
            <w14:solidFill>
              <w14:schemeClr w14:val="tx1"/>
            </w14:solidFill>
          </w14:textFill>
        </w:rPr>
        <w:t>)当本条(a)款(1)项规定的民用航空气象服务机构报告的天气条件低于局方公布的机场运行最低标准或者许可证持有人运营规范中规定的起飞最低标准时，不得按照仪表飞行规则起飞。</w:t>
      </w:r>
    </w:p>
    <w:p w14:paraId="1F94450A">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g</w:t>
      </w:r>
      <w:r>
        <w:rPr>
          <w:rFonts w:eastAsia="仿宋_GB2312"/>
          <w:color w:val="000000" w:themeColor="text1"/>
          <w:sz w:val="32"/>
          <w:szCs w:val="32"/>
          <w14:textFill>
            <w14:solidFill>
              <w14:schemeClr w14:val="tx1"/>
            </w14:solidFill>
          </w14:textFill>
        </w:rPr>
        <w:t>)除本条(</w:t>
      </w:r>
      <w:r>
        <w:rPr>
          <w:rFonts w:hint="eastAsia" w:eastAsia="仿宋_GB2312"/>
          <w:color w:val="000000" w:themeColor="text1"/>
          <w:sz w:val="32"/>
          <w:szCs w:val="32"/>
          <w14:textFill>
            <w14:solidFill>
              <w14:schemeClr w14:val="tx1"/>
            </w14:solidFill>
          </w14:textFill>
        </w:rPr>
        <w:t>h</w:t>
      </w:r>
      <w:r>
        <w:rPr>
          <w:rFonts w:eastAsia="仿宋_GB2312"/>
          <w:color w:val="000000" w:themeColor="text1"/>
          <w:sz w:val="32"/>
          <w:szCs w:val="32"/>
          <w14:textFill>
            <w14:solidFill>
              <w14:schemeClr w14:val="tx1"/>
            </w14:solidFill>
          </w14:textFill>
        </w:rPr>
        <w:t>)款规定的情况外，当机场未规定起飞最低标准时，且本条(a)款(1)项规定的民用航空气象服务机构报告的天气条件低于CCAR-91部或者许可证持有人运营规范中规定的起飞最低标准时，不得按照仪表飞行规则起飞。</w:t>
      </w:r>
    </w:p>
    <w:p w14:paraId="162947B5">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h</w:t>
      </w:r>
      <w:r>
        <w:rPr>
          <w:rFonts w:eastAsia="仿宋_GB2312"/>
          <w:color w:val="000000" w:themeColor="text1"/>
          <w:sz w:val="32"/>
          <w:szCs w:val="32"/>
          <w14:textFill>
            <w14:solidFill>
              <w14:schemeClr w14:val="tx1"/>
            </w14:solidFill>
          </w14:textFill>
        </w:rPr>
        <w:t>)在具有</w:t>
      </w:r>
      <w:r>
        <w:rPr>
          <w:rFonts w:eastAsia="仿宋_GB2312"/>
          <w:bCs/>
          <w:color w:val="000000" w:themeColor="text1"/>
          <w:sz w:val="32"/>
          <w:szCs w:val="32"/>
          <w14:textFill>
            <w14:solidFill>
              <w14:schemeClr w14:val="tx1"/>
            </w14:solidFill>
          </w14:textFill>
        </w:rPr>
        <w:t>局方公布的</w:t>
      </w:r>
      <w:r>
        <w:rPr>
          <w:rFonts w:eastAsia="仿宋_GB2312"/>
          <w:color w:val="000000" w:themeColor="text1"/>
          <w:sz w:val="32"/>
          <w:szCs w:val="32"/>
          <w14:textFill>
            <w14:solidFill>
              <w14:schemeClr w14:val="tx1"/>
            </w14:solidFill>
          </w14:textFill>
        </w:rPr>
        <w:t>直接仪表进近程序的机场，当本条(a)款(1)项规定的民用航空气象服务机构报告的天气条件不低于直接进近着陆最低标准时，除另有限制外，如果满足下列条件，可以按照仪表飞行规则起飞：</w:t>
      </w:r>
    </w:p>
    <w:p w14:paraId="48B0B1A3">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(1)起飞所用跑道的风向和风速可以允许在该跑道上实施直接仪表进近。</w:t>
      </w:r>
    </w:p>
    <w:p w14:paraId="3D9B8D9C">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(2)有关的地面设施和机载设备工作正常。</w:t>
      </w:r>
    </w:p>
    <w:p w14:paraId="139479E2">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(3)许可证持有人已经被批准实施此种运行。</w:t>
      </w:r>
    </w:p>
    <w:p w14:paraId="42148F45">
      <w:pPr>
        <w:pStyle w:val="4"/>
        <w:keepNext w:val="0"/>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950" w:name="_Toc25258"/>
      <w:r>
        <w:rPr>
          <w:rFonts w:hint="eastAsia" w:ascii="Times New Roman" w:hAnsi="Times New Roman" w:eastAsia="黑体"/>
          <w:b w:val="0"/>
          <w:bCs w:val="0"/>
          <w:color w:val="000000" w:themeColor="text1"/>
          <w14:textFill>
            <w14:solidFill>
              <w14:schemeClr w14:val="tx1"/>
            </w14:solidFill>
          </w14:textFill>
        </w:rPr>
        <w:t>第135.546条 起始进近高度</w:t>
      </w:r>
      <w:bookmarkEnd w:id="1950"/>
    </w:p>
    <w:p w14:paraId="29C91E70">
      <w:pPr>
        <w:spacing w:line="580" w:lineRule="exact"/>
        <w:ind w:firstLine="64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 xml:space="preserve">当按照仪表飞行规则（IFR）飞往无线电导航设施作起始进近时，仅当飞达该设施的上空时，驾驶员方可将航空器下降到按照该设施制定的仪表进近程序中规定的起始进近最低高度之下。 </w:t>
      </w:r>
    </w:p>
    <w:p w14:paraId="23A17665">
      <w:pPr>
        <w:pStyle w:val="4"/>
        <w:keepNext w:val="0"/>
        <w:spacing w:line="580" w:lineRule="exact"/>
        <w:ind w:firstLine="640"/>
        <w:rPr>
          <w:rFonts w:ascii="Times New Roman" w:hAnsi="Times New Roman"/>
          <w:color w:val="000000" w:themeColor="text1"/>
          <w14:textFill>
            <w14:solidFill>
              <w14:schemeClr w14:val="tx1"/>
            </w14:solidFill>
          </w14:textFill>
        </w:rPr>
      </w:pPr>
      <w:bookmarkStart w:id="1951" w:name="_Toc29158076"/>
      <w:bookmarkStart w:id="1952" w:name="_Toc13552"/>
      <w:bookmarkStart w:id="1953" w:name="_Toc80689992"/>
      <w:bookmarkStart w:id="1954" w:name="_Toc5862"/>
      <w:bookmarkStart w:id="1955" w:name="_Toc24798766"/>
      <w:bookmarkStart w:id="1956" w:name="_Toc24799659"/>
      <w:bookmarkStart w:id="1957" w:name="_Toc24799958"/>
      <w:bookmarkStart w:id="1958" w:name="_Toc24796960"/>
      <w:r>
        <w:rPr>
          <w:rFonts w:ascii="Times New Roman" w:hAnsi="Times New Roman" w:eastAsia="黑体"/>
          <w:b w:val="0"/>
          <w:bCs w:val="0"/>
          <w:color w:val="000000" w:themeColor="text1"/>
          <w14:textFill>
            <w14:solidFill>
              <w14:schemeClr w14:val="tx1"/>
            </w14:solidFill>
          </w14:textFill>
        </w:rPr>
        <w:t>第135.547条 报告潜在的危险气象和飞行条件、通信或者导航设施的不正常情况</w:t>
      </w:r>
      <w:bookmarkEnd w:id="1951"/>
      <w:bookmarkEnd w:id="1952"/>
      <w:bookmarkEnd w:id="1953"/>
      <w:bookmarkEnd w:id="1954"/>
      <w:bookmarkEnd w:id="1955"/>
      <w:bookmarkEnd w:id="1956"/>
      <w:bookmarkEnd w:id="1957"/>
      <w:bookmarkEnd w:id="1958"/>
    </w:p>
    <w:p w14:paraId="0447D404">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(a)驾驶员在飞行中一旦遇到潜在的危险气象条件或者发现某一地面通信或者导航设施不正常，认为严重影响飞行安全时，应当尽快通知控制交通管制单位。</w:t>
      </w:r>
    </w:p>
    <w:p w14:paraId="529D505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(b)在遇到与气象条件无关的危险飞行条件时，驾驶员应当尽快向有关航站或者相关方进行报告，包括涉及飞行安全的相关细节。</w:t>
      </w:r>
    </w:p>
    <w:p w14:paraId="781F8D2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(c)如果机场跑道刹车效应与公布的情况不符，驾驶员应当向控制交通管制单位及时报告。</w:t>
      </w:r>
    </w:p>
    <w:p w14:paraId="6D777E9D">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959" w:name="_Toc24798767"/>
      <w:bookmarkStart w:id="1960" w:name="_Toc14927"/>
      <w:bookmarkStart w:id="1961" w:name="_Toc29158077"/>
      <w:bookmarkStart w:id="1962" w:name="_Toc24799959"/>
      <w:bookmarkStart w:id="1963" w:name="_Toc24799660"/>
      <w:bookmarkStart w:id="1964" w:name="_Toc24796961"/>
      <w:bookmarkStart w:id="1965" w:name="_Toc20981"/>
      <w:bookmarkStart w:id="1966" w:name="_Toc80689993"/>
      <w:r>
        <w:rPr>
          <w:rFonts w:ascii="Times New Roman" w:hAnsi="Times New Roman" w:eastAsia="黑体"/>
          <w:b w:val="0"/>
          <w:bCs w:val="0"/>
          <w:color w:val="000000" w:themeColor="text1"/>
          <w14:textFill>
            <w14:solidFill>
              <w14:schemeClr w14:val="tx1"/>
            </w14:solidFill>
          </w14:textFill>
        </w:rPr>
        <w:t>第135.549条 值勤岗位上的飞行机组成员</w:t>
      </w:r>
      <w:bookmarkEnd w:id="1959"/>
      <w:bookmarkEnd w:id="1960"/>
      <w:bookmarkEnd w:id="1961"/>
      <w:bookmarkEnd w:id="1962"/>
      <w:bookmarkEnd w:id="1963"/>
      <w:bookmarkEnd w:id="1964"/>
      <w:bookmarkEnd w:id="1965"/>
      <w:bookmarkEnd w:id="1966"/>
    </w:p>
    <w:p w14:paraId="1C413EB4">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(a)驾驶舱值勤的所有飞行机组成员，在起飞和着陆阶段应当在各自的岗位上。</w:t>
      </w:r>
    </w:p>
    <w:p w14:paraId="0E0F4800">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(b)驾驶舱值勤的所有飞行机组成员，在航路阶段，除为履行与直升机运行有关职责或者由于生理需要而有必要离开外，都应当在各自的岗位上。</w:t>
      </w:r>
    </w:p>
    <w:p w14:paraId="7B49DBD9">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(c)所有飞行机组成员在值勤岗位上时，应当始终系紧座椅安全带。</w:t>
      </w:r>
    </w:p>
    <w:p w14:paraId="5B840858">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(d)驾驶员座椅上的飞行机组成员，在起飞和着陆阶段都应当始终系紧肩带。但对于其他飞行机组成员，在履行其正常职责需要时可以松开肩带。</w:t>
      </w:r>
    </w:p>
    <w:p w14:paraId="73410330">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967" w:name="_Toc24799661"/>
      <w:bookmarkStart w:id="1968" w:name="_Toc24798768"/>
      <w:bookmarkStart w:id="1969" w:name="_Toc24796962"/>
      <w:bookmarkStart w:id="1970" w:name="_Toc24799960"/>
      <w:bookmarkStart w:id="1971" w:name="_Toc25006"/>
      <w:bookmarkStart w:id="1972" w:name="_Toc80689994"/>
      <w:bookmarkStart w:id="1973" w:name="_Toc29158078"/>
      <w:bookmarkStart w:id="1974" w:name="_Toc29301"/>
      <w:r>
        <w:rPr>
          <w:rFonts w:ascii="Times New Roman" w:hAnsi="Times New Roman" w:eastAsia="黑体"/>
          <w:b w:val="0"/>
          <w:bCs w:val="0"/>
          <w:color w:val="000000" w:themeColor="text1"/>
          <w14:textFill>
            <w14:solidFill>
              <w14:schemeClr w14:val="tx1"/>
            </w14:solidFill>
          </w14:textFill>
        </w:rPr>
        <w:t>第135.551条 驾驶员使用氧气的要求</w:t>
      </w:r>
      <w:bookmarkEnd w:id="1967"/>
      <w:bookmarkEnd w:id="1968"/>
      <w:bookmarkEnd w:id="1969"/>
      <w:bookmarkEnd w:id="1970"/>
      <w:bookmarkEnd w:id="1971"/>
      <w:bookmarkEnd w:id="1972"/>
      <w:bookmarkEnd w:id="1973"/>
      <w:bookmarkEnd w:id="1974"/>
    </w:p>
    <w:p w14:paraId="202445D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(a)非增压直升机的驾驶员在进行下列飞行时应当持续使用氧气：</w:t>
      </w:r>
    </w:p>
    <w:p w14:paraId="2A99323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(1)高度超过平均海平面高度3000米（10000英尺）但不超过3600米（12000英尺），在这些高度上飞行超过30分钟后的飞行时间段。</w:t>
      </w:r>
    </w:p>
    <w:p w14:paraId="52271B6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(2)高度超过平均海平面高度3600米（12000英尺）。</w:t>
      </w:r>
    </w:p>
    <w:p w14:paraId="4154031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(b)对于增压直升机：</w:t>
      </w:r>
    </w:p>
    <w:p w14:paraId="4F07185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(1)增压直升机在座舱气压高度大于平均海平面高度3000米（10000英尺）时，每个驾驶员应当遵守本条(a)款的要求。</w:t>
      </w:r>
    </w:p>
    <w:p w14:paraId="5E3DA80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(2)增压直升机在平均海平面高度7600米至10600米（25000英尺至35000英尺）的高度上运行时，每个驾驶员应当配备一个快速佩戴型的氧气面罩。</w:t>
      </w:r>
    </w:p>
    <w:p w14:paraId="7E64205B">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975" w:name="_Toc24798769"/>
      <w:bookmarkStart w:id="1976" w:name="_Toc24799961"/>
      <w:bookmarkStart w:id="1977" w:name="_Toc29158079"/>
      <w:bookmarkStart w:id="1978" w:name="_Toc31632"/>
      <w:bookmarkStart w:id="1979" w:name="_Toc24799662"/>
      <w:bookmarkStart w:id="1980" w:name="_Toc24796963"/>
      <w:bookmarkStart w:id="1981" w:name="_Toc80689995"/>
      <w:bookmarkStart w:id="1982" w:name="_Toc20770"/>
      <w:r>
        <w:rPr>
          <w:rFonts w:ascii="Times New Roman" w:hAnsi="Times New Roman" w:eastAsia="黑体"/>
          <w:b w:val="0"/>
          <w:bCs w:val="0"/>
          <w:color w:val="000000" w:themeColor="text1"/>
          <w14:textFill>
            <w14:solidFill>
              <w14:schemeClr w14:val="tx1"/>
            </w14:solidFill>
          </w14:textFill>
        </w:rPr>
        <w:t>第135.553条 旅客医用氧气</w:t>
      </w:r>
      <w:bookmarkEnd w:id="1975"/>
      <w:bookmarkEnd w:id="1976"/>
      <w:bookmarkEnd w:id="1977"/>
      <w:bookmarkEnd w:id="1978"/>
      <w:bookmarkEnd w:id="1979"/>
      <w:bookmarkEnd w:id="1980"/>
      <w:bookmarkEnd w:id="1981"/>
      <w:bookmarkEnd w:id="1982"/>
    </w:p>
    <w:p w14:paraId="623A410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除本条(d)款、(e)款规定的情况外，仅当所携带的装置在制造上可以保证所有阀门、接头和仪表在携带和使用的过程中不会损坏，并且满足下列要求，许可证持有人方可允许携带或者使用储存、发生或者分配医用氧气的设备：</w:t>
      </w:r>
    </w:p>
    <w:p w14:paraId="6FDCF6F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(1)该设备应：</w:t>
      </w:r>
    </w:p>
    <w:p w14:paraId="0AFB4AA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(i)由旅客携带该设备时，许可证持有人应当确认其满足我国或者运行所在国</w:t>
      </w:r>
      <w:r>
        <w:rPr>
          <w:rFonts w:hint="eastAsia" w:eastAsia="仿宋_GB2312"/>
          <w:color w:val="000000" w:themeColor="text1"/>
          <w:sz w:val="32"/>
          <w:szCs w:val="32"/>
          <w14:textFill>
            <w14:solidFill>
              <w14:schemeClr w14:val="tx1"/>
            </w14:solidFill>
          </w14:textFill>
        </w:rPr>
        <w:t>家或者地区</w:t>
      </w:r>
      <w:r>
        <w:rPr>
          <w:rFonts w:eastAsia="仿宋_GB2312"/>
          <w:color w:val="000000" w:themeColor="text1"/>
          <w:sz w:val="32"/>
          <w:szCs w:val="32"/>
          <w14:textFill>
            <w14:solidFill>
              <w14:schemeClr w14:val="tx1"/>
            </w14:solidFill>
          </w14:textFill>
        </w:rPr>
        <w:t>关于该设备制造、包装、标记、标签和维修方面的要求。</w:t>
      </w:r>
    </w:p>
    <w:p w14:paraId="656AE7B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(ii)由许可证持有人配置该设备时，该设备应当符合我国关于其制造、包装、标记、标签和维修方面的要求，并且按照许可证持有人经批准的维修方案进行维护。</w:t>
      </w:r>
    </w:p>
    <w:p w14:paraId="5148408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(iii)所有外表面无可燃污染物。</w:t>
      </w:r>
    </w:p>
    <w:p w14:paraId="5BE06E3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(iv)被恰当固定。</w:t>
      </w:r>
    </w:p>
    <w:p w14:paraId="4BF0C81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(2)当氧气以液态形式储存时，从购入新设备之日起或者从储存容器最后一次被清洗之日起，该设备应当已经按照许可证持有人经批准的维修方案进行维修。</w:t>
      </w:r>
    </w:p>
    <w:p w14:paraId="6F37DB5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(3)当氧气以国家的相应标准所定义的压缩气体形式储存时，应当满足下列要求：</w:t>
      </w:r>
    </w:p>
    <w:p w14:paraId="4CE7588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(i)当许可证持有人拥有该设备时，应当按照许可证持有人经批准的维修方案维修。</w:t>
      </w:r>
    </w:p>
    <w:p w14:paraId="623CE41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(ii)氧气瓶中的压力不得超过氧气瓶的额定压力。</w:t>
      </w:r>
    </w:p>
    <w:p w14:paraId="5506985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(4)在直升机上携带该设备时或者准备使用该设备时，应当通知直升机的机长。</w:t>
      </w:r>
    </w:p>
    <w:p w14:paraId="790F7A4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(5)应当存放好该设备，并且使用该设备的人员应当在座位上就座，以便不妨碍接近和使用所需的任何应急出口、正常出口或者客舱中的过道。</w:t>
      </w:r>
    </w:p>
    <w:p w14:paraId="61D3D25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(b)任何人不得、许可证持有人也不得允许任何人在距离按照本条(a)款载运的氧气储存和分配设备3米（10英尺）的范围内吸烟或者用火。</w:t>
      </w:r>
    </w:p>
    <w:p w14:paraId="1639ECF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(c)在直升机上载有旅客时，除了在使用医用氧气方面受过训练的人员外，许可证持有人不得允许任何人连接或者拆卸氧气瓶或者其他附属部件。</w:t>
      </w:r>
    </w:p>
    <w:p w14:paraId="4744758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在紧急医疗事件中由于没有其他合理可用的运输方法而参加医疗飞行的直升机，如果该次飞行所运送的人员由一名在医用氧气方面受过训练的人员陪同，则对于直升机上载运的由专业或者医疗急救机构提供的氧气设备，本条(a)款(1)项(i)目不适用。</w:t>
      </w:r>
    </w:p>
    <w:p w14:paraId="285DA5E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(e)根据本条(d)款规定偏离本条(a)款(1)项(i)目规定的许可证持有人参加应急医疗飞行，应当在作出偏离行动后10日内向其</w:t>
      </w:r>
      <w:r>
        <w:rPr>
          <w:rFonts w:hint="eastAsia" w:eastAsia="仿宋_GB2312"/>
          <w:color w:val="000000" w:themeColor="text1"/>
          <w:sz w:val="32"/>
          <w:szCs w:val="32"/>
          <w14:textFill>
            <w14:solidFill>
              <w14:schemeClr w14:val="tx1"/>
            </w14:solidFill>
          </w14:textFill>
        </w:rPr>
        <w:t>许可证</w:t>
      </w:r>
      <w:r>
        <w:rPr>
          <w:rFonts w:eastAsia="仿宋_GB2312"/>
          <w:color w:val="000000" w:themeColor="text1"/>
          <w:sz w:val="32"/>
          <w:szCs w:val="32"/>
          <w14:textFill>
            <w14:solidFill>
              <w14:schemeClr w14:val="tx1"/>
            </w14:solidFill>
          </w14:textFill>
        </w:rPr>
        <w:t>主管民航地区管理局提交一份关于偏离所涉及运行的完整报告，在报告中包括对偏离行动的描述和偏离的原因。</w:t>
      </w:r>
    </w:p>
    <w:p w14:paraId="2BB2F519">
      <w:pPr>
        <w:pStyle w:val="4"/>
        <w:spacing w:line="580" w:lineRule="exact"/>
        <w:ind w:firstLine="640"/>
        <w:rPr>
          <w:rFonts w:ascii="Times New Roman" w:hAnsi="Times New Roman"/>
          <w:color w:val="000000" w:themeColor="text1"/>
          <w14:textFill>
            <w14:solidFill>
              <w14:schemeClr w14:val="tx1"/>
            </w14:solidFill>
          </w14:textFill>
        </w:rPr>
      </w:pPr>
      <w:bookmarkStart w:id="1983" w:name="_Toc5378"/>
      <w:bookmarkStart w:id="1984" w:name="_Toc24799663"/>
      <w:bookmarkStart w:id="1985" w:name="_Toc24798770"/>
      <w:bookmarkStart w:id="1986" w:name="_Toc29158080"/>
      <w:bookmarkStart w:id="1987" w:name="_Toc24796964"/>
      <w:bookmarkStart w:id="1988" w:name="_Toc80689996"/>
      <w:bookmarkStart w:id="1989" w:name="_Toc24799962"/>
      <w:bookmarkStart w:id="1990" w:name="_Toc6812"/>
      <w:r>
        <w:rPr>
          <w:rFonts w:ascii="Times New Roman" w:hAnsi="Times New Roman" w:eastAsia="黑体"/>
          <w:b w:val="0"/>
          <w:bCs w:val="0"/>
          <w:color w:val="000000" w:themeColor="text1"/>
          <w14:textFill>
            <w14:solidFill>
              <w14:schemeClr w14:val="tx1"/>
            </w14:solidFill>
          </w14:textFill>
        </w:rPr>
        <w:t>第135.555条 禁止载运武器</w:t>
      </w:r>
      <w:bookmarkEnd w:id="1983"/>
      <w:bookmarkEnd w:id="1984"/>
      <w:bookmarkEnd w:id="1985"/>
      <w:bookmarkEnd w:id="1986"/>
      <w:bookmarkEnd w:id="1987"/>
      <w:bookmarkEnd w:id="1988"/>
      <w:bookmarkEnd w:id="1989"/>
      <w:bookmarkEnd w:id="1990"/>
    </w:p>
    <w:p w14:paraId="0B7199E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除按照相关法律法规被批准携带武器的人员外，在许可证持有人所运行的直升机上的任何人员不得以隐秘或者公开的方式在机上放置或者随身携带武器。</w:t>
      </w:r>
    </w:p>
    <w:p w14:paraId="202AC469">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991" w:name="_Toc2137"/>
      <w:r>
        <w:rPr>
          <w:rFonts w:hint="eastAsia" w:ascii="Times New Roman" w:hAnsi="Times New Roman" w:eastAsia="黑体"/>
          <w:b w:val="0"/>
          <w:bCs w:val="0"/>
          <w:color w:val="000000" w:themeColor="text1"/>
          <w14:textFill>
            <w14:solidFill>
              <w14:schemeClr w14:val="tx1"/>
            </w14:solidFill>
          </w14:textFill>
        </w:rPr>
        <w:t>第135.556条 航空器拦截</w:t>
      </w:r>
      <w:bookmarkEnd w:id="1991"/>
    </w:p>
    <w:p w14:paraId="23BDA32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许可证持有人在境外运行中，应当遵循所在国家或者地区关于空中拦截的法规要求。</w:t>
      </w:r>
    </w:p>
    <w:p w14:paraId="3D299D36">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1992" w:name="_Toc5468"/>
      <w:bookmarkStart w:id="1993" w:name="_Toc80689997"/>
      <w:bookmarkStart w:id="1994" w:name="_Toc24796965"/>
      <w:bookmarkStart w:id="1995" w:name="_Toc29158081"/>
      <w:bookmarkStart w:id="1996" w:name="_Toc24798771"/>
      <w:bookmarkStart w:id="1997" w:name="_Toc24799664"/>
      <w:bookmarkStart w:id="1998" w:name="_Toc24799963"/>
      <w:bookmarkStart w:id="1999" w:name="_Toc24913"/>
      <w:r>
        <w:rPr>
          <w:rFonts w:ascii="Times New Roman" w:hAnsi="Times New Roman" w:eastAsia="黑体"/>
          <w:b w:val="0"/>
          <w:bCs w:val="0"/>
          <w:color w:val="000000" w:themeColor="text1"/>
          <w14:textFill>
            <w14:solidFill>
              <w14:schemeClr w14:val="tx1"/>
            </w14:solidFill>
          </w14:textFill>
        </w:rPr>
        <w:t>第135.557条 飞行中的燃油管理</w:t>
      </w:r>
      <w:bookmarkEnd w:id="1992"/>
      <w:bookmarkEnd w:id="1993"/>
      <w:bookmarkEnd w:id="1994"/>
      <w:bookmarkEnd w:id="1995"/>
      <w:bookmarkEnd w:id="1996"/>
      <w:bookmarkEnd w:id="1997"/>
      <w:bookmarkEnd w:id="1998"/>
      <w:bookmarkEnd w:id="1999"/>
    </w:p>
    <w:p w14:paraId="0080EC6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(a)许可证持有人应当制定飞行中实施燃油检查与燃油管理的政策和程序，并经局方批准。</w:t>
      </w:r>
    </w:p>
    <w:p w14:paraId="6CF8C47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(b)机长应当始终保证机上剩余的可用燃油量，不低于飞抵目的地起降场并完成安全着陆所需要的燃油量和计划的落地最后储备燃油量之和。</w:t>
      </w:r>
    </w:p>
    <w:p w14:paraId="1E96D04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(c)当驾驶员计算飞往某一特定起降场的现行许可的任何改变会导致着陆后的剩余燃油低于最后储备燃油时，机长应当通过宣布“MINIMUM FUEL”向空中交通服务通知最低油量状态。</w:t>
      </w:r>
    </w:p>
    <w:p w14:paraId="1AC1AD6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(d)当预计只能在可安全着陆的最近起降场着陆，且着陆后的剩余燃油低于最后储备燃油量时，机</w:t>
      </w:r>
      <w:r>
        <w:rPr>
          <w:rStyle w:val="27"/>
          <w:rFonts w:ascii="Times New Roman" w:hAnsi="Times New Roman" w:eastAsia="仿宋_GB2312"/>
          <w:color w:val="000000" w:themeColor="text1"/>
          <w:sz w:val="32"/>
          <w:szCs w:val="32"/>
          <w14:textFill>
            <w14:solidFill>
              <w14:schemeClr w14:val="tx1"/>
            </w14:solidFill>
          </w14:textFill>
        </w:rPr>
        <w:t>长应当通过广播</w:t>
      </w:r>
      <w:r>
        <w:rPr>
          <w:rFonts w:eastAsia="仿宋_GB2312"/>
          <w:color w:val="000000" w:themeColor="text1"/>
          <w:sz w:val="32"/>
          <w:szCs w:val="32"/>
          <w14:textFill>
            <w14:solidFill>
              <w14:schemeClr w14:val="tx1"/>
            </w14:solidFill>
          </w14:textFill>
        </w:rPr>
        <w:t>“MAYDAY MAYDAY MAYDAY FUEL”</w:t>
      </w:r>
      <w:r>
        <w:rPr>
          <w:rStyle w:val="27"/>
          <w:rFonts w:ascii="Times New Roman" w:hAnsi="Times New Roman" w:eastAsia="仿宋_GB2312"/>
          <w:color w:val="000000" w:themeColor="text1"/>
          <w:sz w:val="32"/>
          <w:szCs w:val="32"/>
          <w14:textFill>
            <w14:solidFill>
              <w14:schemeClr w14:val="tx1"/>
            </w14:solidFill>
          </w14:textFill>
        </w:rPr>
        <w:t>宣布燃油紧急状况</w:t>
      </w:r>
      <w:r>
        <w:rPr>
          <w:rFonts w:eastAsia="仿宋_GB2312"/>
          <w:color w:val="000000" w:themeColor="text1"/>
          <w:sz w:val="32"/>
          <w:szCs w:val="32"/>
          <w14:textFill>
            <w14:solidFill>
              <w14:schemeClr w14:val="tx1"/>
            </w14:solidFill>
          </w14:textFill>
        </w:rPr>
        <w:t>。</w:t>
      </w:r>
    </w:p>
    <w:p w14:paraId="13253DCE">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000" w:name="_Toc3436"/>
      <w:r>
        <w:rPr>
          <w:rFonts w:hint="eastAsia" w:ascii="Times New Roman" w:hAnsi="Times New Roman" w:eastAsia="黑体"/>
          <w:b w:val="0"/>
          <w:bCs w:val="0"/>
          <w:color w:val="000000" w:themeColor="text1"/>
          <w14:textFill>
            <w14:solidFill>
              <w14:schemeClr w14:val="tx1"/>
            </w14:solidFill>
          </w14:textFill>
        </w:rPr>
        <w:t>第135.558条 危险天气和地面设施与导航设施不正常的报告</w:t>
      </w:r>
      <w:bookmarkEnd w:id="2000"/>
    </w:p>
    <w:p w14:paraId="16C0B9F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(a)在飞行中遇到气象条件、地面设施或者导航设施不正常时，包括机场跑道刹车效应与公布的情况不符，如果机长认为这些情况对其他飞行的安全十分重要，应当尽快通知有关的地面站或者空中交通管制员。</w:t>
      </w:r>
    </w:p>
    <w:p w14:paraId="7AAB000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(b)机长按照本规则第135.431条进行航空器观测时，应当根据相应的要求进行观测、记录并报告空中交通管制员。</w:t>
      </w:r>
    </w:p>
    <w:p w14:paraId="0D2E3CA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(c)按照本条(a)款接到通知的人员，应当把情况报告给直接负责运行该设施的机构。</w:t>
      </w:r>
    </w:p>
    <w:p w14:paraId="41D9C097">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001" w:name="_Toc9171"/>
      <w:bookmarkStart w:id="2002" w:name="_Toc29158082"/>
      <w:bookmarkStart w:id="2003" w:name="_Toc80689998"/>
      <w:bookmarkStart w:id="2004" w:name="_Toc24796966"/>
      <w:bookmarkStart w:id="2005" w:name="_Toc24798772"/>
      <w:bookmarkStart w:id="2006" w:name="_Toc24799964"/>
      <w:bookmarkStart w:id="2007" w:name="_Toc24799665"/>
      <w:bookmarkStart w:id="2008" w:name="_Toc2910"/>
      <w:r>
        <w:rPr>
          <w:rFonts w:ascii="Times New Roman" w:hAnsi="Times New Roman" w:eastAsia="黑体"/>
          <w:b w:val="0"/>
          <w:bCs w:val="0"/>
          <w:color w:val="000000" w:themeColor="text1"/>
          <w14:textFill>
            <w14:solidFill>
              <w14:schemeClr w14:val="tx1"/>
            </w14:solidFill>
          </w14:textFill>
        </w:rPr>
        <w:t>第135.559条 机长职责</w:t>
      </w:r>
      <w:bookmarkEnd w:id="2001"/>
      <w:bookmarkEnd w:id="2002"/>
      <w:bookmarkEnd w:id="2003"/>
      <w:bookmarkEnd w:id="2004"/>
      <w:bookmarkEnd w:id="2005"/>
      <w:bookmarkEnd w:id="2006"/>
      <w:bookmarkEnd w:id="2007"/>
      <w:bookmarkEnd w:id="2008"/>
    </w:p>
    <w:p w14:paraId="59BE263D">
      <w:pPr>
        <w:widowControl/>
        <w:autoSpaceDE w:val="0"/>
        <w:autoSpaceDN w:val="0"/>
        <w:adjustRightInd w:val="0"/>
        <w:spacing w:line="58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    (a)从发动机起动时起，直至直升机结束飞行最终停止移动、发动机关闭且旋翼叶片停止转动时止，机长应当对直升机的运行和安全及机上所有机组成员、旅客和货物的安全负责。</w:t>
      </w:r>
    </w:p>
    <w:p w14:paraId="6ECDD3A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(b)机长应当保证飞行机组成员严格遵守第135.521条所规定的检查单中的所有内容。</w:t>
      </w:r>
    </w:p>
    <w:p w14:paraId="693D207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(c)机长应当负责以可用的最迅速的方法将导致人员严重受伤或者死亡、航空器或者财产的重大损坏的任何航空器事故通知最近的有关当局。</w:t>
      </w:r>
    </w:p>
    <w:p w14:paraId="6913E9B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(d)在飞行结束时，机长应当负责将所有已知的或者怀疑的直升机故障向许可证持有人报告。</w:t>
      </w:r>
    </w:p>
    <w:p w14:paraId="3BFA2C48">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009" w:name="_Toc29158083"/>
      <w:bookmarkStart w:id="2010" w:name="_Toc21715"/>
      <w:bookmarkStart w:id="2011" w:name="_Toc24799965"/>
      <w:bookmarkStart w:id="2012" w:name="_Toc24796967"/>
      <w:bookmarkStart w:id="2013" w:name="_Toc24798773"/>
      <w:bookmarkStart w:id="2014" w:name="_Toc80689999"/>
      <w:bookmarkStart w:id="2015" w:name="_Toc24799666"/>
      <w:bookmarkStart w:id="2016" w:name="_Toc20958"/>
      <w:bookmarkStart w:id="2017" w:name="_Hlk15737001"/>
      <w:r>
        <w:rPr>
          <w:rFonts w:ascii="Times New Roman" w:hAnsi="Times New Roman" w:eastAsia="黑体"/>
          <w:b w:val="0"/>
          <w:bCs w:val="0"/>
          <w:color w:val="000000" w:themeColor="text1"/>
          <w14:textFill>
            <w14:solidFill>
              <w14:schemeClr w14:val="tx1"/>
            </w14:solidFill>
          </w14:textFill>
        </w:rPr>
        <w:t>第135.561条 行李和货物的载运</w:t>
      </w:r>
      <w:bookmarkEnd w:id="2009"/>
      <w:bookmarkEnd w:id="2010"/>
      <w:bookmarkEnd w:id="2011"/>
      <w:bookmarkEnd w:id="2012"/>
      <w:bookmarkEnd w:id="2013"/>
      <w:bookmarkEnd w:id="2014"/>
      <w:bookmarkEnd w:id="2015"/>
      <w:bookmarkEnd w:id="2016"/>
    </w:p>
    <w:bookmarkEnd w:id="2017"/>
    <w:p w14:paraId="0781AA5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许可证持有人载运货物和行李（包括手提行李）时，应当满足下列要求：</w:t>
      </w:r>
    </w:p>
    <w:p w14:paraId="1470797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(a)装载在直升机内经批准的货架、货箱或者货舱内。</w:t>
      </w:r>
    </w:p>
    <w:p w14:paraId="39F0840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(b)按照符合局方规定的方式固定在直升机内。</w:t>
      </w:r>
    </w:p>
    <w:p w14:paraId="5B04CF9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(c)以满足下列全部要求的方式装载在客舱内：</w:t>
      </w:r>
    </w:p>
    <w:p w14:paraId="629B9FC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(1)对于货物，用安全带或者其他有足够强度的系留装置予以固定，在正常可以预见的飞行与地面条件下不会产生移动。对于手提行李，进行系留以避免空中颠簸时发生移动。</w:t>
      </w:r>
    </w:p>
    <w:p w14:paraId="074E692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(2)进行包装或者封盖，以避免伤害旅客。</w:t>
      </w:r>
    </w:p>
    <w:p w14:paraId="66256D7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(3)不会对座椅或者地板结构施加超过载荷限制的力。</w:t>
      </w:r>
    </w:p>
    <w:p w14:paraId="44E535B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不得放在妨碍通达或者使用应急出口和正常出口的位置，或者妨碍使用驾驶舱和客舱之间过道的位置。仅当有辅助的标牌或者其他符合局方要求的方法能为旅客提供明确的提示，方可放在挡住旅客视线，使旅客无法见到“安全带”标牌、“禁止吸烟”标牌或者任何要求的出口标牌的位置。</w:t>
      </w:r>
    </w:p>
    <w:p w14:paraId="284A6BE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(5)不得直接放置在就座旅客的正上方。</w:t>
      </w:r>
    </w:p>
    <w:p w14:paraId="4A1A15C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(6)对于某些在飞行过程中需要移动的物品，在起飞和着陆阶段也应当按照本条规定进行存放。</w:t>
      </w:r>
    </w:p>
    <w:p w14:paraId="65C2F24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(7)对于全货物运行，如果在发生紧急情况时，货物的装载能够保证至少有一个应急或者正常出口供机上所有乘员顺利撤离直升机，则本条(c)款(4)项的要求不适用。</w:t>
      </w:r>
    </w:p>
    <w:p w14:paraId="02D545F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(d)在旅客座位下方安放行李时，应当有措施能保证在直升机受到碰撞所产生的极限惯性力的作用下，所放行李不会发生滑动，该力是由直升机型号合格审定所依据的紧急着陆条件规则确定的。</w:t>
      </w:r>
    </w:p>
    <w:p w14:paraId="4AEADD9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(e)如果装载货物的货舱在设计上要求飞行机组成员在飞行中发生火灾时进入货舱灭火，则货物的装载应当保证机组成员能够使用手提式灭火器将灭火剂喷射到货舱所有部位。</w:t>
      </w:r>
    </w:p>
    <w:p w14:paraId="2F43CC2A">
      <w:pPr>
        <w:pStyle w:val="4"/>
        <w:widowControl/>
        <w:autoSpaceDE w:val="0"/>
        <w:autoSpaceDN w:val="0"/>
        <w:adjustRightInd w:val="0"/>
        <w:ind w:firstLine="640"/>
        <w:rPr>
          <w:rFonts w:ascii="Times New Roman" w:hAnsi="Times New Roman" w:eastAsia="黑体"/>
          <w:b w:val="0"/>
          <w:bCs w:val="0"/>
          <w:color w:val="000000" w:themeColor="text1"/>
          <w14:textFill>
            <w14:solidFill>
              <w14:schemeClr w14:val="tx1"/>
            </w14:solidFill>
          </w14:textFill>
        </w:rPr>
      </w:pPr>
      <w:bookmarkStart w:id="2018" w:name="_Toc18294"/>
      <w:bookmarkStart w:id="2019" w:name="_Toc24799667"/>
      <w:bookmarkStart w:id="2020" w:name="_Toc29158084"/>
      <w:bookmarkStart w:id="2021" w:name="_Toc24798774"/>
      <w:bookmarkStart w:id="2022" w:name="_Toc80690000"/>
      <w:bookmarkStart w:id="2023" w:name="_Toc31417"/>
      <w:bookmarkStart w:id="2024" w:name="_Toc24796968"/>
      <w:bookmarkStart w:id="2025" w:name="_Toc24799966"/>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562</w:t>
      </w:r>
      <w:r>
        <w:rPr>
          <w:rFonts w:ascii="Times New Roman" w:hAnsi="Times New Roman" w:eastAsia="黑体"/>
          <w:b w:val="0"/>
          <w:bCs w:val="0"/>
          <w:color w:val="000000" w:themeColor="text1"/>
          <w14:textFill>
            <w14:solidFill>
              <w14:schemeClr w14:val="tx1"/>
            </w14:solidFill>
          </w14:textFill>
        </w:rPr>
        <w:t>条 酒精饮料</w:t>
      </w:r>
      <w:bookmarkEnd w:id="2018"/>
    </w:p>
    <w:p w14:paraId="56FC3DB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(a)除许可证持有人所供应的含酒精饮料外，任何人不得在航空器上饮用其他含酒精饮料。</w:t>
      </w:r>
    </w:p>
    <w:p w14:paraId="25D8D39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(b)对于航空器上显示出醉酒状态的人员，许可证持有人不得再为其提供任何含酒精饮料。</w:t>
      </w:r>
    </w:p>
    <w:p w14:paraId="0A39816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(c)对于显示出醉酒状态的人员，许可证持有人不得允许其登机。</w:t>
      </w:r>
    </w:p>
    <w:p w14:paraId="5B26EFF6">
      <w:pPr>
        <w:pStyle w:val="4"/>
        <w:spacing w:line="580" w:lineRule="exact"/>
        <w:ind w:firstLine="640"/>
        <w:rPr>
          <w:rFonts w:ascii="Times New Roman" w:hAnsi="Times New Roman"/>
          <w:color w:val="000000" w:themeColor="text1"/>
          <w14:textFill>
            <w14:solidFill>
              <w14:schemeClr w14:val="tx1"/>
            </w14:solidFill>
          </w14:textFill>
        </w:rPr>
      </w:pPr>
      <w:bookmarkStart w:id="2026" w:name="_Toc17413"/>
      <w:r>
        <w:rPr>
          <w:rFonts w:ascii="Times New Roman" w:hAnsi="Times New Roman" w:eastAsia="黑体"/>
          <w:b w:val="0"/>
          <w:bCs w:val="0"/>
          <w:color w:val="000000" w:themeColor="text1"/>
          <w14:textFill>
            <w14:solidFill>
              <w14:schemeClr w14:val="tx1"/>
            </w14:solidFill>
          </w14:textFill>
        </w:rPr>
        <w:t>第135.563条 驾驶员值勤期限制、飞行时间限制和休息要求</w:t>
      </w:r>
      <w:bookmarkEnd w:id="2019"/>
      <w:bookmarkEnd w:id="2020"/>
      <w:bookmarkEnd w:id="2021"/>
      <w:bookmarkEnd w:id="2022"/>
      <w:bookmarkEnd w:id="2023"/>
      <w:bookmarkEnd w:id="2024"/>
      <w:bookmarkEnd w:id="2025"/>
      <w:bookmarkEnd w:id="2026"/>
    </w:p>
    <w:p w14:paraId="7FD0A78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在实施本章运行中不得指派机组成员在超出本章规定的机组成员适用的值勤期限制、飞行时间限制和不符合休息要求的情况下执行飞行任务，任何机组成员也不得接受超出这些限制和要求的飞行任务指派。</w:t>
      </w:r>
    </w:p>
    <w:p w14:paraId="02B6D25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(b)当飞行机组配备1名驾驶员时，驾驶员的值勤期限制、飞行时间限制和休息要求应当符合</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规定：</w:t>
      </w:r>
    </w:p>
    <w:p w14:paraId="3AB0ECD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(1)值勤期最多14小时，该值勤期内的飞行时间不得超过8小时，值勤期后应当安排至少10个连续小时的休息期，这个休息期应当安排在该值勤期结束时刻与下一值勤期开始时刻之间。</w:t>
      </w:r>
    </w:p>
    <w:p w14:paraId="3079B5C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(2)发生运行延误时，如驾驶员的实际值勤时间未超过14小时的限制，则该值勤期后的休息期可以缩短至9小时。</w:t>
      </w:r>
    </w:p>
    <w:p w14:paraId="483FE92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(3)发生运行延误时，值勤期最多可以延长至16小时，但该值勤期后10小时的休息期不得缩短。</w:t>
      </w:r>
    </w:p>
    <w:p w14:paraId="56DFCCF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(c)当飞行机组配备2名驾驶员时，驾驶员的值勤期限制、飞行时间限制和休息要求应当符合</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规定：</w:t>
      </w:r>
    </w:p>
    <w:p w14:paraId="62C7E79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(1)值勤期最多14小时，该值勤期内的飞行时间不得超过10小时，值勤期后应当安排至少10个连续小时的休息期，这个休息期应当安排在该值勤期结束时刻与下一值勤期开始时刻之间。</w:t>
      </w:r>
    </w:p>
    <w:p w14:paraId="2A0D6CD8">
      <w:pPr>
        <w:spacing w:line="58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    (2)发生运行延误时，如驾驶员的实际值勤时间未超过14小时的限制，则该值勤期后的休息期可以缩短至9小时。</w:t>
      </w:r>
    </w:p>
    <w:p w14:paraId="60156924">
      <w:pPr>
        <w:rPr>
          <w:rFonts w:eastAsia="黑体"/>
          <w:color w:val="000000" w:themeColor="text1"/>
          <w14:textFill>
            <w14:solidFill>
              <w14:schemeClr w14:val="tx1"/>
            </w14:solidFill>
          </w14:textFill>
        </w:rPr>
      </w:pPr>
      <w:r>
        <w:rPr>
          <w:rFonts w:eastAsia="仿宋_GB2312"/>
          <w:color w:val="000000" w:themeColor="text1"/>
          <w:sz w:val="32"/>
          <w:szCs w:val="32"/>
          <w14:textFill>
            <w14:solidFill>
              <w14:schemeClr w14:val="tx1"/>
            </w14:solidFill>
          </w14:textFill>
        </w:rPr>
        <w:t>(3)发生运行延误时，值勤期最多可以延长至16小时，但该值勤期后10小时的休息期不得缩短。</w:t>
      </w:r>
      <w:bookmarkStart w:id="2027" w:name="_Toc24799668"/>
      <w:bookmarkStart w:id="2028" w:name="_Toc24796969"/>
      <w:bookmarkStart w:id="2029" w:name="_Toc29158085"/>
      <w:bookmarkStart w:id="2030" w:name="_Toc80690001"/>
      <w:bookmarkStart w:id="2031" w:name="_Toc27683"/>
      <w:bookmarkStart w:id="2032" w:name="_Toc24799967"/>
      <w:bookmarkStart w:id="2033" w:name="_Toc24798775"/>
    </w:p>
    <w:p w14:paraId="306F7FA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034" w:name="_Toc3025"/>
      <w:r>
        <w:rPr>
          <w:rFonts w:hint="eastAsia" w:ascii="Times New Roman" w:hAnsi="Times New Roman" w:eastAsia="黑体"/>
          <w:b w:val="0"/>
          <w:bCs w:val="0"/>
          <w:color w:val="000000" w:themeColor="text1"/>
          <w14:textFill>
            <w14:solidFill>
              <w14:schemeClr w14:val="tx1"/>
            </w14:solidFill>
          </w14:textFill>
        </w:rPr>
        <w:t>第</w:t>
      </w:r>
      <w:r>
        <w:rPr>
          <w:rFonts w:ascii="Times New Roman" w:hAnsi="Times New Roman" w:eastAsia="黑体"/>
          <w:b w:val="0"/>
          <w:bCs w:val="0"/>
          <w:color w:val="000000" w:themeColor="text1"/>
          <w14:textFill>
            <w14:solidFill>
              <w14:schemeClr w14:val="tx1"/>
            </w14:solidFill>
          </w14:textFill>
        </w:rPr>
        <w:t>135.564条 客舱乘务员的飞行值勤期限制</w:t>
      </w:r>
      <w:bookmarkEnd w:id="2034"/>
    </w:p>
    <w:p w14:paraId="40809031">
      <w:pPr>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(a)当按照本规则第135.461条规定的最低数量配备客舱乘务员时，客舱乘务员的飞行值勤期不得超过14小时。</w:t>
      </w:r>
    </w:p>
    <w:p w14:paraId="1F288AEF">
      <w:pPr>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按照本规则第135.461条规定的最低数量配备上增加客舱乘务员人数时，客舱乘务员的飞行值勤期限制和休息要求应当符合如下规定：增加1名客舱乘务员，飞行值勤期不得超过16小时；增加2名客舱乘务员，飞行值勤期不得超过18小时；增加3名或者3名以上客舱乘务员，飞行值勤期不得超过20小时。</w:t>
      </w:r>
    </w:p>
    <w:p w14:paraId="7166B236">
      <w:pPr>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(c)发生意外运行情况下飞行值勤期的延长</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可以将本条(a)款或者(b)款规定的值勤期限制延长2小时或者延长至可以将飞机安全地降落在下一个目的地机场或者备降机场</w:t>
      </w:r>
      <w:r>
        <w:rPr>
          <w:rFonts w:hint="eastAsia" w:eastAsia="仿宋_GB2312"/>
          <w:color w:val="000000" w:themeColor="text1"/>
          <w:sz w:val="32"/>
          <w:szCs w:val="32"/>
          <w14:textFill>
            <w14:solidFill>
              <w14:schemeClr w14:val="tx1"/>
            </w14:solidFill>
          </w14:textFill>
        </w:rPr>
        <w:t>。</w:t>
      </w:r>
    </w:p>
    <w:p w14:paraId="0BCFB516">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035" w:name="_Toc1520"/>
      <w:r>
        <w:rPr>
          <w:rFonts w:ascii="Times New Roman" w:hAnsi="Times New Roman" w:eastAsia="黑体"/>
          <w:b w:val="0"/>
          <w:bCs w:val="0"/>
          <w:color w:val="000000" w:themeColor="text1"/>
          <w14:textFill>
            <w14:solidFill>
              <w14:schemeClr w14:val="tx1"/>
            </w14:solidFill>
          </w14:textFill>
        </w:rPr>
        <w:t>第135.565条 机组成员的周、月、年飞行时间限制</w:t>
      </w:r>
      <w:bookmarkEnd w:id="2027"/>
      <w:bookmarkEnd w:id="2028"/>
      <w:bookmarkEnd w:id="2029"/>
      <w:bookmarkEnd w:id="2030"/>
      <w:bookmarkEnd w:id="2031"/>
      <w:bookmarkEnd w:id="2032"/>
      <w:bookmarkEnd w:id="2033"/>
      <w:bookmarkEnd w:id="2035"/>
    </w:p>
    <w:p w14:paraId="3A62BD06">
      <w:pPr>
        <w:spacing w:line="58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    许可证持有人在为飞行机组成员安排飞行时，应当保证飞行机组成员的总飞行时间遵守</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规定，总飞行时间包括按照本规则实施运行的飞行时间和训练、调机飞行等的其他飞行时间：</w:t>
      </w:r>
    </w:p>
    <w:p w14:paraId="78FA533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(a)任何7个连续日历日内不得超过40小时。</w:t>
      </w:r>
    </w:p>
    <w:p w14:paraId="36573C1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(b)任一日历月内不得超过100小时，且在任何连续3个日历月内的总飞行时间不得超过270小时。</w:t>
      </w:r>
    </w:p>
    <w:p w14:paraId="4BAA54B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(c)任一日历年内不得超过1000小时。</w:t>
      </w:r>
    </w:p>
    <w:p w14:paraId="607FE590">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036" w:name="_Toc17724"/>
      <w:bookmarkStart w:id="2037" w:name="_Toc24799669"/>
      <w:bookmarkStart w:id="2038" w:name="_Toc24799968"/>
      <w:bookmarkStart w:id="2039" w:name="_Toc24796970"/>
      <w:bookmarkStart w:id="2040" w:name="_Toc24798776"/>
      <w:bookmarkStart w:id="2041" w:name="_Toc80690002"/>
      <w:bookmarkStart w:id="2042" w:name="_Toc1317"/>
      <w:bookmarkStart w:id="2043" w:name="_Toc29158086"/>
      <w:r>
        <w:rPr>
          <w:rFonts w:ascii="Times New Roman" w:hAnsi="Times New Roman" w:eastAsia="黑体"/>
          <w:b w:val="0"/>
          <w:bCs w:val="0"/>
          <w:color w:val="000000" w:themeColor="text1"/>
          <w14:textFill>
            <w14:solidFill>
              <w14:schemeClr w14:val="tx1"/>
            </w14:solidFill>
          </w14:textFill>
        </w:rPr>
        <w:t>第135.567条 机组成员值勤期和飞行时间安排的附加限制</w:t>
      </w:r>
      <w:bookmarkEnd w:id="2036"/>
      <w:bookmarkEnd w:id="2037"/>
      <w:bookmarkEnd w:id="2038"/>
      <w:bookmarkEnd w:id="2039"/>
      <w:bookmarkEnd w:id="2040"/>
      <w:bookmarkEnd w:id="2041"/>
      <w:bookmarkEnd w:id="2042"/>
      <w:bookmarkEnd w:id="2043"/>
    </w:p>
    <w:p w14:paraId="2596A84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(a)如果机组成员以取酬为目的参加其他运行，则在参加本规则运行时，值勤时间、飞行时间的总和应当满足本规则规定的值勤期和飞行时间限制。</w:t>
      </w:r>
    </w:p>
    <w:p w14:paraId="1FC31D1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安排机组成员的值勤期时，如果按照正常情况能够在限制时间内终止值勤期，但由于运行延误，所安排的飞行没有按照预计时间到达目的地，超出了值勤期的限制时间，则不认为该机组成员在排班时超出了值勤期限制。但是，应当遵守本规则第135.563条的规定，值勤期的延长最多不超过2个小时。</w:t>
      </w:r>
    </w:p>
    <w:p w14:paraId="1B3EC42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许可证持有人安排机组成员的飞行时间时，如果正常情况下能够在限制飞行时间内结束飞行，但由于运行延误，所安排的飞行没有按照预计时间到达目的地，超出了飞行时间限制，则不认为该机组成员在排班时超出了飞行时间限制。</w:t>
      </w:r>
    </w:p>
    <w:p w14:paraId="51F8081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(d)机组成员在起飞前由于延误造成的待命时间，计入值勤期时间之内。</w:t>
      </w:r>
    </w:p>
    <w:p w14:paraId="335B918E">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044" w:name="_Toc80690003"/>
      <w:bookmarkStart w:id="2045" w:name="_Toc24796971"/>
      <w:bookmarkStart w:id="2046" w:name="_Toc22482"/>
      <w:bookmarkStart w:id="2047" w:name="_Toc24799670"/>
      <w:bookmarkStart w:id="2048" w:name="_Toc24798777"/>
      <w:bookmarkStart w:id="2049" w:name="_Toc24799969"/>
      <w:bookmarkStart w:id="2050" w:name="_Toc7887"/>
      <w:bookmarkStart w:id="2051" w:name="_Toc29158087"/>
      <w:r>
        <w:rPr>
          <w:rFonts w:ascii="Times New Roman" w:hAnsi="Times New Roman" w:eastAsia="黑体"/>
          <w:b w:val="0"/>
          <w:bCs w:val="0"/>
          <w:color w:val="000000" w:themeColor="text1"/>
          <w14:textFill>
            <w14:solidFill>
              <w14:schemeClr w14:val="tx1"/>
            </w14:solidFill>
          </w14:textFill>
        </w:rPr>
        <w:t>第135.569条 机组成员休息时间的附加要求</w:t>
      </w:r>
      <w:bookmarkEnd w:id="2044"/>
      <w:bookmarkEnd w:id="2045"/>
      <w:bookmarkEnd w:id="2046"/>
      <w:bookmarkEnd w:id="2047"/>
      <w:bookmarkEnd w:id="2048"/>
      <w:bookmarkEnd w:id="2049"/>
      <w:bookmarkEnd w:id="2050"/>
      <w:bookmarkEnd w:id="2051"/>
    </w:p>
    <w:p w14:paraId="5AEBD2B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(a)许可证持有人不得在机组成员规定的休息期内为其安排任何工作，该机组成员也不得接受许可证持有人的任何工作。</w:t>
      </w:r>
    </w:p>
    <w:p w14:paraId="23FED5E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(b)本章要求的休息期可以包含在其他休息期之内。</w:t>
      </w:r>
    </w:p>
    <w:p w14:paraId="0260AD3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(c)当许可证持有人为机组成员安排了其他工作任务时，该任务时间可以计入、也可以不计入值勤期。当不计入值勤期时，在值勤期开始前应当为其安排至少</w:t>
      </w:r>
      <w:r>
        <w:rPr>
          <w:rFonts w:hint="eastAsia" w:eastAsia="仿宋_GB2312"/>
          <w:color w:val="000000" w:themeColor="text1"/>
          <w:sz w:val="32"/>
          <w:szCs w:val="32"/>
          <w14:textFill>
            <w14:solidFill>
              <w14:schemeClr w14:val="tx1"/>
            </w14:solidFill>
          </w14:textFill>
        </w:rPr>
        <w:t>10</w:t>
      </w:r>
      <w:r>
        <w:rPr>
          <w:rFonts w:eastAsia="仿宋_GB2312"/>
          <w:color w:val="000000" w:themeColor="text1"/>
          <w:sz w:val="32"/>
          <w:szCs w:val="32"/>
          <w14:textFill>
            <w14:solidFill>
              <w14:schemeClr w14:val="tx1"/>
            </w14:solidFill>
          </w14:textFill>
        </w:rPr>
        <w:t>个小时的休息期。</w:t>
      </w:r>
    </w:p>
    <w:p w14:paraId="51E2474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(d)许可证持有人将机组成员运送到执行飞行任务的机场，或者将其从解除任务的机场运送回驻地，这些路途上所耗费的时间不应当被认为是休息期的组成部分。</w:t>
      </w:r>
    </w:p>
    <w:p w14:paraId="70D5A4B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(e)只有在发生运行延误时，才允许按照本规则第135.563条中的规定缩短休息期，不允许作事先安排。</w:t>
      </w:r>
    </w:p>
    <w:p w14:paraId="4F1D189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如果飞行值勤期的终止地点所在时区与机组成员的基地所在时区之间有6个或者6个小时以上的时差，则当机组成员回到基地以后，许可证持有人必须为其安排一个至少连续48个小时的休息期。这一休息期应当在机组成员进入下一值勤期之前安排。</w:t>
      </w:r>
    </w:p>
    <w:p w14:paraId="2A450225">
      <w:pPr>
        <w:ind w:firstLine="640" w:firstLineChars="200"/>
        <w:rPr>
          <w:rFonts w:eastAsia="黑体"/>
          <w:color w:val="000000" w:themeColor="text1"/>
          <w14:textFill>
            <w14:solidFill>
              <w14:schemeClr w14:val="tx1"/>
            </w14:solidFill>
          </w14:textFill>
        </w:rPr>
      </w:pPr>
      <w:r>
        <w:rPr>
          <w:rFonts w:hint="eastAsia" w:eastAsia="仿宋_GB2312"/>
          <w:color w:val="000000" w:themeColor="text1"/>
          <w:sz w:val="32"/>
          <w:szCs w:val="32"/>
          <w14:textFill>
            <w14:solidFill>
              <w14:schemeClr w14:val="tx1"/>
            </w14:solidFill>
          </w14:textFill>
        </w:rPr>
        <w:t>(g)除非机组成员在前一个飞行值勤期结束后至下一个飞行值勤期开始前，获得了至少连续10个小时的休息期，任何许可证持有人不得安排，且任何机组成员也不得接受任何飞行值勤任务。</w:t>
      </w:r>
      <w:bookmarkStart w:id="2052" w:name="_Toc24798778"/>
      <w:bookmarkStart w:id="2053" w:name="_Toc24799671"/>
      <w:bookmarkStart w:id="2054" w:name="_Toc24180"/>
      <w:bookmarkStart w:id="2055" w:name="_Toc24796972"/>
      <w:bookmarkStart w:id="2056" w:name="_Toc24799970"/>
      <w:bookmarkStart w:id="2057" w:name="_Toc80690004"/>
      <w:bookmarkStart w:id="2058" w:name="_Toc29158088"/>
    </w:p>
    <w:p w14:paraId="346FFC2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059" w:name="_Toc25171"/>
      <w:r>
        <w:rPr>
          <w:rFonts w:hint="eastAsia" w:ascii="Times New Roman" w:hAnsi="Times New Roman" w:eastAsia="黑体"/>
          <w:b w:val="0"/>
          <w:bCs w:val="0"/>
          <w:color w:val="000000" w:themeColor="text1"/>
          <w14:textFill>
            <w14:solidFill>
              <w14:schemeClr w14:val="tx1"/>
            </w14:solidFill>
          </w14:textFill>
        </w:rPr>
        <w:t>第135.570条 航空器在地面移动、起飞和着陆期间食品、饮料和旅客服务设备的存放</w:t>
      </w:r>
      <w:bookmarkEnd w:id="2059"/>
    </w:p>
    <w:p w14:paraId="4728BB7B">
      <w:pPr>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 当许可证持有人提供的任何食品、饮料或餐具位于任何旅客座位上时，许可证持有人不得移动航空器在地面移动、起飞或着陆。</w:t>
      </w:r>
    </w:p>
    <w:p w14:paraId="00AD45B0">
      <w:pPr>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 除非每个食品和饮料托盘以及座椅后背的折叠桌板已固定在收起位置，否则许可证持有人不得移动航空器在地面移动、起飞或着陆。</w:t>
      </w:r>
    </w:p>
    <w:p w14:paraId="125728E9">
      <w:pPr>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 除非每个旅客服务手推车已固定在收起位置，否则许可证持有人不得允许航空器在地面移动、起飞或着陆。</w:t>
      </w:r>
    </w:p>
    <w:p w14:paraId="34C9406C">
      <w:pPr>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 每位旅客应当遵守机组成员关于遵守本条规定的指令。</w:t>
      </w:r>
    </w:p>
    <w:p w14:paraId="27B9430B">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060" w:name="_Toc8434"/>
      <w:r>
        <w:rPr>
          <w:rFonts w:ascii="Times New Roman" w:hAnsi="Times New Roman" w:eastAsia="黑体"/>
          <w:b w:val="0"/>
          <w:bCs w:val="0"/>
          <w:color w:val="000000" w:themeColor="text1"/>
          <w14:textFill>
            <w14:solidFill>
              <w14:schemeClr w14:val="tx1"/>
            </w14:solidFill>
          </w14:textFill>
        </w:rPr>
        <w:t>第135.571条 机场要求</w:t>
      </w:r>
      <w:bookmarkEnd w:id="2052"/>
      <w:bookmarkEnd w:id="2053"/>
      <w:bookmarkEnd w:id="2054"/>
      <w:bookmarkEnd w:id="2055"/>
      <w:bookmarkEnd w:id="2056"/>
      <w:bookmarkEnd w:id="2057"/>
      <w:bookmarkEnd w:id="2058"/>
      <w:bookmarkEnd w:id="2060"/>
    </w:p>
    <w:p w14:paraId="094DC9F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(a)许可证持有人使用的任何机场，应当考虑到机场的规模、道面、障碍物和灯光等因素认定该机场足以供运行使用。</w:t>
      </w:r>
    </w:p>
    <w:p w14:paraId="084AA79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(b)驾驶员夜间载运旅客在机场起飞和着陆，应当满足下列条件：</w:t>
      </w:r>
    </w:p>
    <w:p w14:paraId="330C48A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(1)已经通过带照明的风向指示器或者与当地的通信联络中确定了风向，或者在起飞前通过驾驶员的个人观察确定了风向。</w:t>
      </w:r>
    </w:p>
    <w:p w14:paraId="794BE30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(2)用于起飞或者着陆的区域界线已使用边界标志灯、跑道标志灯或者反光材料等设施清晰标出。</w:t>
      </w:r>
    </w:p>
    <w:p w14:paraId="6F5085A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(c)对于本条(b)款，如果起飞或者着陆区域使用马灯等其他发光装置标记，应当得到局方的批准。</w:t>
      </w:r>
    </w:p>
    <w:p w14:paraId="7F232EB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061" w:name="_Toc7134"/>
      <w:r>
        <w:rPr>
          <w:rFonts w:ascii="Times New Roman" w:hAnsi="Times New Roman" w:eastAsia="黑体"/>
          <w:b w:val="0"/>
          <w:bCs w:val="0"/>
          <w:color w:val="000000" w:themeColor="text1"/>
          <w14:textFill>
            <w14:solidFill>
              <w14:schemeClr w14:val="tx1"/>
            </w14:solidFill>
          </w14:textFill>
        </w:rPr>
        <w:t>第135.57</w:t>
      </w:r>
      <w:r>
        <w:rPr>
          <w:rFonts w:hint="eastAsia" w:ascii="Times New Roman" w:hAnsi="Times New Roman" w:eastAsia="黑体"/>
          <w:b w:val="0"/>
          <w:bCs w:val="0"/>
          <w:color w:val="000000" w:themeColor="text1"/>
          <w14:textFill>
            <w14:solidFill>
              <w14:schemeClr w14:val="tx1"/>
            </w14:solidFill>
          </w14:textFill>
        </w:rPr>
        <w:t>3</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高海拔机场和区域运行</w:t>
      </w:r>
      <w:bookmarkEnd w:id="2061"/>
    </w:p>
    <w:p w14:paraId="03C398A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按照本章在高海拔机场和区域运行的</w:t>
      </w:r>
      <w:r>
        <w:rPr>
          <w:rFonts w:eastAsia="仿宋_GB2312"/>
          <w:color w:val="000000" w:themeColor="text1"/>
          <w:sz w:val="32"/>
          <w:szCs w:val="32"/>
          <w14:textFill>
            <w14:solidFill>
              <w14:schemeClr w14:val="tx1"/>
            </w14:solidFill>
          </w14:textFill>
        </w:rPr>
        <w:t>许可证持有人</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驾驶员</w:t>
      </w:r>
      <w:r>
        <w:rPr>
          <w:rFonts w:hint="eastAsia" w:eastAsia="仿宋_GB2312"/>
          <w:color w:val="000000" w:themeColor="text1"/>
          <w:sz w:val="32"/>
          <w:szCs w:val="32"/>
          <w14:textFill>
            <w14:solidFill>
              <w14:schemeClr w14:val="tx1"/>
            </w14:solidFill>
          </w14:textFill>
        </w:rPr>
        <w:t>和维修人员应当满足有关高海拔机场和区域安全运行的直升机构型和适航性、飞行机组构成和资质、维修人员资质、运行管理、维修管理等运行要素的附加要求。</w:t>
      </w:r>
    </w:p>
    <w:p w14:paraId="01C4938B">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062" w:name="_Toc21298"/>
      <w:bookmarkStart w:id="2063" w:name="_Toc24799971"/>
      <w:bookmarkStart w:id="2064" w:name="_Toc29158089"/>
      <w:bookmarkStart w:id="2065" w:name="_Toc24796973"/>
      <w:bookmarkStart w:id="2066" w:name="_Toc24799672"/>
      <w:bookmarkStart w:id="2067" w:name="_Toc24798779"/>
      <w:bookmarkStart w:id="2068" w:name="_Toc2442"/>
      <w:bookmarkStart w:id="2069" w:name="_Toc80690005"/>
      <w:r>
        <w:rPr>
          <w:rFonts w:ascii="Times New Roman" w:hAnsi="Times New Roman" w:eastAsia="黑体"/>
          <w:b w:val="0"/>
          <w:bCs w:val="0"/>
          <w:color w:val="000000" w:themeColor="text1"/>
          <w14:textFill>
            <w14:solidFill>
              <w14:schemeClr w14:val="tx1"/>
            </w14:solidFill>
          </w14:textFill>
        </w:rPr>
        <w:t>第135.57</w:t>
      </w:r>
      <w:r>
        <w:rPr>
          <w:rFonts w:hint="eastAsia" w:ascii="Times New Roman" w:hAnsi="Times New Roman" w:eastAsia="黑体"/>
          <w:b w:val="0"/>
          <w:bCs w:val="0"/>
          <w:color w:val="000000" w:themeColor="text1"/>
          <w14:textFill>
            <w14:solidFill>
              <w14:schemeClr w14:val="tx1"/>
            </w14:solidFill>
          </w14:textFill>
        </w:rPr>
        <w:t>4</w:t>
      </w:r>
      <w:r>
        <w:rPr>
          <w:rFonts w:ascii="Times New Roman" w:hAnsi="Times New Roman" w:eastAsia="黑体"/>
          <w:b w:val="0"/>
          <w:bCs w:val="0"/>
          <w:color w:val="000000" w:themeColor="text1"/>
          <w14:textFill>
            <w14:solidFill>
              <w14:schemeClr w14:val="tx1"/>
            </w14:solidFill>
          </w14:textFill>
        </w:rPr>
        <w:t>条 水上平台运行</w:t>
      </w:r>
      <w:bookmarkEnd w:id="2062"/>
      <w:r>
        <w:rPr>
          <w:rFonts w:ascii="Times New Roman" w:hAnsi="Times New Roman" w:eastAsia="黑体"/>
          <w:b w:val="0"/>
          <w:bCs w:val="0"/>
          <w:color w:val="000000" w:themeColor="text1"/>
          <w14:textFill>
            <w14:solidFill>
              <w14:schemeClr w14:val="tx1"/>
            </w14:solidFill>
          </w14:textFill>
        </w:rPr>
        <w:t xml:space="preserve"> </w:t>
      </w:r>
    </w:p>
    <w:p w14:paraId="6D5CF08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按照本章进行水上平台飞行运行的许可证持有人和驾驶员应当满足有关水上平台安全运行的机载设备、飞行机组构成和资质、最低飞行高度、天气标准、直升机性能、水上平台评估等运行要素的附加要求，且水上平台的设施设备应当符合相关标准。如果实施离岸进近程序、机载雷达进近和直升机巡航下降区域程序等运行，以及海上风电作业飞行，还应当满足相应运行的附加要求。</w:t>
      </w:r>
      <w:bookmarkEnd w:id="2063"/>
      <w:bookmarkEnd w:id="2064"/>
      <w:bookmarkEnd w:id="2065"/>
      <w:bookmarkEnd w:id="2066"/>
      <w:bookmarkEnd w:id="2067"/>
      <w:bookmarkEnd w:id="2068"/>
      <w:bookmarkEnd w:id="2069"/>
    </w:p>
    <w:p w14:paraId="2184F56B">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070" w:name="_Toc3999"/>
      <w:r>
        <w:rPr>
          <w:rFonts w:ascii="Times New Roman" w:hAnsi="Times New Roman" w:eastAsia="黑体"/>
          <w:b w:val="0"/>
          <w:bCs w:val="0"/>
          <w:color w:val="000000" w:themeColor="text1"/>
          <w14:textFill>
            <w14:solidFill>
              <w14:schemeClr w14:val="tx1"/>
            </w14:solidFill>
          </w14:textFill>
        </w:rPr>
        <w:t>第135.57</w:t>
      </w:r>
      <w:r>
        <w:rPr>
          <w:rFonts w:hint="eastAsia" w:ascii="Times New Roman" w:hAnsi="Times New Roman" w:eastAsia="黑体"/>
          <w:b w:val="0"/>
          <w:bCs w:val="0"/>
          <w:color w:val="000000" w:themeColor="text1"/>
          <w14:textFill>
            <w14:solidFill>
              <w14:schemeClr w14:val="tx1"/>
            </w14:solidFill>
          </w14:textFill>
        </w:rPr>
        <w:t>5</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应急救援飞行</w:t>
      </w:r>
      <w:bookmarkEnd w:id="2070"/>
      <w:r>
        <w:rPr>
          <w:rFonts w:ascii="Times New Roman" w:hAnsi="Times New Roman" w:eastAsia="黑体"/>
          <w:b w:val="0"/>
          <w:bCs w:val="0"/>
          <w:color w:val="000000" w:themeColor="text1"/>
          <w14:textFill>
            <w14:solidFill>
              <w14:schemeClr w14:val="tx1"/>
            </w14:solidFill>
          </w14:textFill>
        </w:rPr>
        <w:t xml:space="preserve"> </w:t>
      </w:r>
    </w:p>
    <w:p w14:paraId="04C7CA1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w:t>
      </w:r>
      <w:r>
        <w:rPr>
          <w:rFonts w:eastAsia="仿宋_GB2312"/>
          <w:color w:val="000000" w:themeColor="text1"/>
          <w:sz w:val="32"/>
          <w:szCs w:val="32"/>
          <w14:textFill>
            <w14:solidFill>
              <w14:schemeClr w14:val="tx1"/>
            </w14:solidFill>
          </w14:textFill>
        </w:rPr>
        <w:t>按照本章</w:t>
      </w:r>
      <w:r>
        <w:rPr>
          <w:rFonts w:hint="eastAsia" w:eastAsia="仿宋_GB2312"/>
          <w:color w:val="000000" w:themeColor="text1"/>
          <w:sz w:val="32"/>
          <w:szCs w:val="32"/>
          <w14:textFill>
            <w14:solidFill>
              <w14:schemeClr w14:val="tx1"/>
            </w14:solidFill>
          </w14:textFill>
        </w:rPr>
        <w:t>实施应急救援飞行</w:t>
      </w:r>
      <w:r>
        <w:rPr>
          <w:rFonts w:eastAsia="仿宋_GB2312"/>
          <w:color w:val="000000" w:themeColor="text1"/>
          <w:sz w:val="32"/>
          <w:szCs w:val="32"/>
          <w14:textFill>
            <w14:solidFill>
              <w14:schemeClr w14:val="tx1"/>
            </w14:solidFill>
          </w14:textFill>
        </w:rPr>
        <w:t>的许可证持有人</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驾驶员</w:t>
      </w:r>
      <w:r>
        <w:rPr>
          <w:rFonts w:hint="eastAsia" w:eastAsia="仿宋_GB2312"/>
          <w:color w:val="000000" w:themeColor="text1"/>
          <w:sz w:val="32"/>
          <w:szCs w:val="32"/>
          <w14:textFill>
            <w14:solidFill>
              <w14:schemeClr w14:val="tx1"/>
            </w14:solidFill>
          </w14:textFill>
        </w:rPr>
        <w:t>和其他运行相关人员</w:t>
      </w:r>
      <w:r>
        <w:rPr>
          <w:rFonts w:eastAsia="仿宋_GB2312"/>
          <w:color w:val="000000" w:themeColor="text1"/>
          <w:sz w:val="32"/>
          <w:szCs w:val="32"/>
          <w14:textFill>
            <w14:solidFill>
              <w14:schemeClr w14:val="tx1"/>
            </w14:solidFill>
          </w14:textFill>
        </w:rPr>
        <w:t>应当满足</w:t>
      </w:r>
      <w:r>
        <w:rPr>
          <w:rFonts w:hint="eastAsia" w:eastAsia="仿宋_GB2312"/>
          <w:color w:val="000000" w:themeColor="text1"/>
          <w:sz w:val="32"/>
          <w:szCs w:val="32"/>
          <w14:textFill>
            <w14:solidFill>
              <w14:schemeClr w14:val="tx1"/>
            </w14:solidFill>
          </w14:textFill>
        </w:rPr>
        <w:t>有关应急救援</w:t>
      </w:r>
      <w:r>
        <w:rPr>
          <w:rFonts w:eastAsia="仿宋_GB2312"/>
          <w:color w:val="000000" w:themeColor="text1"/>
          <w:sz w:val="32"/>
          <w:szCs w:val="32"/>
          <w14:textFill>
            <w14:solidFill>
              <w14:schemeClr w14:val="tx1"/>
            </w14:solidFill>
          </w14:textFill>
        </w:rPr>
        <w:t>安全运行</w:t>
      </w:r>
      <w:r>
        <w:rPr>
          <w:rFonts w:hint="eastAsia" w:eastAsia="仿宋_GB2312"/>
          <w:color w:val="000000" w:themeColor="text1"/>
          <w:sz w:val="32"/>
          <w:szCs w:val="32"/>
          <w14:textFill>
            <w14:solidFill>
              <w14:schemeClr w14:val="tx1"/>
            </w14:solidFill>
          </w14:textFill>
        </w:rPr>
        <w:t>的直升机性能、机载设备、飞行机组构成和资质、飞行及其他运行相关人员训练、运行控制、最低运行标准、起降场地等运行要素的附加</w:t>
      </w:r>
      <w:r>
        <w:rPr>
          <w:rFonts w:eastAsia="仿宋_GB2312"/>
          <w:color w:val="000000" w:themeColor="text1"/>
          <w:sz w:val="32"/>
          <w:szCs w:val="32"/>
          <w14:textFill>
            <w14:solidFill>
              <w14:schemeClr w14:val="tx1"/>
            </w14:solidFill>
          </w14:textFill>
        </w:rPr>
        <w:t>要求。</w:t>
      </w:r>
    </w:p>
    <w:p w14:paraId="7FA07B04">
      <w:pPr>
        <w:spacing w:line="580" w:lineRule="exact"/>
        <w:ind w:left="180" w:leftChars="90"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(b)许可证持有人应当建立应急救援飞行运行安全评估制度，在实施飞行前开展运行安全评估，并动态跟踪运行情况，根据运行条件变化动态更新评估结论，科学调整运行决策。</w:t>
      </w:r>
    </w:p>
    <w:p w14:paraId="4A9C3E2A">
      <w:pPr>
        <w:pStyle w:val="4"/>
        <w:ind w:left="180" w:leftChars="90" w:firstLine="640"/>
        <w:rPr>
          <w:rFonts w:ascii="Times New Roman" w:hAnsi="Times New Roman" w:eastAsia="黑体"/>
          <w:b w:val="0"/>
          <w:bCs w:val="0"/>
          <w:color w:val="000000" w:themeColor="text1"/>
          <w14:textFill>
            <w14:solidFill>
              <w14:schemeClr w14:val="tx1"/>
            </w14:solidFill>
          </w14:textFill>
        </w:rPr>
      </w:pPr>
      <w:bookmarkStart w:id="2071" w:name="_Toc32501"/>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576</w:t>
      </w:r>
      <w:r>
        <w:rPr>
          <w:rFonts w:ascii="Times New Roman" w:hAnsi="Times New Roman" w:eastAsia="黑体"/>
          <w:b w:val="0"/>
          <w:bCs w:val="0"/>
          <w:color w:val="000000" w:themeColor="text1"/>
          <w14:textFill>
            <w14:solidFill>
              <w14:schemeClr w14:val="tx1"/>
            </w14:solidFill>
          </w14:textFill>
        </w:rPr>
        <w:t>条 出口座位</w:t>
      </w:r>
      <w:bookmarkEnd w:id="2071"/>
    </w:p>
    <w:p w14:paraId="408FB60B">
      <w:pPr>
        <w:spacing w:line="580" w:lineRule="exact"/>
        <w:ind w:firstLine="640" w:firstLineChars="200"/>
        <w:rPr>
          <w:rFonts w:hint="default" w:eastAsia="仿宋_GB2312"/>
          <w:color w:val="000000" w:themeColor="text1"/>
          <w:sz w:val="32"/>
          <w:szCs w:val="32"/>
          <w:highlight w:val="none"/>
          <w14:textFill>
            <w14:solidFill>
              <w14:schemeClr w14:val="tx1"/>
            </w14:solidFill>
          </w14:textFill>
        </w:rPr>
      </w:pPr>
      <w:r>
        <w:rPr>
          <w:rFonts w:hint="default" w:eastAsia="仿宋_GB2312"/>
          <w:color w:val="000000" w:themeColor="text1"/>
          <w:sz w:val="32"/>
          <w:szCs w:val="32"/>
          <w:highlight w:val="none"/>
          <w14:textFill>
            <w14:solidFill>
              <w14:schemeClr w14:val="tx1"/>
            </w14:solidFill>
          </w14:textFill>
        </w:rPr>
        <w:t>(a)本条适用于根据本135部运行的所有</w:t>
      </w:r>
      <w:r>
        <w:rPr>
          <w:rFonts w:hint="eastAsia" w:eastAsia="仿宋_GB2312"/>
          <w:color w:val="000000" w:themeColor="text1"/>
          <w:sz w:val="32"/>
          <w:szCs w:val="32"/>
          <w:highlight w:val="none"/>
          <w:lang w:eastAsia="zh-CN"/>
          <w14:textFill>
            <w14:solidFill>
              <w14:schemeClr w14:val="tx1"/>
            </w14:solidFill>
          </w14:textFill>
        </w:rPr>
        <w:t>许可证持有人</w:t>
      </w:r>
      <w:r>
        <w:rPr>
          <w:rFonts w:hint="default" w:eastAsia="仿宋_GB2312"/>
          <w:color w:val="000000" w:themeColor="text1"/>
          <w:sz w:val="32"/>
          <w:szCs w:val="32"/>
          <w:highlight w:val="none"/>
          <w14:textFill>
            <w14:solidFill>
              <w14:schemeClr w14:val="tx1"/>
            </w14:solidFill>
          </w14:textFill>
        </w:rPr>
        <w:t>，但载客座位数为19座及以下的不定期运营和载客座位数为9座及以下定期运营除外。</w:t>
      </w:r>
    </w:p>
    <w:p w14:paraId="7B0697F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1</w:t>
      </w:r>
      <w:r>
        <w:rPr>
          <w:rFonts w:eastAsia="仿宋_GB2312"/>
          <w:color w:val="000000" w:themeColor="text1"/>
          <w:sz w:val="32"/>
          <w:szCs w:val="32"/>
          <w14:textFill>
            <w14:solidFill>
              <w14:schemeClr w14:val="tx1"/>
            </w14:solidFill>
          </w14:textFill>
        </w:rPr>
        <w:t>) 每个许可证持有人应当根据本条(d)款所列适用功能的履行需要，判定其允许就座于出口座位的每个人员的适用性。就本条而言：</w:t>
      </w:r>
    </w:p>
    <w:p w14:paraId="4700746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 出口座位是指：</w:t>
      </w:r>
    </w:p>
    <w:p w14:paraId="777DC07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 每个可直接进入出口的座位；以及</w:t>
      </w:r>
    </w:p>
    <w:p w14:paraId="2E4DB8E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 旅客要到达出口必须经过的那一排座位中，从该排最内侧靠近出口的座位到最内侧靠近通道的座位。</w:t>
      </w:r>
    </w:p>
    <w:p w14:paraId="76BA37D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 旅客座位具有直接通道是指，旅客可以从该座位直接到达出口，而无需进入通道或绕过障碍物。</w:t>
      </w:r>
    </w:p>
    <w:p w14:paraId="60FC7A4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2</w:t>
      </w:r>
      <w:r>
        <w:rPr>
          <w:rFonts w:eastAsia="仿宋_GB2312"/>
          <w:color w:val="000000" w:themeColor="text1"/>
          <w:sz w:val="32"/>
          <w:szCs w:val="32"/>
          <w14:textFill>
            <w14:solidFill>
              <w14:schemeClr w14:val="tx1"/>
            </w14:solidFill>
          </w14:textFill>
        </w:rPr>
        <w:t>) 指定判定人员。 每个许可证持有人应以其运行手册中指定的人员，以非歧视性的方式，并符合本条的要求，作出本条要求的旅客出口座位适用性判定。</w:t>
      </w:r>
    </w:p>
    <w:p w14:paraId="50ED0ED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3</w:t>
      </w:r>
      <w:r>
        <w:rPr>
          <w:rFonts w:eastAsia="仿宋_GB2312"/>
          <w:color w:val="000000" w:themeColor="text1"/>
          <w:sz w:val="32"/>
          <w:szCs w:val="32"/>
          <w14:textFill>
            <w14:solidFill>
              <w14:schemeClr w14:val="tx1"/>
            </w14:solidFill>
          </w14:textFill>
        </w:rPr>
        <w:t>) 提交指定方案以供批准。 每个许可证持有人应当根据本款中的定义，为其机队中的每种旅客座位布局指定出口座位，并将这些指定作为根据本条(m)和(o)款要求提交审批的程序的一部分，提交审批。</w:t>
      </w:r>
    </w:p>
    <w:p w14:paraId="315EA49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 如果许可证持有人认定某人很可能无法履行本条(d)款所列的一项或多项适用功能，则不得将该人安排在受本条</w:t>
      </w:r>
      <w:r>
        <w:rPr>
          <w:rFonts w:hint="eastAsia" w:eastAsia="仿宋_GB2312"/>
          <w:color w:val="000000" w:themeColor="text1"/>
          <w:sz w:val="32"/>
          <w:szCs w:val="32"/>
          <w14:textFill>
            <w14:solidFill>
              <w14:schemeClr w14:val="tx1"/>
            </w14:solidFill>
          </w14:textFill>
        </w:rPr>
        <w:t>限制</w:t>
      </w:r>
      <w:r>
        <w:rPr>
          <w:rFonts w:eastAsia="仿宋_GB2312"/>
          <w:color w:val="000000" w:themeColor="text1"/>
          <w:sz w:val="32"/>
          <w:szCs w:val="32"/>
          <w14:textFill>
            <w14:solidFill>
              <w14:schemeClr w14:val="tx1"/>
            </w14:solidFill>
          </w14:textFill>
        </w:rPr>
        <w:t>的座位就座，原因包括：</w:t>
      </w:r>
    </w:p>
    <w:p w14:paraId="16DD434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 该人双臂、双手及双腿缺乏足够的灵活性、力量或灵巧度以：</w:t>
      </w:r>
    </w:p>
    <w:p w14:paraId="416B798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 向上、向侧方和向下触摸到应急出口和出口滑梯操作机构的位置；</w:t>
      </w:r>
    </w:p>
    <w:p w14:paraId="5322DFE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 抓握并推、拉、转动或以其他方式操作这些机构；</w:t>
      </w:r>
    </w:p>
    <w:p w14:paraId="7BF3836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 推、猛推、拉或以其他方式打开应急出口；</w:t>
      </w:r>
    </w:p>
    <w:p w14:paraId="4805810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 提起、握住、放置在附近座位上，或越过座椅靠背移动到下一排，尺寸和重量相当于机翼上方窗户应急出口门物体；</w:t>
      </w:r>
    </w:p>
    <w:p w14:paraId="1634C03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 移除尺寸和重量与机翼上方应急出口门相似的障碍物；</w:t>
      </w:r>
    </w:p>
    <w:p w14:paraId="00BDE3E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(vi) 迅速到达应急出口；</w:t>
      </w:r>
    </w:p>
    <w:p w14:paraId="0FDDE9E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(vii) 在移除障碍物时保持平衡；</w:t>
      </w:r>
    </w:p>
    <w:p w14:paraId="4F63A8A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(viii) 迅速撤离；</w:t>
      </w:r>
    </w:p>
    <w:p w14:paraId="3D49CA3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(ix) 在滑梯展开后将其稳定；或</w:t>
      </w:r>
    </w:p>
    <w:p w14:paraId="52DED93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(x) 协助他人从逃生滑梯上撤离；</w:t>
      </w:r>
    </w:p>
    <w:p w14:paraId="4A41341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 该人未满15周岁，或在没有成人伴侣、父母或其他亲属的协助下，缺乏履行本条(d)款所列一项或多项适用功能的能力；</w:t>
      </w:r>
    </w:p>
    <w:p w14:paraId="4278D11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 该人缺乏阅读和理解</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以印刷或图形形式提供的、与应急撤离相关的本条要求的指令的能力，或缺乏理解口头机组指令的能力；</w:t>
      </w:r>
    </w:p>
    <w:p w14:paraId="2FF94A2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 该人缺乏足够的视觉能力，在超出隐形眼镜或眼镜的视觉辅助器具帮助下，无法履行本条(d)款的一项或多项适用功能；</w:t>
      </w:r>
    </w:p>
    <w:p w14:paraId="099F616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 该人缺乏足够的听觉能力，在超出助听器的帮助下，无法听到并理解乘务员喊出的指令；</w:t>
      </w:r>
    </w:p>
    <w:p w14:paraId="4267DFE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 该人缺乏向其他乘客充分口头传达信息的能力；或</w:t>
      </w:r>
    </w:p>
    <w:p w14:paraId="260602C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 该人有：</w:t>
      </w:r>
    </w:p>
    <w:p w14:paraId="4FA46B6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 某种状况或责任，例如照看幼儿，可能妨碍其履行本条(d)款所列的一项或多项适用功能；或</w:t>
      </w:r>
    </w:p>
    <w:p w14:paraId="71B9E8B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 某种状况，如果其履行本条(d)款所列的一项或多项适用功能，可能对其造成伤害。</w:t>
      </w:r>
    </w:p>
    <w:p w14:paraId="0422D16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 每位旅客应当遵守机组成员或</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其他授权雇员为执行根据本条制定的出口座位限制而给出的指令。</w:t>
      </w:r>
    </w:p>
    <w:p w14:paraId="46C883E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 每个许可证持有人应当在受本条</w:t>
      </w:r>
      <w:r>
        <w:rPr>
          <w:rFonts w:hint="eastAsia" w:eastAsia="仿宋_GB2312"/>
          <w:color w:val="000000" w:themeColor="text1"/>
          <w:sz w:val="32"/>
          <w:szCs w:val="32"/>
          <w14:textFill>
            <w14:solidFill>
              <w14:schemeClr w14:val="tx1"/>
            </w14:solidFill>
          </w14:textFill>
        </w:rPr>
        <w:t>限制</w:t>
      </w:r>
      <w:r>
        <w:rPr>
          <w:rFonts w:eastAsia="仿宋_GB2312"/>
          <w:color w:val="000000" w:themeColor="text1"/>
          <w:sz w:val="32"/>
          <w:szCs w:val="32"/>
          <w14:textFill>
            <w14:solidFill>
              <w14:schemeClr w14:val="tx1"/>
            </w14:solidFill>
          </w14:textFill>
        </w:rPr>
        <w:t>的每个出口座位处的旅客信息卡上，以机组进行简介和口头指令所使用的语言，印有</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信息：在发生紧急情况且无机组人员协助时，就座于出口座位的旅客需要履行</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职责</w:t>
      </w:r>
      <w:r>
        <w:rPr>
          <w:rFonts w:eastAsia="仿宋_GB2312"/>
          <w:color w:val="000000" w:themeColor="text1"/>
          <w:sz w:val="32"/>
          <w:szCs w:val="32"/>
          <w14:textFill>
            <w14:solidFill>
              <w14:schemeClr w14:val="tx1"/>
            </w14:solidFill>
          </w14:textFill>
        </w:rPr>
        <w:t>：</w:t>
      </w:r>
    </w:p>
    <w:p w14:paraId="15784DA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 找到应急出口；</w:t>
      </w:r>
    </w:p>
    <w:p w14:paraId="4348676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 识别应急出口打开机构；</w:t>
      </w:r>
    </w:p>
    <w:p w14:paraId="4BB46CF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 理解操作应急出口的指令；</w:t>
      </w:r>
    </w:p>
    <w:p w14:paraId="63C4BAD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 操作应急出口；</w:t>
      </w:r>
    </w:p>
    <w:p w14:paraId="0D416B2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 评估打开应急出口是否会增加旅客可能面临的危险；</w:t>
      </w:r>
    </w:p>
    <w:p w14:paraId="21B994B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 遵循机组成员给出的口头指示和手势；</w:t>
      </w:r>
    </w:p>
    <w:p w14:paraId="678ACB2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 收好或固定应急出口门，使其不妨碍出口的使用；</w:t>
      </w:r>
    </w:p>
    <w:p w14:paraId="52A08A7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 评估逃生滑梯的状况，启动滑梯，并在滑梯展开后将其稳定，以协助他人从滑梯撤离；</w:t>
      </w:r>
    </w:p>
    <w:p w14:paraId="73ED7F6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(9) 迅速通过应急出口；以及</w:t>
      </w:r>
    </w:p>
    <w:p w14:paraId="793E644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(10) 评估、选择并遵循远离应急出口的安全路径。</w:t>
      </w:r>
    </w:p>
    <w:p w14:paraId="699985A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 每个许可证持有人应当在每个出口座位处的旅客信息卡上列明：</w:t>
      </w:r>
    </w:p>
    <w:p w14:paraId="41A948B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 以机组发出紧急指令的主要语言，列出本条(b)款规定的筛选标准，并请求旅客主动告知以便重新安排座位，如果该旅客——</w:t>
      </w:r>
    </w:p>
    <w:p w14:paraId="165831C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 不能满足本条(b)款规定的筛选标准；</w:t>
      </w:r>
    </w:p>
    <w:p w14:paraId="507BA00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 有不易察觉的状况会阻碍其履行本条(d)款所列的适用功能；</w:t>
      </w:r>
    </w:p>
    <w:p w14:paraId="31B7E1F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 因履行一项或多项该等功能而可能遭受身体伤害；或</w:t>
      </w:r>
    </w:p>
    <w:p w14:paraId="7665D43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 不希望履行该等功能；以及</w:t>
      </w:r>
    </w:p>
    <w:p w14:paraId="3B8B475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 以许可证持有人在旅客信息卡上使用的每种语言，请求旅客主动告知以便重新安排座位，如果该旅客缺乏阅读、</w:t>
      </w:r>
      <w:r>
        <w:rPr>
          <w:rFonts w:hint="eastAsia" w:eastAsia="仿宋_GB2312"/>
          <w:color w:val="000000" w:themeColor="text1"/>
          <w:sz w:val="32"/>
          <w:szCs w:val="32"/>
          <w14:textFill>
            <w14:solidFill>
              <w14:schemeClr w14:val="tx1"/>
            </w14:solidFill>
          </w14:textFill>
        </w:rPr>
        <w:t>叙述</w:t>
      </w:r>
      <w:r>
        <w:rPr>
          <w:rFonts w:eastAsia="仿宋_GB2312"/>
          <w:color w:val="000000" w:themeColor="text1"/>
          <w:sz w:val="32"/>
          <w:szCs w:val="32"/>
          <w14:textFill>
            <w14:solidFill>
              <w14:schemeClr w14:val="tx1"/>
            </w14:solidFill>
          </w14:textFill>
        </w:rPr>
        <w:t>或理解</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提供的、以印刷或图形形式呈现的本条要求的、与应急撤离相关指令的能力，或缺乏理解紧急情况下机组指令所使用的特定语言的能力；</w:t>
      </w:r>
    </w:p>
    <w:p w14:paraId="693D2DD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许可证持有人不得要求旅客披露其需要重新安排座位的理由。</w:t>
      </w:r>
    </w:p>
    <w:p w14:paraId="6B13C13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 每个许可证持有人应当在所有其进行旅客运行的机场的旅客登机口和售票柜台，备有关于出口座位判定的书面程序，以供公众查阅。</w:t>
      </w:r>
    </w:p>
    <w:p w14:paraId="6FE8DC8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 除非至少有一名必需的机组成员已核实，没有出口座位被其认定可能无法履行本条(d)款所列适用功能的人员占用，否则</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不得允许滑行或推出。</w:t>
      </w:r>
    </w:p>
    <w:p w14:paraId="53604C9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(h) 每个许可证持有人应在其旅客简介中提及(d)款和(e)款要求的旅客信息卡、(b)款规定的筛选标准以及(d)款规定的需履行功能。</w:t>
      </w:r>
    </w:p>
    <w:p w14:paraId="3067A70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 每个许可证持有人应在其旅客简介中请求旅客主动告知以便重新安排座位，如果该旅客：</w:t>
      </w:r>
    </w:p>
    <w:p w14:paraId="137EC34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 不能满足本条(b)款规定的筛选标准；</w:t>
      </w:r>
    </w:p>
    <w:p w14:paraId="0115720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 有不易察觉的状况会阻碍其履行本条(d)款所列的适用功能；</w:t>
      </w:r>
    </w:p>
    <w:p w14:paraId="2EC5239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 因履行一项或多项该等功能而可能遭受身体伤害；或</w:t>
      </w:r>
    </w:p>
    <w:p w14:paraId="5BF3C4B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 不希望履行该等功能。</w:t>
      </w:r>
    </w:p>
    <w:p w14:paraId="31CE191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许可证持有人不得要求旅客披露其需要重新安排座位的理由。</w:t>
      </w:r>
    </w:p>
    <w:p w14:paraId="4AA5C53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(j) 如果</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根据本条认定，很可能被分配到出口座位的旅客无法履行本条(d)款所列功能，或旅客要求非出口座位，</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应立即将该旅客重新安排到非出口座位。</w:t>
      </w:r>
    </w:p>
    <w:p w14:paraId="548C002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(k) 如果非出口座位已全部订满，且为安置从出口座位重新安排的旅客有必要，</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应将一名愿意且能够承担可能需要的撤离功能的旅客移至出口座位。</w:t>
      </w:r>
    </w:p>
    <w:p w14:paraId="19EFFB2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(l) </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仅可在</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情况下拒绝运输旅客：</w:t>
      </w:r>
    </w:p>
    <w:p w14:paraId="2683704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 旅客拒绝遵守机组成员或</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其他授权雇员为执行根据本条制定的出口座位限制而给出的指令；或</w:t>
      </w:r>
    </w:p>
    <w:p w14:paraId="1B76E42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 唯一能够容纳该人身体残疾状况的座位是出口座位。</w:t>
      </w:r>
    </w:p>
    <w:p w14:paraId="3B1A906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(m) 为遵守本条，许可证持有人应当：</w:t>
      </w:r>
    </w:p>
    <w:p w14:paraId="0522345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 制定程序，解决</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事项：</w:t>
      </w:r>
    </w:p>
    <w:p w14:paraId="0C3E58D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 本条(b)款列出的筛选标准；</w:t>
      </w:r>
    </w:p>
    <w:p w14:paraId="4EE370F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 本条(d)款列出的功能；</w:t>
      </w:r>
    </w:p>
    <w:p w14:paraId="0671C8C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 本条规定的关于机场信息、旅客信息卡、机组成员对出口座位适当就座的核实、旅客简介、座位分配以及拒绝运输的要求；</w:t>
      </w:r>
    </w:p>
    <w:p w14:paraId="562FC58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 如何解决因执行本条而产生的争议，包括指明</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的机场员工，投诉应向其提出以解决争议；以及</w:t>
      </w:r>
    </w:p>
    <w:p w14:paraId="01BA442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 将其程序提交给主任运行监察员进行初步审查和批准。</w:t>
      </w:r>
    </w:p>
    <w:p w14:paraId="61D48FA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(n) </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应在登机前，在最大可行范围内，根据本条(b)款列出的标准和(d)款列出的功能分配座位。</w:t>
      </w:r>
    </w:p>
    <w:p w14:paraId="32973E6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(o) 本条(m)款要求的程序，在获得局方的最终批准之前不得生效。批准将仅基于许可证持有人程序的安全方面。</w:t>
      </w:r>
    </w:p>
    <w:p w14:paraId="6F41CC42">
      <w:pPr>
        <w:pStyle w:val="4"/>
        <w:spacing w:line="580" w:lineRule="exact"/>
        <w:ind w:left="180" w:leftChars="90" w:firstLine="640"/>
        <w:rPr>
          <w:rFonts w:ascii="Times New Roman" w:hAnsi="Times New Roman" w:eastAsia="黑体"/>
          <w:b w:val="0"/>
          <w:bCs w:val="0"/>
          <w:color w:val="000000" w:themeColor="text1"/>
          <w14:textFill>
            <w14:solidFill>
              <w14:schemeClr w14:val="tx1"/>
            </w14:solidFill>
          </w14:textFill>
        </w:rPr>
      </w:pPr>
      <w:bookmarkStart w:id="2072" w:name="_Toc14134"/>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577</w:t>
      </w:r>
      <w:r>
        <w:rPr>
          <w:rFonts w:ascii="Times New Roman" w:hAnsi="Times New Roman" w:eastAsia="黑体"/>
          <w:b w:val="0"/>
          <w:bCs w:val="0"/>
          <w:color w:val="000000" w:themeColor="text1"/>
          <w14:textFill>
            <w14:solidFill>
              <w14:schemeClr w14:val="tx1"/>
            </w14:solidFill>
          </w14:textFill>
        </w:rPr>
        <w:t xml:space="preserve">条 </w:t>
      </w:r>
      <w:r>
        <w:rPr>
          <w:rFonts w:hint="eastAsia" w:ascii="Times New Roman" w:hAnsi="Times New Roman" w:eastAsia="黑体"/>
          <w:b w:val="0"/>
          <w:bCs w:val="0"/>
          <w:color w:val="000000" w:themeColor="text1"/>
          <w14:textFill>
            <w14:solidFill>
              <w14:schemeClr w14:val="tx1"/>
            </w14:solidFill>
          </w14:textFill>
        </w:rPr>
        <w:t>非紧急医疗救护运行</w:t>
      </w:r>
      <w:bookmarkEnd w:id="2072"/>
      <w:r>
        <w:rPr>
          <w:rFonts w:ascii="Times New Roman" w:hAnsi="Times New Roman" w:eastAsia="黑体"/>
          <w:b w:val="0"/>
          <w:bCs w:val="0"/>
          <w:color w:val="000000" w:themeColor="text1"/>
          <w14:textFill>
            <w14:solidFill>
              <w14:schemeClr w14:val="tx1"/>
            </w14:solidFill>
          </w14:textFill>
        </w:rPr>
        <w:t xml:space="preserve"> </w:t>
      </w:r>
    </w:p>
    <w:p w14:paraId="4A45EDD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按照本章</w:t>
      </w:r>
      <w:r>
        <w:rPr>
          <w:rFonts w:hint="eastAsia" w:eastAsia="仿宋_GB2312"/>
          <w:color w:val="000000" w:themeColor="text1"/>
          <w:sz w:val="32"/>
          <w:szCs w:val="32"/>
          <w14:textFill>
            <w14:solidFill>
              <w14:schemeClr w14:val="tx1"/>
            </w14:solidFill>
          </w14:textFill>
        </w:rPr>
        <w:t>实施非紧急医疗救护运行</w:t>
      </w:r>
      <w:r>
        <w:rPr>
          <w:rFonts w:eastAsia="仿宋_GB2312"/>
          <w:color w:val="000000" w:themeColor="text1"/>
          <w:sz w:val="32"/>
          <w:szCs w:val="32"/>
          <w14:textFill>
            <w14:solidFill>
              <w14:schemeClr w14:val="tx1"/>
            </w14:solidFill>
          </w14:textFill>
        </w:rPr>
        <w:t>的许可证持有人</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驾驶员</w:t>
      </w:r>
      <w:r>
        <w:rPr>
          <w:rFonts w:hint="eastAsia" w:eastAsia="仿宋_GB2312"/>
          <w:color w:val="000000" w:themeColor="text1"/>
          <w:sz w:val="32"/>
          <w:szCs w:val="32"/>
          <w14:textFill>
            <w14:solidFill>
              <w14:schemeClr w14:val="tx1"/>
            </w14:solidFill>
          </w14:textFill>
        </w:rPr>
        <w:t>和其他运行相关人员</w:t>
      </w:r>
      <w:r>
        <w:rPr>
          <w:rFonts w:eastAsia="仿宋_GB2312"/>
          <w:color w:val="000000" w:themeColor="text1"/>
          <w:sz w:val="32"/>
          <w:szCs w:val="32"/>
          <w14:textFill>
            <w14:solidFill>
              <w14:schemeClr w14:val="tx1"/>
            </w14:solidFill>
          </w14:textFill>
        </w:rPr>
        <w:t>应当满足</w:t>
      </w:r>
      <w:r>
        <w:rPr>
          <w:rFonts w:hint="eastAsia" w:eastAsia="仿宋_GB2312"/>
          <w:color w:val="000000" w:themeColor="text1"/>
          <w:sz w:val="32"/>
          <w:szCs w:val="32"/>
          <w14:textFill>
            <w14:solidFill>
              <w14:schemeClr w14:val="tx1"/>
            </w14:solidFill>
          </w14:textFill>
        </w:rPr>
        <w:t>有关医疗救护</w:t>
      </w:r>
      <w:r>
        <w:rPr>
          <w:rFonts w:eastAsia="仿宋_GB2312"/>
          <w:color w:val="000000" w:themeColor="text1"/>
          <w:sz w:val="32"/>
          <w:szCs w:val="32"/>
          <w14:textFill>
            <w14:solidFill>
              <w14:schemeClr w14:val="tx1"/>
            </w14:solidFill>
          </w14:textFill>
        </w:rPr>
        <w:t>安全运行</w:t>
      </w:r>
      <w:r>
        <w:rPr>
          <w:rFonts w:hint="eastAsia" w:eastAsia="仿宋_GB2312"/>
          <w:color w:val="000000" w:themeColor="text1"/>
          <w:sz w:val="32"/>
          <w:szCs w:val="32"/>
          <w14:textFill>
            <w14:solidFill>
              <w14:schemeClr w14:val="tx1"/>
            </w14:solidFill>
          </w14:textFill>
        </w:rPr>
        <w:t>的航空器性能、机载设备、飞行机组构成和资质、飞行及其他运行相关人员训练、运行控制、最低运行标准、起降场地等运行要素的附加</w:t>
      </w:r>
      <w:r>
        <w:rPr>
          <w:rFonts w:eastAsia="仿宋_GB2312"/>
          <w:color w:val="000000" w:themeColor="text1"/>
          <w:sz w:val="32"/>
          <w:szCs w:val="32"/>
          <w14:textFill>
            <w14:solidFill>
              <w14:schemeClr w14:val="tx1"/>
            </w14:solidFill>
          </w14:textFill>
        </w:rPr>
        <w:t>要求</w:t>
      </w:r>
      <w:r>
        <w:rPr>
          <w:rFonts w:hint="eastAsia" w:eastAsia="仿宋_GB2312"/>
          <w:color w:val="000000" w:themeColor="text1"/>
          <w:sz w:val="32"/>
          <w:szCs w:val="32"/>
          <w14:textFill>
            <w14:solidFill>
              <w14:schemeClr w14:val="tx1"/>
            </w14:solidFill>
          </w14:textFill>
        </w:rPr>
        <w:t>。</w:t>
      </w:r>
    </w:p>
    <w:p w14:paraId="77C17637">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073" w:name="_Toc17660"/>
      <w:r>
        <w:rPr>
          <w:rFonts w:hint="eastAsia" w:ascii="Times New Roman" w:hAnsi="Times New Roman" w:eastAsia="黑体"/>
          <w:b w:val="0"/>
          <w:bCs w:val="0"/>
          <w:color w:val="000000" w:themeColor="text1"/>
          <w14:textFill>
            <w14:solidFill>
              <w14:schemeClr w14:val="tx1"/>
            </w14:solidFill>
          </w14:textFill>
        </w:rPr>
        <w:t>第135.578条 电子导航数据管理</w:t>
      </w:r>
      <w:bookmarkEnd w:id="2073"/>
    </w:p>
    <w:p w14:paraId="53E10F8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(a)许可证持有人应当配备适当的电子导航数据（含导航数据库）管理工具。</w:t>
      </w:r>
    </w:p>
    <w:p w14:paraId="7C1D3EC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(b)许可证持有人使用的电子导航数据产品应当支持导航应用，满足所需的数据完好性标准。</w:t>
      </w:r>
    </w:p>
    <w:p w14:paraId="08FD390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 在特殊批准的导航应用中使用电子导航数据前，许可证持有人应当向局方演示证明数据处理流程和导航数据满足要求的数据完好性标准。</w:t>
      </w:r>
    </w:p>
    <w:p w14:paraId="7580622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(d)许可证持有人应当通过直接或者通过监控第三方供应商符合性的方式，持续监控数据处理流程和导航数据的完好性。</w:t>
      </w:r>
    </w:p>
    <w:p w14:paraId="59436CD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(e)许可证持有人应当确保在所有相关的直升机上及时地安装电子导航数据，保证数据当前有效和未被更改。</w:t>
      </w:r>
    </w:p>
    <w:p w14:paraId="0AB3E80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(f)许可证持有人预见或者发现电子导航数据存在缺陷并对飞行运行构成危险时，应将相关信息通报给相关运行人员及电子导航数据产品提供商。</w:t>
      </w:r>
    </w:p>
    <w:p w14:paraId="32D804B1">
      <w:pPr>
        <w:pStyle w:val="4"/>
        <w:widowControl/>
        <w:spacing w:line="580" w:lineRule="exact"/>
        <w:ind w:left="180" w:leftChars="90" w:firstLine="640"/>
        <w:rPr>
          <w:rFonts w:ascii="Times New Roman" w:hAnsi="Times New Roman" w:eastAsia="黑体"/>
          <w:b w:val="0"/>
          <w:bCs w:val="0"/>
          <w:color w:val="000000" w:themeColor="text1"/>
          <w14:textFill>
            <w14:solidFill>
              <w14:schemeClr w14:val="tx1"/>
            </w14:solidFill>
          </w14:textFill>
        </w:rPr>
      </w:pPr>
      <w:bookmarkStart w:id="2074" w:name="_Toc6695"/>
      <w:r>
        <w:rPr>
          <w:rFonts w:hint="eastAsia" w:ascii="Times New Roman" w:hAnsi="Times New Roman" w:eastAsia="黑体"/>
          <w:b w:val="0"/>
          <w:bCs w:val="0"/>
          <w:color w:val="000000" w:themeColor="text1"/>
          <w14:textFill>
            <w14:solidFill>
              <w14:schemeClr w14:val="tx1"/>
            </w14:solidFill>
          </w14:textFill>
        </w:rPr>
        <w:t>第135.</w:t>
      </w:r>
      <w:r>
        <w:rPr>
          <w:rFonts w:ascii="Times New Roman" w:hAnsi="Times New Roman" w:eastAsia="黑体"/>
          <w:b w:val="0"/>
          <w:bCs w:val="0"/>
          <w:color w:val="000000" w:themeColor="text1"/>
          <w14:textFill>
            <w14:solidFill>
              <w14:schemeClr w14:val="tx1"/>
            </w14:solidFill>
          </w14:textFill>
        </w:rPr>
        <w:t>5</w:t>
      </w:r>
      <w:r>
        <w:rPr>
          <w:rFonts w:hint="eastAsia" w:ascii="Times New Roman" w:hAnsi="Times New Roman" w:eastAsia="黑体"/>
          <w:b w:val="0"/>
          <w:bCs w:val="0"/>
          <w:color w:val="000000" w:themeColor="text1"/>
          <w14:textFill>
            <w14:solidFill>
              <w14:schemeClr w14:val="tx1"/>
            </w14:solidFill>
          </w14:textFill>
        </w:rPr>
        <w:t>79条 直升机的机上爆炸物搜寻程序检查单</w:t>
      </w:r>
      <w:bookmarkEnd w:id="2074"/>
    </w:p>
    <w:p w14:paraId="2438D91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许可证持有人应当制定爆炸物搜寻程序检查单，并在有理由怀疑直升机可能是非法干扰行为的目标时，检查直升机上隐藏的武器、爆炸物或者其他危险装置。该检查单应当包括在发现爆炸物或者可疑物时所采取适当行动步骤的指南。</w:t>
      </w:r>
    </w:p>
    <w:p w14:paraId="33ECF237">
      <w:pPr>
        <w:pStyle w:val="3"/>
        <w:spacing w:before="0" w:beforeAutospacing="0" w:after="0" w:afterAutospacing="0" w:line="580" w:lineRule="exact"/>
        <w:rPr>
          <w:rFonts w:ascii="Times New Roman" w:hAnsi="Times New Roman" w:eastAsia="方正小标宋_GBK"/>
          <w:color w:val="000000" w:themeColor="text1"/>
          <w14:textFill>
            <w14:solidFill>
              <w14:schemeClr w14:val="tx1"/>
            </w14:solidFill>
          </w14:textFill>
        </w:rPr>
      </w:pPr>
      <w:bookmarkStart w:id="2075" w:name="_Toc24796974"/>
      <w:bookmarkStart w:id="2076" w:name="_Toc23141"/>
      <w:bookmarkStart w:id="2077" w:name="_Toc24799673"/>
      <w:bookmarkStart w:id="2078" w:name="_Toc29158090"/>
      <w:bookmarkStart w:id="2079" w:name="_Toc24798780"/>
      <w:bookmarkStart w:id="2080" w:name="_Toc80690006"/>
      <w:bookmarkStart w:id="2081" w:name="_Toc2272"/>
      <w:bookmarkStart w:id="2082" w:name="_Toc12038"/>
      <w:bookmarkStart w:id="2083" w:name="_Toc24799972"/>
      <w:r>
        <w:rPr>
          <w:rFonts w:ascii="Times New Roman" w:hAnsi="Times New Roman" w:eastAsia="方正小标宋_GBK"/>
          <w:color w:val="000000" w:themeColor="text1"/>
          <w14:textFill>
            <w14:solidFill>
              <w14:schemeClr w14:val="tx1"/>
            </w14:solidFill>
          </w14:textFill>
        </w:rPr>
        <w:t>第四节  性能使用限制</w:t>
      </w:r>
      <w:bookmarkEnd w:id="1694"/>
      <w:bookmarkEnd w:id="2075"/>
      <w:bookmarkEnd w:id="2076"/>
      <w:bookmarkEnd w:id="2077"/>
      <w:bookmarkEnd w:id="2078"/>
      <w:bookmarkEnd w:id="2079"/>
      <w:bookmarkEnd w:id="2080"/>
      <w:bookmarkEnd w:id="2081"/>
      <w:bookmarkEnd w:id="2082"/>
      <w:bookmarkEnd w:id="2083"/>
    </w:p>
    <w:p w14:paraId="2414FDED">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084" w:name="_Toc523314571"/>
      <w:bookmarkStart w:id="2085" w:name="_Toc516219560"/>
      <w:bookmarkStart w:id="2086" w:name="_Toc80690007"/>
      <w:bookmarkStart w:id="2087" w:name="_Toc24796975"/>
      <w:bookmarkStart w:id="2088" w:name="_Toc24799973"/>
      <w:bookmarkStart w:id="2089" w:name="_Toc29158091"/>
      <w:bookmarkStart w:id="2090" w:name="_Toc24798781"/>
      <w:bookmarkStart w:id="2091" w:name="_Toc239"/>
      <w:bookmarkStart w:id="2092" w:name="_Toc24799674"/>
      <w:bookmarkStart w:id="2093" w:name="_Toc12630"/>
      <w:r>
        <w:rPr>
          <w:rFonts w:ascii="Times New Roman" w:hAnsi="Times New Roman" w:eastAsia="黑体"/>
          <w:b w:val="0"/>
          <w:bCs w:val="0"/>
          <w:color w:val="000000" w:themeColor="text1"/>
          <w14:textFill>
            <w14:solidFill>
              <w14:schemeClr w14:val="tx1"/>
            </w14:solidFill>
          </w14:textFill>
        </w:rPr>
        <w:t xml:space="preserve">第135.581条 </w:t>
      </w:r>
      <w:bookmarkEnd w:id="2084"/>
      <w:bookmarkEnd w:id="2085"/>
      <w:r>
        <w:rPr>
          <w:rFonts w:ascii="Times New Roman" w:hAnsi="Times New Roman" w:eastAsia="黑体"/>
          <w:b w:val="0"/>
          <w:bCs w:val="0"/>
          <w:color w:val="000000" w:themeColor="text1"/>
          <w14:textFill>
            <w14:solidFill>
              <w14:schemeClr w14:val="tx1"/>
            </w14:solidFill>
          </w14:textFill>
        </w:rPr>
        <w:t>一般</w:t>
      </w:r>
      <w:bookmarkEnd w:id="2086"/>
      <w:bookmarkEnd w:id="2087"/>
      <w:bookmarkEnd w:id="2088"/>
      <w:bookmarkEnd w:id="2089"/>
      <w:bookmarkEnd w:id="2090"/>
      <w:bookmarkEnd w:id="2091"/>
      <w:bookmarkEnd w:id="2092"/>
      <w:r>
        <w:rPr>
          <w:rFonts w:hint="eastAsia" w:ascii="Times New Roman" w:hAnsi="Times New Roman" w:eastAsia="黑体"/>
          <w:b w:val="0"/>
          <w:bCs w:val="0"/>
          <w:color w:val="000000" w:themeColor="text1"/>
          <w14:textFill>
            <w14:solidFill>
              <w14:schemeClr w14:val="tx1"/>
            </w14:solidFill>
          </w14:textFill>
        </w:rPr>
        <w:t>要求</w:t>
      </w:r>
      <w:bookmarkEnd w:id="2093"/>
    </w:p>
    <w:p w14:paraId="545E2DA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(a)直升机运行应当满足局方制定的性能规范。</w:t>
      </w:r>
    </w:p>
    <w:p w14:paraId="3C0B827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(b)在发生临界发动机失效不能确保继续安全飞行的情况下，许可证持有人应当考虑下列因素，以成功实施安全迫降：</w:t>
      </w:r>
    </w:p>
    <w:p w14:paraId="20980A2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(1)根据直升机特性确定的最小能见度。</w:t>
      </w:r>
    </w:p>
    <w:p w14:paraId="03CA89F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(2)是否在飞行航径下方存在安全迫降的场地。</w:t>
      </w:r>
    </w:p>
    <w:p w14:paraId="0C1B454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(c)在人口稠密的恶劣环境条件下的起降场之间往返运行时，考虑发动机失效风险，起飞和着陆应当以1级性能运行。</w:t>
      </w:r>
    </w:p>
    <w:p w14:paraId="0D3DCDB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(d)直升机的运行应当符合适航审定所确定的性能要求，并且不得超出在其飞行手册中的使用限制。</w:t>
      </w:r>
    </w:p>
    <w:p w14:paraId="170A01A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(e)仅当直升机飞行手册提供的性能资料表明，将要进行的飞行符合本条(f)款和本规则第135.583条的标准方可开始飞行。</w:t>
      </w:r>
    </w:p>
    <w:p w14:paraId="75ED6C0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在应用本节各项标准时，应当考虑严重影响直升机性能的所有因素，包括重量、操作程序、与运行所在地标高相应的气压高度、气温、风和地面条件等。这些因素应当直接作为运行参数加以考虑，或者用裕度的方法间接地加以考虑，可以通过性能数据表或者在</w:t>
      </w:r>
      <w:r>
        <w:rPr>
          <w:rFonts w:hint="eastAsia" w:eastAsia="仿宋_GB2312"/>
          <w:color w:val="000000" w:themeColor="text1"/>
          <w:sz w:val="32"/>
          <w:szCs w:val="32"/>
          <w14:textFill>
            <w14:solidFill>
              <w14:schemeClr w14:val="tx1"/>
            </w14:solidFill>
          </w14:textFill>
        </w:rPr>
        <w:t>直升机</w:t>
      </w:r>
      <w:r>
        <w:rPr>
          <w:rFonts w:eastAsia="仿宋_GB2312"/>
          <w:color w:val="000000" w:themeColor="text1"/>
          <w:sz w:val="32"/>
          <w:szCs w:val="32"/>
          <w14:textFill>
            <w14:solidFill>
              <w14:schemeClr w14:val="tx1"/>
            </w14:solidFill>
          </w14:textFill>
        </w:rPr>
        <w:t>据以运行的、全面而详细的性能规范规定该裕度。</w:t>
      </w:r>
    </w:p>
    <w:p w14:paraId="30555F7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(g)起飞和着陆阶段，只有能够实施安全迫降，方可按照2级性能运行。</w:t>
      </w:r>
    </w:p>
    <w:p w14:paraId="563D4BCC">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094" w:name="_Toc516219562"/>
      <w:bookmarkStart w:id="2095" w:name="_Toc24796976"/>
      <w:bookmarkStart w:id="2096" w:name="_Toc21430"/>
      <w:bookmarkStart w:id="2097" w:name="_Toc24799974"/>
      <w:bookmarkStart w:id="2098" w:name="_Toc24798782"/>
      <w:bookmarkStart w:id="2099" w:name="_Toc10489"/>
      <w:bookmarkStart w:id="2100" w:name="_Toc24799675"/>
      <w:bookmarkStart w:id="2101" w:name="_Toc80690008"/>
      <w:bookmarkStart w:id="2102" w:name="_Toc523314573"/>
      <w:bookmarkStart w:id="2103" w:name="_Toc29158092"/>
      <w:r>
        <w:rPr>
          <w:rFonts w:ascii="Times New Roman" w:hAnsi="Times New Roman" w:eastAsia="黑体"/>
          <w:b w:val="0"/>
          <w:bCs w:val="0"/>
          <w:color w:val="000000" w:themeColor="text1"/>
          <w14:textFill>
            <w14:solidFill>
              <w14:schemeClr w14:val="tx1"/>
            </w14:solidFill>
          </w14:textFill>
        </w:rPr>
        <w:t>第135.583条</w:t>
      </w:r>
      <w:bookmarkEnd w:id="2094"/>
      <w:r>
        <w:rPr>
          <w:rFonts w:ascii="Times New Roman" w:hAnsi="Times New Roman" w:eastAsia="黑体"/>
          <w:b w:val="0"/>
          <w:bCs w:val="0"/>
          <w:color w:val="000000" w:themeColor="text1"/>
          <w14:textFill>
            <w14:solidFill>
              <w14:schemeClr w14:val="tx1"/>
            </w14:solidFill>
          </w14:textFill>
        </w:rPr>
        <w:t xml:space="preserve"> 重量限制</w:t>
      </w:r>
      <w:bookmarkEnd w:id="2095"/>
      <w:bookmarkEnd w:id="2096"/>
      <w:bookmarkEnd w:id="2097"/>
      <w:bookmarkEnd w:id="2098"/>
      <w:bookmarkEnd w:id="2099"/>
      <w:bookmarkEnd w:id="2100"/>
      <w:bookmarkEnd w:id="2101"/>
      <w:bookmarkEnd w:id="2102"/>
      <w:bookmarkEnd w:id="2103"/>
    </w:p>
    <w:p w14:paraId="0891C7F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(a)起飞重量不得超过本规则第135.581条(a)款中性能规范规定的重量，同时应当考虑飞行过程中的燃油消耗，以及必要时的应急放油。</w:t>
      </w:r>
    </w:p>
    <w:p w14:paraId="5BB06BE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(b)起飞重量不得超过直升机飞行手册规定的最大起飞重量。</w:t>
      </w:r>
    </w:p>
    <w:p w14:paraId="1A28405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(c)着陆重量不得超过直升机飞行手册中规定的最大着陆重量。</w:t>
      </w:r>
    </w:p>
    <w:p w14:paraId="1539A8D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(d)除经局方批准外，起飞和着陆重量不得超过相应的噪声审定标准所规定的最大重量。</w:t>
      </w:r>
    </w:p>
    <w:p w14:paraId="600E37E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(e)起飞和初始爬升阶段</w:t>
      </w:r>
    </w:p>
    <w:p w14:paraId="1C82D0C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实施1级性能运行时，在起飞决断点或者该点之前发生临界发动机失效时，直升机应当能够终止起飞并在可用中断起飞区内停住，或者在起飞决断点或者该点之后发生临界发动机失效时，直升机应当能够继续起飞，保持足够的越障裕度，直至满足本条(f)款(1)项的规定。</w:t>
      </w:r>
    </w:p>
    <w:p w14:paraId="618FA5C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实施2级性能运行时，达到起飞后限定点（DPATO）之后的任何时间发生临界发动机失效，直升机应当能够继续起飞，并保持足够的越障裕度，直至满足本条(f)款(1)项的规定。在起飞后限定点（DPATO）之前，临界发动机失效可能导致直升机迫降，应当满足本规则第135.581条(b)款的要求。</w:t>
      </w:r>
    </w:p>
    <w:p w14:paraId="5ED6999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(f)航路阶段</w:t>
      </w:r>
    </w:p>
    <w:p w14:paraId="69CEB30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实施1级和2级性能运行时，在任一点临界发动机发生失效时，所有飞行均不得低于相应的最低飞行高度。对于1级性能运行，应当能够继续飞行到一个符合本条(g)款(1)项的条件的场地。对于2级性能运行，应当能够继续飞行到一个符合本条(g)款(2)项条件的场地。</w:t>
      </w:r>
    </w:p>
    <w:p w14:paraId="39B6315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(2)在所有发动机都工作的情况下，应当能够继续沿航路飞行，且不得低于相应的最低飞行高度。任何时候，一台发动机失效将导致直升机迫降，应当满足本规则第135.581条(b)款的要求。</w:t>
      </w:r>
    </w:p>
    <w:p w14:paraId="1D8E9EE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(g)进近和着陆阶段</w:t>
      </w:r>
    </w:p>
    <w:p w14:paraId="03720F4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实施1级性能运行时，在着陆决断点之前的进近和着陆阶段任一点临界发动机发生失效时，应当能够在目的地机场或者任何备降机场的进近过程中，保持足够的越障裕度，并在可用着陆距离内停住。当复飞时，应当满足本条(e)款(2)项的越障要求。当失效发生在着陆决断点之后，应当能够继续着陆并在可用着陆距离内停住。</w:t>
      </w:r>
    </w:p>
    <w:p w14:paraId="49C01192">
      <w:pPr>
        <w:widowControl/>
        <w:autoSpaceDE w:val="0"/>
        <w:autoSpaceDN w:val="0"/>
        <w:adjustRightInd w:val="0"/>
        <w:spacing w:line="56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实施2级性能运行时，在着陆前限定点（DPBL）之前临界发动机发生失效时，应当能够在目的地机场或者任何备降机场的进近过程中，保持足够的越障裕度，并在可用着陆距离内停住。当复飞时，应当满足本条(e)款(2)项的越障要求。在着陆前限定点（DPBL）之后，一台发动机发生失效可能导致直升机迫降，应当满足本规则第135.581条(b)款的要求。</w:t>
      </w:r>
    </w:p>
    <w:p w14:paraId="686EE986">
      <w:pPr>
        <w:pStyle w:val="4"/>
        <w:spacing w:line="560" w:lineRule="exact"/>
        <w:ind w:firstLine="640"/>
        <w:rPr>
          <w:rFonts w:hint="eastAsia"/>
          <w:color w:val="000000" w:themeColor="text1"/>
          <w14:textFill>
            <w14:solidFill>
              <w14:schemeClr w14:val="tx1"/>
            </w14:solidFill>
          </w14:textFill>
        </w:rPr>
      </w:pPr>
      <w:bookmarkStart w:id="2104" w:name="_Toc3017"/>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584</w:t>
      </w:r>
      <w:r>
        <w:rPr>
          <w:rFonts w:ascii="Times New Roman" w:hAnsi="Times New Roman" w:eastAsia="黑体"/>
          <w:b w:val="0"/>
          <w:bCs w:val="0"/>
          <w:color w:val="000000" w:themeColor="text1"/>
          <w14:textFill>
            <w14:solidFill>
              <w14:schemeClr w14:val="tx1"/>
            </w14:solidFill>
          </w14:textFill>
        </w:rPr>
        <w:t>条 运输类直升机跨水运行的性能要求</w:t>
      </w:r>
      <w:bookmarkEnd w:id="2104"/>
    </w:p>
    <w:p w14:paraId="0201B192">
      <w:pPr>
        <w:widowControl/>
        <w:autoSpaceDE w:val="0"/>
        <w:autoSpaceDN w:val="0"/>
        <w:adjustRightInd w:val="0"/>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实施跨水运行的运输类直升机的性能应当符合本规则第135.214条要求。</w:t>
      </w:r>
      <w:bookmarkStart w:id="2105" w:name="_Toc80690009"/>
      <w:bookmarkStart w:id="2106" w:name="_Toc30177"/>
      <w:bookmarkStart w:id="2107" w:name="_Toc24799975"/>
      <w:bookmarkStart w:id="2108" w:name="_Toc29158093"/>
      <w:bookmarkStart w:id="2109" w:name="_Toc24796977"/>
      <w:bookmarkStart w:id="2110" w:name="_Toc4893"/>
      <w:bookmarkStart w:id="2111" w:name="_Toc523314574"/>
      <w:bookmarkStart w:id="2112" w:name="_Toc516219563"/>
      <w:bookmarkStart w:id="2113" w:name="_Toc24799676"/>
      <w:bookmarkStart w:id="2114" w:name="_Toc24798783"/>
    </w:p>
    <w:p w14:paraId="1605D322">
      <w:pPr>
        <w:pStyle w:val="4"/>
        <w:spacing w:line="560" w:lineRule="exact"/>
        <w:ind w:firstLine="640"/>
        <w:rPr>
          <w:rFonts w:ascii="Times New Roman" w:hAnsi="Times New Roman"/>
          <w:color w:val="000000" w:themeColor="text1"/>
          <w14:textFill>
            <w14:solidFill>
              <w14:schemeClr w14:val="tx1"/>
            </w14:solidFill>
          </w14:textFill>
        </w:rPr>
      </w:pPr>
      <w:r>
        <w:rPr>
          <w:rFonts w:ascii="Times New Roman" w:hAnsi="Times New Roman" w:eastAsia="黑体"/>
          <w:b w:val="0"/>
          <w:bCs w:val="0"/>
          <w:color w:val="000000" w:themeColor="text1"/>
          <w14:textFill>
            <w14:solidFill>
              <w14:schemeClr w14:val="tx1"/>
            </w14:solidFill>
          </w14:textFill>
        </w:rPr>
        <w:t>第135.585条 障碍物数据</w:t>
      </w:r>
      <w:bookmarkEnd w:id="2105"/>
      <w:bookmarkEnd w:id="2106"/>
      <w:bookmarkEnd w:id="2107"/>
      <w:bookmarkEnd w:id="2108"/>
      <w:bookmarkEnd w:id="2109"/>
      <w:bookmarkEnd w:id="2110"/>
      <w:bookmarkEnd w:id="2111"/>
      <w:bookmarkEnd w:id="2112"/>
      <w:bookmarkEnd w:id="2113"/>
      <w:bookmarkEnd w:id="2114"/>
    </w:p>
    <w:p w14:paraId="78816F74">
      <w:pPr>
        <w:widowControl/>
        <w:autoSpaceDE w:val="0"/>
        <w:autoSpaceDN w:val="0"/>
        <w:adjustRightInd w:val="0"/>
        <w:spacing w:line="56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许可证持有人应当根据障碍物数据，制定符合性能规范中规定的起飞、初始爬升、进近和着陆阶段要求的程序。</w:t>
      </w:r>
    </w:p>
    <w:p w14:paraId="189DBD83">
      <w:pPr>
        <w:pStyle w:val="4"/>
        <w:widowControl/>
        <w:autoSpaceDE w:val="0"/>
        <w:autoSpaceDN w:val="0"/>
        <w:adjustRightInd w:val="0"/>
        <w:spacing w:line="560" w:lineRule="exact"/>
        <w:ind w:firstLine="640"/>
        <w:rPr>
          <w:rFonts w:ascii="Times New Roman" w:hAnsi="Times New Roman" w:eastAsia="黑体"/>
          <w:b w:val="0"/>
          <w:bCs w:val="0"/>
          <w:color w:val="000000" w:themeColor="text1"/>
          <w14:textFill>
            <w14:solidFill>
              <w14:schemeClr w14:val="tx1"/>
            </w14:solidFill>
          </w14:textFill>
        </w:rPr>
      </w:pPr>
      <w:bookmarkStart w:id="2115" w:name="_Toc28913"/>
      <w:r>
        <w:rPr>
          <w:rFonts w:ascii="Times New Roman" w:hAnsi="Times New Roman" w:eastAsia="黑体"/>
          <w:b w:val="0"/>
          <w:bCs w:val="0"/>
          <w:color w:val="000000" w:themeColor="text1"/>
          <w14:textFill>
            <w14:solidFill>
              <w14:schemeClr w14:val="tx1"/>
            </w14:solidFill>
          </w14:textFill>
        </w:rPr>
        <w:t>第135.</w:t>
      </w:r>
      <w:r>
        <w:rPr>
          <w:rFonts w:hint="eastAsia" w:ascii="Times New Roman" w:hAnsi="Times New Roman" w:eastAsia="黑体"/>
          <w:b w:val="0"/>
          <w:bCs w:val="0"/>
          <w:color w:val="000000" w:themeColor="text1"/>
          <w14:textFill>
            <w14:solidFill>
              <w14:schemeClr w14:val="tx1"/>
            </w14:solidFill>
          </w14:textFill>
        </w:rPr>
        <w:t>586</w:t>
      </w:r>
      <w:r>
        <w:rPr>
          <w:rFonts w:ascii="Times New Roman" w:hAnsi="Times New Roman" w:eastAsia="黑体"/>
          <w:b w:val="0"/>
          <w:bCs w:val="0"/>
          <w:color w:val="000000" w:themeColor="text1"/>
          <w14:textFill>
            <w14:solidFill>
              <w14:schemeClr w14:val="tx1"/>
            </w14:solidFill>
          </w14:textFill>
        </w:rPr>
        <w:t>条 运输类</w:t>
      </w:r>
      <w:r>
        <w:rPr>
          <w:rFonts w:hint="eastAsia" w:ascii="Times New Roman" w:hAnsi="Times New Roman" w:eastAsia="黑体"/>
          <w:b w:val="0"/>
          <w:bCs w:val="0"/>
          <w:color w:val="000000" w:themeColor="text1"/>
          <w14:textFill>
            <w14:solidFill>
              <w14:schemeClr w14:val="tx1"/>
            </w14:solidFill>
          </w14:textFill>
        </w:rPr>
        <w:t>直升机</w:t>
      </w:r>
      <w:r>
        <w:rPr>
          <w:rFonts w:ascii="Times New Roman" w:hAnsi="Times New Roman" w:eastAsia="黑体"/>
          <w:b w:val="0"/>
          <w:bCs w:val="0"/>
          <w:color w:val="000000" w:themeColor="text1"/>
          <w14:textFill>
            <w14:solidFill>
              <w14:schemeClr w14:val="tx1"/>
            </w14:solidFill>
          </w14:textFill>
        </w:rPr>
        <w:t>云上或者仪表飞行规则条件下运行的性能要求</w:t>
      </w:r>
      <w:bookmarkEnd w:id="2115"/>
    </w:p>
    <w:p w14:paraId="767C148B">
      <w:pPr>
        <w:widowControl/>
        <w:autoSpaceDE w:val="0"/>
        <w:autoSpaceDN w:val="0"/>
        <w:adjustRightInd w:val="0"/>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实施云上或者仪表飞行规则条件下运行的运输类直升机的性能应当符合本规则第135.215条。</w:t>
      </w:r>
    </w:p>
    <w:p w14:paraId="112CFD0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p>
    <w:p w14:paraId="05F4AC93">
      <w:pPr>
        <w:pStyle w:val="3"/>
        <w:spacing w:before="0" w:beforeAutospacing="0" w:after="0" w:afterAutospacing="0" w:line="580" w:lineRule="exact"/>
        <w:rPr>
          <w:rFonts w:ascii="Times New Roman" w:hAnsi="Times New Roman" w:eastAsia="方正小标宋_GBK"/>
          <w:color w:val="000000" w:themeColor="text1"/>
          <w14:textFill>
            <w14:solidFill>
              <w14:schemeClr w14:val="tx1"/>
            </w14:solidFill>
          </w14:textFill>
        </w:rPr>
      </w:pPr>
      <w:bookmarkStart w:id="2116" w:name="_Toc29158094"/>
      <w:bookmarkStart w:id="2117" w:name="_Toc26131"/>
      <w:bookmarkStart w:id="2118" w:name="_Toc24796978"/>
      <w:bookmarkStart w:id="2119" w:name="_Toc80690010"/>
      <w:bookmarkStart w:id="2120" w:name="_Toc24798784"/>
      <w:bookmarkStart w:id="2121" w:name="_Toc19680"/>
      <w:bookmarkStart w:id="2122" w:name="_Toc24799976"/>
      <w:bookmarkStart w:id="2123" w:name="_Toc24799677"/>
      <w:bookmarkStart w:id="2124" w:name="_Toc16613"/>
      <w:bookmarkStart w:id="2125" w:name="_Toc523314597"/>
      <w:r>
        <w:rPr>
          <w:rFonts w:ascii="Times New Roman" w:hAnsi="Times New Roman" w:eastAsia="方正小标宋_GBK"/>
          <w:color w:val="000000" w:themeColor="text1"/>
          <w14:textFill>
            <w14:solidFill>
              <w14:schemeClr w14:val="tx1"/>
            </w14:solidFill>
          </w14:textFill>
        </w:rPr>
        <w:t>第五节  维修</w:t>
      </w:r>
      <w:bookmarkEnd w:id="2116"/>
      <w:bookmarkEnd w:id="2117"/>
      <w:bookmarkEnd w:id="2118"/>
      <w:bookmarkEnd w:id="2119"/>
      <w:bookmarkEnd w:id="2120"/>
      <w:bookmarkEnd w:id="2121"/>
      <w:bookmarkEnd w:id="2122"/>
      <w:bookmarkEnd w:id="2123"/>
      <w:bookmarkEnd w:id="2124"/>
    </w:p>
    <w:p w14:paraId="168D3682">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126" w:name="_Toc6694"/>
      <w:bookmarkStart w:id="2127" w:name="_Toc1551"/>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"_Toc535264614" </w:instrText>
      </w:r>
      <w:r>
        <w:rPr>
          <w:rFonts w:ascii="Times New Roman" w:hAnsi="Times New Roman" w:eastAsia="黑体"/>
          <w:b w:val="0"/>
          <w:bCs w:val="0"/>
          <w:color w:val="000000" w:themeColor="text1"/>
          <w14:textFill>
            <w14:solidFill>
              <w14:schemeClr w14:val="tx1"/>
            </w14:solidFill>
          </w14:textFill>
        </w:rPr>
        <w:fldChar w:fldCharType="separate"/>
      </w:r>
      <w:bookmarkStart w:id="2128" w:name="_Toc24796979"/>
      <w:bookmarkStart w:id="2129" w:name="_Toc24799977"/>
      <w:bookmarkStart w:id="2130" w:name="_Toc24799678"/>
      <w:bookmarkStart w:id="2131" w:name="_Toc29158095"/>
      <w:bookmarkStart w:id="2132" w:name="_Toc24798785"/>
      <w:bookmarkStart w:id="2133" w:name="_Toc80690011"/>
      <w:r>
        <w:rPr>
          <w:rFonts w:ascii="Times New Roman" w:hAnsi="Times New Roman" w:eastAsia="黑体"/>
          <w:b w:val="0"/>
          <w:bCs w:val="0"/>
          <w:color w:val="000000" w:themeColor="text1"/>
          <w14:textFill>
            <w14:solidFill>
              <w14:schemeClr w14:val="tx1"/>
            </w14:solidFill>
          </w14:textFill>
        </w:rPr>
        <w:t xml:space="preserve">第135.587条 </w:t>
      </w:r>
      <w:r>
        <w:rPr>
          <w:rFonts w:ascii="Times New Roman" w:hAnsi="Times New Roman" w:eastAsia="黑体"/>
          <w:b w:val="0"/>
          <w:bCs w:val="0"/>
          <w:color w:val="000000" w:themeColor="text1"/>
          <w14:textFill>
            <w14:solidFill>
              <w14:schemeClr w14:val="tx1"/>
            </w14:solidFill>
          </w14:textFill>
        </w:rPr>
        <w:fldChar w:fldCharType="end"/>
      </w:r>
      <w:bookmarkEnd w:id="2126"/>
      <w:bookmarkEnd w:id="2128"/>
      <w:bookmarkEnd w:id="2129"/>
      <w:bookmarkEnd w:id="2130"/>
      <w:bookmarkEnd w:id="2131"/>
      <w:bookmarkEnd w:id="2132"/>
      <w:bookmarkEnd w:id="2133"/>
      <w:r>
        <w:rPr>
          <w:rFonts w:hint="eastAsia" w:ascii="Times New Roman" w:hAnsi="Times New Roman" w:eastAsia="黑体"/>
          <w:b w:val="0"/>
          <w:bCs w:val="0"/>
          <w:color w:val="000000" w:themeColor="text1"/>
          <w14:textFill>
            <w14:solidFill>
              <w14:schemeClr w14:val="tx1"/>
            </w14:solidFill>
          </w14:textFill>
        </w:rPr>
        <w:t>一般要求</w:t>
      </w:r>
      <w:bookmarkEnd w:id="2127"/>
    </w:p>
    <w:p w14:paraId="4270C80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(a)许可证持有人应当对保持直升机的适航性状态负责，按照下列要求建立由维修主管负责的维修系统，并落实其适航性责任：</w:t>
      </w:r>
    </w:p>
    <w:p w14:paraId="7BB7AF1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由</w:t>
      </w:r>
      <w:r>
        <w:rPr>
          <w:rFonts w:eastAsia="仿宋_GB2312"/>
          <w:color w:val="000000" w:themeColor="text1"/>
          <w:sz w:val="32"/>
          <w:szCs w:val="32"/>
          <w14:textFill>
            <w14:solidFill>
              <w14:schemeClr w14:val="tx1"/>
            </w14:solidFill>
          </w14:textFill>
        </w:rPr>
        <w:t>按照CCAR-145部批准的维修单位实施维修工作。</w:t>
      </w:r>
    </w:p>
    <w:p w14:paraId="50C484F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(2)具有直接向维修主管报告的工程技术、生产计划</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质量</w:t>
      </w:r>
      <w:r>
        <w:rPr>
          <w:rFonts w:hint="eastAsia" w:eastAsia="仿宋_GB2312"/>
          <w:color w:val="000000" w:themeColor="text1"/>
          <w:sz w:val="32"/>
          <w:szCs w:val="32"/>
          <w14:textFill>
            <w14:solidFill>
              <w14:schemeClr w14:val="tx1"/>
            </w14:solidFill>
          </w14:textFill>
        </w:rPr>
        <w:t>安全和培训</w:t>
      </w:r>
      <w:r>
        <w:rPr>
          <w:rFonts w:eastAsia="仿宋_GB2312"/>
          <w:color w:val="000000" w:themeColor="text1"/>
          <w:sz w:val="32"/>
          <w:szCs w:val="32"/>
          <w14:textFill>
            <w14:solidFill>
              <w14:schemeClr w14:val="tx1"/>
            </w14:solidFill>
          </w14:textFill>
        </w:rPr>
        <w:t>管理部门，对维修系统符合本章的要求实施管理。</w:t>
      </w:r>
    </w:p>
    <w:p w14:paraId="1E2E6E9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w:t>
      </w:r>
      <w:r>
        <w:rPr>
          <w:rFonts w:hint="eastAsia" w:eastAsia="仿宋_GB2312"/>
          <w:color w:val="000000" w:themeColor="text1"/>
          <w:sz w:val="32"/>
          <w:szCs w:val="32"/>
          <w14:textFill>
            <w14:solidFill>
              <w14:schemeClr w14:val="tx1"/>
            </w14:solidFill>
          </w14:textFill>
        </w:rPr>
        <w:t>上述</w:t>
      </w:r>
      <w:r>
        <w:rPr>
          <w:rFonts w:eastAsia="仿宋_GB2312"/>
          <w:color w:val="000000" w:themeColor="text1"/>
          <w:sz w:val="32"/>
          <w:szCs w:val="32"/>
          <w14:textFill>
            <w14:solidFill>
              <w14:schemeClr w14:val="tx1"/>
            </w14:solidFill>
          </w14:textFill>
        </w:rPr>
        <w:t>按照CCAR-145部批准的维修单位可以是自建的，也可以是与他人合作共同组建的。对于与他人合作共同组建的情况，许可证持有人应当以与维修单位签署协议的方式委托维修。</w:t>
      </w:r>
    </w:p>
    <w:p w14:paraId="765690A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(c)发动机、</w:t>
      </w:r>
      <w:r>
        <w:rPr>
          <w:rFonts w:hint="eastAsia" w:eastAsia="仿宋_GB2312"/>
          <w:color w:val="000000" w:themeColor="text1"/>
          <w:sz w:val="32"/>
          <w:szCs w:val="32"/>
          <w14:textFill>
            <w14:solidFill>
              <w14:schemeClr w14:val="tx1"/>
            </w14:solidFill>
          </w14:textFill>
        </w:rPr>
        <w:t>旋翼</w:t>
      </w:r>
      <w:r>
        <w:rPr>
          <w:rFonts w:eastAsia="仿宋_GB2312"/>
          <w:color w:val="000000" w:themeColor="text1"/>
          <w:sz w:val="32"/>
          <w:szCs w:val="32"/>
          <w14:textFill>
            <w14:solidFill>
              <w14:schemeClr w14:val="tx1"/>
            </w14:solidFill>
          </w14:textFill>
        </w:rPr>
        <w:t>及部件的</w:t>
      </w:r>
      <w:r>
        <w:rPr>
          <w:rFonts w:hint="eastAsia" w:eastAsia="仿宋_GB2312"/>
          <w:color w:val="000000" w:themeColor="text1"/>
          <w:sz w:val="32"/>
          <w:szCs w:val="32"/>
          <w14:textFill>
            <w14:solidFill>
              <w14:schemeClr w14:val="tx1"/>
            </w14:solidFill>
          </w14:textFill>
        </w:rPr>
        <w:t>维</w:t>
      </w:r>
      <w:r>
        <w:rPr>
          <w:rFonts w:eastAsia="仿宋_GB2312"/>
          <w:color w:val="000000" w:themeColor="text1"/>
          <w:sz w:val="32"/>
          <w:szCs w:val="32"/>
          <w14:textFill>
            <w14:solidFill>
              <w14:schemeClr w14:val="tx1"/>
            </w14:solidFill>
          </w14:textFill>
        </w:rPr>
        <w:t>修</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和</w:t>
      </w:r>
      <w:r>
        <w:rPr>
          <w:rFonts w:hint="eastAsia" w:eastAsia="仿宋_GB2312"/>
          <w:color w:val="000000" w:themeColor="text1"/>
          <w:sz w:val="32"/>
          <w:szCs w:val="32"/>
          <w14:textFill>
            <w14:solidFill>
              <w14:schemeClr w14:val="tx1"/>
            </w14:solidFill>
          </w14:textFill>
        </w:rPr>
        <w:t>其他</w:t>
      </w:r>
      <w:r>
        <w:rPr>
          <w:rFonts w:eastAsia="仿宋_GB2312"/>
          <w:color w:val="000000" w:themeColor="text1"/>
          <w:sz w:val="32"/>
          <w:szCs w:val="32"/>
          <w14:textFill>
            <w14:solidFill>
              <w14:schemeClr w14:val="tx1"/>
            </w14:solidFill>
          </w14:textFill>
        </w:rPr>
        <w:t>不具备维修能力的维修工作，应当送至具有相应维修能力且按照CCAR-145部批准的维修单位实施维修。</w:t>
      </w:r>
    </w:p>
    <w:p w14:paraId="71F7DD5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(d)本章所述维修工作包括对直升机或者部件所进行的任何检查、测试、修理、排故或者翻修工作。对于已经获得适航审定部门批准的设计更改的实施，也视为维修工作。</w:t>
      </w:r>
    </w:p>
    <w:p w14:paraId="4CF30C86">
      <w:pPr>
        <w:spacing w:line="580" w:lineRule="exact"/>
        <w:ind w:firstLine="640" w:firstLineChars="200"/>
        <w:rPr>
          <w:rFonts w:eastAsia="仿宋_GB2312"/>
          <w:color w:val="000000" w:themeColor="text1"/>
          <w:sz w:val="32"/>
          <w:szCs w:val="32"/>
          <w14:textFill>
            <w14:solidFill>
              <w14:schemeClr w14:val="tx1"/>
            </w14:solidFill>
          </w14:textFill>
        </w:rPr>
      </w:pPr>
      <w:bookmarkStart w:id="2134" w:name="_Toc23383"/>
      <w:bookmarkStart w:id="2135" w:name="_Toc28206"/>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e</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许可证持有人应当保证其直升机及其部件、维修系统接受局方为保证其对本章规定的符合性而进行的检查和监督。</w:t>
      </w:r>
    </w:p>
    <w:p w14:paraId="23345A41">
      <w:pPr>
        <w:pStyle w:val="4"/>
        <w:spacing w:line="580" w:lineRule="exact"/>
        <w:ind w:firstLine="643"/>
        <w:rPr>
          <w:rFonts w:ascii="Times New Roman" w:hAnsi="Times New Roman" w:eastAsia="黑体"/>
          <w:b w:val="0"/>
          <w:bCs w:val="0"/>
          <w:color w:val="000000" w:themeColor="text1"/>
          <w14:textFill>
            <w14:solidFill>
              <w14:schemeClr w14:val="tx1"/>
            </w14:solidFill>
          </w14:textFill>
        </w:rPr>
      </w:pPr>
      <w:r>
        <w:fldChar w:fldCharType="begin"/>
      </w:r>
      <w:r>
        <w:instrText xml:space="preserve"> HYPERLINK \l "_Toc535264615" </w:instrText>
      </w:r>
      <w:r>
        <w:fldChar w:fldCharType="separate"/>
      </w:r>
      <w:bookmarkStart w:id="2136" w:name="_Toc24796980"/>
      <w:bookmarkStart w:id="2137" w:name="_Toc24799679"/>
      <w:bookmarkStart w:id="2138" w:name="_Toc24798786"/>
      <w:bookmarkStart w:id="2139" w:name="_Toc80690012"/>
      <w:bookmarkStart w:id="2140" w:name="_Toc24799978"/>
      <w:bookmarkStart w:id="2141" w:name="_Toc29158096"/>
      <w:r>
        <w:rPr>
          <w:rFonts w:ascii="Times New Roman" w:hAnsi="Times New Roman" w:eastAsia="黑体"/>
          <w:b w:val="0"/>
          <w:bCs w:val="0"/>
          <w:color w:val="000000" w:themeColor="text1"/>
          <w14:textFill>
            <w14:solidFill>
              <w14:schemeClr w14:val="tx1"/>
            </w14:solidFill>
          </w14:textFill>
        </w:rPr>
        <w:t>第135.589条 维修方案</w:t>
      </w:r>
      <w:bookmarkEnd w:id="2136"/>
      <w:bookmarkEnd w:id="2137"/>
      <w:bookmarkEnd w:id="2138"/>
      <w:bookmarkEnd w:id="2139"/>
      <w:bookmarkEnd w:id="2140"/>
      <w:bookmarkEnd w:id="2141"/>
      <w:r>
        <w:rPr>
          <w:rFonts w:ascii="Times New Roman" w:hAnsi="Times New Roman" w:eastAsia="黑体"/>
          <w:b w:val="0"/>
          <w:bCs w:val="0"/>
          <w:color w:val="000000" w:themeColor="text1"/>
          <w14:textFill>
            <w14:solidFill>
              <w14:schemeClr w14:val="tx1"/>
            </w14:solidFill>
          </w14:textFill>
        </w:rPr>
        <w:fldChar w:fldCharType="end"/>
      </w:r>
      <w:bookmarkEnd w:id="2134"/>
      <w:bookmarkEnd w:id="2135"/>
    </w:p>
    <w:p w14:paraId="2A7746D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(a)许可证持有人应当为每架按照本章运行的直升机编制维修方案</w:t>
      </w:r>
      <w:r>
        <w:rPr>
          <w:rFonts w:hint="eastAsia" w:eastAsia="仿宋_GB2312"/>
          <w:color w:val="000000" w:themeColor="text1"/>
          <w:sz w:val="32"/>
          <w:szCs w:val="32"/>
          <w14:textFill>
            <w14:solidFill>
              <w14:schemeClr w14:val="tx1"/>
            </w14:solidFill>
          </w14:textFill>
        </w:rPr>
        <w:t>，维修方案的设计应当考虑人的因素的影响</w:t>
      </w:r>
      <w:r>
        <w:rPr>
          <w:rFonts w:eastAsia="仿宋_GB2312"/>
          <w:color w:val="000000" w:themeColor="text1"/>
          <w:sz w:val="32"/>
          <w:szCs w:val="32"/>
          <w14:textFill>
            <w14:solidFill>
              <w14:schemeClr w14:val="tx1"/>
            </w14:solidFill>
          </w14:textFill>
        </w:rPr>
        <w:t>。初始的维修方案编制应当基于下列适用的持续适航文件，并经局方批准：</w:t>
      </w:r>
    </w:p>
    <w:p w14:paraId="3CE51D5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(1)局方发布的适航指令或者其他强制性要求中规定的维修任务。</w:t>
      </w:r>
    </w:p>
    <w:p w14:paraId="3CA362C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(2)直升机制造厂家发布并经局方批准的适航性限制要求中规定的维修任务。</w:t>
      </w:r>
    </w:p>
    <w:p w14:paraId="631153C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(3)直升机制造厂家发布并经局方批准的计划维修文件中要求的维修任务。 </w:t>
      </w:r>
    </w:p>
    <w:p w14:paraId="2AC7807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(4)直升机、发动机、旋翼、部件制造厂家发布的维修手册中建议的维修任务。</w:t>
      </w:r>
    </w:p>
    <w:p w14:paraId="4298FFA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(5)直升机、发动机、旋翼、部件制造厂家发布的服务文件中建议的维修任务。</w:t>
      </w:r>
    </w:p>
    <w:p w14:paraId="02952F2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(b)在建立维修可靠性管理体系并基于可靠性分析的基础上，可以调整上述持续适航文件中要求或者建议的维修任务；但不得在未获得适航审定部门批准的情况下，更改适航指令或者适航性限制中要求的维修任务。</w:t>
      </w:r>
    </w:p>
    <w:p w14:paraId="303F5B9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(c)如计划允许直升机带故障放行，许可证持有人应当根据直升机型号适用的主最低设备清单制定最低设备清单，并获得局方批准。</w:t>
      </w:r>
    </w:p>
    <w:p w14:paraId="09AA6B7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(d)当局方基于事故、事件或者报告的调查，提出其他维修要求时，直升机维修责任人或者单位应当严格执行。</w:t>
      </w:r>
    </w:p>
    <w:p w14:paraId="69E934AE">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142" w:name="_Toc19175"/>
      <w:bookmarkStart w:id="2143" w:name="_Toc4774"/>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"_Toc535264616" </w:instrText>
      </w:r>
      <w:r>
        <w:rPr>
          <w:rFonts w:ascii="Times New Roman" w:hAnsi="Times New Roman" w:eastAsia="黑体"/>
          <w:b w:val="0"/>
          <w:bCs w:val="0"/>
          <w:color w:val="000000" w:themeColor="text1"/>
          <w14:textFill>
            <w14:solidFill>
              <w14:schemeClr w14:val="tx1"/>
            </w14:solidFill>
          </w14:textFill>
        </w:rPr>
        <w:fldChar w:fldCharType="separate"/>
      </w:r>
      <w:bookmarkStart w:id="2144" w:name="_Toc24798787"/>
      <w:bookmarkStart w:id="2145" w:name="_Toc29158097"/>
      <w:bookmarkStart w:id="2146" w:name="_Toc24799680"/>
      <w:bookmarkStart w:id="2147" w:name="_Toc24796981"/>
      <w:bookmarkStart w:id="2148" w:name="_Toc24799979"/>
      <w:bookmarkStart w:id="2149" w:name="_Toc80690013"/>
      <w:r>
        <w:rPr>
          <w:rFonts w:ascii="Times New Roman" w:hAnsi="Times New Roman" w:eastAsia="黑体"/>
          <w:b w:val="0"/>
          <w:bCs w:val="0"/>
          <w:color w:val="000000" w:themeColor="text1"/>
          <w14:textFill>
            <w14:solidFill>
              <w14:schemeClr w14:val="tx1"/>
            </w14:solidFill>
          </w14:textFill>
        </w:rPr>
        <w:t>第135.591条 维修管理要求</w:t>
      </w:r>
      <w:bookmarkEnd w:id="2144"/>
      <w:bookmarkEnd w:id="2145"/>
      <w:bookmarkEnd w:id="2146"/>
      <w:bookmarkEnd w:id="2147"/>
      <w:bookmarkEnd w:id="2148"/>
      <w:bookmarkEnd w:id="2149"/>
      <w:r>
        <w:rPr>
          <w:rFonts w:ascii="Times New Roman" w:hAnsi="Times New Roman" w:eastAsia="黑体"/>
          <w:b w:val="0"/>
          <w:bCs w:val="0"/>
          <w:color w:val="000000" w:themeColor="text1"/>
          <w14:textFill>
            <w14:solidFill>
              <w14:schemeClr w14:val="tx1"/>
            </w14:solidFill>
          </w14:textFill>
        </w:rPr>
        <w:fldChar w:fldCharType="end"/>
      </w:r>
      <w:bookmarkEnd w:id="2142"/>
      <w:bookmarkEnd w:id="2143"/>
    </w:p>
    <w:p w14:paraId="3296D47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(a)维修系统的工程技术部门应当配备足够的符合本条(e)款资质的专业技术工程师，并符合下列管理要求：</w:t>
      </w:r>
    </w:p>
    <w:p w14:paraId="5F62EB7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(1)确保包括直升机、发动机、旋翼、部件制造厂家公开发布资料在内的，经局方批准或者认可的持续适航文件齐全有效。</w:t>
      </w:r>
    </w:p>
    <w:p w14:paraId="70EF500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(2)编制符合本规则第135.589条要求的维修方案，并准备合适的计划维修任务工作单卡或者对外送修技术要求。</w:t>
      </w:r>
    </w:p>
    <w:p w14:paraId="27DEE22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(3)如果计划通过可靠性分析持续优化维修方案，应当建立有效的维修可靠性管理体系。</w:t>
      </w:r>
    </w:p>
    <w:p w14:paraId="2C97E87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4</w:t>
      </w:r>
      <w:r>
        <w:rPr>
          <w:rFonts w:eastAsia="仿宋_GB2312"/>
          <w:color w:val="000000" w:themeColor="text1"/>
          <w:sz w:val="32"/>
          <w:szCs w:val="32"/>
          <w14:textFill>
            <w14:solidFill>
              <w14:schemeClr w14:val="tx1"/>
            </w14:solidFill>
          </w14:textFill>
        </w:rPr>
        <w:t>)对维修实施提供技术支持，并开展必要的工程调查。</w:t>
      </w:r>
    </w:p>
    <w:p w14:paraId="5ABCCF7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(b)维修系统的生产计划部门应当配备足够的具备机型维修经验的人员，并符合下列管理要求：</w:t>
      </w:r>
    </w:p>
    <w:p w14:paraId="18705D6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(1)建立有效的维修计划控制，确保计划维修任务在规定的间隔前完成。</w:t>
      </w:r>
    </w:p>
    <w:p w14:paraId="29BC095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(2)协调维修系统内维修单位按照CCAR-145部的要求实施具备维修能力的维修任务。</w:t>
      </w:r>
    </w:p>
    <w:p w14:paraId="2DBF2F0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(3)当维修系统不具备直升机或者部件维修的能力时，及时组织对外送修。</w:t>
      </w:r>
    </w:p>
    <w:p w14:paraId="1A7C63B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(4)妥善保存直升机维修记录并建立直升机技术档案。</w:t>
      </w:r>
    </w:p>
    <w:p w14:paraId="3109DEC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(c)维修系统的质量</w:t>
      </w:r>
      <w:r>
        <w:rPr>
          <w:rFonts w:hint="eastAsia" w:eastAsia="仿宋_GB2312"/>
          <w:color w:val="000000" w:themeColor="text1"/>
          <w:sz w:val="32"/>
          <w:szCs w:val="32"/>
          <w14:textFill>
            <w14:solidFill>
              <w14:schemeClr w14:val="tx1"/>
            </w14:solidFill>
          </w14:textFill>
        </w:rPr>
        <w:t>安全和培训</w:t>
      </w:r>
      <w:r>
        <w:rPr>
          <w:rFonts w:eastAsia="仿宋_GB2312"/>
          <w:color w:val="000000" w:themeColor="text1"/>
          <w:sz w:val="32"/>
          <w:szCs w:val="32"/>
          <w14:textFill>
            <w14:solidFill>
              <w14:schemeClr w14:val="tx1"/>
            </w14:solidFill>
          </w14:textFill>
        </w:rPr>
        <w:t>管理部门应当配备足够的具备机型维修经验的管理人员，并符合下列管理要求：</w:t>
      </w:r>
    </w:p>
    <w:p w14:paraId="62B3A7A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(1)建立合适的质量</w:t>
      </w:r>
      <w:r>
        <w:rPr>
          <w:rFonts w:hint="eastAsia" w:eastAsia="仿宋_GB2312"/>
          <w:color w:val="000000" w:themeColor="text1"/>
          <w:sz w:val="32"/>
          <w:szCs w:val="32"/>
          <w14:textFill>
            <w14:solidFill>
              <w14:schemeClr w14:val="tx1"/>
            </w14:solidFill>
          </w14:textFill>
        </w:rPr>
        <w:t>安全</w:t>
      </w:r>
      <w:r>
        <w:rPr>
          <w:rFonts w:eastAsia="仿宋_GB2312"/>
          <w:color w:val="000000" w:themeColor="text1"/>
          <w:sz w:val="32"/>
          <w:szCs w:val="32"/>
          <w14:textFill>
            <w14:solidFill>
              <w14:schemeClr w14:val="tx1"/>
            </w14:solidFill>
          </w14:textFill>
        </w:rPr>
        <w:t>管理规范和工作程序，确保</w:t>
      </w:r>
      <w:r>
        <w:rPr>
          <w:rFonts w:hint="eastAsia" w:eastAsia="仿宋_GB2312"/>
          <w:color w:val="000000" w:themeColor="text1"/>
          <w:sz w:val="32"/>
          <w:szCs w:val="32"/>
          <w14:textFill>
            <w14:solidFill>
              <w14:schemeClr w14:val="tx1"/>
            </w14:solidFill>
          </w14:textFill>
        </w:rPr>
        <w:t>安全管理体系要求及</w:t>
      </w:r>
      <w:r>
        <w:rPr>
          <w:rFonts w:eastAsia="仿宋_GB2312"/>
          <w:color w:val="000000" w:themeColor="text1"/>
          <w:sz w:val="32"/>
          <w:szCs w:val="32"/>
          <w14:textFill>
            <w14:solidFill>
              <w14:schemeClr w14:val="tx1"/>
            </w14:solidFill>
          </w14:textFill>
        </w:rPr>
        <w:t>维修系统内各部门的职责能够有效落实。</w:t>
      </w:r>
    </w:p>
    <w:p w14:paraId="21343A3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(2)建立合适的</w:t>
      </w:r>
      <w:r>
        <w:rPr>
          <w:rFonts w:hint="eastAsia" w:eastAsia="仿宋_GB2312"/>
          <w:color w:val="000000" w:themeColor="text1"/>
          <w:sz w:val="32"/>
          <w:szCs w:val="32"/>
          <w14:textFill>
            <w14:solidFill>
              <w14:schemeClr w14:val="tx1"/>
            </w14:solidFill>
          </w14:textFill>
        </w:rPr>
        <w:t>维修系统</w:t>
      </w:r>
      <w:r>
        <w:rPr>
          <w:rFonts w:eastAsia="仿宋_GB2312"/>
          <w:color w:val="000000" w:themeColor="text1"/>
          <w:sz w:val="32"/>
          <w:szCs w:val="32"/>
          <w14:textFill>
            <w14:solidFill>
              <w14:schemeClr w14:val="tx1"/>
            </w14:solidFill>
          </w14:textFill>
        </w:rPr>
        <w:t>人员</w:t>
      </w:r>
      <w:r>
        <w:rPr>
          <w:rFonts w:hint="eastAsia" w:eastAsia="仿宋_GB2312"/>
          <w:color w:val="000000" w:themeColor="text1"/>
          <w:sz w:val="32"/>
          <w:szCs w:val="32"/>
          <w14:textFill>
            <w14:solidFill>
              <w14:schemeClr w14:val="tx1"/>
            </w14:solidFill>
          </w14:textFill>
        </w:rPr>
        <w:t>培训及</w:t>
      </w:r>
      <w:r>
        <w:rPr>
          <w:rFonts w:eastAsia="仿宋_GB2312"/>
          <w:color w:val="000000" w:themeColor="text1"/>
          <w:sz w:val="32"/>
          <w:szCs w:val="32"/>
          <w14:textFill>
            <w14:solidFill>
              <w14:schemeClr w14:val="tx1"/>
            </w14:solidFill>
          </w14:textFill>
        </w:rPr>
        <w:t>资质评估制度，确保各类人员在上岗前具备相应的资质</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确保维修人员经过</w:t>
      </w:r>
      <w:r>
        <w:rPr>
          <w:rFonts w:hint="eastAsia" w:eastAsia="仿宋_GB2312"/>
          <w:color w:val="000000" w:themeColor="text1"/>
          <w:sz w:val="32"/>
          <w:szCs w:val="32"/>
          <w14:textFill>
            <w14:solidFill>
              <w14:schemeClr w14:val="tx1"/>
            </w14:solidFill>
          </w14:textFill>
        </w:rPr>
        <w:t>合格的</w:t>
      </w:r>
      <w:r>
        <w:rPr>
          <w:rFonts w:eastAsia="仿宋_GB2312"/>
          <w:color w:val="000000" w:themeColor="text1"/>
          <w:sz w:val="32"/>
          <w:szCs w:val="32"/>
          <w14:textFill>
            <w14:solidFill>
              <w14:schemeClr w14:val="tx1"/>
            </w14:solidFill>
          </w14:textFill>
        </w:rPr>
        <w:t>培训，并在实施维修任务前熟悉相关的维修工作内容。</w:t>
      </w:r>
    </w:p>
    <w:p w14:paraId="6BAB1E4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(3)建立合适的供应商和对外送修的评估制度，确保维修中使用工具设备、器材的合法性和对外送修的维修质量。</w:t>
      </w:r>
    </w:p>
    <w:p w14:paraId="1EB6A8F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(4)建立和实施定期的内部质量审核，持续监督质量管理规范和工作程序的落实情况。</w:t>
      </w:r>
    </w:p>
    <w:p w14:paraId="607D1E1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(5)定期检查每架直升机的适航性状态。</w:t>
      </w:r>
    </w:p>
    <w:p w14:paraId="3AF7423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(6)对直升机发生的维修质量问题开展有效的调查。</w:t>
      </w:r>
    </w:p>
    <w:p w14:paraId="3AB3781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7</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维修差错管理。</w:t>
      </w:r>
    </w:p>
    <w:p w14:paraId="12120057">
      <w:pPr>
        <w:widowControl/>
        <w:ind w:firstLine="640" w:firstLineChars="200"/>
        <w:jc w:val="left"/>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(8)</w:t>
      </w:r>
      <w:r>
        <w:rPr>
          <w:rFonts w:eastAsia="仿宋_GB2312"/>
          <w:color w:val="000000" w:themeColor="text1"/>
          <w:sz w:val="32"/>
          <w:szCs w:val="32"/>
          <w14:textFill>
            <w14:solidFill>
              <w14:schemeClr w14:val="tx1"/>
            </w14:solidFill>
          </w14:textFill>
        </w:rPr>
        <w:t>建立并保存维修系统所有人员的技术档案及培训记录，并保证现行有效。人员技术档案及培训记录应当妥善保存，防止非授权人员接近和修改</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人员技术档案</w:t>
      </w:r>
      <w:r>
        <w:rPr>
          <w:rFonts w:hint="eastAsia" w:eastAsia="仿宋_GB2312"/>
          <w:color w:val="000000" w:themeColor="text1"/>
          <w:sz w:val="32"/>
          <w:szCs w:val="32"/>
          <w14:textFill>
            <w14:solidFill>
              <w14:schemeClr w14:val="tx1"/>
            </w14:solidFill>
          </w14:textFill>
        </w:rPr>
        <w:t>应当</w:t>
      </w:r>
      <w:r>
        <w:rPr>
          <w:rFonts w:eastAsia="仿宋_GB2312"/>
          <w:color w:val="000000" w:themeColor="text1"/>
          <w:sz w:val="32"/>
          <w:szCs w:val="32"/>
          <w14:textFill>
            <w14:solidFill>
              <w14:schemeClr w14:val="tx1"/>
            </w14:solidFill>
          </w14:textFill>
        </w:rPr>
        <w:t>在维修人员离开后至少保存2年。人员技术档案至少应当包括下列内容：</w:t>
      </w:r>
    </w:p>
    <w:p w14:paraId="57A3CD1D">
      <w:pPr>
        <w:widowControl/>
        <w:ind w:firstLine="640" w:firstLineChars="200"/>
        <w:jc w:val="lef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(i)现任职务或者工作范围；</w:t>
      </w:r>
    </w:p>
    <w:p w14:paraId="4200C4A0">
      <w:pPr>
        <w:widowControl/>
        <w:ind w:firstLine="640" w:firstLineChars="200"/>
        <w:jc w:val="lef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(ii)按照年月填写的技术简历；</w:t>
      </w:r>
    </w:p>
    <w:p w14:paraId="328407F7">
      <w:pPr>
        <w:widowControl/>
        <w:ind w:firstLine="640" w:firstLineChars="200"/>
        <w:jc w:val="lef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(iii)参加过的培训课程、培训形式、培训学时及考试成绩(如适用)；</w:t>
      </w:r>
    </w:p>
    <w:p w14:paraId="0E32606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(iv)学历证明及合格证件的复印件。</w:t>
      </w:r>
    </w:p>
    <w:p w14:paraId="3DA928C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(d)为落实上述管理要求，维修系统应当具备足够的办公场所和设施设备，支持维修系统各部门工作的有效开展。</w:t>
      </w:r>
    </w:p>
    <w:p w14:paraId="1D8F5B6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(e)维修系统的专业技术工程师应当至少具备相应机型的维修经验，并且具有</w:t>
      </w:r>
      <w:r>
        <w:rPr>
          <w:rFonts w:hint="eastAsia" w:eastAsia="仿宋_GB2312"/>
          <w:color w:val="000000" w:themeColor="text1"/>
          <w:sz w:val="32"/>
          <w:szCs w:val="32"/>
          <w14:textFill>
            <w14:solidFill>
              <w14:schemeClr w14:val="tx1"/>
            </w14:solidFill>
          </w14:textFill>
        </w:rPr>
        <w:t>符合局方要求的</w:t>
      </w:r>
      <w:r>
        <w:rPr>
          <w:rFonts w:eastAsia="仿宋_GB2312"/>
          <w:color w:val="000000" w:themeColor="text1"/>
          <w:sz w:val="32"/>
          <w:szCs w:val="32"/>
          <w14:textFill>
            <w14:solidFill>
              <w14:schemeClr w14:val="tx1"/>
            </w14:solidFill>
          </w14:textFill>
        </w:rPr>
        <w:t>英语</w:t>
      </w:r>
      <w:r>
        <w:rPr>
          <w:rFonts w:hint="eastAsia" w:eastAsia="仿宋_GB2312"/>
          <w:color w:val="000000" w:themeColor="text1"/>
          <w:sz w:val="32"/>
          <w:szCs w:val="32"/>
          <w14:textFill>
            <w14:solidFill>
              <w14:schemeClr w14:val="tx1"/>
            </w14:solidFill>
          </w14:textFill>
        </w:rPr>
        <w:t>能力</w:t>
      </w:r>
      <w:r>
        <w:rPr>
          <w:rFonts w:eastAsia="仿宋_GB2312"/>
          <w:color w:val="000000" w:themeColor="text1"/>
          <w:sz w:val="32"/>
          <w:szCs w:val="32"/>
          <w14:textFill>
            <w14:solidFill>
              <w14:schemeClr w14:val="tx1"/>
            </w14:solidFill>
          </w14:textFill>
        </w:rPr>
        <w:t>。</w:t>
      </w:r>
    </w:p>
    <w:p w14:paraId="1FB3305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w:t>
      </w:r>
      <w:r>
        <w:rPr>
          <w:rFonts w:hint="eastAsia" w:eastAsia="仿宋_GB2312"/>
          <w:color w:val="000000" w:themeColor="text1"/>
          <w:sz w:val="32"/>
          <w:szCs w:val="32"/>
          <w14:textFill>
            <w14:solidFill>
              <w14:schemeClr w14:val="tx1"/>
            </w14:solidFill>
          </w14:textFill>
        </w:rPr>
        <w:t xml:space="preserve">当飞机、发动机、螺旋桨、部件制造厂家发布的持续适航文件为英文版本时，维修人员的维修技术英语等级应与维修中使用的技术文件相匹配或通过等效方式能够正确使用。 </w:t>
      </w:r>
    </w:p>
    <w:p w14:paraId="3852B8A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(g)</w:t>
      </w:r>
      <w:r>
        <w:rPr>
          <w:rFonts w:eastAsia="仿宋_GB2312"/>
          <w:color w:val="000000" w:themeColor="text1"/>
          <w:sz w:val="32"/>
          <w:szCs w:val="32"/>
          <w14:textFill>
            <w14:solidFill>
              <w14:schemeClr w14:val="tx1"/>
            </w14:solidFill>
          </w14:textFill>
        </w:rPr>
        <w:t>除上述(c)款规定的质量审核和监督要求外，许可证持有人可以将本条中规定的其他维修管理要求进行外委。</w:t>
      </w:r>
    </w:p>
    <w:p w14:paraId="58837F5E">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150" w:name="_Toc23107"/>
      <w:bookmarkStart w:id="2151" w:name="_Toc429"/>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"_Toc535264616" </w:instrText>
      </w:r>
      <w:r>
        <w:rPr>
          <w:rFonts w:ascii="Times New Roman" w:hAnsi="Times New Roman" w:eastAsia="黑体"/>
          <w:b w:val="0"/>
          <w:bCs w:val="0"/>
          <w:color w:val="000000" w:themeColor="text1"/>
          <w14:textFill>
            <w14:solidFill>
              <w14:schemeClr w14:val="tx1"/>
            </w14:solidFill>
          </w14:textFill>
        </w:rPr>
        <w:fldChar w:fldCharType="separate"/>
      </w:r>
      <w:bookmarkStart w:id="2152" w:name="_Toc29158098"/>
      <w:bookmarkStart w:id="2153" w:name="_Toc24796982"/>
      <w:bookmarkStart w:id="2154" w:name="_Toc24799980"/>
      <w:bookmarkStart w:id="2155" w:name="_Toc24799681"/>
      <w:bookmarkStart w:id="2156" w:name="_Toc80690014"/>
      <w:bookmarkStart w:id="2157" w:name="_Toc24798788"/>
      <w:r>
        <w:rPr>
          <w:rFonts w:ascii="Times New Roman" w:hAnsi="Times New Roman" w:eastAsia="黑体"/>
          <w:b w:val="0"/>
          <w:bCs w:val="0"/>
          <w:color w:val="000000" w:themeColor="text1"/>
          <w14:textFill>
            <w14:solidFill>
              <w14:schemeClr w14:val="tx1"/>
            </w14:solidFill>
          </w14:textFill>
        </w:rPr>
        <w:t>第135.593条 维修工程管理手册</w:t>
      </w:r>
      <w:bookmarkEnd w:id="2152"/>
      <w:bookmarkEnd w:id="2153"/>
      <w:bookmarkEnd w:id="2154"/>
      <w:bookmarkEnd w:id="2155"/>
      <w:bookmarkEnd w:id="2156"/>
      <w:bookmarkEnd w:id="2157"/>
      <w:r>
        <w:rPr>
          <w:rFonts w:ascii="Times New Roman" w:hAnsi="Times New Roman" w:eastAsia="黑体"/>
          <w:b w:val="0"/>
          <w:bCs w:val="0"/>
          <w:color w:val="000000" w:themeColor="text1"/>
          <w14:textFill>
            <w14:solidFill>
              <w14:schemeClr w14:val="tx1"/>
            </w14:solidFill>
          </w14:textFill>
        </w:rPr>
        <w:fldChar w:fldCharType="end"/>
      </w:r>
      <w:bookmarkEnd w:id="2150"/>
      <w:bookmarkEnd w:id="2151"/>
    </w:p>
    <w:p w14:paraId="47BA0DA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(a)许可证持有人应当就如何落实适航性责任并符合本章要求制定维修工程管理手册，并经局方批准。</w:t>
      </w:r>
    </w:p>
    <w:p w14:paraId="47AB2EC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(b)维修工程管理手册应当至少包括下列内容</w:t>
      </w:r>
      <w:r>
        <w:rPr>
          <w:rFonts w:hint="eastAsia" w:eastAsia="仿宋_GB2312"/>
          <w:color w:val="000000" w:themeColor="text1"/>
          <w:sz w:val="32"/>
          <w:szCs w:val="32"/>
          <w14:textFill>
            <w14:solidFill>
              <w14:schemeClr w14:val="tx1"/>
            </w14:solidFill>
          </w14:textFill>
        </w:rPr>
        <w:t>，并考虑人的因素的影响</w:t>
      </w:r>
      <w:r>
        <w:rPr>
          <w:rFonts w:eastAsia="仿宋_GB2312"/>
          <w:color w:val="000000" w:themeColor="text1"/>
          <w:sz w:val="32"/>
          <w:szCs w:val="32"/>
          <w14:textFill>
            <w14:solidFill>
              <w14:schemeClr w14:val="tx1"/>
            </w14:solidFill>
          </w14:textFill>
        </w:rPr>
        <w:t>：</w:t>
      </w:r>
    </w:p>
    <w:p w14:paraId="0D2DE04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(1)维修主管声明。</w:t>
      </w:r>
    </w:p>
    <w:p w14:paraId="3402042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(2)维修系统总体介绍。</w:t>
      </w:r>
    </w:p>
    <w:p w14:paraId="4C65DF0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(3)机构和人员职责。</w:t>
      </w:r>
    </w:p>
    <w:p w14:paraId="7B2AC6D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(4)工程技术管理。</w:t>
      </w:r>
    </w:p>
    <w:p w14:paraId="331C27F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(5)生产计划管理</w:t>
      </w:r>
    </w:p>
    <w:p w14:paraId="5A36D9C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(6)质量安全管理。</w:t>
      </w:r>
    </w:p>
    <w:p w14:paraId="054D31A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w:t>
      </w:r>
      <w:r>
        <w:rPr>
          <w:rFonts w:hint="eastAsia" w:eastAsia="仿宋_GB2312"/>
          <w:color w:val="000000" w:themeColor="text1"/>
          <w:sz w:val="32"/>
          <w:szCs w:val="32"/>
          <w14:textFill>
            <w14:solidFill>
              <w14:schemeClr w14:val="tx1"/>
            </w14:solidFill>
          </w14:textFill>
        </w:rPr>
        <w:t>人员培训管理。</w:t>
      </w:r>
    </w:p>
    <w:p w14:paraId="7D75F03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(8)</w:t>
      </w:r>
      <w:r>
        <w:rPr>
          <w:rFonts w:eastAsia="仿宋_GB2312"/>
          <w:color w:val="000000" w:themeColor="text1"/>
          <w:sz w:val="32"/>
          <w:szCs w:val="32"/>
          <w14:textFill>
            <w14:solidFill>
              <w14:schemeClr w14:val="tx1"/>
            </w14:solidFill>
          </w14:textFill>
        </w:rPr>
        <w:t>相关工作表格样式和附件。</w:t>
      </w:r>
    </w:p>
    <w:p w14:paraId="308E2C94">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158" w:name="_Toc24637"/>
      <w:bookmarkStart w:id="2159" w:name="_Toc4604"/>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"_Toc535264621" </w:instrText>
      </w:r>
      <w:r>
        <w:rPr>
          <w:rFonts w:ascii="Times New Roman" w:hAnsi="Times New Roman" w:eastAsia="黑体"/>
          <w:b w:val="0"/>
          <w:bCs w:val="0"/>
          <w:color w:val="000000" w:themeColor="text1"/>
          <w14:textFill>
            <w14:solidFill>
              <w14:schemeClr w14:val="tx1"/>
            </w14:solidFill>
          </w14:textFill>
        </w:rPr>
        <w:fldChar w:fldCharType="separate"/>
      </w:r>
      <w:bookmarkStart w:id="2160" w:name="_Toc24799981"/>
      <w:bookmarkStart w:id="2161" w:name="_Toc80690015"/>
      <w:bookmarkStart w:id="2162" w:name="_Toc24796983"/>
      <w:bookmarkStart w:id="2163" w:name="_Toc29158099"/>
      <w:bookmarkStart w:id="2164" w:name="_Toc24799682"/>
      <w:bookmarkStart w:id="2165" w:name="_Toc24798789"/>
      <w:r>
        <w:rPr>
          <w:rFonts w:ascii="Times New Roman" w:hAnsi="Times New Roman" w:eastAsia="黑体"/>
          <w:b w:val="0"/>
          <w:bCs w:val="0"/>
          <w:color w:val="000000" w:themeColor="text1"/>
          <w14:textFill>
            <w14:solidFill>
              <w14:schemeClr w14:val="tx1"/>
            </w14:solidFill>
          </w14:textFill>
        </w:rPr>
        <w:t>第135.595条 直升机技术档案</w:t>
      </w:r>
      <w:bookmarkEnd w:id="2160"/>
      <w:bookmarkEnd w:id="2161"/>
      <w:bookmarkEnd w:id="2162"/>
      <w:bookmarkEnd w:id="2163"/>
      <w:bookmarkEnd w:id="2164"/>
      <w:bookmarkEnd w:id="2165"/>
      <w:r>
        <w:rPr>
          <w:rFonts w:ascii="Times New Roman" w:hAnsi="Times New Roman" w:eastAsia="黑体"/>
          <w:b w:val="0"/>
          <w:bCs w:val="0"/>
          <w:color w:val="000000" w:themeColor="text1"/>
          <w14:textFill>
            <w14:solidFill>
              <w14:schemeClr w14:val="tx1"/>
            </w14:solidFill>
          </w14:textFill>
        </w:rPr>
        <w:fldChar w:fldCharType="end"/>
      </w:r>
      <w:bookmarkEnd w:id="2158"/>
      <w:bookmarkEnd w:id="2159"/>
    </w:p>
    <w:p w14:paraId="5950EA2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(a)许可证持有人应当为运行的每架直升机建立直升机技术状态记录，连续记录直升机的技术状态信息，并至少包括下列内容：</w:t>
      </w:r>
    </w:p>
    <w:p w14:paraId="1032CEF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(1)直升机的型号、制造厂家、出厂日期、购买日期。</w:t>
      </w:r>
    </w:p>
    <w:p w14:paraId="083A2DC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(2)国籍登记证、适航证件号及有效期。</w:t>
      </w:r>
    </w:p>
    <w:p w14:paraId="3AF9E0B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(3)购买前直升机所有人及累计使用时间。</w:t>
      </w:r>
    </w:p>
    <w:p w14:paraId="1F2D93C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(4)购买后累计使用时间，包括日历时间、飞行小时和起落次数。</w:t>
      </w:r>
    </w:p>
    <w:p w14:paraId="328B435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(5)完成的计划维修工作的日期、累计使用时间、项目、实施人员或者单位、批准恢复使用人员（包括姓名、签名和执照编号）。</w:t>
      </w:r>
    </w:p>
    <w:p w14:paraId="23A21DD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(6)适航指令执行记录，包括自出厂以来完成的所有适航指令。</w:t>
      </w:r>
    </w:p>
    <w:p w14:paraId="1D60A44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(7)重要修理和改装记录，包括自出厂以来完成的所有重要修理和改装。</w:t>
      </w:r>
    </w:p>
    <w:p w14:paraId="1F8A9DA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(b)许可证持有人应当妥善保存直升机技术档案，并且建立有效的备份措施，以保证记录丢失或者损毁后的可恢复性。</w:t>
      </w:r>
    </w:p>
    <w:p w14:paraId="23CE8DB9">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166" w:name="_Toc12511"/>
      <w:bookmarkStart w:id="2167" w:name="_Toc1935"/>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"_Toc535264625" </w:instrText>
      </w:r>
      <w:r>
        <w:rPr>
          <w:rFonts w:ascii="Times New Roman" w:hAnsi="Times New Roman" w:eastAsia="黑体"/>
          <w:b w:val="0"/>
          <w:bCs w:val="0"/>
          <w:color w:val="000000" w:themeColor="text1"/>
          <w14:textFill>
            <w14:solidFill>
              <w14:schemeClr w14:val="tx1"/>
            </w14:solidFill>
          </w14:textFill>
        </w:rPr>
        <w:fldChar w:fldCharType="separate"/>
      </w:r>
      <w:bookmarkStart w:id="2168" w:name="_Toc24799683"/>
      <w:bookmarkStart w:id="2169" w:name="_Toc24799982"/>
      <w:bookmarkStart w:id="2170" w:name="_Toc29158100"/>
      <w:bookmarkStart w:id="2171" w:name="_Toc80690016"/>
      <w:bookmarkStart w:id="2172" w:name="_Toc24798790"/>
      <w:bookmarkStart w:id="2173" w:name="_Toc24796984"/>
      <w:r>
        <w:rPr>
          <w:rFonts w:ascii="Times New Roman" w:hAnsi="Times New Roman" w:eastAsia="黑体"/>
          <w:b w:val="0"/>
          <w:bCs w:val="0"/>
          <w:color w:val="000000" w:themeColor="text1"/>
          <w14:textFill>
            <w14:solidFill>
              <w14:schemeClr w14:val="tx1"/>
            </w14:solidFill>
          </w14:textFill>
        </w:rPr>
        <w:t xml:space="preserve">第135.597条 </w:t>
      </w:r>
      <w:r>
        <w:rPr>
          <w:rFonts w:hint="eastAsia" w:ascii="Times New Roman" w:hAnsi="Times New Roman" w:eastAsia="黑体"/>
          <w:b w:val="0"/>
          <w:bCs w:val="0"/>
          <w:color w:val="000000" w:themeColor="text1"/>
          <w14:textFill>
            <w14:solidFill>
              <w14:schemeClr w14:val="tx1"/>
            </w14:solidFill>
          </w14:textFill>
        </w:rPr>
        <w:t>直升机的</w:t>
      </w:r>
      <w:r>
        <w:rPr>
          <w:rFonts w:ascii="Times New Roman" w:hAnsi="Times New Roman" w:eastAsia="黑体"/>
          <w:b w:val="0"/>
          <w:bCs w:val="0"/>
          <w:color w:val="000000" w:themeColor="text1"/>
          <w14:textFill>
            <w14:solidFill>
              <w14:schemeClr w14:val="tx1"/>
            </w14:solidFill>
          </w14:textFill>
        </w:rPr>
        <w:t>适航性检查</w:t>
      </w:r>
      <w:bookmarkEnd w:id="2168"/>
      <w:bookmarkEnd w:id="2169"/>
      <w:bookmarkEnd w:id="2170"/>
      <w:bookmarkEnd w:id="2171"/>
      <w:bookmarkEnd w:id="2172"/>
      <w:bookmarkEnd w:id="2173"/>
      <w:r>
        <w:rPr>
          <w:rFonts w:ascii="Times New Roman" w:hAnsi="Times New Roman" w:eastAsia="黑体"/>
          <w:b w:val="0"/>
          <w:bCs w:val="0"/>
          <w:color w:val="000000" w:themeColor="text1"/>
          <w14:textFill>
            <w14:solidFill>
              <w14:schemeClr w14:val="tx1"/>
            </w14:solidFill>
          </w14:textFill>
        </w:rPr>
        <w:fldChar w:fldCharType="end"/>
      </w:r>
      <w:bookmarkEnd w:id="2166"/>
      <w:bookmarkEnd w:id="2167"/>
    </w:p>
    <w:p w14:paraId="461FB05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(a)许可证持有人的每架直升机在首次投入运行前应当通过局方或</w:t>
      </w:r>
      <w:r>
        <w:rPr>
          <w:rFonts w:hint="eastAsia" w:ascii="仿宋_GB2312" w:eastAsia="仿宋_GB2312"/>
          <w:sz w:val="32"/>
          <w:szCs w:val="32"/>
        </w:rPr>
        <w:t>符合要求的单位或人员</w:t>
      </w:r>
      <w:r>
        <w:rPr>
          <w:rFonts w:hint="eastAsia" w:eastAsia="仿宋_GB2312"/>
          <w:color w:val="000000" w:themeColor="text1"/>
          <w:sz w:val="32"/>
          <w:szCs w:val="32"/>
          <w14:textFill>
            <w14:solidFill>
              <w14:schemeClr w14:val="tx1"/>
            </w14:solidFill>
          </w14:textFill>
        </w:rPr>
        <w:t>的检查，经批准列入运营规范后方可投入运行。</w:t>
      </w:r>
    </w:p>
    <w:p w14:paraId="48BC29E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b</w:t>
      </w:r>
      <w:r>
        <w:rPr>
          <w:rFonts w:eastAsia="仿宋_GB2312"/>
          <w:color w:val="000000" w:themeColor="text1"/>
          <w:sz w:val="32"/>
          <w:szCs w:val="32"/>
          <w14:textFill>
            <w14:solidFill>
              <w14:schemeClr w14:val="tx1"/>
            </w14:solidFill>
          </w14:textFill>
        </w:rPr>
        <w:t>)许可证持有人应当对每架直升机在每年度开展一次适航性检查。年度适航性检查应当由</w:t>
      </w:r>
      <w:r>
        <w:rPr>
          <w:rFonts w:hint="eastAsia" w:eastAsia="仿宋_GB2312"/>
          <w:color w:val="000000" w:themeColor="text1"/>
          <w:sz w:val="32"/>
          <w:szCs w:val="32"/>
          <w14:textFill>
            <w14:solidFill>
              <w14:schemeClr w14:val="tx1"/>
            </w14:solidFill>
          </w14:textFill>
        </w:rPr>
        <w:t>局方或</w:t>
      </w:r>
      <w:r>
        <w:rPr>
          <w:rFonts w:hint="eastAsia" w:ascii="仿宋_GB2312" w:eastAsia="仿宋_GB2312"/>
          <w:sz w:val="32"/>
          <w:szCs w:val="32"/>
        </w:rPr>
        <w:t>符合要求的单位或人员</w:t>
      </w:r>
      <w:r>
        <w:rPr>
          <w:rFonts w:eastAsia="仿宋_GB2312"/>
          <w:color w:val="000000" w:themeColor="text1"/>
          <w:sz w:val="32"/>
          <w:szCs w:val="32"/>
          <w14:textFill>
            <w14:solidFill>
              <w14:schemeClr w14:val="tx1"/>
            </w14:solidFill>
          </w14:textFill>
        </w:rPr>
        <w:t>开展，并接受局方针对直升机适航性状况的抽查。</w:t>
      </w:r>
      <w:r>
        <w:rPr>
          <w:rFonts w:hint="eastAsia" w:eastAsia="仿宋_GB2312"/>
          <w:color w:val="000000" w:themeColor="text1"/>
          <w:sz w:val="32"/>
          <w:szCs w:val="32"/>
          <w14:textFill>
            <w14:solidFill>
              <w14:schemeClr w14:val="tx1"/>
            </w14:solidFill>
          </w14:textFill>
        </w:rPr>
        <w:t>许可证持有人应当接受局方在任何时间对其正在运营的航空器进行的适航性检查。</w:t>
      </w:r>
    </w:p>
    <w:p w14:paraId="759F92B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c</w:t>
      </w:r>
      <w:r>
        <w:rPr>
          <w:rFonts w:eastAsia="仿宋_GB2312"/>
          <w:color w:val="000000" w:themeColor="text1"/>
          <w:sz w:val="32"/>
          <w:szCs w:val="32"/>
          <w14:textFill>
            <w14:solidFill>
              <w14:schemeClr w14:val="tx1"/>
            </w14:solidFill>
          </w14:textFill>
        </w:rPr>
        <w:t>)年度适航性检查应当基于直升机技术状态</w:t>
      </w:r>
      <w:r>
        <w:rPr>
          <w:rFonts w:hint="eastAsia" w:eastAsia="仿宋_GB2312"/>
          <w:color w:val="000000" w:themeColor="text1"/>
          <w:sz w:val="32"/>
          <w:szCs w:val="32"/>
          <w14:textFill>
            <w14:solidFill>
              <w14:schemeClr w14:val="tx1"/>
            </w14:solidFill>
          </w14:textFill>
        </w:rPr>
        <w:t>及</w:t>
      </w:r>
      <w:r>
        <w:rPr>
          <w:rFonts w:eastAsia="仿宋_GB2312"/>
          <w:color w:val="000000" w:themeColor="text1"/>
          <w:sz w:val="32"/>
          <w:szCs w:val="32"/>
          <w14:textFill>
            <w14:solidFill>
              <w14:schemeClr w14:val="tx1"/>
            </w14:solidFill>
          </w14:textFill>
        </w:rPr>
        <w:t>记录、维修记录和维修放行证明开展，确认直升机当前状态和是否完成了规定的维修要求。</w:t>
      </w:r>
    </w:p>
    <w:p w14:paraId="05CDACD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d</w:t>
      </w:r>
      <w:r>
        <w:rPr>
          <w:rFonts w:eastAsia="仿宋_GB2312"/>
          <w:color w:val="000000" w:themeColor="text1"/>
          <w:sz w:val="32"/>
          <w:szCs w:val="32"/>
          <w14:textFill>
            <w14:solidFill>
              <w14:schemeClr w14:val="tx1"/>
            </w14:solidFill>
          </w14:textFill>
        </w:rPr>
        <w:t>)完成年度适航性检查后，</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应当及时向局方如实报告下列信息：</w:t>
      </w:r>
    </w:p>
    <w:p w14:paraId="3E6B721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(1)年度累计飞行时间和起落次数。</w:t>
      </w:r>
    </w:p>
    <w:p w14:paraId="3B05B87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(2)当前状态，包括运行中、停场待修、油封、拆解储存等。</w:t>
      </w:r>
    </w:p>
    <w:p w14:paraId="6582D00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(3)维修要求的实施情况，对于未完成的计划维修任务、长期未修复的故障或者缺陷，应当具体说明。</w:t>
      </w:r>
    </w:p>
    <w:p w14:paraId="6674513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(4)适航指令的实施情况，对于未完成的，应当具体说明。</w:t>
      </w:r>
    </w:p>
    <w:p w14:paraId="175DC58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(5)重要修理和改装（如适用）的实施情况，并具体说明。</w:t>
      </w:r>
    </w:p>
    <w:p w14:paraId="036F147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e</w:t>
      </w:r>
      <w:r>
        <w:rPr>
          <w:rFonts w:eastAsia="仿宋_GB2312"/>
          <w:color w:val="000000" w:themeColor="text1"/>
          <w:sz w:val="32"/>
          <w:szCs w:val="32"/>
          <w14:textFill>
            <w14:solidFill>
              <w14:schemeClr w14:val="tx1"/>
            </w14:solidFill>
          </w14:textFill>
        </w:rPr>
        <w:t>)当年度适航性检查发现存在未完成的计划维修任务、适航指令等导致直升机不适航的情况，维修主管应当及时安排纠正，并控制在纠正前停止运行。</w:t>
      </w:r>
    </w:p>
    <w:p w14:paraId="57703BCB">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(f)完成年度适航性检查的航空器才能继续投入运行。</w:t>
      </w:r>
    </w:p>
    <w:p w14:paraId="07B2C78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(g)对于局方实施的直升机首次投入运行的检查和年度适航性检查，许可证持有人应当按照规定支付检查费用。</w:t>
      </w:r>
    </w:p>
    <w:bookmarkEnd w:id="2125"/>
    <w:p w14:paraId="709DEF71">
      <w:pPr>
        <w:pStyle w:val="3"/>
        <w:spacing w:before="0" w:beforeAutospacing="0" w:after="0" w:afterAutospacing="0" w:line="580" w:lineRule="exact"/>
        <w:rPr>
          <w:rFonts w:ascii="Times New Roman" w:hAnsi="Times New Roman" w:eastAsia="方正小标宋_GBK"/>
          <w:color w:val="000000" w:themeColor="text1"/>
          <w14:textFill>
            <w14:solidFill>
              <w14:schemeClr w14:val="tx1"/>
            </w14:solidFill>
          </w14:textFill>
        </w:rPr>
      </w:pPr>
      <w:bookmarkStart w:id="2174" w:name="_Toc523314627"/>
      <w:bookmarkStart w:id="2175" w:name="_Toc24799983"/>
      <w:bookmarkStart w:id="2176" w:name="_Toc4898"/>
      <w:bookmarkStart w:id="2177" w:name="_Toc24798791"/>
      <w:bookmarkStart w:id="2178" w:name="_Toc80690017"/>
      <w:bookmarkStart w:id="2179" w:name="_Toc24799684"/>
      <w:bookmarkStart w:id="2180" w:name="_Toc14027"/>
      <w:bookmarkStart w:id="2181" w:name="_Toc24796985"/>
      <w:bookmarkStart w:id="2182" w:name="_Toc29158101"/>
      <w:bookmarkStart w:id="2183" w:name="_Toc23475"/>
      <w:r>
        <w:rPr>
          <w:rFonts w:ascii="Times New Roman" w:hAnsi="Times New Roman" w:eastAsia="方正小标宋_GBK"/>
          <w:color w:val="000000" w:themeColor="text1"/>
          <w14:textFill>
            <w14:solidFill>
              <w14:schemeClr w14:val="tx1"/>
            </w14:solidFill>
          </w14:textFill>
        </w:rPr>
        <w:t>第六节  记录</w:t>
      </w:r>
      <w:bookmarkEnd w:id="2174"/>
      <w:r>
        <w:rPr>
          <w:rFonts w:ascii="Times New Roman" w:hAnsi="Times New Roman" w:eastAsia="方正小标宋_GBK"/>
          <w:color w:val="000000" w:themeColor="text1"/>
          <w14:textFill>
            <w14:solidFill>
              <w14:schemeClr w14:val="tx1"/>
            </w14:solidFill>
          </w14:textFill>
        </w:rPr>
        <w:t>和报告</w:t>
      </w:r>
      <w:bookmarkEnd w:id="2175"/>
      <w:bookmarkEnd w:id="2176"/>
      <w:bookmarkEnd w:id="2177"/>
      <w:bookmarkEnd w:id="2178"/>
      <w:bookmarkEnd w:id="2179"/>
      <w:bookmarkEnd w:id="2180"/>
      <w:bookmarkEnd w:id="2181"/>
      <w:bookmarkEnd w:id="2182"/>
      <w:bookmarkEnd w:id="2183"/>
    </w:p>
    <w:p w14:paraId="75F7BAFB">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184" w:name="_Toc8174"/>
      <w:bookmarkStart w:id="2185" w:name="_Toc24799685"/>
      <w:bookmarkStart w:id="2186" w:name="_Toc24799984"/>
      <w:bookmarkStart w:id="2187" w:name="_Toc80690018"/>
      <w:bookmarkStart w:id="2188" w:name="_Toc24798792"/>
      <w:bookmarkStart w:id="2189" w:name="_Toc24796986"/>
      <w:bookmarkStart w:id="2190" w:name="_Toc1713"/>
      <w:bookmarkStart w:id="2191" w:name="_Toc29158102"/>
      <w:bookmarkStart w:id="2192" w:name="_Toc523314628"/>
      <w:r>
        <w:rPr>
          <w:rFonts w:ascii="Times New Roman" w:hAnsi="Times New Roman" w:eastAsia="黑体"/>
          <w:b w:val="0"/>
          <w:bCs w:val="0"/>
          <w:color w:val="000000" w:themeColor="text1"/>
          <w14:textFill>
            <w14:solidFill>
              <w14:schemeClr w14:val="tx1"/>
            </w14:solidFill>
          </w14:textFill>
        </w:rPr>
        <w:t>第135.599条 记录保持要求</w:t>
      </w:r>
      <w:bookmarkEnd w:id="2184"/>
      <w:bookmarkEnd w:id="2185"/>
      <w:bookmarkEnd w:id="2186"/>
      <w:bookmarkEnd w:id="2187"/>
      <w:bookmarkEnd w:id="2188"/>
      <w:bookmarkEnd w:id="2189"/>
      <w:bookmarkEnd w:id="2190"/>
      <w:bookmarkEnd w:id="2191"/>
    </w:p>
    <w:p w14:paraId="3BCD35F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(a)许可证持有人应当在其主运行基地或者符合局方规定的其他地方保存</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资料，并处于能随时接受局方检查的状态：</w:t>
      </w:r>
    </w:p>
    <w:p w14:paraId="4A9CAF5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(1)运营许可证</w:t>
      </w:r>
      <w:r>
        <w:rPr>
          <w:rFonts w:hint="eastAsia" w:eastAsia="仿宋_GB2312"/>
          <w:color w:val="000000" w:themeColor="text1"/>
          <w:sz w:val="32"/>
          <w:szCs w:val="32"/>
          <w14:textFill>
            <w14:solidFill>
              <w14:schemeClr w14:val="tx1"/>
            </w14:solidFill>
          </w14:textFill>
        </w:rPr>
        <w:t>。</w:t>
      </w:r>
    </w:p>
    <w:p w14:paraId="77FF1ED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(2)运营规范</w:t>
      </w:r>
      <w:r>
        <w:rPr>
          <w:rFonts w:hint="eastAsia" w:eastAsia="仿宋_GB2312"/>
          <w:color w:val="000000" w:themeColor="text1"/>
          <w:sz w:val="32"/>
          <w:szCs w:val="32"/>
          <w14:textFill>
            <w14:solidFill>
              <w14:schemeClr w14:val="tx1"/>
            </w14:solidFill>
          </w14:textFill>
        </w:rPr>
        <w:t>。</w:t>
      </w:r>
    </w:p>
    <w:p w14:paraId="114F7C4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(3)一份按照本规则运行的直升机清单，并列出每架直升机的装备及与其相应的运行种类</w:t>
      </w:r>
      <w:r>
        <w:rPr>
          <w:rFonts w:hint="eastAsia" w:eastAsia="仿宋_GB2312"/>
          <w:color w:val="000000" w:themeColor="text1"/>
          <w:sz w:val="32"/>
          <w:szCs w:val="32"/>
          <w14:textFill>
            <w14:solidFill>
              <w14:schemeClr w14:val="tx1"/>
            </w14:solidFill>
          </w14:textFill>
        </w:rPr>
        <w:t>，该记录至少保存6个月。</w:t>
      </w:r>
    </w:p>
    <w:p w14:paraId="315F2C4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(b)许可证持有人应当使用经局方批准的计算机记录系统，建立和保存实施运行的每名驾驶员的下列记录：</w:t>
      </w:r>
    </w:p>
    <w:p w14:paraId="2B323EA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技术档案，包括驾驶员姓名，驾驶员持有的执照种类、等级和编号，驾驶员当前的职位和被委派的日期，持有的体检合格证等级和有效期，驾驶员飞行时间的详细记录，飞行检查员的指派文件，各种训练和检查的记录，本规则要求的初始训练和定期复训的完成日期，事故、事故征候结论，奖励和惩罚记录，解除驾驶员职位的有关记录等。</w:t>
      </w:r>
    </w:p>
    <w:p w14:paraId="419AD34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 xml:space="preserve">(2)用于判断驾驶员资格满足本规则相应要求的详细记录，包括本规则要求的各种资格考试、熟练检查和航线检查的日期、结果（含使用的直升机的型号），航路检查，直升机和航路资格审定，体检鉴定和疾病治疗，飞行时间、值勤时间和休息时间的记录、飞行机组用于飞行准备的检查清单等。 </w:t>
      </w:r>
    </w:p>
    <w:p w14:paraId="6BA91F1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(3)驾驶员的体检鉴定和疾病治疗记录应当长期保存。</w:t>
      </w:r>
    </w:p>
    <w:p w14:paraId="521B9C3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w:t>
      </w:r>
      <w:r>
        <w:rPr>
          <w:rFonts w:eastAsia="仿宋_GB2312"/>
          <w:color w:val="000000" w:themeColor="text1"/>
          <w:sz w:val="32"/>
          <w:szCs w:val="32"/>
          <w14:textFill>
            <w14:solidFill>
              <w14:schemeClr w14:val="tx1"/>
            </w14:solidFill>
          </w14:textFill>
        </w:rPr>
        <w:t>应当将本条(</w:t>
      </w:r>
      <w:r>
        <w:rPr>
          <w:rFonts w:hint="eastAsia" w:eastAsia="仿宋_GB2312"/>
          <w:color w:val="000000" w:themeColor="text1"/>
          <w:sz w:val="32"/>
          <w:szCs w:val="32"/>
          <w14:textFill>
            <w14:solidFill>
              <w14:schemeClr w14:val="tx1"/>
            </w14:solidFill>
          </w14:textFill>
        </w:rPr>
        <w:t>b</w:t>
      </w:r>
      <w:r>
        <w:rPr>
          <w:rFonts w:eastAsia="仿宋_GB2312"/>
          <w:color w:val="000000" w:themeColor="text1"/>
          <w:sz w:val="32"/>
          <w:szCs w:val="32"/>
          <w14:textFill>
            <w14:solidFill>
              <w14:schemeClr w14:val="tx1"/>
            </w14:solidFill>
          </w14:textFill>
        </w:rPr>
        <w:t>)款(</w:t>
      </w:r>
      <w:r>
        <w:rPr>
          <w:rFonts w:hint="eastAsia" w:eastAsia="仿宋_GB2312"/>
          <w:color w:val="000000" w:themeColor="text1"/>
          <w:sz w:val="32"/>
          <w:szCs w:val="32"/>
          <w14:textFill>
            <w14:solidFill>
              <w14:schemeClr w14:val="tx1"/>
            </w14:solidFill>
          </w14:textFill>
        </w:rPr>
        <w:t>1</w:t>
      </w:r>
      <w:r>
        <w:rPr>
          <w:rFonts w:eastAsia="仿宋_GB2312"/>
          <w:color w:val="000000" w:themeColor="text1"/>
          <w:sz w:val="32"/>
          <w:szCs w:val="32"/>
          <w14:textFill>
            <w14:solidFill>
              <w14:schemeClr w14:val="tx1"/>
            </w14:solidFill>
          </w14:textFill>
        </w:rPr>
        <w:t>)项</w:t>
      </w:r>
      <w:r>
        <w:rPr>
          <w:rFonts w:hint="eastAsia" w:eastAsia="仿宋_GB2312"/>
          <w:color w:val="000000" w:themeColor="text1"/>
          <w:sz w:val="32"/>
          <w:szCs w:val="32"/>
          <w14:textFill>
            <w14:solidFill>
              <w14:schemeClr w14:val="tx1"/>
            </w14:solidFill>
          </w14:textFill>
        </w:rPr>
        <w:t>和(2)项</w:t>
      </w:r>
      <w:r>
        <w:rPr>
          <w:rFonts w:eastAsia="仿宋_GB2312"/>
          <w:color w:val="000000" w:themeColor="text1"/>
          <w:sz w:val="32"/>
          <w:szCs w:val="32"/>
          <w14:textFill>
            <w14:solidFill>
              <w14:schemeClr w14:val="tx1"/>
            </w14:solidFill>
          </w14:textFill>
        </w:rPr>
        <w:t>要求的每项记录保存至少12个月。</w:t>
      </w:r>
    </w:p>
    <w:p w14:paraId="0843B2A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许可证持有人应当在驾驶员所服务的基地保存本条(b)款要求的记录，以便接受局方的检查。驾驶员不再服务于该许可证持有人时，许可证持有人应当自其退出运行之日起，将本条(b)款(1)项要求的记录保存至少24个月，并在其提出要求时向其提供训练记录的副本。</w:t>
      </w:r>
    </w:p>
    <w:p w14:paraId="2828B87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d</w:t>
      </w:r>
      <w:r>
        <w:rPr>
          <w:rFonts w:eastAsia="仿宋_GB2312"/>
          <w:color w:val="000000" w:themeColor="text1"/>
          <w:sz w:val="32"/>
          <w:szCs w:val="32"/>
          <w14:textFill>
            <w14:solidFill>
              <w14:schemeClr w14:val="tx1"/>
            </w14:solidFill>
          </w14:textFill>
        </w:rPr>
        <w:t>)对于多发直升机，许可证持有人应当制定一式两份包含直升机装载信息的装载舱单并对其准确性负责。舱单应当在每次起飞之前准备完毕，并且应当包括下列内容：</w:t>
      </w:r>
    </w:p>
    <w:p w14:paraId="3D3A396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(1)旅客人数。</w:t>
      </w:r>
    </w:p>
    <w:p w14:paraId="7DB8DB6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(2)装载后直升机的总重。</w:t>
      </w:r>
    </w:p>
    <w:p w14:paraId="37C657C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(3)该次飞行的最大允许起飞重量。</w:t>
      </w:r>
    </w:p>
    <w:p w14:paraId="4F22919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(4)重心限制。</w:t>
      </w:r>
    </w:p>
    <w:p w14:paraId="7C38F47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装载后的直升机重心。如果直升机根据装载表或者其他经局方批准的方法进行装载，能够确保装载后的直升机重心不会超出批准的限制，则不需要计算实际的重心。在这种情况下，需在舱单上注明，根据装载表或者其他经批准的方法，该直升机的重心在限制之内。</w:t>
      </w:r>
    </w:p>
    <w:p w14:paraId="3007A7E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(6)直升机的登记号或者航班号。</w:t>
      </w:r>
    </w:p>
    <w:p w14:paraId="30C098E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(7)该次飞行的始发地和目的地。</w:t>
      </w:r>
    </w:p>
    <w:p w14:paraId="67B62C1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e</w:t>
      </w:r>
      <w:r>
        <w:rPr>
          <w:rFonts w:eastAsia="仿宋_GB2312"/>
          <w:color w:val="000000" w:themeColor="text1"/>
          <w:sz w:val="32"/>
          <w:szCs w:val="32"/>
          <w14:textFill>
            <w14:solidFill>
              <w14:schemeClr w14:val="tx1"/>
            </w14:solidFill>
          </w14:textFill>
        </w:rPr>
        <w:t>)对于要求制定装载舱单的直升机，机长应当将一份完整的舱单随直升机携带至目的地。许可证持有人应当在其主运行基地或者另一局方同意的地点保存一份完整的舱单至少30日。</w:t>
      </w:r>
    </w:p>
    <w:p w14:paraId="52C6FA6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f</w:t>
      </w:r>
      <w:r>
        <w:rPr>
          <w:rFonts w:eastAsia="仿宋_GB2312"/>
          <w:color w:val="000000" w:themeColor="text1"/>
          <w:sz w:val="32"/>
          <w:szCs w:val="32"/>
          <w14:textFill>
            <w14:solidFill>
              <w14:schemeClr w14:val="tx1"/>
            </w14:solidFill>
          </w14:textFill>
        </w:rPr>
        <w:t>)许可证持有人应当将填好的各种飞行准备表单保存3个月。</w:t>
      </w:r>
    </w:p>
    <w:p w14:paraId="3680044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(g)许可证持有人应当保存燃油记录，以使局方能够确认许可证持有人在每一次飞行中都遵守了本规则第135.543条和第135.557条的要求。许可证持有人应当至少保存燃油记录3个月。</w:t>
      </w:r>
    </w:p>
    <w:p w14:paraId="6831C62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(h)许可证持有人应当保存滑油记录，以使局方能够根据滑油消耗趋势确认有足够滑油完成每次飞行。许可证持有人应当至少保存滑油记录3个月。</w:t>
      </w:r>
    </w:p>
    <w:bookmarkEnd w:id="2192"/>
    <w:p w14:paraId="588AB6C1">
      <w:pPr>
        <w:pStyle w:val="4"/>
        <w:spacing w:line="580" w:lineRule="exact"/>
        <w:ind w:firstLine="640"/>
        <w:rPr>
          <w:rFonts w:ascii="Times New Roman" w:hAnsi="Times New Roman"/>
          <w:color w:val="000000" w:themeColor="text1"/>
          <w14:textFill>
            <w14:solidFill>
              <w14:schemeClr w14:val="tx1"/>
            </w14:solidFill>
          </w14:textFill>
        </w:rPr>
      </w:pPr>
      <w:bookmarkStart w:id="2193" w:name="_Toc13188"/>
      <w:bookmarkStart w:id="2194" w:name="_Toc22174"/>
      <w:bookmarkStart w:id="2195" w:name="_Toc523314631"/>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"_Toc535264657" </w:instrText>
      </w:r>
      <w:r>
        <w:rPr>
          <w:rFonts w:ascii="Times New Roman" w:hAnsi="Times New Roman" w:eastAsia="黑体"/>
          <w:b w:val="0"/>
          <w:bCs w:val="0"/>
          <w:color w:val="000000" w:themeColor="text1"/>
          <w14:textFill>
            <w14:solidFill>
              <w14:schemeClr w14:val="tx1"/>
            </w14:solidFill>
          </w14:textFill>
        </w:rPr>
        <w:fldChar w:fldCharType="separate"/>
      </w:r>
      <w:bookmarkStart w:id="2196" w:name="_Toc80690019"/>
      <w:bookmarkStart w:id="2197" w:name="_Toc24798793"/>
      <w:bookmarkStart w:id="2198" w:name="_Toc24796987"/>
      <w:bookmarkStart w:id="2199" w:name="_Toc29158103"/>
      <w:bookmarkStart w:id="2200" w:name="_Toc24799686"/>
      <w:bookmarkStart w:id="2201" w:name="_Toc24799985"/>
      <w:r>
        <w:rPr>
          <w:rFonts w:ascii="Times New Roman" w:hAnsi="Times New Roman" w:eastAsia="黑体"/>
          <w:b w:val="0"/>
          <w:bCs w:val="0"/>
          <w:color w:val="000000" w:themeColor="text1"/>
          <w14:textFill>
            <w14:solidFill>
              <w14:schemeClr w14:val="tx1"/>
            </w14:solidFill>
          </w14:textFill>
        </w:rPr>
        <w:t>第135.601条 飞行记录本</w:t>
      </w:r>
      <w:bookmarkEnd w:id="2196"/>
      <w:bookmarkEnd w:id="2197"/>
      <w:bookmarkEnd w:id="2198"/>
      <w:bookmarkEnd w:id="2199"/>
      <w:bookmarkEnd w:id="2200"/>
      <w:bookmarkEnd w:id="2201"/>
      <w:r>
        <w:rPr>
          <w:rFonts w:ascii="Times New Roman" w:hAnsi="Times New Roman" w:eastAsia="黑体"/>
          <w:b w:val="0"/>
          <w:bCs w:val="0"/>
          <w:color w:val="000000" w:themeColor="text1"/>
          <w14:textFill>
            <w14:solidFill>
              <w14:schemeClr w14:val="tx1"/>
            </w14:solidFill>
          </w14:textFill>
        </w:rPr>
        <w:fldChar w:fldCharType="end"/>
      </w:r>
      <w:bookmarkEnd w:id="2193"/>
      <w:bookmarkEnd w:id="2194"/>
    </w:p>
    <w:p w14:paraId="5C91F0F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对于每架直升机建立飞行记录本，记录与飞行安全有关的运行信息、飞行机组和维修人员需要了解的有关数据和信息，包括运行中发现的缺陷和工作不正常情况、所进行的维修工作和推迟维修项目、维修放行签署等。</w:t>
      </w:r>
    </w:p>
    <w:p w14:paraId="65D702C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(b)飞行记录本的格式应当符合局方规定。如使用纸质记录，各项内容应当使用墨水或者不可以更改的书写工具及时填写，并且有足够的复页以保证满足使用和保存要求。</w:t>
      </w:r>
    </w:p>
    <w:p w14:paraId="0493A46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除经局方批准采用的电子飞行记录本外，许可证持有人应当在驾驶舱或者其他飞行机组成员易于取用的地方放置一份直升机飞行记录本原件，其中至少记录包括每次飞行前三次飞行期间填写内容的连续记录，并且每次起飞前在地面保存一份记录上一次飞行和该次飞行前填写内容的直升机飞行记录本的复页。</w:t>
      </w:r>
    </w:p>
    <w:p w14:paraId="2F17D2A6">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202" w:name="_Toc24237"/>
      <w:bookmarkStart w:id="2203" w:name="_Toc3235"/>
      <w:r>
        <w:rPr>
          <w:rFonts w:ascii="Times New Roman" w:hAnsi="Times New Roman" w:eastAsia="黑体"/>
          <w:b w:val="0"/>
          <w:bCs w:val="0"/>
          <w:color w:val="000000" w:themeColor="text1"/>
          <w14:textFill>
            <w14:solidFill>
              <w14:schemeClr w14:val="tx1"/>
            </w14:solidFill>
          </w14:textFill>
        </w:rPr>
        <w:fldChar w:fldCharType="begin"/>
      </w:r>
      <w:r>
        <w:rPr>
          <w:rFonts w:ascii="Times New Roman" w:hAnsi="Times New Roman" w:eastAsia="黑体"/>
          <w:b w:val="0"/>
          <w:bCs w:val="0"/>
          <w:color w:val="000000" w:themeColor="text1"/>
          <w14:textFill>
            <w14:solidFill>
              <w14:schemeClr w14:val="tx1"/>
            </w14:solidFill>
          </w14:textFill>
        </w:rPr>
        <w:instrText xml:space="preserve"> HYPERLINK \l "_Toc535264626" </w:instrText>
      </w:r>
      <w:r>
        <w:rPr>
          <w:rFonts w:ascii="Times New Roman" w:hAnsi="Times New Roman" w:eastAsia="黑体"/>
          <w:b w:val="0"/>
          <w:bCs w:val="0"/>
          <w:color w:val="000000" w:themeColor="text1"/>
          <w14:textFill>
            <w14:solidFill>
              <w14:schemeClr w14:val="tx1"/>
            </w14:solidFill>
          </w14:textFill>
        </w:rPr>
        <w:fldChar w:fldCharType="separate"/>
      </w:r>
      <w:bookmarkStart w:id="2204" w:name="_Toc29158104"/>
      <w:bookmarkStart w:id="2205" w:name="_Toc24798794"/>
      <w:bookmarkStart w:id="2206" w:name="_Toc24799986"/>
      <w:bookmarkStart w:id="2207" w:name="_Toc80690020"/>
      <w:bookmarkStart w:id="2208" w:name="_Toc24796988"/>
      <w:bookmarkStart w:id="2209" w:name="_Toc24799687"/>
      <w:r>
        <w:rPr>
          <w:rFonts w:ascii="Times New Roman" w:hAnsi="Times New Roman" w:eastAsia="黑体"/>
          <w:b w:val="0"/>
          <w:bCs w:val="0"/>
          <w:color w:val="000000" w:themeColor="text1"/>
          <w14:textFill>
            <w14:solidFill>
              <w14:schemeClr w14:val="tx1"/>
            </w14:solidFill>
          </w14:textFill>
        </w:rPr>
        <w:t>第135.603条 使用困难报告</w:t>
      </w:r>
      <w:bookmarkEnd w:id="2204"/>
      <w:bookmarkEnd w:id="2205"/>
      <w:bookmarkEnd w:id="2206"/>
      <w:bookmarkEnd w:id="2207"/>
      <w:bookmarkEnd w:id="2208"/>
      <w:bookmarkEnd w:id="2209"/>
      <w:r>
        <w:rPr>
          <w:rFonts w:ascii="Times New Roman" w:hAnsi="Times New Roman" w:eastAsia="黑体"/>
          <w:b w:val="0"/>
          <w:bCs w:val="0"/>
          <w:color w:val="000000" w:themeColor="text1"/>
          <w14:textFill>
            <w14:solidFill>
              <w14:schemeClr w14:val="tx1"/>
            </w14:solidFill>
          </w14:textFill>
        </w:rPr>
        <w:fldChar w:fldCharType="end"/>
      </w:r>
      <w:bookmarkEnd w:id="2202"/>
      <w:r>
        <w:rPr>
          <w:rFonts w:hint="eastAsia" w:ascii="Times New Roman" w:hAnsi="Times New Roman" w:eastAsia="黑体"/>
          <w:b w:val="0"/>
          <w:bCs w:val="0"/>
          <w:color w:val="000000" w:themeColor="text1"/>
          <w14:textFill>
            <w14:solidFill>
              <w14:schemeClr w14:val="tx1"/>
            </w14:solidFill>
          </w14:textFill>
        </w:rPr>
        <w:t>及机械原因中断使用汇总报告</w:t>
      </w:r>
      <w:bookmarkEnd w:id="2203"/>
    </w:p>
    <w:p w14:paraId="3FF8F71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(a)许可证持有人应当按照本条(b)款的要求向局方报告直升机出现或者发现的下列事件：</w:t>
      </w:r>
    </w:p>
    <w:p w14:paraId="4D2CA79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(1)飞行中的失火以及有关火警系统工作不正常。</w:t>
      </w:r>
    </w:p>
    <w:p w14:paraId="452725F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(2)飞行中的假火警信号。</w:t>
      </w:r>
    </w:p>
    <w:p w14:paraId="09E7B50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(3)在飞行中引起发动机、相邻结构、设备或者部件损坏的</w:t>
      </w:r>
      <w:r>
        <w:rPr>
          <w:rFonts w:hint="eastAsia" w:eastAsia="仿宋_GB2312"/>
          <w:color w:val="000000" w:themeColor="text1"/>
          <w:sz w:val="32"/>
          <w:szCs w:val="32"/>
          <w14:textFill>
            <w14:solidFill>
              <w14:schemeClr w14:val="tx1"/>
            </w14:solidFill>
          </w14:textFill>
        </w:rPr>
        <w:t>发动机</w:t>
      </w:r>
      <w:r>
        <w:rPr>
          <w:rFonts w:eastAsia="仿宋_GB2312"/>
          <w:color w:val="000000" w:themeColor="text1"/>
          <w:sz w:val="32"/>
          <w:szCs w:val="32"/>
          <w14:textFill>
            <w14:solidFill>
              <w14:schemeClr w14:val="tx1"/>
            </w14:solidFill>
          </w14:textFill>
        </w:rPr>
        <w:t>排气系统故障或者失效。</w:t>
      </w:r>
    </w:p>
    <w:p w14:paraId="191931B4">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(4)飞行中引起烟、蒸汽、有毒或者有害烟雾在驾驶舱或者客舱积聚或者流动的直升机部件的故障或者失效。</w:t>
      </w:r>
    </w:p>
    <w:p w14:paraId="76947D8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(5)飞行中或者地面发动机熄火或者停车。</w:t>
      </w:r>
    </w:p>
    <w:p w14:paraId="39A0E4F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(6)飞行中燃油系统或者应急放油系统的故障导致燃油流量受影响或者渗漏。</w:t>
      </w:r>
    </w:p>
    <w:p w14:paraId="6C7D66E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(7)飞行中非正常的起落架收放或者起落架舱门的开启和关闭。</w:t>
      </w:r>
    </w:p>
    <w:p w14:paraId="21E146B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(8)导致直升机在地面运动时制动力异常的刹车系统部件的失效或者故障。</w:t>
      </w:r>
    </w:p>
    <w:p w14:paraId="5A63C20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(9)直升机系统及其部件的故障或者失效导致中断起飞或者在飞行中采取紧急措施的情况。 </w:t>
      </w:r>
    </w:p>
    <w:p w14:paraId="4018ADE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(10)需要重大修理的结构问题。</w:t>
      </w:r>
    </w:p>
    <w:p w14:paraId="0DD3C1A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(11)超出直升机制造厂家或者局方允许的结构裂纹、永久变形或腐蚀。</w:t>
      </w:r>
    </w:p>
    <w:p w14:paraId="0FB8AB2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(12)其他已经危及或者可能危及直升机安全运行的故障或者缺陷。</w:t>
      </w:r>
    </w:p>
    <w:p w14:paraId="3A8B240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许可证持有人应当在发生或者发现系统工作不正常事件、结构失效或者缺陷情况的24小时之内向局方报告，并及时开展或者按要求配合局方开展相应的调查。报告应当至少包括下列可获得的适用信息，并按照局方要求的方式如实填报：</w:t>
      </w:r>
    </w:p>
    <w:p w14:paraId="06F1FC1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(1)直升机、发动机、旋翼的制造厂家、型号和序号。</w:t>
      </w:r>
    </w:p>
    <w:p w14:paraId="0C61704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(2)直升机、发动机、旋翼或者部件的总使用时间</w:t>
      </w:r>
      <w:r>
        <w:rPr>
          <w:rFonts w:hint="eastAsia" w:eastAsia="仿宋_GB2312"/>
          <w:color w:val="000000" w:themeColor="text1"/>
          <w:sz w:val="32"/>
          <w:szCs w:val="32"/>
          <w14:textFill>
            <w14:solidFill>
              <w14:schemeClr w14:val="tx1"/>
            </w14:solidFill>
          </w14:textFill>
        </w:rPr>
        <w:t>和</w:t>
      </w:r>
      <w:r>
        <w:rPr>
          <w:rFonts w:eastAsia="仿宋_GB2312"/>
          <w:color w:val="000000" w:themeColor="text1"/>
          <w:sz w:val="32"/>
          <w:szCs w:val="32"/>
          <w14:textFill>
            <w14:solidFill>
              <w14:schemeClr w14:val="tx1"/>
            </w14:solidFill>
          </w14:textFill>
        </w:rPr>
        <w:t>循环。</w:t>
      </w:r>
    </w:p>
    <w:p w14:paraId="111E014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(3)直升机国籍登记号。</w:t>
      </w:r>
    </w:p>
    <w:p w14:paraId="4724E42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(4)发生或者发现的日期和地点。</w:t>
      </w:r>
    </w:p>
    <w:p w14:paraId="6D52803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(5)不正常事件、失效或者缺陷具体描述和排故措施。</w:t>
      </w:r>
    </w:p>
    <w:p w14:paraId="110CBC9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(6)不正常事件、失效或者缺陷发生的飞行阶段。</w:t>
      </w:r>
    </w:p>
    <w:p w14:paraId="30AB5F7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(7)故障、失效或者缺陷部件和具体描述。</w:t>
      </w:r>
    </w:p>
    <w:p w14:paraId="39795E8C">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(8)故障、失效或者缺陷部件所属的章节、件号、名称、序号、部位、使用时间和循环，维修经历以及修后使用时间和循环。</w:t>
      </w:r>
    </w:p>
    <w:p w14:paraId="002CFB4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(9)采取的预防或者紧急措施。</w:t>
      </w:r>
    </w:p>
    <w:p w14:paraId="58B175A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对于自行开展调查的情况，许可证持有人应当在调查完成后及时向局方补报上述未填报完整的适用信息，并报告所采取的安全改进或者预防措施。如涉及到维修差错，应当及时向局方报告涉及的维修单位和具体情况。如涉及设计或者制造缺陷，应当及时向局方和直升机制造厂家报告。</w:t>
      </w:r>
    </w:p>
    <w:p w14:paraId="2AFBD98C">
      <w:pPr>
        <w:spacing w:line="560" w:lineRule="exact"/>
        <w:ind w:firstLine="640" w:firstLineChars="200"/>
        <w:rPr>
          <w:rFonts w:eastAsia="仿宋_GB2312"/>
          <w:color w:val="000000" w:themeColor="text1"/>
          <w:sz w:val="32"/>
          <w:szCs w:val="32"/>
          <w:u w:val="none"/>
          <w14:textFill>
            <w14:solidFill>
              <w14:schemeClr w14:val="tx1"/>
            </w14:solidFill>
          </w14:textFill>
        </w:rPr>
      </w:pPr>
      <w:r>
        <w:rPr>
          <w:rFonts w:hint="eastAsia" w:eastAsia="仿宋_GB2312"/>
          <w:color w:val="000000" w:themeColor="text1"/>
          <w:sz w:val="32"/>
          <w:szCs w:val="32"/>
          <w14:textFill>
            <w14:solidFill>
              <w14:schemeClr w14:val="tx1"/>
            </w14:solidFill>
          </w14:textFill>
        </w:rPr>
        <w:t>(d)</w:t>
      </w:r>
      <w:r>
        <w:rPr>
          <w:rFonts w:eastAsia="仿宋_GB2312"/>
          <w:color w:val="000000" w:themeColor="text1"/>
          <w:sz w:val="32"/>
          <w:szCs w:val="32"/>
          <w:u w:val="none"/>
          <w14:textFill>
            <w14:solidFill>
              <w14:schemeClr w14:val="tx1"/>
            </w14:solidFill>
          </w14:textFill>
        </w:rPr>
        <w:t>许可证持有人应当按照局方规定的格式和方式</w:t>
      </w:r>
      <w:r>
        <w:rPr>
          <w:rFonts w:hint="eastAsia" w:eastAsia="仿宋_GB2312"/>
          <w:color w:val="000000" w:themeColor="text1"/>
          <w:sz w:val="32"/>
          <w:szCs w:val="32"/>
          <w:u w:val="none"/>
          <w14:textFill>
            <w14:solidFill>
              <w14:schemeClr w14:val="tx1"/>
            </w14:solidFill>
          </w14:textFill>
        </w:rPr>
        <w:t>，在</w:t>
      </w:r>
      <w:r>
        <w:rPr>
          <w:rFonts w:eastAsia="仿宋_GB2312"/>
          <w:color w:val="000000" w:themeColor="text1"/>
          <w:sz w:val="32"/>
          <w:szCs w:val="32"/>
          <w:u w:val="none"/>
          <w14:textFill>
            <w14:solidFill>
              <w14:schemeClr w14:val="tx1"/>
            </w14:solidFill>
          </w14:textFill>
        </w:rPr>
        <w:t>每月</w:t>
      </w:r>
      <w:r>
        <w:rPr>
          <w:rFonts w:hint="eastAsia" w:eastAsia="仿宋_GB2312"/>
          <w:color w:val="000000" w:themeColor="text1"/>
          <w:sz w:val="32"/>
          <w:szCs w:val="32"/>
          <w:u w:val="none"/>
          <w14:textFill>
            <w14:solidFill>
              <w14:schemeClr w14:val="tx1"/>
            </w14:solidFill>
          </w14:textFill>
        </w:rPr>
        <w:t>1</w:t>
      </w:r>
      <w:r>
        <w:rPr>
          <w:rFonts w:eastAsia="仿宋_GB2312"/>
          <w:color w:val="000000" w:themeColor="text1"/>
          <w:sz w:val="32"/>
          <w:szCs w:val="32"/>
          <w:u w:val="none"/>
          <w14:textFill>
            <w14:solidFill>
              <w14:schemeClr w14:val="tx1"/>
            </w14:solidFill>
          </w14:textFill>
        </w:rPr>
        <w:t>0日之前向局方报告前一个月机队基本运行情况、航空器状态、运行地点，飞行小时等使用信息</w:t>
      </w:r>
      <w:r>
        <w:rPr>
          <w:rFonts w:hint="eastAsia" w:eastAsia="仿宋_GB2312"/>
          <w:color w:val="000000" w:themeColor="text1"/>
          <w:sz w:val="32"/>
          <w:szCs w:val="32"/>
          <w:u w:val="none"/>
          <w14:textFill>
            <w14:solidFill>
              <w14:schemeClr w14:val="tx1"/>
            </w14:solidFill>
          </w14:textFill>
        </w:rPr>
        <w:t>，以及</w:t>
      </w:r>
      <w:r>
        <w:rPr>
          <w:rFonts w:eastAsia="仿宋_GB2312"/>
          <w:color w:val="000000" w:themeColor="text1"/>
          <w:sz w:val="32"/>
          <w:szCs w:val="32"/>
          <w:u w:val="none"/>
          <w14:textFill>
            <w14:solidFill>
              <w14:schemeClr w14:val="tx1"/>
            </w14:solidFill>
          </w14:textFill>
        </w:rPr>
        <w:t>因机械原因导致的</w:t>
      </w:r>
      <w:r>
        <w:rPr>
          <w:rFonts w:hint="eastAsia" w:eastAsia="仿宋_GB2312"/>
          <w:color w:val="000000" w:themeColor="text1"/>
          <w:sz w:val="32"/>
          <w:szCs w:val="32"/>
          <w:u w:val="none"/>
          <w:lang w:eastAsia="zh-CN"/>
          <w14:textFill>
            <w14:solidFill>
              <w14:schemeClr w14:val="tx1"/>
            </w14:solidFill>
          </w14:textFill>
        </w:rPr>
        <w:t>下列</w:t>
      </w:r>
      <w:r>
        <w:rPr>
          <w:rFonts w:eastAsia="仿宋_GB2312"/>
          <w:color w:val="000000" w:themeColor="text1"/>
          <w:sz w:val="32"/>
          <w:szCs w:val="32"/>
          <w:u w:val="none"/>
          <w14:textFill>
            <w14:solidFill>
              <w14:schemeClr w14:val="tx1"/>
            </w14:solidFill>
          </w14:textFill>
        </w:rPr>
        <w:t>情况的汇总报告：</w:t>
      </w:r>
    </w:p>
    <w:p w14:paraId="1AD5891B">
      <w:pPr>
        <w:spacing w:line="560" w:lineRule="exact"/>
        <w:ind w:firstLine="640" w:firstLineChars="200"/>
        <w:rPr>
          <w:rFonts w:eastAsia="仿宋_GB2312"/>
          <w:color w:val="000000" w:themeColor="text1"/>
          <w:sz w:val="32"/>
          <w:szCs w:val="32"/>
          <w:u w:val="none"/>
          <w14:textFill>
            <w14:solidFill>
              <w14:schemeClr w14:val="tx1"/>
            </w14:solidFill>
          </w14:textFill>
        </w:rPr>
      </w:pPr>
      <w:r>
        <w:rPr>
          <w:rFonts w:eastAsia="仿宋_GB2312"/>
          <w:color w:val="000000" w:themeColor="text1"/>
          <w:sz w:val="32"/>
          <w:szCs w:val="32"/>
          <w:u w:val="none"/>
          <w14:textFill>
            <w14:solidFill>
              <w14:schemeClr w14:val="tx1"/>
            </w14:solidFill>
          </w14:textFill>
        </w:rPr>
        <w:t>(1) 中断飞行；</w:t>
      </w:r>
    </w:p>
    <w:p w14:paraId="0CF9A1F6">
      <w:pPr>
        <w:spacing w:line="560" w:lineRule="exact"/>
        <w:ind w:firstLine="640" w:firstLineChars="200"/>
        <w:rPr>
          <w:rFonts w:eastAsia="仿宋_GB2312"/>
          <w:color w:val="000000" w:themeColor="text1"/>
          <w:sz w:val="32"/>
          <w:szCs w:val="32"/>
          <w:u w:val="none"/>
          <w14:textFill>
            <w14:solidFill>
              <w14:schemeClr w14:val="tx1"/>
            </w14:solidFill>
          </w14:textFill>
        </w:rPr>
      </w:pPr>
      <w:r>
        <w:rPr>
          <w:rFonts w:eastAsia="仿宋_GB2312"/>
          <w:color w:val="000000" w:themeColor="text1"/>
          <w:sz w:val="32"/>
          <w:szCs w:val="32"/>
          <w:u w:val="none"/>
          <w14:textFill>
            <w14:solidFill>
              <w14:schemeClr w14:val="tx1"/>
            </w14:solidFill>
          </w14:textFill>
        </w:rPr>
        <w:t>(2) 非计划更换航空器；</w:t>
      </w:r>
    </w:p>
    <w:p w14:paraId="5FC702FA">
      <w:pPr>
        <w:spacing w:line="560" w:lineRule="exact"/>
        <w:ind w:firstLine="640" w:firstLineChars="200"/>
        <w:rPr>
          <w:rFonts w:eastAsia="仿宋_GB2312"/>
          <w:color w:val="000000" w:themeColor="text1"/>
          <w:sz w:val="32"/>
          <w:szCs w:val="32"/>
          <w:u w:val="none"/>
          <w14:textFill>
            <w14:solidFill>
              <w14:schemeClr w14:val="tx1"/>
            </w14:solidFill>
          </w14:textFill>
        </w:rPr>
      </w:pPr>
      <w:r>
        <w:rPr>
          <w:rFonts w:eastAsia="仿宋_GB2312"/>
          <w:color w:val="000000" w:themeColor="text1"/>
          <w:sz w:val="32"/>
          <w:szCs w:val="32"/>
          <w:u w:val="none"/>
          <w14:textFill>
            <w14:solidFill>
              <w14:schemeClr w14:val="tx1"/>
            </w14:solidFill>
          </w14:textFill>
        </w:rPr>
        <w:t>(3) 延误、备降或者改航；</w:t>
      </w:r>
    </w:p>
    <w:p w14:paraId="70CA1BE4">
      <w:pPr>
        <w:spacing w:line="560" w:lineRule="exact"/>
        <w:ind w:firstLine="640" w:firstLineChars="200"/>
        <w:rPr>
          <w:rFonts w:eastAsia="仿宋_GB2312"/>
          <w:color w:val="000000" w:themeColor="text1"/>
          <w:sz w:val="32"/>
          <w:szCs w:val="32"/>
          <w:u w:val="none"/>
          <w14:textFill>
            <w14:solidFill>
              <w14:schemeClr w14:val="tx1"/>
            </w14:solidFill>
          </w14:textFill>
        </w:rPr>
      </w:pPr>
      <w:r>
        <w:rPr>
          <w:rFonts w:eastAsia="仿宋_GB2312"/>
          <w:color w:val="000000" w:themeColor="text1"/>
          <w:sz w:val="32"/>
          <w:szCs w:val="32"/>
          <w:u w:val="none"/>
          <w14:textFill>
            <w14:solidFill>
              <w14:schemeClr w14:val="tx1"/>
            </w14:solidFill>
          </w14:textFill>
        </w:rPr>
        <w:t>(4) 因已知或者怀疑的机械原因引起的非计划换发</w:t>
      </w:r>
      <w:r>
        <w:rPr>
          <w:rFonts w:hint="eastAsia" w:eastAsia="仿宋_GB2312"/>
          <w:color w:val="000000" w:themeColor="text1"/>
          <w:sz w:val="32"/>
          <w:szCs w:val="32"/>
          <w:u w:val="none"/>
          <w14:textFill>
            <w14:solidFill>
              <w14:schemeClr w14:val="tx1"/>
            </w14:solidFill>
          </w14:textFill>
        </w:rPr>
        <w:t>。</w:t>
      </w:r>
    </w:p>
    <w:p w14:paraId="149CE953">
      <w:pPr>
        <w:pStyle w:val="4"/>
        <w:spacing w:line="580" w:lineRule="exact"/>
        <w:ind w:firstLine="640"/>
        <w:rPr>
          <w:rFonts w:ascii="Times New Roman" w:hAnsi="Times New Roman"/>
          <w:color w:val="000000" w:themeColor="text1"/>
          <w14:textFill>
            <w14:solidFill>
              <w14:schemeClr w14:val="tx1"/>
            </w14:solidFill>
          </w14:textFill>
        </w:rPr>
      </w:pPr>
      <w:bookmarkStart w:id="2210" w:name="_Toc80690021"/>
      <w:bookmarkStart w:id="2211" w:name="_Toc24796989"/>
      <w:bookmarkStart w:id="2212" w:name="_Toc24799688"/>
      <w:bookmarkStart w:id="2213" w:name="_Toc26519"/>
      <w:bookmarkStart w:id="2214" w:name="_Toc24798795"/>
      <w:bookmarkStart w:id="2215" w:name="_Toc29158105"/>
      <w:bookmarkStart w:id="2216" w:name="_Toc24799987"/>
      <w:bookmarkStart w:id="2217" w:name="_Toc31470"/>
      <w:r>
        <w:rPr>
          <w:rFonts w:ascii="Times New Roman" w:hAnsi="Times New Roman" w:eastAsia="黑体"/>
          <w:b w:val="0"/>
          <w:bCs w:val="0"/>
          <w:color w:val="000000" w:themeColor="text1"/>
          <w14:textFill>
            <w14:solidFill>
              <w14:schemeClr w14:val="tx1"/>
            </w14:solidFill>
          </w14:textFill>
        </w:rPr>
        <w:t>第135.605条 机载应急和救生设备记录</w:t>
      </w:r>
      <w:bookmarkEnd w:id="2195"/>
      <w:bookmarkEnd w:id="2210"/>
      <w:bookmarkEnd w:id="2211"/>
      <w:bookmarkEnd w:id="2212"/>
      <w:bookmarkEnd w:id="2213"/>
      <w:bookmarkEnd w:id="2214"/>
      <w:bookmarkEnd w:id="2215"/>
      <w:bookmarkEnd w:id="2216"/>
      <w:bookmarkEnd w:id="2217"/>
    </w:p>
    <w:p w14:paraId="62AFD36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应当对其参与国际运行的直升机上携带的应急和救生设备建立清单，以便随时能够将清单提交援救协调中心。如适用，清单内应当包括救生筏和信号弹的数量、颜色和型号、应急医药用品、水的储备量以及便携式应急无线电设备的型号和频率等的详细信息。</w:t>
      </w:r>
    </w:p>
    <w:p w14:paraId="0E4E878A">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218" w:name="_Toc80690022"/>
      <w:bookmarkStart w:id="2219" w:name="_Toc24799689"/>
      <w:bookmarkStart w:id="2220" w:name="_Toc24799988"/>
      <w:bookmarkStart w:id="2221" w:name="_Toc24796990"/>
      <w:bookmarkStart w:id="2222" w:name="_Toc32248"/>
      <w:bookmarkStart w:id="2223" w:name="_Toc29158106"/>
      <w:bookmarkStart w:id="2224" w:name="_Toc29971"/>
      <w:bookmarkStart w:id="2225" w:name="_Toc523314632"/>
      <w:bookmarkStart w:id="2226" w:name="_Toc24798796"/>
      <w:r>
        <w:rPr>
          <w:rFonts w:ascii="Times New Roman" w:hAnsi="Times New Roman" w:eastAsia="黑体"/>
          <w:b w:val="0"/>
          <w:bCs w:val="0"/>
          <w:color w:val="000000" w:themeColor="text1"/>
          <w14:textFill>
            <w14:solidFill>
              <w14:schemeClr w14:val="tx1"/>
            </w14:solidFill>
          </w14:textFill>
        </w:rPr>
        <w:t>第135.607条 飞行记录器记录</w:t>
      </w:r>
      <w:bookmarkEnd w:id="2218"/>
      <w:bookmarkEnd w:id="2219"/>
      <w:bookmarkEnd w:id="2220"/>
      <w:bookmarkEnd w:id="2221"/>
      <w:bookmarkEnd w:id="2222"/>
      <w:bookmarkEnd w:id="2223"/>
      <w:bookmarkEnd w:id="2224"/>
      <w:bookmarkEnd w:id="2225"/>
      <w:bookmarkEnd w:id="2226"/>
    </w:p>
    <w:p w14:paraId="75B28089">
      <w:pPr>
        <w:widowControl/>
        <w:autoSpaceDE w:val="0"/>
        <w:autoSpaceDN w:val="0"/>
        <w:adjustRightInd w:val="0"/>
        <w:spacing w:line="580" w:lineRule="exact"/>
        <w:ind w:firstLine="640" w:firstLineChars="200"/>
        <w:rPr>
          <w:rFonts w:hint="default" w:eastAsia="仿宋_GB2312"/>
          <w:color w:val="000000" w:themeColor="text1"/>
          <w:sz w:val="32"/>
          <w:szCs w:val="32"/>
          <w:lang w:val="en-US" w:eastAsia="zh-CN"/>
          <w14:textFill>
            <w14:solidFill>
              <w14:schemeClr w14:val="tx1"/>
            </w14:solidFill>
          </w14:textFill>
        </w:rPr>
      </w:pPr>
      <w:r>
        <w:rPr>
          <w:rFonts w:eastAsia="仿宋_GB2312"/>
          <w:color w:val="000000" w:themeColor="text1"/>
          <w:sz w:val="32"/>
          <w:szCs w:val="32"/>
          <w14:textFill>
            <w14:solidFill>
              <w14:schemeClr w14:val="tx1"/>
            </w14:solidFill>
          </w14:textFill>
        </w:rPr>
        <w:t>当许可证持有人的直升机涉及某一事故或者事件时，许可证持有人应当</w:t>
      </w:r>
      <w:r>
        <w:rPr>
          <w:rFonts w:hint="eastAsia" w:eastAsia="仿宋_GB2312"/>
          <w:color w:val="000000" w:themeColor="text1"/>
          <w:sz w:val="32"/>
          <w:szCs w:val="32"/>
          <w14:textFill>
            <w14:solidFill>
              <w14:schemeClr w14:val="tx1"/>
            </w14:solidFill>
          </w14:textFill>
        </w:rPr>
        <w:t>将飞行记录器的记录信息（必要时连同飞行记录器一起）保存至少60天并妥善保管，以待局方事故或事件调查人员按照相关规定予以处理</w:t>
      </w:r>
      <w:r>
        <w:rPr>
          <w:rFonts w:eastAsia="仿宋_GB2312"/>
          <w:color w:val="000000" w:themeColor="text1"/>
          <w:sz w:val="32"/>
          <w:szCs w:val="32"/>
          <w14:textFill>
            <w14:solidFill>
              <w14:schemeClr w14:val="tx1"/>
            </w14:solidFill>
          </w14:textFill>
        </w:rPr>
        <w:t>。</w:t>
      </w:r>
      <w:bookmarkStart w:id="2227" w:name="_Toc523314633"/>
    </w:p>
    <w:p w14:paraId="5BFA0BF1">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228" w:name="_Toc30347"/>
      <w:r>
        <w:rPr>
          <w:rFonts w:hint="eastAsia" w:ascii="Times New Roman" w:hAnsi="Times New Roman" w:eastAsia="黑体"/>
          <w:b w:val="0"/>
          <w:bCs w:val="0"/>
          <w:color w:val="000000" w:themeColor="text1"/>
          <w14:textFill>
            <w14:solidFill>
              <w14:schemeClr w14:val="tx1"/>
            </w14:solidFill>
          </w14:textFill>
        </w:rPr>
        <w:t>第135.609条 非法干扰行为的报告</w:t>
      </w:r>
      <w:bookmarkEnd w:id="2228"/>
    </w:p>
    <w:p w14:paraId="22A9064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在非法干扰行为发生后，机长应当立即向指定的当地相关主管部门提交一份该行为的报告。</w:t>
      </w:r>
    </w:p>
    <w:p w14:paraId="1BB94346">
      <w:pPr>
        <w:widowControl/>
        <w:autoSpaceDE w:val="0"/>
        <w:autoSpaceDN w:val="0"/>
        <w:adjustRightInd w:val="0"/>
        <w:spacing w:line="580" w:lineRule="exact"/>
        <w:ind w:firstLine="640" w:firstLineChars="200"/>
        <w:outlineLvl w:val="9"/>
        <w:rPr>
          <w:rFonts w:eastAsia="仿宋_GB2312"/>
          <w:color w:val="000000" w:themeColor="text1"/>
          <w:sz w:val="32"/>
          <w:szCs w:val="32"/>
          <w:highlight w:val="none"/>
          <w14:textFill>
            <w14:solidFill>
              <w14:schemeClr w14:val="tx1"/>
            </w14:solidFill>
          </w14:textFill>
        </w:rPr>
      </w:pPr>
      <w:bookmarkStart w:id="2229" w:name="_Toc1372"/>
      <w:r>
        <w:rPr>
          <w:rFonts w:hint="eastAsia" w:eastAsia="黑体"/>
          <w:color w:val="000000" w:themeColor="text1"/>
          <w:sz w:val="32"/>
          <w:szCs w:val="32"/>
          <w:highlight w:val="none"/>
          <w14:textFill>
            <w14:solidFill>
              <w14:schemeClr w14:val="tx1"/>
            </w14:solidFill>
          </w14:textFill>
        </w:rPr>
        <w:t>第135.611条 运行中人为差错报告</w:t>
      </w:r>
      <w:bookmarkEnd w:id="2229"/>
    </w:p>
    <w:p w14:paraId="32C2105A">
      <w:pPr>
        <w:widowControl/>
        <w:autoSpaceDE w:val="0"/>
        <w:autoSpaceDN w:val="0"/>
        <w:adjustRightInd w:val="0"/>
        <w:spacing w:line="580" w:lineRule="exact"/>
        <w:ind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许可证持有人应当在72小时内向局方报告运行中出现的飞行机组成员、维修及其他运行控制人员发生的人为差错。</w:t>
      </w:r>
    </w:p>
    <w:p w14:paraId="0396968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p>
    <w:p w14:paraId="431A0C91">
      <w:pPr>
        <w:pStyle w:val="2"/>
        <w:spacing w:before="0" w:beforeAutospacing="0" w:after="0" w:afterAutospacing="0" w:line="580" w:lineRule="exact"/>
        <w:rPr>
          <w:rFonts w:ascii="Times New Roman" w:hAnsi="Times New Roman" w:eastAsia="方正小标宋_GBK"/>
          <w:color w:val="000000" w:themeColor="text1"/>
          <w14:textFill>
            <w14:solidFill>
              <w14:schemeClr w14:val="tx1"/>
            </w14:solidFill>
          </w14:textFill>
        </w:rPr>
      </w:pPr>
      <w:bookmarkStart w:id="2230" w:name="_Toc18032"/>
      <w:bookmarkStart w:id="2231" w:name="_Toc11323"/>
      <w:r>
        <w:rPr>
          <w:rFonts w:hint="eastAsia" w:ascii="Times New Roman" w:hAnsi="Times New Roman" w:eastAsia="方正小标宋_GBK"/>
          <w:color w:val="000000" w:themeColor="text1"/>
          <w14:textFill>
            <w14:solidFill>
              <w14:schemeClr w14:val="tx1"/>
            </w14:solidFill>
          </w14:textFill>
        </w:rPr>
        <w:t>F</w:t>
      </w:r>
      <w:r>
        <w:rPr>
          <w:rFonts w:ascii="Times New Roman" w:hAnsi="Times New Roman" w:eastAsia="方正小标宋_GBK"/>
          <w:color w:val="000000" w:themeColor="text1"/>
          <w14:textFill>
            <w14:solidFill>
              <w14:schemeClr w14:val="tx1"/>
            </w14:solidFill>
          </w14:textFill>
        </w:rPr>
        <w:t xml:space="preserve">章  </w:t>
      </w:r>
      <w:r>
        <w:rPr>
          <w:rFonts w:hint="eastAsia" w:ascii="Times New Roman" w:hAnsi="Times New Roman" w:eastAsia="方正小标宋_GBK"/>
          <w:color w:val="000000" w:themeColor="text1"/>
          <w14:textFill>
            <w14:solidFill>
              <w14:schemeClr w14:val="tx1"/>
            </w14:solidFill>
          </w14:textFill>
        </w:rPr>
        <w:t>航空器和设备</w:t>
      </w:r>
      <w:bookmarkEnd w:id="2230"/>
      <w:bookmarkEnd w:id="2231"/>
    </w:p>
    <w:p w14:paraId="5960E7BF">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2232" w:name="_Toc18141"/>
      <w:bookmarkStart w:id="2233" w:name="_Toc534710904"/>
      <w:bookmarkStart w:id="2234" w:name="_Toc118183322"/>
      <w:bookmarkStart w:id="2235" w:name="_Toc102094869"/>
      <w:bookmarkStart w:id="2236" w:name="_Toc529878160"/>
      <w:bookmarkStart w:id="2237" w:name="_Toc21847390"/>
      <w:bookmarkStart w:id="2238" w:name="_Toc102100076"/>
      <w:bookmarkStart w:id="2239" w:name="_Toc118183323"/>
      <w:bookmarkStart w:id="2240" w:name="_Toc21847391"/>
      <w:bookmarkStart w:id="2241" w:name="_Toc102100077"/>
      <w:bookmarkStart w:id="2242" w:name="_Toc534710905"/>
      <w:bookmarkStart w:id="2243" w:name="_Toc102094870"/>
      <w:bookmarkStart w:id="2244" w:name="_Toc529878161"/>
      <w:r>
        <w:rPr>
          <w:rFonts w:hint="eastAsia" w:eastAsia="黑体"/>
          <w:color w:val="000000" w:themeColor="text1"/>
          <w:sz w:val="32"/>
          <w:szCs w:val="32"/>
          <w14:textFill>
            <w14:solidFill>
              <w14:schemeClr w14:val="tx1"/>
            </w14:solidFill>
          </w14:textFill>
        </w:rPr>
        <w:t>第</w:t>
      </w:r>
      <w:r>
        <w:rPr>
          <w:rFonts w:eastAsia="黑体"/>
          <w:color w:val="000000" w:themeColor="text1"/>
          <w:sz w:val="32"/>
          <w:szCs w:val="32"/>
          <w14:textFill>
            <w14:solidFill>
              <w14:schemeClr w14:val="tx1"/>
            </w14:solidFill>
          </w14:textFill>
        </w:rPr>
        <w:t>135.</w:t>
      </w:r>
      <w:r>
        <w:rPr>
          <w:rFonts w:hint="eastAsia" w:eastAsia="黑体"/>
          <w:color w:val="000000" w:themeColor="text1"/>
          <w:sz w:val="32"/>
          <w:szCs w:val="32"/>
          <w14:textFill>
            <w14:solidFill>
              <w14:schemeClr w14:val="tx1"/>
            </w14:solidFill>
          </w14:textFill>
        </w:rPr>
        <w:t>651条 适用范围</w:t>
      </w:r>
      <w:bookmarkEnd w:id="2232"/>
      <w:bookmarkEnd w:id="2233"/>
      <w:bookmarkEnd w:id="2234"/>
      <w:bookmarkEnd w:id="2235"/>
      <w:bookmarkEnd w:id="2236"/>
      <w:bookmarkEnd w:id="2237"/>
      <w:bookmarkEnd w:id="2238"/>
      <w:bookmarkStart w:id="2245" w:name="_Hlt37034848"/>
      <w:bookmarkEnd w:id="2245"/>
    </w:p>
    <w:p w14:paraId="73DD31D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本章规定了按照本规则运行的航空器基本飞行仪表和设备要求。是对CCAR-91部的飞行仪表和设备要求的补充，要求重复安装的设备除外。</w:t>
      </w:r>
    </w:p>
    <w:p w14:paraId="34D0734F">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2246" w:name="_Toc28075"/>
      <w:r>
        <w:rPr>
          <w:rFonts w:hint="eastAsia" w:eastAsia="黑体"/>
          <w:color w:val="000000" w:themeColor="text1"/>
          <w:sz w:val="32"/>
          <w:szCs w:val="32"/>
          <w14:textFill>
            <w14:solidFill>
              <w14:schemeClr w14:val="tx1"/>
            </w14:solidFill>
          </w14:textFill>
        </w:rPr>
        <w:t>第</w:t>
      </w:r>
      <w:r>
        <w:rPr>
          <w:rFonts w:eastAsia="黑体"/>
          <w:color w:val="000000" w:themeColor="text1"/>
          <w:sz w:val="32"/>
          <w:szCs w:val="32"/>
          <w14:textFill>
            <w14:solidFill>
              <w14:schemeClr w14:val="tx1"/>
            </w14:solidFill>
          </w14:textFill>
        </w:rPr>
        <w:t>135.</w:t>
      </w:r>
      <w:r>
        <w:rPr>
          <w:rFonts w:hint="eastAsia" w:eastAsia="黑体"/>
          <w:color w:val="000000" w:themeColor="text1"/>
          <w:sz w:val="32"/>
          <w:szCs w:val="32"/>
          <w14:textFill>
            <w14:solidFill>
              <w14:schemeClr w14:val="tx1"/>
            </w14:solidFill>
          </w14:textFill>
        </w:rPr>
        <w:t>65</w:t>
      </w:r>
      <w:r>
        <w:rPr>
          <w:rFonts w:eastAsia="黑体"/>
          <w:color w:val="000000" w:themeColor="text1"/>
          <w:sz w:val="32"/>
          <w:szCs w:val="32"/>
          <w14:textFill>
            <w14:solidFill>
              <w14:schemeClr w14:val="tx1"/>
            </w14:solidFill>
          </w14:textFill>
        </w:rPr>
        <w:t>3</w:t>
      </w:r>
      <w:r>
        <w:rPr>
          <w:rFonts w:hint="eastAsia" w:eastAsia="黑体"/>
          <w:color w:val="000000" w:themeColor="text1"/>
          <w:sz w:val="32"/>
          <w:szCs w:val="32"/>
          <w14:textFill>
            <w14:solidFill>
              <w14:schemeClr w14:val="tx1"/>
            </w14:solidFill>
          </w14:textFill>
        </w:rPr>
        <w:t xml:space="preserve">条 </w:t>
      </w:r>
      <w:bookmarkEnd w:id="2239"/>
      <w:bookmarkEnd w:id="2240"/>
      <w:bookmarkEnd w:id="2241"/>
      <w:bookmarkEnd w:id="2242"/>
      <w:bookmarkEnd w:id="2243"/>
      <w:bookmarkEnd w:id="2244"/>
      <w:r>
        <w:rPr>
          <w:rFonts w:hint="eastAsia" w:eastAsia="黑体"/>
          <w:color w:val="000000" w:themeColor="text1"/>
          <w:sz w:val="32"/>
          <w:szCs w:val="32"/>
          <w14:textFill>
            <w14:solidFill>
              <w14:schemeClr w14:val="tx1"/>
            </w14:solidFill>
          </w14:textFill>
        </w:rPr>
        <w:t>应答设备</w:t>
      </w:r>
      <w:bookmarkEnd w:id="2246"/>
    </w:p>
    <w:p w14:paraId="3BE4667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在管制空域飞行时，应当安装符合</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要求的空中交通管制应答设备：</w:t>
      </w:r>
    </w:p>
    <w:p w14:paraId="443B584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(a)一套能够对空中交通服务的询问进行编码回答和自动发送气压高度信息的应答机，并且在涉及下列区域运行的还应当能够对其他航空器进行对点编码回答和自动发送气压高度信息：</w:t>
      </w:r>
    </w:p>
    <w:p w14:paraId="33B6FB2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(1)在运输机场空域运行。</w:t>
      </w:r>
    </w:p>
    <w:p w14:paraId="0DCDF31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(2)穿越或者占用局方公布的中、高空航路。</w:t>
      </w:r>
    </w:p>
    <w:p w14:paraId="30F29C3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(b)符合中国民用航空技术标准规定中CTSO-74C（C模式）或者CTSO-C112（S模式）性能和环境要求。</w:t>
      </w:r>
    </w:p>
    <w:p w14:paraId="66606118">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2247" w:name="_Toc26579"/>
      <w:bookmarkStart w:id="2248" w:name="_Toc102094871"/>
      <w:bookmarkStart w:id="2249" w:name="_Toc534710906"/>
      <w:bookmarkStart w:id="2250" w:name="_Toc118183324"/>
      <w:bookmarkStart w:id="2251" w:name="_Toc102100078"/>
      <w:bookmarkStart w:id="2252" w:name="_Toc529878162"/>
      <w:bookmarkStart w:id="2253" w:name="_Toc21847392"/>
      <w:r>
        <w:rPr>
          <w:rFonts w:hint="eastAsia" w:eastAsia="黑体"/>
          <w:color w:val="000000" w:themeColor="text1"/>
          <w:sz w:val="32"/>
          <w:szCs w:val="32"/>
          <w14:textFill>
            <w14:solidFill>
              <w14:schemeClr w14:val="tx1"/>
            </w14:solidFill>
          </w14:textFill>
        </w:rPr>
        <w:t>第</w:t>
      </w:r>
      <w:r>
        <w:rPr>
          <w:rFonts w:eastAsia="黑体"/>
          <w:color w:val="000000" w:themeColor="text1"/>
          <w:sz w:val="32"/>
          <w:szCs w:val="32"/>
          <w14:textFill>
            <w14:solidFill>
              <w14:schemeClr w14:val="tx1"/>
            </w14:solidFill>
          </w14:textFill>
        </w:rPr>
        <w:t>135.</w:t>
      </w:r>
      <w:r>
        <w:rPr>
          <w:rFonts w:hint="eastAsia" w:eastAsia="黑体"/>
          <w:color w:val="000000" w:themeColor="text1"/>
          <w:sz w:val="32"/>
          <w:szCs w:val="32"/>
          <w14:textFill>
            <w14:solidFill>
              <w14:schemeClr w14:val="tx1"/>
            </w14:solidFill>
          </w14:textFill>
        </w:rPr>
        <w:t>65</w:t>
      </w:r>
      <w:r>
        <w:rPr>
          <w:rFonts w:eastAsia="黑体"/>
          <w:color w:val="000000" w:themeColor="text1"/>
          <w:sz w:val="32"/>
          <w:szCs w:val="32"/>
          <w14:textFill>
            <w14:solidFill>
              <w14:schemeClr w14:val="tx1"/>
            </w14:solidFill>
          </w14:textFill>
        </w:rPr>
        <w:t>5</w:t>
      </w:r>
      <w:r>
        <w:rPr>
          <w:rFonts w:hint="eastAsia" w:eastAsia="黑体"/>
          <w:color w:val="000000" w:themeColor="text1"/>
          <w:sz w:val="32"/>
          <w:szCs w:val="32"/>
          <w14:textFill>
            <w14:solidFill>
              <w14:schemeClr w14:val="tx1"/>
            </w14:solidFill>
          </w14:textFill>
        </w:rPr>
        <w:t>条 便携式电子设备</w:t>
      </w:r>
      <w:bookmarkEnd w:id="2247"/>
      <w:bookmarkEnd w:id="2248"/>
      <w:bookmarkEnd w:id="2249"/>
      <w:bookmarkEnd w:id="2250"/>
      <w:bookmarkEnd w:id="2251"/>
      <w:bookmarkEnd w:id="2252"/>
      <w:bookmarkEnd w:id="2253"/>
    </w:p>
    <w:p w14:paraId="1A79B18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从航空器为开始飞行而滑行起，直到航空器着陆后安全脱离跑道时为止，任何机上乘员不得开启和使用，许可证持有人或者机长也不得允许其开启和使用任何具有主动发射无线电信号功能的便携式电子设备，此类电子设备包括：</w:t>
      </w:r>
    </w:p>
    <w:p w14:paraId="499B8F4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(1)对讲机。</w:t>
      </w:r>
    </w:p>
    <w:p w14:paraId="6FD3B84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(2)遥控玩具和其他带遥控装置的电子设备。</w:t>
      </w:r>
    </w:p>
    <w:p w14:paraId="285286A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(3)许可证持有人确定会干扰航空器安全运行的其他便携式电子设备。</w:t>
      </w:r>
    </w:p>
    <w:p w14:paraId="01050B3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(b)除(a)款规定外，许可证持有人确定在机上使用不会影响航空器通讯和导航系统正常工作的便携式电子设备，可以在巡航飞行阶段使用，但是在航空器起飞、爬升、下降、进近、着陆等飞行关键阶段不得使用。</w:t>
      </w:r>
    </w:p>
    <w:p w14:paraId="398B0BB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在航空器运行期间，当机组成员发现机上乘员打开了或者正在使用可能干扰航空器安全运行的便携式电子设备，或者飞行机组成员发现存在电子干扰并怀疑该干扰可能来自机上乘员所携带的便携式电子设备时，机组成员应当要求携带人立即关闭这些便携式电子设备的电源。</w:t>
      </w:r>
    </w:p>
    <w:p w14:paraId="264CB50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(d)本条(a)款第(</w:t>
      </w:r>
      <w:r>
        <w:rPr>
          <w:rFonts w:hint="eastAsia" w:eastAsia="仿宋_GB2312"/>
          <w:color w:val="000000" w:themeColor="text1"/>
          <w:sz w:val="32"/>
          <w:szCs w:val="32"/>
          <w:lang w:val="en-US" w:eastAsia="zh-CN"/>
          <w14:textFill>
            <w14:solidFill>
              <w14:schemeClr w14:val="tx1"/>
            </w14:solidFill>
          </w14:textFill>
        </w:rPr>
        <w:t>3</w:t>
      </w:r>
      <w:r>
        <w:rPr>
          <w:rFonts w:hint="eastAsia" w:eastAsia="仿宋_GB2312"/>
          <w:color w:val="000000" w:themeColor="text1"/>
          <w:sz w:val="32"/>
          <w:szCs w:val="32"/>
          <w14:textFill>
            <w14:solidFill>
              <w14:schemeClr w14:val="tx1"/>
            </w14:solidFill>
          </w14:textFill>
        </w:rPr>
        <w:t>)项和(b)款所述的便携式电子设备应当由许可证持有人确定。</w:t>
      </w:r>
    </w:p>
    <w:p w14:paraId="67C8F101">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2254" w:name="_Toc30102"/>
      <w:r>
        <w:rPr>
          <w:rFonts w:hint="eastAsia" w:eastAsia="黑体"/>
          <w:color w:val="000000" w:themeColor="text1"/>
          <w:sz w:val="32"/>
          <w:szCs w:val="32"/>
          <w14:textFill>
            <w14:solidFill>
              <w14:schemeClr w14:val="tx1"/>
            </w14:solidFill>
          </w14:textFill>
        </w:rPr>
        <w:t>第135.657条 航空器验证试飞</w:t>
      </w:r>
      <w:bookmarkEnd w:id="2254"/>
    </w:p>
    <w:p w14:paraId="22D2A70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对于涡喷飞机或者按照型号合格审定程序要求在目视飞行规则（VFR）下配备两名驾驶员的航空器，如果该航空器或者相同制造和类似设计的航空器先前未按照本规则或者CCAR-121部实施运行，则除了该航空器的审定试飞外，许可证持有人还应当至少实施符合局方要求的25小时验证试飞，包括：</w:t>
      </w:r>
    </w:p>
    <w:p w14:paraId="065F88F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(1)如果批准进行夜间飞行，至少5小时夜航时间。</w:t>
      </w:r>
    </w:p>
    <w:p w14:paraId="1A1582F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(2)如果批准实施仪表飞行规则（IFR）飞行，在模拟或者实际的仪表天气条件下至少5次仪表进近程序飞行。</w:t>
      </w:r>
    </w:p>
    <w:p w14:paraId="464EB39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(3)进入一定数量的局方确定的有代表性的航路和机场。</w:t>
      </w:r>
    </w:p>
    <w:p w14:paraId="544BC07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(b)许可证持有人不得在验证试飞的航空器上载运旅客，但可以载运实施试飞所必需的人员以及局方指定的观察试飞的人员。可以在验证试飞的同时实施驾驶员训练飞行。</w:t>
      </w:r>
    </w:p>
    <w:p w14:paraId="792308D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(c)对于本条(a)款，如果经过下列改装，则不认为航空器具有类似设计：</w:t>
      </w:r>
    </w:p>
    <w:p w14:paraId="5018079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(1)所安装的动力装置与航空器合格审定时所装的动力装置型号不具相似性。</w:t>
      </w:r>
    </w:p>
    <w:p w14:paraId="44E8D94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(2)航空器或者其部件的重大改装影响了飞行特性。</w:t>
      </w:r>
    </w:p>
    <w:p w14:paraId="33E4E21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(d)如果局方认为存在特殊情况，无需完全符合本条的要求，局方可以批准许可证持有人对本条的偏离。</w:t>
      </w:r>
    </w:p>
    <w:p w14:paraId="6EC38ADD">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2255" w:name="_Toc118183327"/>
      <w:bookmarkStart w:id="2256" w:name="_Toc21847394"/>
      <w:bookmarkStart w:id="2257" w:name="_Toc534710909"/>
      <w:bookmarkStart w:id="2258" w:name="_Toc529878165"/>
      <w:bookmarkStart w:id="2259" w:name="_Toc102100080"/>
      <w:bookmarkStart w:id="2260" w:name="_Toc16328"/>
      <w:bookmarkStart w:id="2261" w:name="_Toc102094874"/>
      <w:r>
        <w:rPr>
          <w:rFonts w:hint="eastAsia" w:eastAsia="黑体"/>
          <w:color w:val="000000" w:themeColor="text1"/>
          <w:sz w:val="32"/>
          <w:szCs w:val="32"/>
          <w14:textFill>
            <w14:solidFill>
              <w14:schemeClr w14:val="tx1"/>
            </w14:solidFill>
          </w14:textFill>
        </w:rPr>
        <w:t>第</w:t>
      </w:r>
      <w:r>
        <w:rPr>
          <w:rFonts w:eastAsia="黑体"/>
          <w:color w:val="000000" w:themeColor="text1"/>
          <w:sz w:val="32"/>
          <w:szCs w:val="32"/>
          <w14:textFill>
            <w14:solidFill>
              <w14:schemeClr w14:val="tx1"/>
            </w14:solidFill>
          </w14:textFill>
        </w:rPr>
        <w:t>135.</w:t>
      </w:r>
      <w:r>
        <w:rPr>
          <w:rFonts w:hint="eastAsia" w:eastAsia="黑体"/>
          <w:color w:val="000000" w:themeColor="text1"/>
          <w:sz w:val="32"/>
          <w:szCs w:val="32"/>
          <w14:textFill>
            <w14:solidFill>
              <w14:schemeClr w14:val="tx1"/>
            </w14:solidFill>
          </w14:textFill>
        </w:rPr>
        <w:t>659条 要求双套操纵装置</w:t>
      </w:r>
      <w:bookmarkEnd w:id="2255"/>
      <w:bookmarkEnd w:id="2256"/>
      <w:bookmarkEnd w:id="2257"/>
      <w:bookmarkEnd w:id="2258"/>
      <w:bookmarkEnd w:id="2259"/>
      <w:bookmarkEnd w:id="2260"/>
      <w:bookmarkEnd w:id="2261"/>
    </w:p>
    <w:p w14:paraId="5EB324B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对于在运行中要求两名驾驶员操作的航空器，应当装备可以使用的双套操纵装置。但是，对于型号审定仅要求一名驾驶员的航空器，可以使用可转移式驾驶盘替代两套驾驶盘。</w:t>
      </w:r>
    </w:p>
    <w:p w14:paraId="19935D11">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2262" w:name="_Toc529878166"/>
      <w:bookmarkStart w:id="2263" w:name="_Toc102094875"/>
      <w:bookmarkStart w:id="2264" w:name="_Toc102100081"/>
      <w:bookmarkStart w:id="2265" w:name="_Toc534710910"/>
      <w:bookmarkStart w:id="2266" w:name="_Toc118183328"/>
      <w:bookmarkStart w:id="2267" w:name="_Toc21847395"/>
      <w:bookmarkStart w:id="2268" w:name="_Toc3633"/>
      <w:r>
        <w:rPr>
          <w:rFonts w:hint="eastAsia" w:eastAsia="黑体"/>
          <w:color w:val="000000" w:themeColor="text1"/>
          <w:sz w:val="32"/>
          <w:szCs w:val="32"/>
          <w14:textFill>
            <w14:solidFill>
              <w14:schemeClr w14:val="tx1"/>
            </w14:solidFill>
          </w14:textFill>
        </w:rPr>
        <w:t>第</w:t>
      </w:r>
      <w:r>
        <w:rPr>
          <w:rFonts w:eastAsia="黑体"/>
          <w:color w:val="000000" w:themeColor="text1"/>
          <w:sz w:val="32"/>
          <w:szCs w:val="32"/>
          <w14:textFill>
            <w14:solidFill>
              <w14:schemeClr w14:val="tx1"/>
            </w14:solidFill>
          </w14:textFill>
        </w:rPr>
        <w:t>135.</w:t>
      </w:r>
      <w:r>
        <w:rPr>
          <w:rFonts w:hint="eastAsia" w:eastAsia="黑体"/>
          <w:color w:val="000000" w:themeColor="text1"/>
          <w:sz w:val="32"/>
          <w:szCs w:val="32"/>
          <w14:textFill>
            <w14:solidFill>
              <w14:schemeClr w14:val="tx1"/>
            </w14:solidFill>
          </w14:textFill>
        </w:rPr>
        <w:t>661条 设备的基本要求</w:t>
      </w:r>
      <w:bookmarkEnd w:id="2262"/>
      <w:bookmarkEnd w:id="2263"/>
      <w:bookmarkEnd w:id="2264"/>
      <w:bookmarkEnd w:id="2265"/>
      <w:bookmarkEnd w:id="2266"/>
      <w:bookmarkEnd w:id="2267"/>
      <w:bookmarkEnd w:id="2268"/>
    </w:p>
    <w:p w14:paraId="4566029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按照本规则实施运行的航空器应当安装下列设备：</w:t>
      </w:r>
    </w:p>
    <w:p w14:paraId="757DEAD0">
      <w:pPr>
        <w:spacing w:line="580" w:lineRule="exact"/>
        <w:ind w:firstLine="640" w:firstLineChars="200"/>
        <w:rPr>
          <w:rFonts w:eastAsia="仿宋_GB2312"/>
          <w:color w:val="000000" w:themeColor="text1"/>
          <w:sz w:val="32"/>
          <w:szCs w:val="32"/>
          <w14:textFill>
            <w14:solidFill>
              <w14:schemeClr w14:val="tx1"/>
            </w14:solidFill>
          </w14:textFill>
        </w:rPr>
      </w:pPr>
      <w:bookmarkStart w:id="2269" w:name="_Toc102094876"/>
      <w:r>
        <w:rPr>
          <w:rFonts w:hint="eastAsia" w:eastAsia="仿宋_GB2312"/>
          <w:color w:val="000000" w:themeColor="text1"/>
          <w:sz w:val="32"/>
          <w:szCs w:val="32"/>
          <w14:textFill>
            <w14:solidFill>
              <w14:schemeClr w14:val="tx1"/>
            </w14:solidFill>
          </w14:textFill>
        </w:rPr>
        <w:t>(a)一个可以调节气压基准的灵敏气压高度表。</w:t>
      </w:r>
      <w:bookmarkEnd w:id="2269"/>
    </w:p>
    <w:p w14:paraId="7AA621D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(b)供每个汽化器使用的加温或者除冰设备。对于没有前述设备的压力式汽化器，则应</w:t>
      </w:r>
      <w:r>
        <w:rPr>
          <w:rFonts w:hint="eastAsia" w:eastAsia="仿宋_GB2312"/>
          <w:color w:val="000000" w:themeColor="text1"/>
          <w:sz w:val="32"/>
          <w:szCs w:val="32"/>
          <w:lang w:val="en-US" w:eastAsia="zh-CN"/>
          <w14:textFill>
            <w14:solidFill>
              <w14:schemeClr w14:val="tx1"/>
            </w14:solidFill>
          </w14:textFill>
        </w:rPr>
        <w:t>当</w:t>
      </w:r>
      <w:r>
        <w:rPr>
          <w:rFonts w:hint="eastAsia" w:eastAsia="仿宋_GB2312"/>
          <w:color w:val="000000" w:themeColor="text1"/>
          <w:sz w:val="32"/>
          <w:szCs w:val="32"/>
          <w14:textFill>
            <w14:solidFill>
              <w14:schemeClr w14:val="tx1"/>
            </w14:solidFill>
          </w14:textFill>
        </w:rPr>
        <w:t>具有一个备用气源。</w:t>
      </w:r>
    </w:p>
    <w:p w14:paraId="526D7E7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(c)对于涡喷飞机，除供在驾驶员位置使用的两套陀螺坡度－俯仰显示仪（人工地平仪）外，还应当按照下列要求安装第三台指示器：</w:t>
      </w:r>
    </w:p>
    <w:p w14:paraId="4D986B39">
      <w:pPr>
        <w:spacing w:line="580" w:lineRule="exact"/>
        <w:ind w:firstLine="640" w:firstLineChars="200"/>
        <w:rPr>
          <w:rFonts w:eastAsia="仿宋_GB2312"/>
          <w:color w:val="000000" w:themeColor="text1"/>
          <w:sz w:val="32"/>
          <w:szCs w:val="32"/>
          <w14:textFill>
            <w14:solidFill>
              <w14:schemeClr w14:val="tx1"/>
            </w14:solidFill>
          </w14:textFill>
        </w:rPr>
      </w:pPr>
      <w:bookmarkStart w:id="2270" w:name="_Toc102094877"/>
      <w:r>
        <w:rPr>
          <w:rFonts w:hint="eastAsia" w:eastAsia="仿宋_GB2312"/>
          <w:color w:val="000000" w:themeColor="text1"/>
          <w:sz w:val="32"/>
          <w:szCs w:val="32"/>
          <w14:textFill>
            <w14:solidFill>
              <w14:schemeClr w14:val="tx1"/>
            </w14:solidFill>
          </w14:textFill>
        </w:rPr>
        <w:t>(1)由独立于飞机正常发电系统的应急备用电源供电</w:t>
      </w:r>
      <w:bookmarkEnd w:id="2270"/>
      <w:r>
        <w:rPr>
          <w:rFonts w:hint="eastAsia" w:eastAsia="仿宋_GB2312"/>
          <w:color w:val="000000" w:themeColor="text1"/>
          <w:sz w:val="32"/>
          <w:szCs w:val="32"/>
          <w14:textFill>
            <w14:solidFill>
              <w14:schemeClr w14:val="tx1"/>
            </w14:solidFill>
          </w14:textFill>
        </w:rPr>
        <w:t>。</w:t>
      </w:r>
    </w:p>
    <w:p w14:paraId="6B56500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(2)在正常发电系统全部失效之后至少能继续可靠地工作30分钟。</w:t>
      </w:r>
    </w:p>
    <w:p w14:paraId="694A2DEE">
      <w:pPr>
        <w:spacing w:line="580" w:lineRule="exact"/>
        <w:ind w:firstLine="640" w:firstLineChars="200"/>
        <w:rPr>
          <w:rFonts w:eastAsia="仿宋_GB2312"/>
          <w:color w:val="000000" w:themeColor="text1"/>
          <w:sz w:val="32"/>
          <w:szCs w:val="32"/>
          <w14:textFill>
            <w14:solidFill>
              <w14:schemeClr w14:val="tx1"/>
            </w14:solidFill>
          </w14:textFill>
        </w:rPr>
      </w:pPr>
      <w:bookmarkStart w:id="2271" w:name="_Toc102094878"/>
      <w:r>
        <w:rPr>
          <w:rFonts w:hint="eastAsia" w:eastAsia="仿宋_GB2312"/>
          <w:color w:val="000000" w:themeColor="text1"/>
          <w:sz w:val="32"/>
          <w:szCs w:val="32"/>
          <w14:textFill>
            <w14:solidFill>
              <w14:schemeClr w14:val="tx1"/>
            </w14:solidFill>
          </w14:textFill>
        </w:rPr>
        <w:t>(3)不依赖任何其他姿态指示系统而独立工作</w:t>
      </w:r>
      <w:bookmarkEnd w:id="2271"/>
      <w:r>
        <w:rPr>
          <w:rFonts w:hint="eastAsia" w:eastAsia="仿宋_GB2312"/>
          <w:color w:val="000000" w:themeColor="text1"/>
          <w:sz w:val="32"/>
          <w:szCs w:val="32"/>
          <w14:textFill>
            <w14:solidFill>
              <w14:schemeClr w14:val="tx1"/>
            </w14:solidFill>
          </w14:textFill>
        </w:rPr>
        <w:t>。</w:t>
      </w:r>
    </w:p>
    <w:p w14:paraId="5DD1059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(4)在正常发电系统全部失效之后无需选择就能工作。</w:t>
      </w:r>
    </w:p>
    <w:p w14:paraId="36D11F1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(5)位于仪表板局方认可的位置上，使得任一驾驶员在其工作位置上即能清楚地看见并使用。</w:t>
      </w:r>
    </w:p>
    <w:p w14:paraId="0FA1B08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(6)在使用的所有阶段均有适当照明。</w:t>
      </w:r>
    </w:p>
    <w:p w14:paraId="48FD433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(d)对于涡轮发动机驱动的航空器，局方要求的其他设备。</w:t>
      </w:r>
    </w:p>
    <w:p w14:paraId="37079215">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2272" w:name="_Toc17834"/>
      <w:r>
        <w:rPr>
          <w:rFonts w:hint="eastAsia" w:eastAsia="黑体"/>
          <w:color w:val="000000" w:themeColor="text1"/>
          <w:sz w:val="32"/>
          <w:szCs w:val="32"/>
          <w14:textFill>
            <w14:solidFill>
              <w14:schemeClr w14:val="tx1"/>
            </w14:solidFill>
          </w14:textFill>
        </w:rPr>
        <w:t>第135.663条 旅客广播和机组内话系统</w:t>
      </w:r>
      <w:bookmarkEnd w:id="2272"/>
    </w:p>
    <w:p w14:paraId="387BFCF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按照本规则实施运行的旅客座位数超过19座的航空器应当安装有满足下列要求的设备：</w:t>
      </w:r>
    </w:p>
    <w:p w14:paraId="07A407D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(a)满足下列要求的旅客广播系统：</w:t>
      </w:r>
    </w:p>
    <w:p w14:paraId="3ACE805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(1)除手持式送受话器、头戴式送受话器、麦克风、选择器开关和信号装置外，能够不依赖于本条(b)款所要求的机组内话系统而独立工作。</w:t>
      </w:r>
    </w:p>
    <w:p w14:paraId="1F1ED91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(2)按照CCAR-21部的相关规定获得批准。</w:t>
      </w:r>
    </w:p>
    <w:p w14:paraId="7D7AD30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(3)能从驾驶舱中机长、副驾驶位置处立即获取使用。</w:t>
      </w:r>
    </w:p>
    <w:p w14:paraId="6BFF33B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对于每一个要求的、地板高度旅客应急出口，如果有邻近的客舱乘务员座位，则该处应当安装可以供在该处就座的客舱乘务员易于取用的麦克风。当出口间的距离允许就座的客舱乘务员之间进行无障碍口头通讯，一个麦克风可以用于多个出口。</w:t>
      </w:r>
    </w:p>
    <w:p w14:paraId="38701B3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(5)客舱中可以使用该系统的每一位置上的客舱乘务员能在10秒之内使用该系统。</w:t>
      </w:r>
    </w:p>
    <w:p w14:paraId="3FD20E0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(6)广播语音应当使所有旅客座位、厕所和客舱乘务员座位和工作位置处的人员听到。</w:t>
      </w:r>
    </w:p>
    <w:p w14:paraId="78715A6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(7)对于运输类飞机，应当满足</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运输类飞机适航标准</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CCAR-25部</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第25.1423条的要求。</w:t>
      </w:r>
    </w:p>
    <w:p w14:paraId="2FA68AF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(b)机组内话系统，应当满足下列要求：</w:t>
      </w:r>
    </w:p>
    <w:p w14:paraId="232E2CA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(1)除手持式送受话器、头戴式送受话器、麦克风、选择器开关和信号设备外，能够不依赖于本条(a)款所要求的旅客广播系统而独立工作。</w:t>
      </w:r>
    </w:p>
    <w:p w14:paraId="3D74C7D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(2)按照CCAR-21部的相关规定获得批准。</w:t>
      </w:r>
    </w:p>
    <w:p w14:paraId="442402B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(3)提供驾驶舱与下列各处的双向通讯：</w:t>
      </w:r>
    </w:p>
    <w:p w14:paraId="3487E38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(i)每一客舱。</w:t>
      </w:r>
    </w:p>
    <w:p w14:paraId="5C30270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(ii)除位于主客舱地板高度外的每一厨房。</w:t>
      </w:r>
    </w:p>
    <w:p w14:paraId="3E561CD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(4)能从驾驶舱中机长、副驾驶位置立即获取使用。</w:t>
      </w:r>
    </w:p>
    <w:p w14:paraId="089D7A7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(5)每一客舱中至少能从一个正常客舱乘务员位置获取使用。</w:t>
      </w:r>
    </w:p>
    <w:p w14:paraId="1C70D61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(6)客舱中可以使用该系统的每一位置上的客舱乘务员能在10秒之内使用该系统。</w:t>
      </w:r>
    </w:p>
    <w:p w14:paraId="2FD2118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(7)对于大型涡喷飞机：</w:t>
      </w:r>
    </w:p>
    <w:p w14:paraId="28F7A52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(i)能从足够多的客舱乘务员位置上获取使用，使得从一个或者多个这些位置上能观察到每一客舱所有地板高度的应急出口（或者出口位于厨房内的情况下到这些出口的通道）。</w:t>
      </w:r>
    </w:p>
    <w:p w14:paraId="3F88016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(ii)具有一个带音频或者视觉信号的、供飞行机组成员提醒客舱乘务员和客舱乘务员提醒飞行机组成员使用的提示装置；该装置具有使呼叫接受者能识别是正常呼叫还是紧急呼叫的功能。</w:t>
      </w:r>
    </w:p>
    <w:p w14:paraId="5FAB327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(8)当飞机在地面时，提供地面人员和驾驶舱飞行机组成员之间的双向通讯。供地面人员使用的机内通话系统位置应当使得从飞机内看不到使用该系统的人员。</w:t>
      </w:r>
    </w:p>
    <w:p w14:paraId="45BB31AE">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2273" w:name="_Toc31249"/>
      <w:r>
        <w:rPr>
          <w:rFonts w:hint="eastAsia" w:eastAsia="黑体"/>
          <w:color w:val="000000" w:themeColor="text1"/>
          <w:sz w:val="32"/>
          <w:szCs w:val="32"/>
          <w14:textFill>
            <w14:solidFill>
              <w14:schemeClr w14:val="tx1"/>
            </w14:solidFill>
          </w14:textFill>
        </w:rPr>
        <w:t>第135.665条 飞行记录器</w:t>
      </w:r>
      <w:bookmarkEnd w:id="2273"/>
    </w:p>
    <w:p w14:paraId="396DBA2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(a)除经局方批准外，</w:t>
      </w:r>
      <w:r>
        <w:rPr>
          <w:rFonts w:hint="eastAsia" w:eastAsia="仿宋_GB2312"/>
          <w:color w:val="000000" w:themeColor="text1"/>
          <w:sz w:val="32"/>
          <w:szCs w:val="32"/>
          <w:lang w:eastAsia="zh-CN"/>
          <w14:textFill>
            <w14:solidFill>
              <w14:schemeClr w14:val="tx1"/>
            </w14:solidFill>
          </w14:textFill>
        </w:rPr>
        <w:t>按照本规则</w:t>
      </w:r>
      <w:r>
        <w:rPr>
          <w:rFonts w:hint="eastAsia" w:eastAsia="仿宋_GB2312"/>
          <w:color w:val="000000" w:themeColor="text1"/>
          <w:sz w:val="32"/>
          <w:szCs w:val="32"/>
          <w14:textFill>
            <w14:solidFill>
              <w14:schemeClr w14:val="tx1"/>
            </w14:solidFill>
          </w14:textFill>
        </w:rPr>
        <w:t>实施运行的航空器应当按照</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要求安装飞行记录器：</w:t>
      </w:r>
    </w:p>
    <w:p w14:paraId="418A364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(1)运输类直升机和2022年1月1日（含）之后首次颁发单机适航证的</w:t>
      </w:r>
      <w:r>
        <w:rPr>
          <w:rFonts w:hint="eastAsia" w:eastAsia="仿宋_GB2312"/>
          <w:color w:val="000000" w:themeColor="text1"/>
          <w:sz w:val="32"/>
          <w:szCs w:val="32"/>
          <w:lang w:val="en-US" w:eastAsia="zh-CN"/>
          <w14:textFill>
            <w14:solidFill>
              <w14:schemeClr w14:val="tx1"/>
            </w14:solidFill>
          </w14:textFill>
        </w:rPr>
        <w:t>涡轮发动机</w:t>
      </w:r>
      <w:r>
        <w:rPr>
          <w:rFonts w:eastAsia="仿宋_GB2312"/>
          <w:color w:val="000000" w:themeColor="text1"/>
          <w:sz w:val="32"/>
          <w:szCs w:val="32"/>
          <w14:textFill>
            <w14:solidFill>
              <w14:schemeClr w14:val="tx1"/>
            </w14:solidFill>
          </w14:textFill>
        </w:rPr>
        <w:t>小型</w:t>
      </w:r>
      <w:r>
        <w:rPr>
          <w:rFonts w:hint="eastAsia" w:eastAsia="仿宋_GB2312"/>
          <w:color w:val="000000" w:themeColor="text1"/>
          <w:sz w:val="32"/>
          <w:szCs w:val="32"/>
          <w14:textFill>
            <w14:solidFill>
              <w14:schemeClr w14:val="tx1"/>
            </w14:solidFill>
          </w14:textFill>
        </w:rPr>
        <w:t>航空器</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lang w:val="en-US" w:eastAsia="zh-CN"/>
          <w14:textFill>
            <w14:solidFill>
              <w14:schemeClr w14:val="tx1"/>
            </w14:solidFill>
          </w14:textFill>
        </w:rPr>
        <w:t>最大审定起飞重量不超过2250千克的直升机除外</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应当至少安装</w:t>
      </w:r>
      <w:r>
        <w:rPr>
          <w:rFonts w:hint="eastAsia" w:eastAsia="仿宋_GB2312"/>
          <w:color w:val="000000" w:themeColor="text1"/>
          <w:sz w:val="32"/>
          <w:szCs w:val="32"/>
          <w14:textFill>
            <w14:solidFill>
              <w14:schemeClr w14:val="tx1"/>
            </w14:solidFill>
          </w14:textFill>
        </w:rPr>
        <w:t>一个飞行数据记录器和一个驾驶舱话音记录器，或者安装一个组合式飞行记录器。</w:t>
      </w:r>
    </w:p>
    <w:p w14:paraId="6E50A3F8">
      <w:pPr>
        <w:spacing w:line="580" w:lineRule="exact"/>
        <w:ind w:firstLine="640" w:firstLineChars="200"/>
        <w:rPr>
          <w:rStyle w:val="21"/>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(2)运输类飞机应当至少</w:t>
      </w:r>
      <w:r>
        <w:rPr>
          <w:rFonts w:eastAsia="仿宋_GB2312"/>
          <w:color w:val="000000" w:themeColor="text1"/>
          <w:sz w:val="32"/>
          <w:szCs w:val="32"/>
          <w14:textFill>
            <w14:solidFill>
              <w14:schemeClr w14:val="tx1"/>
            </w14:solidFill>
          </w14:textFill>
        </w:rPr>
        <w:t>安装</w:t>
      </w:r>
      <w:r>
        <w:rPr>
          <w:rFonts w:hint="eastAsia" w:eastAsia="仿宋_GB2312"/>
          <w:color w:val="000000" w:themeColor="text1"/>
          <w:sz w:val="32"/>
          <w:szCs w:val="32"/>
          <w14:textFill>
            <w14:solidFill>
              <w14:schemeClr w14:val="tx1"/>
            </w14:solidFill>
          </w14:textFill>
        </w:rPr>
        <w:t>一个飞行数据记录器和一个驾驶舱话音记录器，或者安装两个组合式飞行记录器分别替代本条(a)款(1)项的飞行数据记录器和驾驶舱话音记录器。</w:t>
      </w:r>
    </w:p>
    <w:p w14:paraId="26AF560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(b)除经局方批准外，飞机上安装的飞行记录器应当满足</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要求：</w:t>
      </w:r>
    </w:p>
    <w:p w14:paraId="2F8545C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飞行数据记录器记录时间不少于</w:t>
      </w:r>
      <w:r>
        <w:rPr>
          <w:rFonts w:eastAsia="仿宋_GB2312"/>
          <w:color w:val="000000" w:themeColor="text1"/>
          <w:sz w:val="32"/>
          <w:szCs w:val="32"/>
          <w14:textFill>
            <w14:solidFill>
              <w14:schemeClr w14:val="tx1"/>
            </w14:solidFill>
          </w14:textFill>
        </w:rPr>
        <w:t>25</w:t>
      </w:r>
      <w:r>
        <w:rPr>
          <w:rFonts w:hint="eastAsia" w:eastAsia="仿宋_GB2312"/>
          <w:color w:val="000000" w:themeColor="text1"/>
          <w:sz w:val="32"/>
          <w:szCs w:val="32"/>
          <w14:textFill>
            <w14:solidFill>
              <w14:schemeClr w14:val="tx1"/>
            </w14:solidFill>
          </w14:textFill>
        </w:rPr>
        <w:t>小时，记录参数应当符合局方规定。</w:t>
      </w:r>
    </w:p>
    <w:p w14:paraId="26D1E1D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w:t>
      </w:r>
      <w:r>
        <w:rPr>
          <w:rFonts w:hint="eastAsia" w:eastAsia="仿宋_GB2312"/>
          <w:color w:val="000000" w:themeColor="text1"/>
          <w:sz w:val="32"/>
          <w:szCs w:val="32"/>
          <w14:textFill>
            <w14:solidFill>
              <w14:schemeClr w14:val="tx1"/>
            </w14:solidFill>
          </w14:textFill>
        </w:rPr>
        <w:t>驾驶舱话音记录器记录时间不少于</w:t>
      </w:r>
      <w:r>
        <w:rPr>
          <w:rFonts w:eastAsia="仿宋_GB2312"/>
          <w:color w:val="000000" w:themeColor="text1"/>
          <w:sz w:val="32"/>
          <w:szCs w:val="32"/>
          <w14:textFill>
            <w14:solidFill>
              <w14:schemeClr w14:val="tx1"/>
            </w14:solidFill>
          </w14:textFill>
        </w:rPr>
        <w:t>2</w:t>
      </w:r>
      <w:r>
        <w:rPr>
          <w:rFonts w:hint="eastAsia" w:eastAsia="仿宋_GB2312"/>
          <w:color w:val="000000" w:themeColor="text1"/>
          <w:sz w:val="32"/>
          <w:szCs w:val="32"/>
          <w14:textFill>
            <w14:solidFill>
              <w14:schemeClr w14:val="tx1"/>
            </w14:solidFill>
          </w14:textFill>
        </w:rPr>
        <w:t>小时。</w:t>
      </w:r>
    </w:p>
    <w:p w14:paraId="5CD0ED8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w:t>
      </w:r>
      <w:r>
        <w:rPr>
          <w:rFonts w:eastAsia="仿宋_GB2312"/>
          <w:color w:val="000000" w:themeColor="text1"/>
          <w:sz w:val="32"/>
          <w:szCs w:val="32"/>
          <w14:textFill>
            <w14:solidFill>
              <w14:schemeClr w14:val="tx1"/>
            </w14:solidFill>
          </w14:textFill>
        </w:rPr>
        <w:t>2022</w:t>
      </w:r>
      <w:r>
        <w:rPr>
          <w:rFonts w:hint="eastAsia" w:eastAsia="仿宋_GB2312"/>
          <w:color w:val="000000" w:themeColor="text1"/>
          <w:sz w:val="32"/>
          <w:szCs w:val="32"/>
          <w14:textFill>
            <w14:solidFill>
              <w14:schemeClr w14:val="tx1"/>
            </w14:solidFill>
          </w14:textFill>
        </w:rPr>
        <w:t>年</w:t>
      </w: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月</w:t>
      </w: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日（含）之后首次颁发单机适航证的最大审定起飞重量超过</w:t>
      </w:r>
      <w:r>
        <w:rPr>
          <w:rFonts w:hint="eastAsia" w:eastAsia="仿宋_GB2312"/>
          <w:color w:val="000000" w:themeColor="text1"/>
          <w:sz w:val="32"/>
          <w:szCs w:val="32"/>
          <w:lang w:eastAsia="zh-CN"/>
          <w14:textFill>
            <w14:solidFill>
              <w14:schemeClr w14:val="tx1"/>
            </w14:solidFill>
          </w14:textFill>
        </w:rPr>
        <w:t>2700</w:t>
      </w:r>
      <w:r>
        <w:rPr>
          <w:rFonts w:eastAsia="仿宋_GB2312"/>
          <w:color w:val="000000" w:themeColor="text1"/>
          <w:sz w:val="32"/>
          <w:szCs w:val="32"/>
          <w14:textFill>
            <w14:solidFill>
              <w14:schemeClr w14:val="tx1"/>
            </w14:solidFill>
          </w14:textFill>
        </w:rPr>
        <w:t>0</w:t>
      </w:r>
      <w:r>
        <w:rPr>
          <w:rFonts w:hint="eastAsia" w:eastAsia="仿宋_GB2312"/>
          <w:color w:val="000000" w:themeColor="text1"/>
          <w:sz w:val="32"/>
          <w:szCs w:val="32"/>
          <w14:textFill>
            <w14:solidFill>
              <w14:schemeClr w14:val="tx1"/>
            </w14:solidFill>
          </w14:textFill>
        </w:rPr>
        <w:t>千克的飞机，驾驶舱话音记录器应当至少保存最后</w:t>
      </w:r>
      <w:r>
        <w:rPr>
          <w:rFonts w:eastAsia="仿宋_GB2312"/>
          <w:color w:val="000000" w:themeColor="text1"/>
          <w:sz w:val="32"/>
          <w:szCs w:val="32"/>
          <w14:textFill>
            <w14:solidFill>
              <w14:schemeClr w14:val="tx1"/>
            </w14:solidFill>
          </w14:textFill>
        </w:rPr>
        <w:t>25</w:t>
      </w:r>
      <w:r>
        <w:rPr>
          <w:rFonts w:hint="eastAsia" w:eastAsia="仿宋_GB2312"/>
          <w:color w:val="000000" w:themeColor="text1"/>
          <w:sz w:val="32"/>
          <w:szCs w:val="32"/>
          <w14:textFill>
            <w14:solidFill>
              <w14:schemeClr w14:val="tx1"/>
            </w14:solidFill>
          </w14:textFill>
        </w:rPr>
        <w:t>小时运行所记录的信息。</w:t>
      </w:r>
    </w:p>
    <w:p w14:paraId="5636709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(c)除经局方批准外，直升机上安装的飞行记录器应当满足</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要求：</w:t>
      </w:r>
    </w:p>
    <w:p w14:paraId="018A7BC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飞行数据记录器记录时间不少于10小时，记录参数</w:t>
      </w:r>
      <w:r>
        <w:rPr>
          <w:rFonts w:hint="eastAsia" w:eastAsia="仿宋_GB2312"/>
          <w:color w:val="000000" w:themeColor="text1"/>
          <w:sz w:val="32"/>
          <w:szCs w:val="32"/>
          <w:lang w:eastAsia="zh-CN"/>
          <w14:textFill>
            <w14:solidFill>
              <w14:schemeClr w14:val="tx1"/>
            </w14:solidFill>
          </w14:textFill>
        </w:rPr>
        <w:t>应当符合</w:t>
      </w:r>
      <w:r>
        <w:rPr>
          <w:rFonts w:hint="eastAsia" w:eastAsia="仿宋_GB2312"/>
          <w:color w:val="000000" w:themeColor="text1"/>
          <w:sz w:val="32"/>
          <w:szCs w:val="32"/>
          <w14:textFill>
            <w14:solidFill>
              <w14:schemeClr w14:val="tx1"/>
            </w14:solidFill>
          </w14:textFill>
        </w:rPr>
        <w:t>局方规定。</w:t>
      </w:r>
    </w:p>
    <w:p w14:paraId="38BAF46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w:t>
      </w:r>
      <w:r>
        <w:rPr>
          <w:rFonts w:hint="eastAsia" w:eastAsia="仿宋_GB2312"/>
          <w:color w:val="000000" w:themeColor="text1"/>
          <w:sz w:val="32"/>
          <w:szCs w:val="32"/>
          <w14:textFill>
            <w14:solidFill>
              <w14:schemeClr w14:val="tx1"/>
            </w14:solidFill>
          </w14:textFill>
        </w:rPr>
        <w:t>驾驶舱话音记录器记录时间不少于</w:t>
      </w:r>
      <w:r>
        <w:rPr>
          <w:rFonts w:eastAsia="仿宋_GB2312"/>
          <w:color w:val="000000" w:themeColor="text1"/>
          <w:sz w:val="32"/>
          <w:szCs w:val="32"/>
          <w14:textFill>
            <w14:solidFill>
              <w14:schemeClr w14:val="tx1"/>
            </w14:solidFill>
          </w14:textFill>
        </w:rPr>
        <w:t>2</w:t>
      </w:r>
      <w:r>
        <w:rPr>
          <w:rFonts w:hint="eastAsia" w:eastAsia="仿宋_GB2312"/>
          <w:color w:val="000000" w:themeColor="text1"/>
          <w:sz w:val="32"/>
          <w:szCs w:val="32"/>
          <w14:textFill>
            <w14:solidFill>
              <w14:schemeClr w14:val="tx1"/>
            </w14:solidFill>
          </w14:textFill>
        </w:rPr>
        <w:t>小时。</w:t>
      </w:r>
    </w:p>
    <w:p w14:paraId="773F0A5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w:t>
      </w:r>
      <w:r>
        <w:rPr>
          <w:rFonts w:eastAsia="仿宋_GB2312"/>
          <w:color w:val="000000" w:themeColor="text1"/>
          <w:sz w:val="32"/>
          <w:szCs w:val="32"/>
          <w14:textFill>
            <w14:solidFill>
              <w14:schemeClr w14:val="tx1"/>
            </w14:solidFill>
          </w14:textFill>
        </w:rPr>
        <w:t>对于使用数据链通信的航空器，其飞行记录器上应当记录与驾驶舱话音记录持续时间相同的所有发送和接收的数据链通信信息，并且与所记录的驾驶舱语音相互关联。</w:t>
      </w:r>
    </w:p>
    <w:p w14:paraId="487C27E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w:t>
      </w:r>
      <w:r>
        <w:rPr>
          <w:rFonts w:hint="eastAsia" w:eastAsia="仿宋_GB2312"/>
          <w:color w:val="000000" w:themeColor="text1"/>
          <w:sz w:val="32"/>
          <w:szCs w:val="32"/>
          <w14:textFill>
            <w14:solidFill>
              <w14:schemeClr w14:val="tx1"/>
            </w14:solidFill>
          </w14:textFill>
        </w:rPr>
        <w:t>对于飞行数据记录器和驾驶舱话音记录器的记录，许可证持有人应当按照局方的要求进行运行检查和校准，以保证记录器的持续可用性。</w:t>
      </w:r>
    </w:p>
    <w:p w14:paraId="5E14D98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(f)特殊类别航空器的飞行记录器安装要求由局方另行规定。</w:t>
      </w:r>
    </w:p>
    <w:p w14:paraId="60EB25B4">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2274" w:name="_Toc17296"/>
      <w:r>
        <w:rPr>
          <w:rFonts w:hint="eastAsia" w:eastAsia="黑体"/>
          <w:color w:val="000000" w:themeColor="text1"/>
          <w:sz w:val="32"/>
          <w:szCs w:val="32"/>
          <w14:textFill>
            <w14:solidFill>
              <w14:schemeClr w14:val="tx1"/>
            </w14:solidFill>
          </w14:textFill>
        </w:rPr>
        <w:t>第</w:t>
      </w:r>
      <w:r>
        <w:rPr>
          <w:rFonts w:eastAsia="黑体"/>
          <w:color w:val="000000" w:themeColor="text1"/>
          <w:sz w:val="32"/>
          <w:szCs w:val="32"/>
          <w14:textFill>
            <w14:solidFill>
              <w14:schemeClr w14:val="tx1"/>
            </w14:solidFill>
          </w14:textFill>
        </w:rPr>
        <w:t>135.</w:t>
      </w:r>
      <w:r>
        <w:rPr>
          <w:rFonts w:hint="eastAsia" w:eastAsia="黑体"/>
          <w:color w:val="000000" w:themeColor="text1"/>
          <w:sz w:val="32"/>
          <w:szCs w:val="32"/>
          <w14:textFill>
            <w14:solidFill>
              <w14:schemeClr w14:val="tx1"/>
            </w14:solidFill>
          </w14:textFill>
        </w:rPr>
        <w:t>667条</w:t>
      </w:r>
      <w:r>
        <w:rPr>
          <w:rFonts w:eastAsia="黑体"/>
          <w:color w:val="000000" w:themeColor="text1"/>
          <w:sz w:val="32"/>
          <w:szCs w:val="32"/>
          <w14:textFill>
            <w14:solidFill>
              <w14:schemeClr w14:val="tx1"/>
            </w14:solidFill>
          </w14:textFill>
        </w:rPr>
        <w:t xml:space="preserve"> </w:t>
      </w:r>
      <w:r>
        <w:rPr>
          <w:rFonts w:hint="eastAsia" w:eastAsia="黑体"/>
          <w:color w:val="000000" w:themeColor="text1"/>
          <w:sz w:val="32"/>
          <w:szCs w:val="32"/>
          <w14:textFill>
            <w14:solidFill>
              <w14:schemeClr w14:val="tx1"/>
            </w14:solidFill>
          </w14:textFill>
        </w:rPr>
        <w:t>快速存取记录器或者等效设备</w:t>
      </w:r>
      <w:bookmarkEnd w:id="2274"/>
    </w:p>
    <w:p w14:paraId="381253AA">
      <w:pPr>
        <w:spacing w:line="580" w:lineRule="exact"/>
        <w:ind w:firstLine="640" w:firstLineChars="200"/>
        <w:rPr>
          <w:rFonts w:eastAsia="仿宋_GB2312"/>
          <w:color w:val="000000" w:themeColor="text1"/>
          <w:sz w:val="32"/>
          <w:szCs w:val="32"/>
          <w14:textFill>
            <w14:solidFill>
              <w14:schemeClr w14:val="tx1"/>
            </w14:solidFill>
          </w14:textFill>
        </w:rPr>
      </w:pPr>
      <w:bookmarkStart w:id="2275" w:name="_Toc102094884"/>
      <w:bookmarkStart w:id="2276" w:name="_Toc118183332"/>
      <w:bookmarkStart w:id="2277" w:name="_Toc534710914"/>
      <w:bookmarkStart w:id="2278" w:name="_Toc529878170"/>
      <w:bookmarkStart w:id="2279" w:name="_Toc102100083"/>
      <w:bookmarkStart w:id="2280" w:name="_Toc21847399"/>
      <w:bookmarkStart w:id="2281" w:name="_Toc3432"/>
      <w:r>
        <w:rPr>
          <w:rFonts w:eastAsia="仿宋_GB2312"/>
          <w:color w:val="000000" w:themeColor="text1"/>
          <w:sz w:val="32"/>
          <w:szCs w:val="32"/>
          <w14:textFill>
            <w14:solidFill>
              <w14:schemeClr w14:val="tx1"/>
            </w14:solidFill>
          </w14:textFill>
        </w:rPr>
        <w:t>(a)</w:t>
      </w:r>
      <w:r>
        <w:rPr>
          <w:rFonts w:hint="eastAsia" w:eastAsia="仿宋_GB2312"/>
          <w:color w:val="000000" w:themeColor="text1"/>
          <w:sz w:val="32"/>
          <w:szCs w:val="32"/>
          <w14:textFill>
            <w14:solidFill>
              <w14:schemeClr w14:val="tx1"/>
            </w14:solidFill>
          </w14:textFill>
        </w:rPr>
        <w:t>许可证持有人应当对所有运行的最大起飞重量超过</w:t>
      </w:r>
      <w:r>
        <w:rPr>
          <w:rFonts w:eastAsia="仿宋_GB2312"/>
          <w:color w:val="000000" w:themeColor="text1"/>
          <w:sz w:val="32"/>
          <w:szCs w:val="32"/>
          <w14:textFill>
            <w14:solidFill>
              <w14:schemeClr w14:val="tx1"/>
            </w14:solidFill>
          </w14:textFill>
        </w:rPr>
        <w:t>27000</w:t>
      </w:r>
      <w:r>
        <w:rPr>
          <w:rFonts w:hint="eastAsia" w:eastAsia="仿宋_GB2312"/>
          <w:color w:val="000000" w:themeColor="text1"/>
          <w:sz w:val="32"/>
          <w:szCs w:val="32"/>
          <w14:textFill>
            <w14:solidFill>
              <w14:schemeClr w14:val="tx1"/>
            </w14:solidFill>
          </w14:textFill>
        </w:rPr>
        <w:t>千克的航空器安装一个经局方批准的快速存取记录器（</w:t>
      </w:r>
      <w:r>
        <w:rPr>
          <w:rFonts w:eastAsia="仿宋_GB2312"/>
          <w:color w:val="000000" w:themeColor="text1"/>
          <w:sz w:val="32"/>
          <w:szCs w:val="32"/>
          <w14:textFill>
            <w14:solidFill>
              <w14:schemeClr w14:val="tx1"/>
            </w14:solidFill>
          </w14:textFill>
        </w:rPr>
        <w:t>QAR</w:t>
      </w:r>
      <w:r>
        <w:rPr>
          <w:rFonts w:hint="eastAsia" w:eastAsia="仿宋_GB2312"/>
          <w:color w:val="000000" w:themeColor="text1"/>
          <w:sz w:val="32"/>
          <w:szCs w:val="32"/>
          <w14:textFill>
            <w14:solidFill>
              <w14:schemeClr w14:val="tx1"/>
            </w14:solidFill>
          </w14:textFill>
        </w:rPr>
        <w:t>）或者等效设备，并制定飞行品质监控程序。</w:t>
      </w:r>
    </w:p>
    <w:p w14:paraId="3220827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w:t>
      </w:r>
      <w:r>
        <w:rPr>
          <w:rFonts w:hint="eastAsia" w:eastAsia="仿宋_GB2312"/>
          <w:color w:val="000000" w:themeColor="text1"/>
          <w:sz w:val="32"/>
          <w:szCs w:val="32"/>
          <w14:textFill>
            <w14:solidFill>
              <w14:schemeClr w14:val="tx1"/>
            </w14:solidFill>
          </w14:textFill>
        </w:rPr>
        <w:t>许可证持有人可以与另一方签订合同，由其负责飞行品质监控具体工作，但本条</w:t>
      </w:r>
      <w:r>
        <w:rPr>
          <w:rFonts w:eastAsia="仿宋_GB2312"/>
          <w:color w:val="000000" w:themeColor="text1"/>
          <w:sz w:val="32"/>
          <w:szCs w:val="32"/>
          <w14:textFill>
            <w14:solidFill>
              <w14:schemeClr w14:val="tx1"/>
            </w14:solidFill>
          </w14:textFill>
        </w:rPr>
        <w:t>(a)</w:t>
      </w:r>
      <w:r>
        <w:rPr>
          <w:rFonts w:hint="eastAsia" w:eastAsia="仿宋_GB2312"/>
          <w:color w:val="000000" w:themeColor="text1"/>
          <w:sz w:val="32"/>
          <w:szCs w:val="32"/>
          <w14:textFill>
            <w14:solidFill>
              <w14:schemeClr w14:val="tx1"/>
            </w14:solidFill>
          </w14:textFill>
        </w:rPr>
        <w:t>款要求的符合性责任仍由许可证持有人负责。</w:t>
      </w:r>
    </w:p>
    <w:p w14:paraId="2439E3A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w:t>
      </w:r>
      <w:r>
        <w:rPr>
          <w:rFonts w:hint="eastAsia" w:eastAsia="仿宋_GB2312"/>
          <w:color w:val="000000" w:themeColor="text1"/>
          <w:sz w:val="32"/>
          <w:szCs w:val="32"/>
          <w14:textFill>
            <w14:solidFill>
              <w14:schemeClr w14:val="tx1"/>
            </w14:solidFill>
          </w14:textFill>
        </w:rPr>
        <w:t>局方认为必要时可以随时查阅或者分析快速存取记录器（</w:t>
      </w:r>
      <w:r>
        <w:rPr>
          <w:rFonts w:eastAsia="仿宋_GB2312"/>
          <w:color w:val="000000" w:themeColor="text1"/>
          <w:sz w:val="32"/>
          <w:szCs w:val="32"/>
          <w14:textFill>
            <w14:solidFill>
              <w14:schemeClr w14:val="tx1"/>
            </w14:solidFill>
          </w14:textFill>
        </w:rPr>
        <w:t>QAR</w:t>
      </w:r>
      <w:r>
        <w:rPr>
          <w:rFonts w:hint="eastAsia" w:eastAsia="仿宋_GB2312"/>
          <w:color w:val="000000" w:themeColor="text1"/>
          <w:sz w:val="32"/>
          <w:szCs w:val="32"/>
          <w14:textFill>
            <w14:solidFill>
              <w14:schemeClr w14:val="tx1"/>
            </w14:solidFill>
          </w14:textFill>
        </w:rPr>
        <w:t>）或者等效设备的原始数据。</w:t>
      </w:r>
    </w:p>
    <w:p w14:paraId="5BE0328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w:t>
      </w:r>
      <w:r>
        <w:rPr>
          <w:rFonts w:hint="eastAsia" w:eastAsia="仿宋_GB2312"/>
          <w:color w:val="000000" w:themeColor="text1"/>
          <w:sz w:val="32"/>
          <w:szCs w:val="32"/>
          <w14:textFill>
            <w14:solidFill>
              <w14:schemeClr w14:val="tx1"/>
            </w14:solidFill>
          </w14:textFill>
        </w:rPr>
        <w:t>飞行品质监控程序应当是无惩罚性的，该程序应当包含保护数据的妥当措施。</w:t>
      </w:r>
    </w:p>
    <w:p w14:paraId="42FF0DE1">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r>
        <w:rPr>
          <w:rFonts w:hint="eastAsia" w:eastAsia="黑体"/>
          <w:color w:val="000000" w:themeColor="text1"/>
          <w:sz w:val="32"/>
          <w:szCs w:val="32"/>
          <w14:textFill>
            <w14:solidFill>
              <w14:schemeClr w14:val="tx1"/>
            </w14:solidFill>
          </w14:textFill>
        </w:rPr>
        <w:t>第</w:t>
      </w:r>
      <w:r>
        <w:rPr>
          <w:rFonts w:eastAsia="黑体"/>
          <w:color w:val="000000" w:themeColor="text1"/>
          <w:sz w:val="32"/>
          <w:szCs w:val="32"/>
          <w14:textFill>
            <w14:solidFill>
              <w14:schemeClr w14:val="tx1"/>
            </w14:solidFill>
          </w14:textFill>
        </w:rPr>
        <w:t>135.</w:t>
      </w:r>
      <w:r>
        <w:rPr>
          <w:rFonts w:hint="eastAsia" w:eastAsia="黑体"/>
          <w:color w:val="000000" w:themeColor="text1"/>
          <w:sz w:val="32"/>
          <w:szCs w:val="32"/>
          <w14:textFill>
            <w14:solidFill>
              <w14:schemeClr w14:val="tx1"/>
            </w14:solidFill>
          </w14:textFill>
        </w:rPr>
        <w:t xml:space="preserve">669条 </w:t>
      </w:r>
      <w:bookmarkEnd w:id="2275"/>
      <w:bookmarkEnd w:id="2276"/>
      <w:bookmarkEnd w:id="2277"/>
      <w:bookmarkEnd w:id="2278"/>
      <w:bookmarkEnd w:id="2279"/>
      <w:bookmarkEnd w:id="2280"/>
      <w:r>
        <w:rPr>
          <w:rFonts w:hint="eastAsia" w:eastAsia="黑体"/>
          <w:color w:val="000000" w:themeColor="text1"/>
          <w:sz w:val="32"/>
          <w:szCs w:val="32"/>
          <w14:textFill>
            <w14:solidFill>
              <w14:schemeClr w14:val="tx1"/>
            </w14:solidFill>
          </w14:textFill>
        </w:rPr>
        <w:t>地形感知与告警系统（TAWS）</w:t>
      </w:r>
      <w:bookmarkEnd w:id="2281"/>
    </w:p>
    <w:p w14:paraId="4DC44A5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(a)除经局方批准外，按照本规则实施运行的最大审定起飞重量超过5700千克或者9座以上的涡轮发动机飞机，应当安装符合中国民用航空技术标准规定中CTSO-C151要求的A类地形感知与告警系统（TAWS）。</w:t>
      </w:r>
    </w:p>
    <w:p w14:paraId="7E6541D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(b)地形感知与告警系统（TAWS）应当能自动向飞行机组发出及时和清楚的下列告警：</w:t>
      </w:r>
    </w:p>
    <w:p w14:paraId="0D9B216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(1)下降率过大。</w:t>
      </w:r>
    </w:p>
    <w:p w14:paraId="135D600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(2)接近地形速率过大。</w:t>
      </w:r>
    </w:p>
    <w:p w14:paraId="0039F72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(3)起飞或者复飞后的高度损失过大。</w:t>
      </w:r>
    </w:p>
    <w:p w14:paraId="4ACBBB1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(4)未处于着陆形态时距地形过近，包括起落架未处于放下锁定位或者襟翼未处于着陆位。</w:t>
      </w:r>
    </w:p>
    <w:p w14:paraId="04D4F0A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(5)低于仪表下滑道时下降过多。</w:t>
      </w:r>
    </w:p>
    <w:p w14:paraId="7820ADE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(c)对于本条所要求的系统，飞机飞行手册应当包含下列适当的程序：</w:t>
      </w:r>
    </w:p>
    <w:p w14:paraId="18BC471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(1)设备的使用。</w:t>
      </w:r>
    </w:p>
    <w:p w14:paraId="0A0024F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(2)飞行机组人员对该设备所发出的听觉和视觉告警的正确应对措施。</w:t>
      </w:r>
    </w:p>
    <w:p w14:paraId="4297930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(3)计划的非正常和应急情况下使设备停止工作。</w:t>
      </w:r>
    </w:p>
    <w:p w14:paraId="4BF0C90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(d)除飞机飞行手册中的程序规定的外，任何人不得使本条所要求的系统停止工作。</w:t>
      </w:r>
    </w:p>
    <w:p w14:paraId="6F5C64E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(e)凡使本条所要求的系统停止工作时，应当在飞机飞行记录本中记录停止系统工作的日期和时间。</w:t>
      </w:r>
    </w:p>
    <w:p w14:paraId="4697286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(f)许可证持有人应当建立数据库管理程序，确保及时更新地形感知与告警系统（TAWS）的地形和障碍物数据。</w:t>
      </w:r>
    </w:p>
    <w:p w14:paraId="2FF63D28">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2282" w:name="_Toc534710918"/>
      <w:bookmarkStart w:id="2283" w:name="_Toc102094890"/>
      <w:bookmarkStart w:id="2284" w:name="_Toc118183336"/>
      <w:bookmarkStart w:id="2285" w:name="_Toc102100087"/>
      <w:bookmarkStart w:id="2286" w:name="_Toc21847404"/>
      <w:bookmarkStart w:id="2287" w:name="_Toc28051"/>
      <w:bookmarkStart w:id="2288" w:name="_Toc529878174"/>
      <w:r>
        <w:rPr>
          <w:rFonts w:hint="eastAsia" w:eastAsia="黑体"/>
          <w:color w:val="000000" w:themeColor="text1"/>
          <w:sz w:val="32"/>
          <w:szCs w:val="32"/>
          <w14:textFill>
            <w14:solidFill>
              <w14:schemeClr w14:val="tx1"/>
            </w14:solidFill>
          </w14:textFill>
        </w:rPr>
        <w:t>第</w:t>
      </w:r>
      <w:r>
        <w:rPr>
          <w:rFonts w:eastAsia="黑体"/>
          <w:color w:val="000000" w:themeColor="text1"/>
          <w:sz w:val="32"/>
          <w:szCs w:val="32"/>
          <w14:textFill>
            <w14:solidFill>
              <w14:schemeClr w14:val="tx1"/>
            </w14:solidFill>
          </w14:textFill>
        </w:rPr>
        <w:t>135.</w:t>
      </w:r>
      <w:r>
        <w:rPr>
          <w:rFonts w:hint="eastAsia" w:eastAsia="黑体"/>
          <w:color w:val="000000" w:themeColor="text1"/>
          <w:sz w:val="32"/>
          <w:szCs w:val="32"/>
          <w14:textFill>
            <w14:solidFill>
              <w14:schemeClr w14:val="tx1"/>
            </w14:solidFill>
          </w14:textFill>
        </w:rPr>
        <w:t>671条 按照目视飞行规则（</w:t>
      </w:r>
      <w:r>
        <w:rPr>
          <w:rFonts w:eastAsia="黑体"/>
          <w:color w:val="000000" w:themeColor="text1"/>
          <w:sz w:val="32"/>
          <w:szCs w:val="32"/>
          <w14:textFill>
            <w14:solidFill>
              <w14:schemeClr w14:val="tx1"/>
            </w14:solidFill>
          </w14:textFill>
        </w:rPr>
        <w:t>VFR</w:t>
      </w:r>
      <w:r>
        <w:rPr>
          <w:rFonts w:hint="eastAsia" w:eastAsia="黑体"/>
          <w:color w:val="000000" w:themeColor="text1"/>
          <w:sz w:val="32"/>
          <w:szCs w:val="32"/>
          <w14:textFill>
            <w14:solidFill>
              <w14:schemeClr w14:val="tx1"/>
            </w14:solidFill>
          </w14:textFill>
        </w:rPr>
        <w:t>）夜间或者云上载客运行的设备要求</w:t>
      </w:r>
      <w:bookmarkEnd w:id="2282"/>
      <w:bookmarkEnd w:id="2283"/>
      <w:bookmarkEnd w:id="2284"/>
      <w:bookmarkEnd w:id="2285"/>
      <w:bookmarkEnd w:id="2286"/>
      <w:bookmarkEnd w:id="2287"/>
      <w:bookmarkEnd w:id="2288"/>
    </w:p>
    <w:p w14:paraId="1494E86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按照本规则在目视飞行规则下实施夜间或者云上载客运行的航空器应当至少装有</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设备：</w:t>
      </w:r>
    </w:p>
    <w:p w14:paraId="2FA5364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(a)一个陀螺转弯速率指示器，但</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情况除外：</w:t>
      </w:r>
    </w:p>
    <w:p w14:paraId="701F05D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(1)如果飞机按照下列要求安装了在俯仰和横滚</w:t>
      </w:r>
      <w:r>
        <w:rPr>
          <w:rFonts w:eastAsia="仿宋_GB2312"/>
          <w:color w:val="000000" w:themeColor="text1"/>
          <w:sz w:val="32"/>
          <w:szCs w:val="32"/>
          <w14:textFill>
            <w14:solidFill>
              <w14:schemeClr w14:val="tx1"/>
            </w14:solidFill>
          </w14:textFill>
        </w:rPr>
        <w:t>360</w:t>
      </w:r>
      <w:r>
        <w:rPr>
          <w:rFonts w:hint="eastAsia" w:eastAsia="仿宋_GB2312"/>
          <w:color w:val="000000" w:themeColor="text1"/>
          <w:sz w:val="32"/>
          <w:szCs w:val="32"/>
          <w:lang w:val="en-US" w:eastAsia="zh-CN"/>
          <w14:textFill>
            <w14:solidFill>
              <w14:schemeClr w14:val="tx1"/>
            </w14:solidFill>
          </w14:textFill>
        </w:rPr>
        <w:t>度</w:t>
      </w:r>
      <w:r>
        <w:rPr>
          <w:rFonts w:hint="eastAsia" w:eastAsia="仿宋_GB2312"/>
          <w:color w:val="000000" w:themeColor="text1"/>
          <w:sz w:val="32"/>
          <w:szCs w:val="32"/>
          <w14:textFill>
            <w14:solidFill>
              <w14:schemeClr w14:val="tx1"/>
            </w14:solidFill>
          </w14:textFill>
        </w:rPr>
        <w:t>的所有飞行姿态中都可以使用的第三套姿态指示仪表系统：</w:t>
      </w:r>
    </w:p>
    <w:p w14:paraId="713126EF">
      <w:pPr>
        <w:spacing w:line="580" w:lineRule="exact"/>
        <w:ind w:firstLine="640" w:firstLineChars="200"/>
        <w:rPr>
          <w:rFonts w:eastAsia="仿宋_GB2312"/>
          <w:color w:val="000000" w:themeColor="text1"/>
          <w:sz w:val="32"/>
          <w:szCs w:val="32"/>
          <w14:textFill>
            <w14:solidFill>
              <w14:schemeClr w14:val="tx1"/>
            </w14:solidFill>
          </w14:textFill>
        </w:rPr>
      </w:pPr>
      <w:bookmarkStart w:id="2289" w:name="_Toc102094891"/>
      <w:r>
        <w:rPr>
          <w:rFonts w:hint="eastAsia" w:eastAsia="仿宋_GB2312"/>
          <w:color w:val="000000" w:themeColor="text1"/>
          <w:sz w:val="32"/>
          <w:szCs w:val="32"/>
          <w14:textFill>
            <w14:solidFill>
              <w14:schemeClr w14:val="tx1"/>
            </w14:solidFill>
          </w14:textFill>
        </w:rPr>
        <w:t>(i)由独立于飞机正常发电系统的应急备用电源供电</w:t>
      </w:r>
      <w:bookmarkEnd w:id="2289"/>
      <w:r>
        <w:rPr>
          <w:rFonts w:hint="eastAsia" w:eastAsia="仿宋_GB2312"/>
          <w:color w:val="000000" w:themeColor="text1"/>
          <w:sz w:val="32"/>
          <w:szCs w:val="32"/>
          <w14:textFill>
            <w14:solidFill>
              <w14:schemeClr w14:val="tx1"/>
            </w14:solidFill>
          </w14:textFill>
        </w:rPr>
        <w:t>。</w:t>
      </w:r>
    </w:p>
    <w:p w14:paraId="05AF807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(ii)在正常发电系统全部失效之后至少能继续可靠地工作30分钟。</w:t>
      </w:r>
    </w:p>
    <w:p w14:paraId="38DFD60E">
      <w:pPr>
        <w:spacing w:line="580" w:lineRule="exact"/>
        <w:ind w:firstLine="640" w:firstLineChars="200"/>
        <w:rPr>
          <w:rFonts w:eastAsia="仿宋_GB2312"/>
          <w:color w:val="000000" w:themeColor="text1"/>
          <w:sz w:val="32"/>
          <w:szCs w:val="32"/>
          <w14:textFill>
            <w14:solidFill>
              <w14:schemeClr w14:val="tx1"/>
            </w14:solidFill>
          </w14:textFill>
        </w:rPr>
      </w:pPr>
      <w:bookmarkStart w:id="2290" w:name="_Toc102094892"/>
      <w:r>
        <w:rPr>
          <w:rFonts w:hint="eastAsia" w:eastAsia="仿宋_GB2312"/>
          <w:color w:val="000000" w:themeColor="text1"/>
          <w:sz w:val="32"/>
          <w:szCs w:val="32"/>
          <w14:textFill>
            <w14:solidFill>
              <w14:schemeClr w14:val="tx1"/>
            </w14:solidFill>
          </w14:textFill>
        </w:rPr>
        <w:t>(iii)不依赖任何其他姿态指示系统而独立工作</w:t>
      </w:r>
      <w:bookmarkEnd w:id="2290"/>
      <w:r>
        <w:rPr>
          <w:rFonts w:hint="eastAsia" w:eastAsia="仿宋_GB2312"/>
          <w:color w:val="000000" w:themeColor="text1"/>
          <w:sz w:val="32"/>
          <w:szCs w:val="32"/>
          <w14:textFill>
            <w14:solidFill>
              <w14:schemeClr w14:val="tx1"/>
            </w14:solidFill>
          </w14:textFill>
        </w:rPr>
        <w:t>。</w:t>
      </w:r>
    </w:p>
    <w:p w14:paraId="7E23B0D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(iv)在正常发电系统全部失效之后无需选择就能工作。</w:t>
      </w:r>
    </w:p>
    <w:p w14:paraId="3A4465E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(v)位于仪表板局方认可的位置上，使得任一驾驶员在其工作位置上即能清楚地看见并使用。</w:t>
      </w:r>
    </w:p>
    <w:p w14:paraId="6D06062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(vi)在使用的所有阶段均有适当照明。</w:t>
      </w:r>
    </w:p>
    <w:p w14:paraId="1B2667E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(2)如果直升机按照</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运输类旋翼航空器适航规定</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CCAR-29部</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14:textFill>
            <w14:solidFill>
              <w14:schemeClr w14:val="tx1"/>
            </w14:solidFill>
          </w14:textFill>
        </w:rPr>
        <w:t>第29.1303条(g)款的规定安装了第三套姿态指示仪表系统。</w:t>
      </w:r>
    </w:p>
    <w:p w14:paraId="2B6CADB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(3)如果直升机的最大审定起飞重量为2730千克（6000磅）（含）以下。</w:t>
      </w:r>
    </w:p>
    <w:p w14:paraId="0350D9B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(b)一个侧滑指示器。</w:t>
      </w:r>
    </w:p>
    <w:p w14:paraId="4FBCF69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(c)一个陀螺横滚和俯仰姿态指示器。</w:t>
      </w:r>
    </w:p>
    <w:p w14:paraId="1F4D69D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(d)一个陀螺航向指示器。</w:t>
      </w:r>
    </w:p>
    <w:p w14:paraId="77E1F2D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(e)一台或者数台发电机，能按照飞行中持续电负载的各种可能组合向所需设备供电以及向电瓶充电。</w:t>
      </w:r>
    </w:p>
    <w:p w14:paraId="322DC92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(f)对于夜间飞行：</w:t>
      </w:r>
    </w:p>
    <w:p w14:paraId="218A5C59">
      <w:pPr>
        <w:spacing w:line="580" w:lineRule="exact"/>
        <w:ind w:firstLine="640" w:firstLineChars="200"/>
        <w:rPr>
          <w:rFonts w:eastAsia="仿宋_GB2312"/>
          <w:color w:val="000000" w:themeColor="text1"/>
          <w:sz w:val="32"/>
          <w:szCs w:val="32"/>
          <w14:textFill>
            <w14:solidFill>
              <w14:schemeClr w14:val="tx1"/>
            </w14:solidFill>
          </w14:textFill>
        </w:rPr>
      </w:pPr>
      <w:bookmarkStart w:id="2291" w:name="_Toc102094893"/>
      <w:r>
        <w:rPr>
          <w:rFonts w:hint="eastAsia" w:eastAsia="仿宋_GB2312"/>
          <w:color w:val="000000" w:themeColor="text1"/>
          <w:sz w:val="32"/>
          <w:szCs w:val="32"/>
          <w14:textFill>
            <w14:solidFill>
              <w14:schemeClr w14:val="tx1"/>
            </w14:solidFill>
          </w14:textFill>
        </w:rPr>
        <w:t>(1)一套防撞灯系统</w:t>
      </w:r>
      <w:bookmarkEnd w:id="2291"/>
      <w:r>
        <w:rPr>
          <w:rFonts w:hint="eastAsia" w:eastAsia="仿宋_GB2312"/>
          <w:color w:val="000000" w:themeColor="text1"/>
          <w:sz w:val="32"/>
          <w:szCs w:val="32"/>
          <w14:textFill>
            <w14:solidFill>
              <w14:schemeClr w14:val="tx1"/>
            </w14:solidFill>
          </w14:textFill>
        </w:rPr>
        <w:t>。</w:t>
      </w:r>
    </w:p>
    <w:p w14:paraId="540575E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(2)仪表照明灯，使所有仪表、开关和量表易于判读，灯的直射光线应当予以遮挡，避免直接射到驾驶员的眼睛。</w:t>
      </w:r>
    </w:p>
    <w:p w14:paraId="708837B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(3)一个至少带两节1号电池的手电筒或者等效品。</w:t>
      </w:r>
    </w:p>
    <w:p w14:paraId="34CF494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(g)对于本条</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e</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款，飞行中持续电负载包括在飞行中持续耗电的设备，如无线电设备、电动仪表和灯等，但不包括偶尔的间歇性负载。</w:t>
      </w:r>
    </w:p>
    <w:p w14:paraId="0F3B9100">
      <w:pPr>
        <w:ind w:firstLine="640" w:firstLineChars="200"/>
        <w:rPr>
          <w:rFonts w:eastAsia="黑体"/>
          <w:color w:val="000000" w:themeColor="text1"/>
          <w:sz w:val="32"/>
          <w:szCs w:val="32"/>
          <w14:textFill>
            <w14:solidFill>
              <w14:schemeClr w14:val="tx1"/>
            </w14:solidFill>
          </w14:textFill>
        </w:rPr>
      </w:pPr>
      <w:r>
        <w:rPr>
          <w:rFonts w:hint="eastAsia" w:eastAsia="黑体"/>
          <w:color w:val="000000" w:themeColor="text1"/>
          <w:sz w:val="32"/>
          <w:szCs w:val="32"/>
          <w14:textFill>
            <w14:solidFill>
              <w14:schemeClr w14:val="tx1"/>
            </w14:solidFill>
          </w14:textFill>
        </w:rPr>
        <w:t>第135.672条 直升机运行无线电高度表的要求</w:t>
      </w:r>
    </w:p>
    <w:p w14:paraId="7B365CCD">
      <w:pPr>
        <w:ind w:firstLine="640" w:firstLineChars="200"/>
        <w:rPr>
          <w:rFonts w:eastAsia="黑体"/>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除经局方批准外，按照本规则实施运行的9座以上直升机应当配备无线电高度表，或内含无线电高度表的装置。</w:t>
      </w:r>
      <w:bookmarkStart w:id="2292" w:name="_Toc21847405"/>
      <w:bookmarkStart w:id="2293" w:name="_Toc529878175"/>
      <w:bookmarkStart w:id="2294" w:name="_Toc534710919"/>
      <w:bookmarkStart w:id="2295" w:name="_Toc102094894"/>
      <w:bookmarkStart w:id="2296" w:name="_Toc102100088"/>
      <w:bookmarkStart w:id="2297" w:name="_Toc118183337"/>
    </w:p>
    <w:p w14:paraId="6F932054">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2298" w:name="_Toc16874"/>
      <w:r>
        <w:rPr>
          <w:rFonts w:hint="eastAsia" w:eastAsia="黑体"/>
          <w:color w:val="000000" w:themeColor="text1"/>
          <w:sz w:val="32"/>
          <w:szCs w:val="32"/>
          <w14:textFill>
            <w14:solidFill>
              <w14:schemeClr w14:val="tx1"/>
            </w14:solidFill>
          </w14:textFill>
        </w:rPr>
        <w:t>第</w:t>
      </w:r>
      <w:r>
        <w:rPr>
          <w:rFonts w:eastAsia="黑体"/>
          <w:color w:val="000000" w:themeColor="text1"/>
          <w:sz w:val="32"/>
          <w:szCs w:val="32"/>
          <w14:textFill>
            <w14:solidFill>
              <w14:schemeClr w14:val="tx1"/>
            </w14:solidFill>
          </w14:textFill>
        </w:rPr>
        <w:t>135.</w:t>
      </w:r>
      <w:r>
        <w:rPr>
          <w:rFonts w:hint="eastAsia" w:eastAsia="黑体"/>
          <w:color w:val="000000" w:themeColor="text1"/>
          <w:sz w:val="32"/>
          <w:szCs w:val="32"/>
          <w14:textFill>
            <w14:solidFill>
              <w14:schemeClr w14:val="tx1"/>
            </w14:solidFill>
          </w14:textFill>
        </w:rPr>
        <w:t>673条 按照目视飞行规则（VFR）运行的无线电和导航设备要求</w:t>
      </w:r>
      <w:bookmarkEnd w:id="2292"/>
      <w:bookmarkEnd w:id="2293"/>
      <w:bookmarkEnd w:id="2294"/>
      <w:bookmarkEnd w:id="2295"/>
      <w:bookmarkEnd w:id="2296"/>
      <w:bookmarkEnd w:id="2297"/>
      <w:bookmarkEnd w:id="2298"/>
    </w:p>
    <w:p w14:paraId="7A4C1A1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 任何人不得在需要地标领航的航线上以目视飞行规则操纵飞机，除非该飞机配备了在正常操作条件下履行下列职责所必需的双向无线电通信设备：</w:t>
      </w:r>
    </w:p>
    <w:p w14:paraId="5491F3F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(1)除由于地理限制使得通信不可能实现的偏远地区和山区以外，从航线上的任意点均能与至少一个合适的电台进行通信。</w:t>
      </w:r>
    </w:p>
    <w:p w14:paraId="1D94216F">
      <w:pPr>
        <w:spacing w:line="580" w:lineRule="exact"/>
        <w:ind w:firstLine="640" w:firstLineChars="200"/>
        <w:rPr>
          <w:rFonts w:hint="eastAsia"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(2)在拟进行飞行的区域内，与相应的空中交通管制单位进行通信</w:t>
      </w:r>
      <w:r>
        <w:rPr>
          <w:rFonts w:hint="eastAsia" w:eastAsia="仿宋_GB2312"/>
          <w:color w:val="000000" w:themeColor="text1"/>
          <w:sz w:val="32"/>
          <w:szCs w:val="32"/>
          <w:lang w:eastAsia="zh-CN"/>
          <w14:textFill>
            <w14:solidFill>
              <w14:schemeClr w14:val="tx1"/>
            </w14:solidFill>
          </w14:textFill>
        </w:rPr>
        <w:t>。</w:t>
      </w:r>
    </w:p>
    <w:p w14:paraId="007BA98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(3)接收来自沿途任何地点的气象信息，但因地理限制使得此类通信无法实现的偏远地区及地形复杂的山区除外。</w:t>
      </w:r>
    </w:p>
    <w:p w14:paraId="36DD8538">
      <w:pPr>
        <w:spacing w:line="580" w:lineRule="exact"/>
        <w:ind w:firstLine="640" w:firstLineChars="200"/>
        <w:rPr>
          <w:rFonts w:hint="eastAsia"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(b)任何人不得在夜间按照目视飞行规则驾驶飞机飞越需要地标领航才能导航的航线，除非该飞机配备了</w:t>
      </w:r>
      <w:r>
        <w:rPr>
          <w:rFonts w:hint="eastAsia" w:eastAsia="仿宋_GB2312"/>
          <w:color w:val="000000" w:themeColor="text1"/>
          <w:sz w:val="32"/>
          <w:szCs w:val="32"/>
          <w:lang w:eastAsia="zh-CN"/>
          <w14:textFill>
            <w14:solidFill>
              <w14:schemeClr w14:val="tx1"/>
            </w14:solidFill>
          </w14:textFill>
        </w:rPr>
        <w:t>下列设备：</w:t>
      </w:r>
    </w:p>
    <w:p w14:paraId="787F0EA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(1)在正常操作条件下，为实现本</w:t>
      </w:r>
      <w:r>
        <w:rPr>
          <w:rFonts w:hint="eastAsia" w:eastAsia="仿宋_GB2312"/>
          <w:color w:val="000000" w:themeColor="text1"/>
          <w:sz w:val="32"/>
          <w:szCs w:val="32"/>
          <w:lang w:val="en-US" w:eastAsia="zh-CN"/>
          <w14:textFill>
            <w14:solidFill>
              <w14:schemeClr w14:val="tx1"/>
            </w14:solidFill>
          </w14:textFill>
        </w:rPr>
        <w:t>条</w:t>
      </w:r>
      <w:r>
        <w:rPr>
          <w:rFonts w:hint="eastAsia" w:eastAsia="仿宋_GB2312"/>
          <w:color w:val="000000" w:themeColor="text1"/>
          <w:sz w:val="32"/>
          <w:szCs w:val="32"/>
          <w14:textFill>
            <w14:solidFill>
              <w14:schemeClr w14:val="tx1"/>
            </w14:solidFill>
          </w14:textFill>
        </w:rPr>
        <w:t>(a)款所规定的功能所必需的双向无线电通信设备；</w:t>
      </w:r>
    </w:p>
    <w:p w14:paraId="3D624AF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(2)适合所飞航线的导航设备。</w:t>
      </w:r>
    </w:p>
    <w:p w14:paraId="7EE3A931">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2299" w:name="_Toc21847406"/>
      <w:bookmarkStart w:id="2300" w:name="_Toc7309"/>
      <w:bookmarkStart w:id="2301" w:name="_Toc102094895"/>
      <w:bookmarkStart w:id="2302" w:name="_Toc529878176"/>
      <w:bookmarkStart w:id="2303" w:name="_Toc534710920"/>
      <w:bookmarkStart w:id="2304" w:name="_Toc118183338"/>
      <w:bookmarkStart w:id="2305" w:name="_Toc102100089"/>
      <w:r>
        <w:rPr>
          <w:rFonts w:hint="eastAsia" w:eastAsia="黑体"/>
          <w:color w:val="000000" w:themeColor="text1"/>
          <w:sz w:val="32"/>
          <w:szCs w:val="32"/>
          <w14:textFill>
            <w14:solidFill>
              <w14:schemeClr w14:val="tx1"/>
            </w14:solidFill>
          </w14:textFill>
        </w:rPr>
        <w:t>第</w:t>
      </w:r>
      <w:r>
        <w:rPr>
          <w:rFonts w:eastAsia="黑体"/>
          <w:color w:val="000000" w:themeColor="text1"/>
          <w:sz w:val="32"/>
          <w:szCs w:val="32"/>
          <w14:textFill>
            <w14:solidFill>
              <w14:schemeClr w14:val="tx1"/>
            </w14:solidFill>
          </w14:textFill>
        </w:rPr>
        <w:t>135.</w:t>
      </w:r>
      <w:r>
        <w:rPr>
          <w:rFonts w:hint="eastAsia" w:eastAsia="黑体"/>
          <w:color w:val="000000" w:themeColor="text1"/>
          <w:sz w:val="32"/>
          <w:szCs w:val="32"/>
          <w14:textFill>
            <w14:solidFill>
              <w14:schemeClr w14:val="tx1"/>
            </w14:solidFill>
          </w14:textFill>
        </w:rPr>
        <w:t>675条 按照仪表飞行规则（</w:t>
      </w:r>
      <w:r>
        <w:rPr>
          <w:rFonts w:eastAsia="黑体"/>
          <w:color w:val="000000" w:themeColor="text1"/>
          <w:sz w:val="32"/>
          <w:szCs w:val="32"/>
          <w14:textFill>
            <w14:solidFill>
              <w14:schemeClr w14:val="tx1"/>
            </w14:solidFill>
          </w14:textFill>
        </w:rPr>
        <w:t>IFR</w:t>
      </w:r>
      <w:r>
        <w:rPr>
          <w:rFonts w:hint="eastAsia" w:eastAsia="黑体"/>
          <w:color w:val="000000" w:themeColor="text1"/>
          <w:sz w:val="32"/>
          <w:szCs w:val="32"/>
          <w14:textFill>
            <w14:solidFill>
              <w14:schemeClr w14:val="tx1"/>
            </w14:solidFill>
          </w14:textFill>
        </w:rPr>
        <w:t>）载客运行的航空器设备要求</w:t>
      </w:r>
      <w:bookmarkEnd w:id="2299"/>
      <w:bookmarkEnd w:id="2300"/>
      <w:bookmarkEnd w:id="2301"/>
      <w:bookmarkEnd w:id="2302"/>
      <w:bookmarkEnd w:id="2303"/>
      <w:bookmarkEnd w:id="2304"/>
      <w:bookmarkEnd w:id="2305"/>
    </w:p>
    <w:p w14:paraId="7EDEC27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按照本规则在仪表飞行规则</w:t>
      </w:r>
      <w:r>
        <w:rPr>
          <w:rFonts w:hint="eastAsia" w:eastAsia="黑体"/>
          <w:color w:val="000000" w:themeColor="text1"/>
          <w:sz w:val="32"/>
          <w:szCs w:val="32"/>
          <w14:textFill>
            <w14:solidFill>
              <w14:schemeClr w14:val="tx1"/>
            </w14:solidFill>
          </w14:textFill>
        </w:rPr>
        <w:t>（</w:t>
      </w:r>
      <w:r>
        <w:rPr>
          <w:rFonts w:eastAsia="黑体"/>
          <w:color w:val="000000" w:themeColor="text1"/>
          <w:sz w:val="32"/>
          <w:szCs w:val="32"/>
          <w14:textFill>
            <w14:solidFill>
              <w14:schemeClr w14:val="tx1"/>
            </w14:solidFill>
          </w14:textFill>
        </w:rPr>
        <w:t>IFR</w:t>
      </w:r>
      <w:r>
        <w:rPr>
          <w:rFonts w:hint="eastAsia" w:eastAsia="黑体"/>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下实施载客运行的航空器应当至少装有下</w:t>
      </w:r>
      <w:r>
        <w:rPr>
          <w:rFonts w:hint="eastAsia" w:eastAsia="仿宋_GB2312"/>
          <w:color w:val="000000" w:themeColor="text1"/>
          <w:sz w:val="32"/>
          <w:szCs w:val="32"/>
          <w:lang w:val="en-US" w:eastAsia="zh-CN"/>
          <w14:textFill>
            <w14:solidFill>
              <w14:schemeClr w14:val="tx1"/>
            </w14:solidFill>
          </w14:textFill>
        </w:rPr>
        <w:t>列</w:t>
      </w:r>
      <w:r>
        <w:rPr>
          <w:rFonts w:hint="eastAsia" w:eastAsia="仿宋_GB2312"/>
          <w:color w:val="000000" w:themeColor="text1"/>
          <w:sz w:val="32"/>
          <w:szCs w:val="32"/>
          <w14:textFill>
            <w14:solidFill>
              <w14:schemeClr w14:val="tx1"/>
            </w14:solidFill>
          </w14:textFill>
        </w:rPr>
        <w:t>设备：</w:t>
      </w:r>
    </w:p>
    <w:p w14:paraId="42D7779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(a)一个垂直速度指示器。</w:t>
      </w:r>
    </w:p>
    <w:p w14:paraId="5F13E1C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(b)一个大气温度指示器。</w:t>
      </w:r>
    </w:p>
    <w:p w14:paraId="18C8734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(c)每一空速指示器带有一个加温空速管。</w:t>
      </w:r>
    </w:p>
    <w:p w14:paraId="5CFBD75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(d)一个动力源故障警告装置或者真空指示器，用于显示每一动力源对陀螺仪表提供动力的情况。</w:t>
      </w:r>
    </w:p>
    <w:p w14:paraId="44810F4E">
      <w:pPr>
        <w:spacing w:line="580" w:lineRule="exact"/>
        <w:ind w:firstLine="640" w:firstLineChars="200"/>
        <w:rPr>
          <w:rFonts w:eastAsia="仿宋_GB2312"/>
          <w:color w:val="000000" w:themeColor="text1"/>
          <w:sz w:val="32"/>
          <w:szCs w:val="32"/>
          <w14:textFill>
            <w14:solidFill>
              <w14:schemeClr w14:val="tx1"/>
            </w14:solidFill>
          </w14:textFill>
        </w:rPr>
      </w:pPr>
      <w:bookmarkStart w:id="2306" w:name="_Toc102094896"/>
      <w:r>
        <w:rPr>
          <w:rFonts w:hint="eastAsia" w:eastAsia="仿宋_GB2312"/>
          <w:color w:val="000000" w:themeColor="text1"/>
          <w:sz w:val="32"/>
          <w:szCs w:val="32"/>
          <w14:textFill>
            <w14:solidFill>
              <w14:schemeClr w14:val="tx1"/>
            </w14:solidFill>
          </w14:textFill>
        </w:rPr>
        <w:t>(e)用于高度、空速和垂直速度指示器的一套备用静压源。</w:t>
      </w:r>
      <w:bookmarkEnd w:id="2306"/>
    </w:p>
    <w:p w14:paraId="2634EFF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(f)单发航空器应当满足下列条件之一：</w:t>
      </w:r>
    </w:p>
    <w:p w14:paraId="57E78FC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(1)两套独立的发电系统，其中每一套均能向飞行中所需仪表和设备持续电负载的各种可能组合供电。</w:t>
      </w:r>
    </w:p>
    <w:p w14:paraId="6983C17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(2)除主发电系统外，还有一备用电瓶或者备用电源，能够提供航空器安全应急运行所必需的所有仪表和设备电负荷的</w:t>
      </w:r>
      <w:r>
        <w:rPr>
          <w:rFonts w:eastAsia="仿宋_GB2312"/>
          <w:color w:val="000000" w:themeColor="text1"/>
          <w:sz w:val="32"/>
          <w:szCs w:val="32"/>
          <w14:textFill>
            <w14:solidFill>
              <w14:schemeClr w14:val="tx1"/>
            </w14:solidFill>
          </w14:textFill>
        </w:rPr>
        <w:t>150%</w:t>
      </w:r>
      <w:r>
        <w:rPr>
          <w:rFonts w:hint="eastAsia" w:eastAsia="仿宋_GB2312"/>
          <w:color w:val="000000" w:themeColor="text1"/>
          <w:sz w:val="32"/>
          <w:szCs w:val="32"/>
          <w14:textFill>
            <w14:solidFill>
              <w14:schemeClr w14:val="tx1"/>
            </w14:solidFill>
          </w14:textFill>
        </w:rPr>
        <w:t>的电能至少</w:t>
      </w: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小时。</w:t>
      </w:r>
    </w:p>
    <w:p w14:paraId="7EA131C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g)对于多发航空器，至少两台发电机分别安装在不同的发动机上，占总数一半的发电机的任何组合都应当具有足够的额定功率，能向航空器安全应急运行所必需的所有仪表和设备供电，但是对于多发直升机，所要求的两台发电机可以安装在主旋翼传动机构上。</w:t>
      </w:r>
    </w:p>
    <w:p w14:paraId="09000A7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h)具有可以选择其中任一套的功能的两套独立动力源，其中至少一套是发动机驱动泵或者发电机，每套都能驱动所有的由该套动力源驱动或者将由其驱动的陀螺仪表，并且在一台仪表或者一套动力源故障时不会妨碍向其余仪表提供动力源或者干扰其他动力源。但是，实施全载货运行的单发航空器只要求转弯速率指示器的动力源与侧滑、俯仰和方位指示器的动力源分开。在本款中，对于多发航空器，每一发动机驱动的动力源应当位于不同的发动机上。</w:t>
      </w:r>
    </w:p>
    <w:p w14:paraId="619F643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(i)对于本条</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f</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款，飞行中持续电负载包括在飞行中持续耗电的设备，如无线电设备、电动仪表和灯等，但不包括偶尔的间歇性负载。</w:t>
      </w:r>
    </w:p>
    <w:p w14:paraId="3AD41654">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2307" w:name="_Toc21847407"/>
      <w:bookmarkStart w:id="2308" w:name="_Toc102100090"/>
      <w:bookmarkStart w:id="2309" w:name="_Toc529878177"/>
      <w:bookmarkStart w:id="2310" w:name="_Toc102094897"/>
      <w:bookmarkStart w:id="2311" w:name="_Toc8987"/>
      <w:bookmarkStart w:id="2312" w:name="_Toc534710921"/>
      <w:bookmarkStart w:id="2313" w:name="_Toc118183339"/>
      <w:r>
        <w:rPr>
          <w:rFonts w:hint="eastAsia" w:eastAsia="黑体"/>
          <w:color w:val="000000" w:themeColor="text1"/>
          <w:sz w:val="32"/>
          <w:szCs w:val="32"/>
          <w14:textFill>
            <w14:solidFill>
              <w14:schemeClr w14:val="tx1"/>
            </w14:solidFill>
          </w14:textFill>
        </w:rPr>
        <w:t>第</w:t>
      </w:r>
      <w:r>
        <w:rPr>
          <w:rFonts w:eastAsia="黑体"/>
          <w:color w:val="000000" w:themeColor="text1"/>
          <w:sz w:val="32"/>
          <w:szCs w:val="32"/>
          <w14:textFill>
            <w14:solidFill>
              <w14:schemeClr w14:val="tx1"/>
            </w14:solidFill>
          </w14:textFill>
        </w:rPr>
        <w:t>135.</w:t>
      </w:r>
      <w:r>
        <w:rPr>
          <w:rFonts w:hint="eastAsia" w:eastAsia="黑体"/>
          <w:color w:val="000000" w:themeColor="text1"/>
          <w:sz w:val="32"/>
          <w:szCs w:val="32"/>
          <w14:textFill>
            <w14:solidFill>
              <w14:schemeClr w14:val="tx1"/>
            </w14:solidFill>
          </w14:textFill>
        </w:rPr>
        <w:t>677条 仪表飞行规则（</w:t>
      </w:r>
      <w:r>
        <w:rPr>
          <w:rFonts w:eastAsia="黑体"/>
          <w:color w:val="000000" w:themeColor="text1"/>
          <w:sz w:val="32"/>
          <w:szCs w:val="32"/>
          <w14:textFill>
            <w14:solidFill>
              <w14:schemeClr w14:val="tx1"/>
            </w14:solidFill>
          </w14:textFill>
        </w:rPr>
        <w:t>IFR</w:t>
      </w:r>
      <w:r>
        <w:rPr>
          <w:rFonts w:hint="eastAsia" w:eastAsia="黑体"/>
          <w:color w:val="000000" w:themeColor="text1"/>
          <w:sz w:val="32"/>
          <w:szCs w:val="32"/>
          <w14:textFill>
            <w14:solidFill>
              <w14:schemeClr w14:val="tx1"/>
            </w14:solidFill>
          </w14:textFill>
        </w:rPr>
        <w:t>）或者延伸跨水运行的无线电和导航设备要求</w:t>
      </w:r>
      <w:bookmarkEnd w:id="2307"/>
      <w:bookmarkEnd w:id="2308"/>
      <w:bookmarkEnd w:id="2309"/>
      <w:bookmarkEnd w:id="2310"/>
      <w:bookmarkEnd w:id="2311"/>
      <w:bookmarkEnd w:id="2312"/>
      <w:bookmarkEnd w:id="2313"/>
    </w:p>
    <w:p w14:paraId="75695C8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按照本规则实施仪表飞行规则运行或者实施延伸跨水运行的9座以上的涡喷飞机，或者实施定期载客运行的多发飞机应当至少装有与所用台站相适应的下列无线电通讯与导航设备，能够在所飞航路上任何一点向至少一个地面台站发送和接收信号：</w:t>
      </w:r>
    </w:p>
    <w:p w14:paraId="660F498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(1)两台无线电发射机。</w:t>
      </w:r>
    </w:p>
    <w:p w14:paraId="7383EF5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(2)两个麦克风。</w:t>
      </w:r>
    </w:p>
    <w:p w14:paraId="2781EB1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(3)两副耳机或者一副耳机和一个扬声器。</w:t>
      </w:r>
    </w:p>
    <w:p w14:paraId="3E25CA5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(4)一个信标台接收机。</w:t>
      </w:r>
    </w:p>
    <w:p w14:paraId="4ACF7F4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(5)两台独立的导航接收机。</w:t>
      </w:r>
    </w:p>
    <w:p w14:paraId="1551EE2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(6)两台独立的通信接收机。</w:t>
      </w:r>
    </w:p>
    <w:p w14:paraId="032A2C9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除本条(a)款规定的航空器外，按照仪表飞行规则运行或者实施延伸跨水运行的航空器应当至少装有与所用台站相适应的下列无线电通信与导航设备，能够在所飞航路上任何一点向至少一个地面台站发送和接收信号：</w:t>
      </w:r>
    </w:p>
    <w:p w14:paraId="03FCFE8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(1)一台无线电发射机。</w:t>
      </w:r>
    </w:p>
    <w:p w14:paraId="1BBCABC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(2)两个麦克风。</w:t>
      </w:r>
    </w:p>
    <w:p w14:paraId="3016C70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(3)两副耳机或者一副耳机和一个扬声器。</w:t>
      </w:r>
    </w:p>
    <w:p w14:paraId="74DD342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(4)一个信标台接收机。</w:t>
      </w:r>
    </w:p>
    <w:p w14:paraId="6526F35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(5)两台独立的导航接收机。</w:t>
      </w:r>
    </w:p>
    <w:p w14:paraId="2251CB7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(6)两台独立的通信接收机。</w:t>
      </w:r>
    </w:p>
    <w:p w14:paraId="36F64D1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(7)对于延伸跨水运行，还需要安装另一台无线电发射机。</w:t>
      </w:r>
    </w:p>
    <w:p w14:paraId="21F78D0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(c)在本条</w:t>
      </w:r>
      <w:r>
        <w:rPr>
          <w:rFonts w:eastAsia="仿宋_GB2312"/>
          <w:color w:val="000000" w:themeColor="text1"/>
          <w:sz w:val="32"/>
          <w:szCs w:val="32"/>
          <w14:textFill>
            <w14:solidFill>
              <w14:schemeClr w14:val="tx1"/>
            </w14:solidFill>
          </w14:textFill>
        </w:rPr>
        <w:t>(a)</w:t>
      </w:r>
      <w:r>
        <w:rPr>
          <w:rFonts w:hint="eastAsia" w:eastAsia="仿宋_GB2312"/>
          <w:color w:val="000000" w:themeColor="text1"/>
          <w:sz w:val="32"/>
          <w:szCs w:val="32"/>
          <w14:textFill>
            <w14:solidFill>
              <w14:schemeClr w14:val="tx1"/>
            </w14:solidFill>
          </w14:textFill>
        </w:rPr>
        <w:t>款(5)</w:t>
      </w:r>
      <w:r>
        <w:rPr>
          <w:rFonts w:hint="eastAsia" w:eastAsia="仿宋_GB2312"/>
          <w:color w:val="000000" w:themeColor="text1"/>
          <w:sz w:val="32"/>
          <w:szCs w:val="32"/>
          <w:lang w:val="en-US" w:eastAsia="zh-CN"/>
          <w14:textFill>
            <w14:solidFill>
              <w14:schemeClr w14:val="tx1"/>
            </w14:solidFill>
          </w14:textFill>
        </w:rPr>
        <w:t>项</w:t>
      </w:r>
      <w:r>
        <w:rPr>
          <w:rFonts w:hint="eastAsia" w:eastAsia="仿宋_GB2312"/>
          <w:color w:val="000000" w:themeColor="text1"/>
          <w:sz w:val="32"/>
          <w:szCs w:val="32"/>
          <w14:textFill>
            <w14:solidFill>
              <w14:schemeClr w14:val="tx1"/>
            </w14:solidFill>
          </w14:textFill>
        </w:rPr>
        <w:t>、(6)项和(b)款(5)</w:t>
      </w:r>
      <w:r>
        <w:rPr>
          <w:rFonts w:hint="eastAsia" w:eastAsia="仿宋_GB2312"/>
          <w:color w:val="000000" w:themeColor="text1"/>
          <w:sz w:val="32"/>
          <w:szCs w:val="32"/>
          <w:lang w:val="en-US" w:eastAsia="zh-CN"/>
          <w14:textFill>
            <w14:solidFill>
              <w14:schemeClr w14:val="tx1"/>
            </w14:solidFill>
          </w14:textFill>
        </w:rPr>
        <w:t>项</w:t>
      </w:r>
      <w:r>
        <w:rPr>
          <w:rFonts w:hint="eastAsia" w:eastAsia="仿宋_GB2312"/>
          <w:color w:val="000000" w:themeColor="text1"/>
          <w:sz w:val="32"/>
          <w:szCs w:val="32"/>
          <w14:textFill>
            <w14:solidFill>
              <w14:schemeClr w14:val="tx1"/>
            </w14:solidFill>
          </w14:textFill>
        </w:rPr>
        <w:t>、(6)项中，如果接收机任一部分的功能不依赖于另一台接收机任一部分的功能，则该接收机是独立的。但是，可以使用既能接收通信又能接收导航信号的一台接收机来替代一台独立的通信接收机和一台独立的导航信号接收机。</w:t>
      </w:r>
    </w:p>
    <w:p w14:paraId="30E9DEB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(d)尽管本条</w:t>
      </w:r>
      <w:r>
        <w:rPr>
          <w:rFonts w:eastAsia="仿宋_GB2312"/>
          <w:color w:val="000000" w:themeColor="text1"/>
          <w:sz w:val="32"/>
          <w:szCs w:val="32"/>
          <w14:textFill>
            <w14:solidFill>
              <w14:schemeClr w14:val="tx1"/>
            </w14:solidFill>
          </w14:textFill>
        </w:rPr>
        <w:t>(a)</w:t>
      </w:r>
      <w:r>
        <w:rPr>
          <w:rFonts w:hint="eastAsia" w:eastAsia="仿宋_GB2312"/>
          <w:color w:val="000000" w:themeColor="text1"/>
          <w:sz w:val="32"/>
          <w:szCs w:val="32"/>
          <w14:textFill>
            <w14:solidFill>
              <w14:schemeClr w14:val="tx1"/>
            </w14:solidFill>
          </w14:textFill>
        </w:rPr>
        <w:t>款和(b)款中有要求，但局方可以在许可证持有人的运营规范中批准安装并使用单一的远程导航系统和单一的远程通信系统用于延伸跨水运行。局方在批准时应当考虑下列运行因素：</w:t>
      </w:r>
    </w:p>
    <w:p w14:paraId="171213E2">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(1)飞行机组具备将飞机可靠的定位在空中交通管制要求的导航精度内的能力。</w:t>
      </w:r>
    </w:p>
    <w:p w14:paraId="2B91932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(2)所飞航路距离。</w:t>
      </w:r>
    </w:p>
    <w:p w14:paraId="0AC8098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(3)甚高频通信的间隙时间。</w:t>
      </w:r>
    </w:p>
    <w:p w14:paraId="37225443">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2314" w:name="_Toc13248"/>
      <w:bookmarkStart w:id="2315" w:name="_Toc102100093"/>
      <w:bookmarkStart w:id="2316" w:name="_Toc21847410"/>
      <w:bookmarkStart w:id="2317" w:name="_Toc118183342"/>
      <w:bookmarkStart w:id="2318" w:name="_Toc529878180"/>
      <w:bookmarkStart w:id="2319" w:name="_Toc534710924"/>
      <w:bookmarkStart w:id="2320" w:name="_Toc102094902"/>
      <w:r>
        <w:rPr>
          <w:rFonts w:hint="eastAsia" w:eastAsia="黑体"/>
          <w:color w:val="000000" w:themeColor="text1"/>
          <w:sz w:val="32"/>
          <w:szCs w:val="32"/>
          <w14:textFill>
            <w14:solidFill>
              <w14:schemeClr w14:val="tx1"/>
            </w14:solidFill>
          </w14:textFill>
        </w:rPr>
        <w:t>第</w:t>
      </w:r>
      <w:r>
        <w:rPr>
          <w:rFonts w:eastAsia="黑体"/>
          <w:color w:val="000000" w:themeColor="text1"/>
          <w:sz w:val="32"/>
          <w:szCs w:val="32"/>
          <w14:textFill>
            <w14:solidFill>
              <w14:schemeClr w14:val="tx1"/>
            </w14:solidFill>
          </w14:textFill>
        </w:rPr>
        <w:t>135.</w:t>
      </w:r>
      <w:r>
        <w:rPr>
          <w:rFonts w:hint="eastAsia" w:eastAsia="黑体"/>
          <w:color w:val="000000" w:themeColor="text1"/>
          <w:sz w:val="32"/>
          <w:szCs w:val="32"/>
          <w14:textFill>
            <w14:solidFill>
              <w14:schemeClr w14:val="tx1"/>
            </w14:solidFill>
          </w14:textFill>
        </w:rPr>
        <w:t>679条 机载雷暴探测设备的要求</w:t>
      </w:r>
      <w:bookmarkEnd w:id="2314"/>
      <w:bookmarkEnd w:id="2315"/>
      <w:bookmarkEnd w:id="2316"/>
      <w:bookmarkEnd w:id="2317"/>
      <w:bookmarkEnd w:id="2318"/>
      <w:bookmarkEnd w:id="2319"/>
      <w:bookmarkEnd w:id="2320"/>
    </w:p>
    <w:p w14:paraId="3B076E7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(a)除昼间目视飞行规则条件下运行的直升机外，按照本规则实施载客运行的9座以上的航空器，应当配备</w:t>
      </w:r>
      <w:r>
        <w:rPr>
          <w:rFonts w:hint="default" w:eastAsia="仿宋_GB2312"/>
          <w:color w:val="000000" w:themeColor="text1"/>
          <w:sz w:val="32"/>
          <w:szCs w:val="32"/>
          <w:lang w:val="en-US"/>
          <w14:textFill>
            <w14:solidFill>
              <w14:schemeClr w14:val="tx1"/>
            </w14:solidFill>
          </w14:textFill>
        </w:rPr>
        <w:t>经批准</w:t>
      </w:r>
      <w:r>
        <w:rPr>
          <w:rFonts w:hint="eastAsia" w:eastAsia="仿宋_GB2312"/>
          <w:color w:val="000000" w:themeColor="text1"/>
          <w:sz w:val="32"/>
          <w:szCs w:val="32"/>
          <w14:textFill>
            <w14:solidFill>
              <w14:schemeClr w14:val="tx1"/>
            </w14:solidFill>
          </w14:textFill>
        </w:rPr>
        <w:t>的机载雷暴探测设备或者机载气象雷达设备。</w:t>
      </w:r>
    </w:p>
    <w:p w14:paraId="2725F38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当现行有效的气象报告表明沿所飞航路预期会有机载雷暴探测设备能探测到的雷暴或者其他潜在的危险气象条件时，按照本规则在夜间目视飞行规则下实施载客运行的9座以上的直升机应当配备经批准的机载雷暴探测设备或者机载气象雷达设备。</w:t>
      </w:r>
    </w:p>
    <w:p w14:paraId="75FC0DC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(c)当现行有效的气象报告表明沿所飞航路预期会有本条</w:t>
      </w:r>
      <w:r>
        <w:rPr>
          <w:rFonts w:eastAsia="仿宋_GB2312"/>
          <w:color w:val="000000" w:themeColor="text1"/>
          <w:sz w:val="32"/>
          <w:szCs w:val="32"/>
          <w14:textFill>
            <w14:solidFill>
              <w14:schemeClr w14:val="tx1"/>
            </w14:solidFill>
          </w14:textFill>
        </w:rPr>
        <w:t>(a)</w:t>
      </w:r>
      <w:r>
        <w:rPr>
          <w:rFonts w:hint="eastAsia" w:eastAsia="仿宋_GB2312"/>
          <w:color w:val="000000" w:themeColor="text1"/>
          <w:sz w:val="32"/>
          <w:szCs w:val="32"/>
          <w14:textFill>
            <w14:solidFill>
              <w14:schemeClr w14:val="tx1"/>
            </w14:solidFill>
          </w14:textFill>
        </w:rPr>
        <w:t>或者</w:t>
      </w:r>
      <w:r>
        <w:rPr>
          <w:rFonts w:eastAsia="仿宋_GB2312"/>
          <w:color w:val="000000" w:themeColor="text1"/>
          <w:sz w:val="32"/>
          <w:szCs w:val="32"/>
          <w14:textFill>
            <w14:solidFill>
              <w14:schemeClr w14:val="tx1"/>
            </w14:solidFill>
          </w14:textFill>
        </w:rPr>
        <w:t>(b)</w:t>
      </w:r>
      <w:r>
        <w:rPr>
          <w:rFonts w:hint="eastAsia" w:eastAsia="仿宋_GB2312"/>
          <w:color w:val="000000" w:themeColor="text1"/>
          <w:sz w:val="32"/>
          <w:szCs w:val="32"/>
          <w14:textFill>
            <w14:solidFill>
              <w14:schemeClr w14:val="tx1"/>
            </w14:solidFill>
          </w14:textFill>
        </w:rPr>
        <w:t>款要求的机载雷暴探测设备能探测到的雷暴或者其他潜在的危险气象条件时，航空器的机载雷暴探测设备应当处于完好的工作状态，方可以开始在仪表飞行规则或者夜间目视飞行规则条件下运行。</w:t>
      </w:r>
    </w:p>
    <w:p w14:paraId="61AA858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(d)如果机载雷暴探测设备在航路上失效，则应当按照许可证持有人针对此类情况规定的程序和指令操作航空器。</w:t>
      </w:r>
    </w:p>
    <w:p w14:paraId="65D1893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(e)本条规定不适用于训练、试飞或者调机飞行。</w:t>
      </w:r>
    </w:p>
    <w:p w14:paraId="328B23B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(f)本条要求的机载雷暴探测设备无需配备备用电源。</w:t>
      </w:r>
    </w:p>
    <w:p w14:paraId="1EE6A1B7">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2321" w:name="_Toc21847411"/>
      <w:bookmarkStart w:id="2322" w:name="_Toc535999554"/>
      <w:bookmarkStart w:id="2323" w:name="_Toc534710925"/>
      <w:bookmarkStart w:id="2324" w:name="_Toc102094903"/>
      <w:bookmarkStart w:id="2325" w:name="_Toc7639"/>
      <w:bookmarkStart w:id="2326" w:name="_Toc529878181"/>
      <w:bookmarkStart w:id="2327" w:name="_Toc118183343"/>
      <w:bookmarkStart w:id="2328" w:name="_Toc102100094"/>
      <w:r>
        <w:rPr>
          <w:rFonts w:hint="eastAsia" w:eastAsia="黑体"/>
          <w:color w:val="000000" w:themeColor="text1"/>
          <w:sz w:val="32"/>
          <w:szCs w:val="32"/>
          <w14:textFill>
            <w14:solidFill>
              <w14:schemeClr w14:val="tx1"/>
            </w14:solidFill>
          </w14:textFill>
        </w:rPr>
        <w:t>第135.681条 机载气象雷达设备的要求</w:t>
      </w:r>
      <w:bookmarkEnd w:id="2321"/>
      <w:bookmarkEnd w:id="2322"/>
      <w:bookmarkEnd w:id="2323"/>
      <w:bookmarkEnd w:id="2324"/>
      <w:bookmarkEnd w:id="2325"/>
      <w:bookmarkEnd w:id="2326"/>
      <w:bookmarkEnd w:id="2327"/>
      <w:bookmarkEnd w:id="2328"/>
    </w:p>
    <w:p w14:paraId="10D6A8B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(a)按照本规则实施载客运行的运输类航空器应当安装</w:t>
      </w:r>
      <w:r>
        <w:rPr>
          <w:rFonts w:hint="default" w:eastAsia="仿宋_GB2312"/>
          <w:color w:val="000000" w:themeColor="text1"/>
          <w:sz w:val="32"/>
          <w:szCs w:val="32"/>
          <w:lang w:val="en-US"/>
          <w14:textFill>
            <w14:solidFill>
              <w14:schemeClr w14:val="tx1"/>
            </w14:solidFill>
          </w14:textFill>
        </w:rPr>
        <w:t>经批准</w:t>
      </w:r>
      <w:r>
        <w:rPr>
          <w:rFonts w:hint="eastAsia" w:eastAsia="仿宋_GB2312"/>
          <w:color w:val="000000" w:themeColor="text1"/>
          <w:sz w:val="32"/>
          <w:szCs w:val="32"/>
          <w14:textFill>
            <w14:solidFill>
              <w14:schemeClr w14:val="tx1"/>
            </w14:solidFill>
          </w14:textFill>
        </w:rPr>
        <w:t>的机载气象雷达设备。</w:t>
      </w:r>
    </w:p>
    <w:p w14:paraId="1613806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当现行有效的气象报告表明沿所飞航路预期会有机载气象雷达设备能探测到的雷暴或者其他潜在的危险气象条件时，本条(a)款要求的机载气象雷达设备应当处于完好的工作状态，方可实施在仪表飞行规则或者夜间目视飞行规则条件下的运行。</w:t>
      </w:r>
    </w:p>
    <w:p w14:paraId="05309B1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(c)如果机载气象雷达设备在航路上失效，则应当按照许可证持有人运行手册针对此类情况规定的程序和指令操作航空器。</w:t>
      </w:r>
    </w:p>
    <w:p w14:paraId="34B9E438">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(d)本条不适用于任何训练、试飞或者调机飞行。</w:t>
      </w:r>
    </w:p>
    <w:p w14:paraId="5A751AA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(e)本条要求的机载气象雷达设备无需配备备用电源。</w:t>
      </w:r>
    </w:p>
    <w:p w14:paraId="598C3822">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2329" w:name="_Toc21847415"/>
      <w:bookmarkStart w:id="2330" w:name="_Toc534710929"/>
      <w:bookmarkStart w:id="2331" w:name="_Toc118183347"/>
      <w:bookmarkStart w:id="2332" w:name="_Toc102094912"/>
      <w:bookmarkStart w:id="2333" w:name="_Toc102100098"/>
      <w:bookmarkStart w:id="2334" w:name="_Toc529878185"/>
      <w:bookmarkStart w:id="2335" w:name="_Toc12459"/>
      <w:r>
        <w:rPr>
          <w:rFonts w:hint="eastAsia" w:eastAsia="黑体"/>
          <w:color w:val="000000" w:themeColor="text1"/>
          <w:sz w:val="32"/>
          <w:szCs w:val="32"/>
          <w14:textFill>
            <w14:solidFill>
              <w14:schemeClr w14:val="tx1"/>
            </w14:solidFill>
          </w14:textFill>
        </w:rPr>
        <w:t>第</w:t>
      </w:r>
      <w:r>
        <w:rPr>
          <w:rFonts w:eastAsia="黑体"/>
          <w:color w:val="000000" w:themeColor="text1"/>
          <w:sz w:val="32"/>
          <w:szCs w:val="32"/>
          <w14:textFill>
            <w14:solidFill>
              <w14:schemeClr w14:val="tx1"/>
            </w14:solidFill>
          </w14:textFill>
        </w:rPr>
        <w:t>135.</w:t>
      </w:r>
      <w:r>
        <w:rPr>
          <w:rFonts w:hint="eastAsia" w:eastAsia="黑体"/>
          <w:color w:val="000000" w:themeColor="text1"/>
          <w:sz w:val="32"/>
          <w:szCs w:val="32"/>
          <w14:textFill>
            <w14:solidFill>
              <w14:schemeClr w14:val="tx1"/>
            </w14:solidFill>
          </w14:textFill>
        </w:rPr>
        <w:t>683条 机载防撞系统</w:t>
      </w:r>
      <w:bookmarkEnd w:id="2329"/>
      <w:r>
        <w:rPr>
          <w:rFonts w:hint="eastAsia" w:eastAsia="黑体"/>
          <w:color w:val="000000" w:themeColor="text1"/>
          <w:sz w:val="32"/>
          <w:szCs w:val="32"/>
          <w14:textFill>
            <w14:solidFill>
              <w14:schemeClr w14:val="tx1"/>
            </w14:solidFill>
          </w14:textFill>
        </w:rPr>
        <w:t>（A</w:t>
      </w:r>
      <w:r>
        <w:rPr>
          <w:rFonts w:eastAsia="黑体"/>
          <w:color w:val="000000" w:themeColor="text1"/>
          <w:sz w:val="32"/>
          <w:szCs w:val="32"/>
          <w14:textFill>
            <w14:solidFill>
              <w14:schemeClr w14:val="tx1"/>
            </w14:solidFill>
          </w14:textFill>
        </w:rPr>
        <w:t>CAS</w:t>
      </w:r>
      <w:r>
        <w:rPr>
          <w:rFonts w:hint="eastAsia" w:eastAsia="黑体"/>
          <w:color w:val="000000" w:themeColor="text1"/>
          <w:sz w:val="32"/>
          <w:szCs w:val="32"/>
          <w14:textFill>
            <w14:solidFill>
              <w14:schemeClr w14:val="tx1"/>
            </w14:solidFill>
          </w14:textFill>
        </w:rPr>
        <w:t>II）</w:t>
      </w:r>
      <w:bookmarkEnd w:id="2330"/>
      <w:bookmarkEnd w:id="2331"/>
      <w:bookmarkEnd w:id="2332"/>
      <w:bookmarkEnd w:id="2333"/>
      <w:bookmarkEnd w:id="2334"/>
      <w:bookmarkEnd w:id="2335"/>
    </w:p>
    <w:p w14:paraId="7352446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(a)按照本规则实施运行的所有最大审定起飞重量超过5700千克或者批准旅客座位数量（不包括机组座位）为19座以上的涡轮发动机飞机，应当安装经批准的机载防撞系统（ACASII）。</w:t>
      </w:r>
    </w:p>
    <w:p w14:paraId="3617B56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w:t>
      </w:r>
      <w:r>
        <w:rPr>
          <w:rFonts w:hint="eastAsia" w:eastAsia="仿宋_GB2312"/>
          <w:color w:val="000000" w:themeColor="text1"/>
          <w:sz w:val="32"/>
          <w:szCs w:val="32"/>
          <w14:textFill>
            <w14:solidFill>
              <w14:schemeClr w14:val="tx1"/>
            </w14:solidFill>
          </w14:textFill>
        </w:rPr>
        <w:t>许可证持有人运行手册中应当包含</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有关机载防撞系统（A</w:t>
      </w:r>
      <w:r>
        <w:rPr>
          <w:rFonts w:eastAsia="仿宋_GB2312"/>
          <w:color w:val="000000" w:themeColor="text1"/>
          <w:sz w:val="32"/>
          <w:szCs w:val="32"/>
          <w14:textFill>
            <w14:solidFill>
              <w14:schemeClr w14:val="tx1"/>
            </w14:solidFill>
          </w14:textFill>
        </w:rPr>
        <w:t>CAS</w:t>
      </w:r>
      <w:r>
        <w:rPr>
          <w:rFonts w:hint="eastAsia" w:eastAsia="仿宋_GB2312"/>
          <w:color w:val="000000" w:themeColor="text1"/>
          <w:sz w:val="32"/>
          <w:szCs w:val="32"/>
          <w14:textFill>
            <w14:solidFill>
              <w14:schemeClr w14:val="tx1"/>
            </w14:solidFill>
          </w14:textFill>
        </w:rPr>
        <w:t>II）的信息：</w:t>
      </w:r>
    </w:p>
    <w:p w14:paraId="469820D7">
      <w:pPr>
        <w:spacing w:line="580" w:lineRule="exact"/>
        <w:ind w:firstLine="640" w:firstLineChars="200"/>
        <w:rPr>
          <w:rFonts w:eastAsia="仿宋_GB2312"/>
          <w:color w:val="000000" w:themeColor="text1"/>
          <w:sz w:val="32"/>
          <w:szCs w:val="32"/>
          <w14:textFill>
            <w14:solidFill>
              <w14:schemeClr w14:val="tx1"/>
            </w14:solidFill>
          </w14:textFill>
        </w:rPr>
      </w:pPr>
      <w:bookmarkStart w:id="2336" w:name="_Toc102094913"/>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设备的操作使用程序及飞行机组的正确处置程序</w:t>
      </w:r>
      <w:bookmarkEnd w:id="2336"/>
      <w:r>
        <w:rPr>
          <w:rFonts w:hint="eastAsia" w:eastAsia="仿宋_GB2312"/>
          <w:color w:val="000000" w:themeColor="text1"/>
          <w:sz w:val="32"/>
          <w:szCs w:val="32"/>
          <w14:textFill>
            <w14:solidFill>
              <w14:schemeClr w14:val="tx1"/>
            </w14:solidFill>
          </w14:textFill>
        </w:rPr>
        <w:t>。</w:t>
      </w:r>
    </w:p>
    <w:p w14:paraId="5530B6D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2</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列出所有与机载防撞系统（A</w:t>
      </w:r>
      <w:r>
        <w:rPr>
          <w:rFonts w:eastAsia="仿宋_GB2312"/>
          <w:color w:val="000000" w:themeColor="text1"/>
          <w:sz w:val="32"/>
          <w:szCs w:val="32"/>
          <w14:textFill>
            <w14:solidFill>
              <w14:schemeClr w14:val="tx1"/>
            </w14:solidFill>
          </w14:textFill>
        </w:rPr>
        <w:t>CAS</w:t>
      </w:r>
      <w:r>
        <w:rPr>
          <w:rFonts w:hint="eastAsia" w:eastAsia="仿宋_GB2312"/>
          <w:color w:val="000000" w:themeColor="text1"/>
          <w:sz w:val="32"/>
          <w:szCs w:val="32"/>
          <w14:textFill>
            <w14:solidFill>
              <w14:schemeClr w14:val="tx1"/>
            </w14:solidFill>
          </w14:textFill>
        </w:rPr>
        <w:t>II）正常工作相关的输入源。</w:t>
      </w:r>
    </w:p>
    <w:p w14:paraId="48E23A2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(c)飞机的机载防撞系统（ACASII）及其安装应当符合相应的适航要求。</w:t>
      </w:r>
    </w:p>
    <w:p w14:paraId="29DED0C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(d)本条中规定的机载防撞系（A</w:t>
      </w:r>
      <w:r>
        <w:rPr>
          <w:rFonts w:eastAsia="仿宋_GB2312"/>
          <w:color w:val="000000" w:themeColor="text1"/>
          <w:sz w:val="32"/>
          <w:szCs w:val="32"/>
          <w14:textFill>
            <w14:solidFill>
              <w14:schemeClr w14:val="tx1"/>
            </w14:solidFill>
          </w14:textFill>
        </w:rPr>
        <w:t>CAS</w:t>
      </w:r>
      <w:r>
        <w:rPr>
          <w:rFonts w:hint="eastAsia" w:eastAsia="仿宋_GB2312"/>
          <w:color w:val="000000" w:themeColor="text1"/>
          <w:sz w:val="32"/>
          <w:szCs w:val="32"/>
          <w14:textFill>
            <w14:solidFill>
              <w14:schemeClr w14:val="tx1"/>
            </w14:solidFill>
          </w14:textFill>
        </w:rPr>
        <w:t>II）等同于TCASII 7.1版本。</w:t>
      </w:r>
    </w:p>
    <w:p w14:paraId="63FC2281">
      <w:pPr>
        <w:keepNext/>
        <w:keepLines/>
        <w:spacing w:line="580" w:lineRule="exact"/>
        <w:ind w:firstLine="320" w:firstLineChars="100"/>
        <w:outlineLvl w:val="2"/>
        <w:rPr>
          <w:rFonts w:eastAsia="黑体"/>
          <w:color w:val="000000" w:themeColor="text1"/>
          <w:sz w:val="32"/>
          <w:szCs w:val="32"/>
          <w14:textFill>
            <w14:solidFill>
              <w14:schemeClr w14:val="tx1"/>
            </w14:solidFill>
          </w14:textFill>
        </w:rPr>
      </w:pPr>
      <w:bookmarkStart w:id="2337" w:name="_Toc21845"/>
      <w:r>
        <w:rPr>
          <w:rFonts w:hint="eastAsia" w:eastAsia="黑体"/>
          <w:color w:val="000000" w:themeColor="text1"/>
          <w:sz w:val="32"/>
          <w:szCs w:val="32"/>
          <w14:textFill>
            <w14:solidFill>
              <w14:schemeClr w14:val="tx1"/>
            </w14:solidFill>
          </w14:textFill>
        </w:rPr>
        <w:t>第135.685条 空重和重心数据的更新要求</w:t>
      </w:r>
      <w:bookmarkEnd w:id="2337"/>
    </w:p>
    <w:p w14:paraId="5AC4A24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(a)仅当航空器的空重与重心通过最近36个日历月内实际称重确定的数据计算得出时，方可运行多发航空器。</w:t>
      </w:r>
    </w:p>
    <w:p w14:paraId="449166F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(b)本条(a)款不适用下列情况：</w:t>
      </w:r>
    </w:p>
    <w:p w14:paraId="1927D2E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(1)自颁发初始适航证之日起不满36个日历月的航空器。</w:t>
      </w:r>
    </w:p>
    <w:p w14:paraId="27D35C4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(2)航空器在许可证持有人运营规范批准的重量与平衡系统控制下运行。</w:t>
      </w:r>
    </w:p>
    <w:p w14:paraId="7287367A">
      <w:pPr>
        <w:keepNext/>
        <w:keepLines/>
        <w:spacing w:line="580" w:lineRule="exact"/>
        <w:ind w:firstLine="400" w:firstLineChars="200"/>
        <w:outlineLvl w:val="2"/>
        <w:rPr>
          <w:rFonts w:eastAsia="黑体"/>
          <w:color w:val="000000" w:themeColor="text1"/>
          <w:sz w:val="32"/>
          <w:szCs w:val="32"/>
          <w14:textFill>
            <w14:solidFill>
              <w14:schemeClr w14:val="tx1"/>
            </w14:solidFill>
          </w14:textFill>
        </w:rPr>
      </w:pPr>
      <w:bookmarkStart w:id="2338" w:name="_Toc7835"/>
      <w:r>
        <w:fldChar w:fldCharType="begin"/>
      </w:r>
      <w:r>
        <w:instrText xml:space="preserve"> HYPERLINK \l "_Toc535264614" </w:instrText>
      </w:r>
      <w:r>
        <w:fldChar w:fldCharType="separate"/>
      </w:r>
      <w:r>
        <w:rPr>
          <w:rFonts w:eastAsia="黑体"/>
          <w:color w:val="000000" w:themeColor="text1"/>
          <w:sz w:val="32"/>
          <w:szCs w:val="32"/>
          <w14:textFill>
            <w14:solidFill>
              <w14:schemeClr w14:val="tx1"/>
            </w14:solidFill>
          </w14:textFill>
        </w:rPr>
        <w:t>第135.</w:t>
      </w:r>
      <w:r>
        <w:rPr>
          <w:rFonts w:hint="eastAsia" w:eastAsia="黑体"/>
          <w:color w:val="000000" w:themeColor="text1"/>
          <w:sz w:val="32"/>
          <w:szCs w:val="32"/>
          <w14:textFill>
            <w14:solidFill>
              <w14:schemeClr w14:val="tx1"/>
            </w14:solidFill>
          </w14:textFill>
        </w:rPr>
        <w:t>687</w:t>
      </w:r>
      <w:r>
        <w:rPr>
          <w:rFonts w:eastAsia="黑体"/>
          <w:color w:val="000000" w:themeColor="text1"/>
          <w:sz w:val="32"/>
          <w:szCs w:val="32"/>
          <w14:textFill>
            <w14:solidFill>
              <w14:schemeClr w14:val="tx1"/>
            </w14:solidFill>
          </w14:textFill>
        </w:rPr>
        <w:t xml:space="preserve">条 </w:t>
      </w:r>
      <w:r>
        <w:rPr>
          <w:rFonts w:eastAsia="黑体"/>
          <w:color w:val="000000" w:themeColor="text1"/>
          <w:sz w:val="32"/>
          <w:szCs w:val="32"/>
          <w14:textFill>
            <w14:solidFill>
              <w14:schemeClr w14:val="tx1"/>
            </w14:solidFill>
          </w14:textFill>
        </w:rPr>
        <w:fldChar w:fldCharType="end"/>
      </w:r>
      <w:r>
        <w:rPr>
          <w:rFonts w:hint="eastAsia" w:eastAsia="黑体"/>
          <w:color w:val="000000" w:themeColor="text1"/>
          <w:sz w:val="32"/>
          <w:szCs w:val="32"/>
          <w14:textFill>
            <w14:solidFill>
              <w14:schemeClr w14:val="tx1"/>
            </w14:solidFill>
          </w14:textFill>
        </w:rPr>
        <w:t>座椅和安全带</w:t>
      </w:r>
      <w:bookmarkEnd w:id="2338"/>
    </w:p>
    <w:p w14:paraId="4841D2BE">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任何航空器都应当</w:t>
      </w:r>
      <w:r>
        <w:rPr>
          <w:rFonts w:hint="eastAsia" w:eastAsia="仿宋_GB2312"/>
          <w:color w:val="000000" w:themeColor="text1"/>
          <w:sz w:val="32"/>
          <w:szCs w:val="32"/>
          <w14:textFill>
            <w14:solidFill>
              <w14:schemeClr w14:val="tx1"/>
            </w14:solidFill>
          </w14:textFill>
        </w:rPr>
        <w:t>按照</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要求</w:t>
      </w:r>
      <w:r>
        <w:rPr>
          <w:rFonts w:eastAsia="仿宋_GB2312"/>
          <w:color w:val="000000" w:themeColor="text1"/>
          <w:sz w:val="32"/>
          <w:szCs w:val="32"/>
          <w14:textFill>
            <w14:solidFill>
              <w14:schemeClr w14:val="tx1"/>
            </w14:solidFill>
          </w14:textFill>
        </w:rPr>
        <w:t>配备座椅和安全带：</w:t>
      </w:r>
    </w:p>
    <w:p w14:paraId="203E9692">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a</w:t>
      </w:r>
      <w:r>
        <w:rPr>
          <w:rFonts w:eastAsia="仿宋_GB2312"/>
          <w:color w:val="000000" w:themeColor="text1"/>
          <w:sz w:val="32"/>
          <w:szCs w:val="32"/>
          <w14:textFill>
            <w14:solidFill>
              <w14:schemeClr w14:val="tx1"/>
            </w14:solidFill>
          </w14:textFill>
        </w:rPr>
        <w:t>)每一个2周岁</w:t>
      </w:r>
      <w:r>
        <w:rPr>
          <w:rFonts w:hint="eastAsia" w:eastAsia="仿宋_GB2312"/>
          <w:color w:val="000000" w:themeColor="text1"/>
          <w:sz w:val="32"/>
          <w:szCs w:val="32"/>
          <w14:textFill>
            <w14:solidFill>
              <w14:schemeClr w14:val="tx1"/>
            </w14:solidFill>
          </w14:textFill>
        </w:rPr>
        <w:t>（含）</w:t>
      </w:r>
      <w:r>
        <w:rPr>
          <w:rFonts w:eastAsia="仿宋_GB2312"/>
          <w:color w:val="000000" w:themeColor="text1"/>
          <w:sz w:val="32"/>
          <w:szCs w:val="32"/>
          <w14:textFill>
            <w14:solidFill>
              <w14:schemeClr w14:val="tx1"/>
            </w14:solidFill>
          </w14:textFill>
        </w:rPr>
        <w:t>以上乘员有一个座椅或者卧铺。</w:t>
      </w:r>
    </w:p>
    <w:p w14:paraId="1C2326D3">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b</w:t>
      </w:r>
      <w:r>
        <w:rPr>
          <w:rFonts w:eastAsia="仿宋_GB2312"/>
          <w:color w:val="000000" w:themeColor="text1"/>
          <w:sz w:val="32"/>
          <w:szCs w:val="32"/>
          <w14:textFill>
            <w14:solidFill>
              <w14:schemeClr w14:val="tx1"/>
            </w14:solidFill>
          </w14:textFill>
        </w:rPr>
        <w:t>)每个座椅或者卧铺配有一条安全带。</w:t>
      </w:r>
    </w:p>
    <w:p w14:paraId="0B952095">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c</w:t>
      </w:r>
      <w:r>
        <w:rPr>
          <w:rFonts w:eastAsia="仿宋_GB2312"/>
          <w:color w:val="000000" w:themeColor="text1"/>
          <w:sz w:val="32"/>
          <w:szCs w:val="32"/>
          <w14:textFill>
            <w14:solidFill>
              <w14:schemeClr w14:val="tx1"/>
            </w14:solidFill>
          </w14:textFill>
        </w:rPr>
        <w:t>)在驾驶舱内的飞行机组或者与其平行的座位还应当配有一副肩带。</w:t>
      </w:r>
    </w:p>
    <w:p w14:paraId="730FA2E2">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(d)配备客舱乘务组的载客运行航空器，应当为每一个客舱乘务组成员配备带有安全带的座椅。客舱乘务组座椅应当按局方对紧急撤离的要求位于靠近地板高度的出口和其他应急出口处。</w:t>
      </w:r>
    </w:p>
    <w:p w14:paraId="39E89F21">
      <w:pPr>
        <w:keepNext/>
        <w:keepLines/>
        <w:spacing w:line="580" w:lineRule="exact"/>
        <w:ind w:firstLine="600" w:firstLineChars="300"/>
        <w:outlineLvl w:val="2"/>
        <w:rPr>
          <w:rFonts w:eastAsia="黑体"/>
          <w:color w:val="000000" w:themeColor="text1"/>
          <w:sz w:val="32"/>
          <w:szCs w:val="32"/>
          <w14:textFill>
            <w14:solidFill>
              <w14:schemeClr w14:val="tx1"/>
            </w14:solidFill>
          </w14:textFill>
        </w:rPr>
      </w:pPr>
      <w:bookmarkStart w:id="2339" w:name="_Toc13244"/>
      <w:r>
        <w:fldChar w:fldCharType="begin"/>
      </w:r>
      <w:r>
        <w:instrText xml:space="preserve"> HYPERLINK \l "_Toc535264614" </w:instrText>
      </w:r>
      <w:r>
        <w:fldChar w:fldCharType="separate"/>
      </w:r>
      <w:r>
        <w:rPr>
          <w:rFonts w:eastAsia="黑体"/>
          <w:color w:val="000000" w:themeColor="text1"/>
          <w:sz w:val="32"/>
          <w:szCs w:val="32"/>
          <w14:textFill>
            <w14:solidFill>
              <w14:schemeClr w14:val="tx1"/>
            </w14:solidFill>
          </w14:textFill>
        </w:rPr>
        <w:t>第135.</w:t>
      </w:r>
      <w:r>
        <w:rPr>
          <w:rFonts w:hint="eastAsia" w:eastAsia="黑体"/>
          <w:color w:val="000000" w:themeColor="text1"/>
          <w:sz w:val="32"/>
          <w:szCs w:val="32"/>
          <w14:textFill>
            <w14:solidFill>
              <w14:schemeClr w14:val="tx1"/>
            </w14:solidFill>
          </w14:textFill>
        </w:rPr>
        <w:t>689</w:t>
      </w:r>
      <w:r>
        <w:rPr>
          <w:rFonts w:eastAsia="黑体"/>
          <w:color w:val="000000" w:themeColor="text1"/>
          <w:sz w:val="32"/>
          <w:szCs w:val="32"/>
          <w14:textFill>
            <w14:solidFill>
              <w14:schemeClr w14:val="tx1"/>
            </w14:solidFill>
          </w14:textFill>
        </w:rPr>
        <w:t xml:space="preserve">条 </w:t>
      </w:r>
      <w:r>
        <w:rPr>
          <w:rFonts w:eastAsia="黑体"/>
          <w:color w:val="000000" w:themeColor="text1"/>
          <w:sz w:val="32"/>
          <w:szCs w:val="32"/>
          <w14:textFill>
            <w14:solidFill>
              <w14:schemeClr w14:val="tx1"/>
            </w14:solidFill>
          </w14:textFill>
        </w:rPr>
        <w:fldChar w:fldCharType="end"/>
      </w:r>
      <w:r>
        <w:rPr>
          <w:rFonts w:hint="eastAsia" w:eastAsia="黑体"/>
          <w:color w:val="000000" w:themeColor="text1"/>
          <w:sz w:val="32"/>
          <w:szCs w:val="32"/>
          <w14:textFill>
            <w14:solidFill>
              <w14:schemeClr w14:val="tx1"/>
            </w14:solidFill>
          </w14:textFill>
        </w:rPr>
        <w:t>载客航空器的灭火瓶要求</w:t>
      </w:r>
      <w:bookmarkEnd w:id="2339"/>
    </w:p>
    <w:p w14:paraId="2C2D858A">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按照本规则实施载客运行的航空器，应当按照下列要求装备经批准型号的手提灭火瓶供在驾驶舱和客舱中使用：</w:t>
      </w:r>
    </w:p>
    <w:p w14:paraId="6968BCB9">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(a)灭火剂的型号和数量应当适合于可能发生的火情种类。</w:t>
      </w:r>
    </w:p>
    <w:p w14:paraId="721CEAE2">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b</w:t>
      </w:r>
      <w:r>
        <w:rPr>
          <w:rFonts w:eastAsia="仿宋_GB2312"/>
          <w:color w:val="000000" w:themeColor="text1"/>
          <w:sz w:val="32"/>
          <w:szCs w:val="32"/>
          <w14:textFill>
            <w14:solidFill>
              <w14:schemeClr w14:val="tx1"/>
            </w14:solidFill>
          </w14:textFill>
        </w:rPr>
        <w:t>)在驾驶舱或者驾驶舱附近便于飞行机组取用的位置</w:t>
      </w:r>
      <w:r>
        <w:rPr>
          <w:rFonts w:hint="eastAsia" w:eastAsia="仿宋_GB2312"/>
          <w:color w:val="000000" w:themeColor="text1"/>
          <w:sz w:val="32"/>
          <w:szCs w:val="32"/>
          <w14:textFill>
            <w14:solidFill>
              <w14:schemeClr w14:val="tx1"/>
            </w14:solidFill>
          </w14:textFill>
        </w:rPr>
        <w:t>至少</w:t>
      </w:r>
      <w:r>
        <w:rPr>
          <w:rFonts w:eastAsia="仿宋_GB2312"/>
          <w:color w:val="000000" w:themeColor="text1"/>
          <w:sz w:val="32"/>
          <w:szCs w:val="32"/>
          <w14:textFill>
            <w14:solidFill>
              <w14:schemeClr w14:val="tx1"/>
            </w14:solidFill>
          </w14:textFill>
        </w:rPr>
        <w:t>配备一个。</w:t>
      </w:r>
    </w:p>
    <w:p w14:paraId="5A6BCC99">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w:t>
      </w:r>
      <w:r>
        <w:rPr>
          <w:rFonts w:hint="eastAsia"/>
          <w:color w:val="000000" w:themeColor="text1"/>
          <w14:textFill>
            <w14:solidFill>
              <w14:schemeClr w14:val="tx1"/>
            </w14:solidFill>
          </w14:textFill>
        </w:rPr>
        <w:t xml:space="preserve"> </w:t>
      </w:r>
      <w:r>
        <w:rPr>
          <w:rFonts w:hint="eastAsia" w:eastAsia="仿宋_GB2312"/>
          <w:color w:val="000000" w:themeColor="text1"/>
          <w:sz w:val="32"/>
          <w:szCs w:val="32"/>
          <w14:textFill>
            <w14:solidFill>
              <w14:schemeClr w14:val="tx1"/>
            </w14:solidFill>
          </w14:textFill>
        </w:rPr>
        <w:t>最大审定9座以上的航空器应当在客舱至少配备一个，并方便取用。</w:t>
      </w:r>
    </w:p>
    <w:p w14:paraId="7494E405">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d</w:t>
      </w:r>
      <w:r>
        <w:rPr>
          <w:rFonts w:eastAsia="仿宋_GB2312"/>
          <w:color w:val="000000" w:themeColor="text1"/>
          <w:sz w:val="32"/>
          <w:szCs w:val="32"/>
          <w14:textFill>
            <w14:solidFill>
              <w14:schemeClr w14:val="tx1"/>
            </w14:solidFill>
          </w14:textFill>
        </w:rPr>
        <w:t>)如果设有厨房隔舱，应当在厨房区域</w:t>
      </w:r>
      <w:r>
        <w:rPr>
          <w:rFonts w:hint="eastAsia" w:eastAsia="仿宋_GB2312"/>
          <w:color w:val="000000" w:themeColor="text1"/>
          <w:sz w:val="32"/>
          <w:szCs w:val="32"/>
          <w14:textFill>
            <w14:solidFill>
              <w14:schemeClr w14:val="tx1"/>
            </w14:solidFill>
          </w14:textFill>
        </w:rPr>
        <w:t>至少</w:t>
      </w:r>
      <w:r>
        <w:rPr>
          <w:rFonts w:eastAsia="仿宋_GB2312"/>
          <w:color w:val="000000" w:themeColor="text1"/>
          <w:sz w:val="32"/>
          <w:szCs w:val="32"/>
          <w14:textFill>
            <w14:solidFill>
              <w14:schemeClr w14:val="tx1"/>
            </w14:solidFill>
          </w14:textFill>
        </w:rPr>
        <w:t>配备一个，并方便客舱机组取用。</w:t>
      </w:r>
    </w:p>
    <w:p w14:paraId="0EFC76E0">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e</w:t>
      </w:r>
      <w:r>
        <w:rPr>
          <w:rFonts w:eastAsia="仿宋_GB2312"/>
          <w:color w:val="000000" w:themeColor="text1"/>
          <w:sz w:val="32"/>
          <w:szCs w:val="32"/>
          <w14:textFill>
            <w14:solidFill>
              <w14:schemeClr w14:val="tx1"/>
            </w14:solidFill>
          </w14:textFill>
        </w:rPr>
        <w:t>)如果直升机设有货舱，且货舱未装备灭火系统，应当在货舱区域</w:t>
      </w:r>
      <w:r>
        <w:rPr>
          <w:rFonts w:hint="eastAsia" w:eastAsia="仿宋_GB2312"/>
          <w:color w:val="000000" w:themeColor="text1"/>
          <w:sz w:val="32"/>
          <w:szCs w:val="32"/>
          <w14:textFill>
            <w14:solidFill>
              <w14:schemeClr w14:val="tx1"/>
            </w14:solidFill>
          </w14:textFill>
        </w:rPr>
        <w:t>至少</w:t>
      </w:r>
      <w:r>
        <w:rPr>
          <w:rFonts w:eastAsia="仿宋_GB2312"/>
          <w:color w:val="000000" w:themeColor="text1"/>
          <w:sz w:val="32"/>
          <w:szCs w:val="32"/>
          <w14:textFill>
            <w14:solidFill>
              <w14:schemeClr w14:val="tx1"/>
            </w14:solidFill>
          </w14:textFill>
        </w:rPr>
        <w:t>配备一个，并方便灭火时取用。</w:t>
      </w:r>
    </w:p>
    <w:p w14:paraId="066927F3">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2340" w:name="_Toc12651"/>
      <w:r>
        <w:rPr>
          <w:rFonts w:hint="eastAsia" w:eastAsia="黑体"/>
          <w:color w:val="000000" w:themeColor="text1"/>
          <w:sz w:val="32"/>
          <w:szCs w:val="32"/>
          <w14:textFill>
            <w14:solidFill>
              <w14:schemeClr w14:val="tx1"/>
            </w14:solidFill>
          </w14:textFill>
        </w:rPr>
        <w:t>第135.691条 航空器标记和标牌的配备要求</w:t>
      </w:r>
      <w:bookmarkEnd w:id="2340"/>
    </w:p>
    <w:p w14:paraId="0B2E4E14">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(a)航空器上所有对旅客进行的提示、警告和通知的文字标记和标牌应当至少有中文表述。</w:t>
      </w:r>
    </w:p>
    <w:p w14:paraId="0A75FC9B">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(b)机上所有向旅客或者机外营救人员指示应急出口和门的位置以及开启方法的文字标记和标牌应当至少有中文表述。</w:t>
      </w:r>
    </w:p>
    <w:p w14:paraId="6B6887A5">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(c)旅客可能使用的所有应急设备的操作、使用说明应当至少有中文表述。</w:t>
      </w:r>
    </w:p>
    <w:p w14:paraId="2428ADC5">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2341" w:name="_Toc19382"/>
      <w:r>
        <w:rPr>
          <w:rFonts w:hint="eastAsia" w:eastAsia="黑体"/>
          <w:color w:val="000000" w:themeColor="text1"/>
          <w:sz w:val="32"/>
          <w:szCs w:val="32"/>
          <w:highlight w:val="none"/>
          <w14:textFill>
            <w14:solidFill>
              <w14:schemeClr w14:val="tx1"/>
            </w14:solidFill>
          </w14:textFill>
        </w:rPr>
        <w:t>第135.693条 氧气设备要求</w:t>
      </w:r>
      <w:bookmarkEnd w:id="2341"/>
    </w:p>
    <w:p w14:paraId="479F168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(a)按照本规则运行的非增压航空器，应当配备充足的氧气分配器和氧气，在</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不同高度飞行时按照本规则第135.173条(a)款、</w:t>
      </w:r>
      <w:r>
        <w:rPr>
          <w:rFonts w:hint="eastAsia" w:eastAsia="仿宋_GB2312"/>
          <w:color w:val="000000" w:themeColor="text1"/>
          <w:sz w:val="32"/>
          <w:szCs w:val="32"/>
          <w:lang w:val="en-US" w:eastAsia="zh-CN"/>
          <w14:textFill>
            <w14:solidFill>
              <w14:schemeClr w14:val="tx1"/>
            </w14:solidFill>
          </w14:textFill>
        </w:rPr>
        <w:t>第</w:t>
      </w:r>
      <w:r>
        <w:rPr>
          <w:rFonts w:hint="eastAsia" w:eastAsia="仿宋_GB2312"/>
          <w:color w:val="000000" w:themeColor="text1"/>
          <w:sz w:val="32"/>
          <w:szCs w:val="32"/>
          <w14:textFill>
            <w14:solidFill>
              <w14:schemeClr w14:val="tx1"/>
            </w14:solidFill>
          </w14:textFill>
        </w:rPr>
        <w:t>135.365条(a)款和</w:t>
      </w:r>
      <w:r>
        <w:rPr>
          <w:rFonts w:hint="eastAsia" w:eastAsia="仿宋_GB2312"/>
          <w:color w:val="000000" w:themeColor="text1"/>
          <w:sz w:val="32"/>
          <w:szCs w:val="32"/>
          <w:lang w:val="en-US" w:eastAsia="zh-CN"/>
          <w14:textFill>
            <w14:solidFill>
              <w14:schemeClr w14:val="tx1"/>
            </w14:solidFill>
          </w14:textFill>
        </w:rPr>
        <w:t>第</w:t>
      </w:r>
      <w:r>
        <w:rPr>
          <w:rFonts w:hint="eastAsia" w:eastAsia="仿宋_GB2312"/>
          <w:color w:val="000000" w:themeColor="text1"/>
          <w:sz w:val="32"/>
          <w:szCs w:val="32"/>
          <w14:textFill>
            <w14:solidFill>
              <w14:schemeClr w14:val="tx1"/>
            </w14:solidFill>
          </w14:textFill>
        </w:rPr>
        <w:t>135.551条(a)款的规定为驾驶员配备氧气，并按照下列要求为机上乘员配备氧气：</w:t>
      </w:r>
    </w:p>
    <w:p w14:paraId="3D3079E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(1)在3000米（10000英尺）到4000米（13000英尺）平均海平面高度飞行超过30分钟以后的那部分飞行时间内，向航空器上除驾驶员以外至少10％的其他乘员提供氧气。</w:t>
      </w:r>
    </w:p>
    <w:p w14:paraId="07C1A7F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(2)在4000米（13000英尺）平均海平面高度以上飞行时，向航空器上除驾驶员以外的其他所有乘员提供氧气。</w:t>
      </w:r>
    </w:p>
    <w:p w14:paraId="2B54F9F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(b)按照本规则运行的增压航空器，应当满足下列要求：</w:t>
      </w:r>
    </w:p>
    <w:p w14:paraId="7606F0D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(1)在7600米（25000英尺）平均海平面高度以上飞行，向航空器上除驾驶员以外的其他所有乘员提供10分钟补充用氧，以供客舱失压需要下降时使用。</w:t>
      </w:r>
    </w:p>
    <w:p w14:paraId="03516B9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(2)航空器应当配备有充足的氧气分配器和氧气，使得在客舱压力高度超过3000米（10000英尺）平均海平面高度时能符合本条(a)款的规定，以及当客舱增压失效时，能为每位驾驶员提供本规则第135.173条(a)款、</w:t>
      </w:r>
      <w:r>
        <w:rPr>
          <w:rFonts w:hint="eastAsia" w:eastAsia="仿宋_GB2312"/>
          <w:color w:val="000000" w:themeColor="text1"/>
          <w:sz w:val="32"/>
          <w:szCs w:val="32"/>
          <w:lang w:val="en-US" w:eastAsia="zh-CN"/>
          <w14:textFill>
            <w14:solidFill>
              <w14:schemeClr w14:val="tx1"/>
            </w14:solidFill>
          </w14:textFill>
        </w:rPr>
        <w:t>第</w:t>
      </w:r>
      <w:r>
        <w:rPr>
          <w:rFonts w:hint="eastAsia" w:eastAsia="仿宋_GB2312"/>
          <w:color w:val="000000" w:themeColor="text1"/>
          <w:sz w:val="32"/>
          <w:szCs w:val="32"/>
          <w14:textFill>
            <w14:solidFill>
              <w14:schemeClr w14:val="tx1"/>
            </w14:solidFill>
          </w14:textFill>
        </w:rPr>
        <w:t>135.365条(a)款和</w:t>
      </w:r>
      <w:r>
        <w:rPr>
          <w:rFonts w:hint="eastAsia" w:eastAsia="仿宋_GB2312"/>
          <w:color w:val="000000" w:themeColor="text1"/>
          <w:sz w:val="32"/>
          <w:szCs w:val="32"/>
          <w:lang w:val="en-US" w:eastAsia="zh-CN"/>
          <w14:textFill>
            <w14:solidFill>
              <w14:schemeClr w14:val="tx1"/>
            </w14:solidFill>
          </w14:textFill>
        </w:rPr>
        <w:t>第</w:t>
      </w:r>
      <w:r>
        <w:rPr>
          <w:rFonts w:hint="eastAsia" w:eastAsia="仿宋_GB2312"/>
          <w:color w:val="000000" w:themeColor="text1"/>
          <w:sz w:val="32"/>
          <w:szCs w:val="32"/>
          <w14:textFill>
            <w14:solidFill>
              <w14:schemeClr w14:val="tx1"/>
            </w14:solidFill>
          </w14:textFill>
        </w:rPr>
        <w:t>135.551条(a)款规定的氧气或者为每位驾驶员供氧2小时（取两者中较大值），并且在</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飞行时为机上其他乘员提供氧气：</w:t>
      </w:r>
    </w:p>
    <w:p w14:paraId="6598C4B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(i)在3000米（10000英尺）到4000米（13000英尺）平均海平面高度飞行超过30分钟以后的那部分飞行时间内，向航空器上除驾驶员以外至少10％的其他乘员提供氧气。</w:t>
      </w:r>
    </w:p>
    <w:p w14:paraId="30C0547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在4000米（13000英尺）平均海平面高度以上飞行时，向航空器上除驾驶员以外的其他所有乘员供氧1小时。但是，如果在该高度以上的任何飞行时刻，该航空器能在4分钟内安全下降到4000米（13000英尺）平均海平面高度，则仅需供氧30分钟。</w:t>
      </w:r>
    </w:p>
    <w:p w14:paraId="5D742BF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(c)本条所要求的设备应当具有下列功能：</w:t>
      </w:r>
    </w:p>
    <w:p w14:paraId="4CC8B14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(1)使驾驶员在飞行中易于确定每个供氧源的可用氧气量以及氧气是否输送到分配组件；或者在采用个人分配装置的情况下，使每个使用者能自己决定氧气的供应和输送。</w:t>
      </w:r>
    </w:p>
    <w:p w14:paraId="4A45A9E3">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(2)允许驾驶员在7600米（25000英尺）平均海平面高度以上自己决定使用纯氧。</w:t>
      </w:r>
    </w:p>
    <w:p w14:paraId="6D935309">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在7600米（25000英尺）以上的高度飞行，应当为每名机组成员提供一个密封的快戴型氧气面罩，每位驾驶员能在5秒钟内用单手从待用位置戴上面部供氧和正确固定，该设备应当能一直供氧或者当航空器座舱气压高度超过修正海平面气压高度4000米（13000英尺）时自动供氧。</w:t>
      </w:r>
    </w:p>
    <w:p w14:paraId="47E57DD9">
      <w:pPr>
        <w:spacing w:line="560" w:lineRule="exact"/>
        <w:ind w:left="180" w:leftChars="90" w:firstLine="640" w:firstLineChars="200"/>
        <w:outlineLvl w:val="2"/>
        <w:rPr>
          <w:rFonts w:eastAsia="黑体"/>
          <w:color w:val="000000" w:themeColor="text1"/>
          <w:sz w:val="32"/>
          <w:szCs w:val="32"/>
          <w14:textFill>
            <w14:solidFill>
              <w14:schemeClr w14:val="tx1"/>
            </w14:solidFill>
          </w14:textFill>
        </w:rPr>
      </w:pPr>
      <w:bookmarkStart w:id="2342" w:name="_Toc20927"/>
      <w:r>
        <w:rPr>
          <w:rFonts w:hint="eastAsia" w:eastAsia="黑体"/>
          <w:color w:val="000000" w:themeColor="text1"/>
          <w:sz w:val="32"/>
          <w:szCs w:val="32"/>
          <w14:textFill>
            <w14:solidFill>
              <w14:schemeClr w14:val="tx1"/>
            </w14:solidFill>
          </w14:textFill>
        </w:rPr>
        <w:t>第135.694条 空速管加温指示系统</w:t>
      </w:r>
      <w:bookmarkEnd w:id="2342"/>
    </w:p>
    <w:p w14:paraId="4A19D828">
      <w:pPr>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除经局方批准外，按照本规则实施运行的运输类航空器应当配备有符合相应适航要求的工作正常的空速管加温指示系统。</w:t>
      </w:r>
    </w:p>
    <w:p w14:paraId="5C8646B4">
      <w:pPr>
        <w:keepNext/>
        <w:keepLines/>
        <w:spacing w:line="580" w:lineRule="exact"/>
        <w:ind w:left="180" w:leftChars="90" w:firstLine="640" w:firstLineChars="200"/>
        <w:outlineLvl w:val="2"/>
        <w:rPr>
          <w:rFonts w:eastAsia="黑体"/>
          <w:color w:val="000000" w:themeColor="text1"/>
          <w:sz w:val="32"/>
          <w:szCs w:val="32"/>
          <w14:textFill>
            <w14:solidFill>
              <w14:schemeClr w14:val="tx1"/>
            </w14:solidFill>
          </w14:textFill>
        </w:rPr>
      </w:pPr>
      <w:bookmarkStart w:id="2343" w:name="_Toc21523"/>
      <w:r>
        <w:rPr>
          <w:rFonts w:hint="eastAsia" w:eastAsia="黑体"/>
          <w:color w:val="000000" w:themeColor="text1"/>
          <w:sz w:val="32"/>
          <w:szCs w:val="32"/>
          <w14:textFill>
            <w14:solidFill>
              <w14:schemeClr w14:val="tx1"/>
            </w14:solidFill>
          </w14:textFill>
        </w:rPr>
        <w:t>第135.695条 导航设备</w:t>
      </w:r>
      <w:bookmarkEnd w:id="2343"/>
    </w:p>
    <w:p w14:paraId="26534EDE">
      <w:pPr>
        <w:widowControl/>
        <w:spacing w:line="580" w:lineRule="exact"/>
        <w:ind w:left="180" w:leftChars="90" w:firstLine="640" w:firstLineChars="200"/>
        <w:rPr>
          <w:rFonts w:eastAsia="仿宋_GB2312"/>
          <w:color w:val="000000" w:themeColor="text1"/>
          <w:sz w:val="32"/>
          <w:szCs w:val="32"/>
          <w:lang w:bidi="ar"/>
          <w14:textFill>
            <w14:solidFill>
              <w14:schemeClr w14:val="tx1"/>
            </w14:solidFill>
          </w14:textFill>
        </w:rPr>
      </w:pPr>
      <w:r>
        <w:rPr>
          <w:rFonts w:hint="eastAsia" w:eastAsia="仿宋_GB2312"/>
          <w:color w:val="000000" w:themeColor="text1"/>
          <w:sz w:val="32"/>
          <w:szCs w:val="32"/>
          <w:lang w:bidi="ar"/>
          <w14:textFill>
            <w14:solidFill>
              <w14:schemeClr w14:val="tx1"/>
            </w14:solidFill>
          </w14:textFill>
        </w:rPr>
        <w:t>对于按照本规则D章实施的运行，在根据区域空中航行协议规定了最低导航性能规范（MNPS）的特定空域范围内运行时，飞机应当配备满足下列要求的导航设备：</w:t>
      </w:r>
    </w:p>
    <w:p w14:paraId="65056E91">
      <w:pPr>
        <w:widowControl/>
        <w:spacing w:line="580" w:lineRule="exact"/>
        <w:ind w:firstLine="640" w:firstLineChars="200"/>
        <w:rPr>
          <w:rFonts w:eastAsia="仿宋_GB2312"/>
          <w:color w:val="000000" w:themeColor="text1"/>
          <w:sz w:val="32"/>
          <w:szCs w:val="32"/>
          <w:lang w:bidi="ar"/>
          <w14:textFill>
            <w14:solidFill>
              <w14:schemeClr w14:val="tx1"/>
            </w14:solidFill>
          </w14:textFill>
        </w:rPr>
      </w:pPr>
      <w:r>
        <w:rPr>
          <w:rFonts w:hint="eastAsia" w:eastAsia="仿宋_GB2312"/>
          <w:color w:val="000000" w:themeColor="text1"/>
          <w:sz w:val="32"/>
          <w:szCs w:val="32"/>
          <w:lang w:bidi="ar"/>
          <w14:textFill>
            <w14:solidFill>
              <w14:schemeClr w14:val="tx1"/>
            </w14:solidFill>
          </w14:textFill>
        </w:rPr>
        <w:t>(a)能够沿航迹任意点上按所需精度，连续向飞行机组提供保持在航迹上或偏离航迹的指示。</w:t>
      </w:r>
    </w:p>
    <w:p w14:paraId="1C6F9B4D">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lang w:bidi="ar"/>
          <w14:textFill>
            <w14:solidFill>
              <w14:schemeClr w14:val="tx1"/>
            </w14:solidFill>
          </w14:textFill>
        </w:rPr>
        <w:t>(b)已获得局方在特定空域的最低导航性能规范（MNPS）运行的批准。</w:t>
      </w:r>
    </w:p>
    <w:p w14:paraId="00A59EA9">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2344" w:name="_Toc5692"/>
      <w:r>
        <w:rPr>
          <w:rFonts w:hint="eastAsia" w:eastAsia="黑体"/>
          <w:color w:val="000000" w:themeColor="text1"/>
          <w:sz w:val="32"/>
          <w:szCs w:val="32"/>
          <w14:textFill>
            <w14:solidFill>
              <w14:schemeClr w14:val="tx1"/>
            </w14:solidFill>
          </w14:textFill>
        </w:rPr>
        <w:t>第135.697条 跨水运行的应急设备要求</w:t>
      </w:r>
      <w:bookmarkEnd w:id="2344"/>
    </w:p>
    <w:p w14:paraId="6CC46A05">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(a)按照本规则实施满足下列条件的跨水运行时，应当携带供机上每位乘员使用的配备有经批准幸存者定位灯的救生衣或者经批准的等效漂浮装置，存放在每个座位或者铺位上的乘员易于取用的地方：</w:t>
      </w:r>
    </w:p>
    <w:p w14:paraId="46243D99">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(1)距最近海岸线的水平距离超过航空器滑翔距离或者自转着陆距离的跨水运行。</w:t>
      </w:r>
    </w:p>
    <w:p w14:paraId="775BFEA8">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(2)航空器的起飞或者进近路线经过水面上空，局方认为航空器发生不正常情况时有可能迫降水上的情况。</w:t>
      </w:r>
    </w:p>
    <w:p w14:paraId="1F455856">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(3)考虑特定水域的深度和范围，局方要求携带上述设备的在该水域上空实施的运行。</w:t>
      </w:r>
    </w:p>
    <w:p w14:paraId="425AA4E6">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(b)按照本规则实施延伸跨水运行的航空器应当携带下列设备，此类设备应当安装在有明显标记的地方，且在发生水上迫降时机上乘员易于取用：</w:t>
      </w:r>
    </w:p>
    <w:p w14:paraId="2A74D43D">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(1)供航空器上每一乘员使用的、经批准的救生衣，其上配有一个经批准的救生衣定位灯。救生衣的存放应当易于为每位就座的乘员取用。</w:t>
      </w:r>
    </w:p>
    <w:p w14:paraId="5EFEE2FA">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(2)经批准的、具有额定浮力和容量能运载航空器上所有乘员的救生筏。</w:t>
      </w:r>
    </w:p>
    <w:p w14:paraId="73568136">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(c)本条(b)款所要求的救生筏应当至少配备或者包含有下列设备：</w:t>
      </w:r>
    </w:p>
    <w:p w14:paraId="58A7E023">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(1)一个经批准的救生筏定位灯。</w:t>
      </w:r>
    </w:p>
    <w:p w14:paraId="3B4E91BB">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(2)一个经批准的烟火信号装置。</w:t>
      </w:r>
    </w:p>
    <w:p w14:paraId="503985CE">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(3)一套依据所飞航路适当配备的救生包，或者等效物品。</w:t>
      </w:r>
    </w:p>
    <w:p w14:paraId="49CF05A1">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实施延伸跨水运行的航空器按照本条(b)款规定配备的救生筏应当装有一个经批准的救生型应急定位发射机。当发射机的累计使用时间超过1小时或者当已达到经批准的发射机生产厂家确定的使用寿命的50％（或者，对于充电电池，达到电池充电使用寿命的50％）时，应当更换发射机中的电池（或者如果是充电电池，重新充电）。更换的新电池或者充好电的电池的新有效期应当清楚地标注在发射机外表面。本款中的电池的使用寿命（或者充电使用寿命）要求不适用于在可能的储存期内基本上不受影响的电池（如水激活电池）。</w:t>
      </w:r>
    </w:p>
    <w:p w14:paraId="2617CA8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(e)对于实施延伸跨水运行的直升机，应当配备永久性或者可迅速展开的漂浮设备，以保证在水上安全迫降。</w:t>
      </w:r>
    </w:p>
    <w:p w14:paraId="79C0889B">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2345" w:name="_Toc8453"/>
      <w:r>
        <w:rPr>
          <w:rFonts w:hint="eastAsia" w:eastAsia="黑体"/>
          <w:color w:val="000000" w:themeColor="text1"/>
          <w:sz w:val="32"/>
          <w:szCs w:val="32"/>
          <w14:textFill>
            <w14:solidFill>
              <w14:schemeClr w14:val="tx1"/>
            </w14:solidFill>
          </w14:textFill>
        </w:rPr>
        <w:t>第135.699条 应急定位发射机</w:t>
      </w:r>
      <w:bookmarkEnd w:id="2345"/>
    </w:p>
    <w:p w14:paraId="6A45A90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按照本规则实施运行的航空器应当按照</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规定安装应急定位发射机：</w:t>
      </w:r>
    </w:p>
    <w:p w14:paraId="0D72622A">
      <w:pPr>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(a)任何航空器应当至少装备一台自动应急定位发射机。</w:t>
      </w:r>
    </w:p>
    <w:p w14:paraId="782C98F5">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(b)最大审定旅客座位数19座以上的航空器至少装备两台，其中一台应当为自动触发工作的。</w:t>
      </w:r>
    </w:p>
    <w:p w14:paraId="61F4D59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对于按照本规则实施跨水运行的直升机，在临界动力装置失效的情况下，如果距岸边的距离超过直升机的规定性能，直升机无法实施安全着陆或者迫降，则其上应当至少配备两台应急定位发射机，其中一个应急定位发射机应当是自动触发工作的，另一个非自动触发工作的应急定位发射机应当安装在救生筏内。</w:t>
      </w:r>
    </w:p>
    <w:p w14:paraId="08B2823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(d)实施延伸跨水运行的飞机，应当至少装备两台应急定位发射机，其中一台应当是自动触发工作的，且其中一台为救生型应急定位发射机（可放置在救生筏内）。</w:t>
      </w:r>
    </w:p>
    <w:p w14:paraId="433AE7C0">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(e)对于无人烟地区上空运行的航空器，应当至少装备两台应急定位发射机，其中一台应当是自动触发工作的，且其中一台为救生型应急定位发射机。</w:t>
      </w:r>
    </w:p>
    <w:p w14:paraId="45D9942E">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(f)应急定位发射机工作频率应当能同时工作在121.5MHz和406MHz。</w:t>
      </w:r>
    </w:p>
    <w:p w14:paraId="471683F9">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2346" w:name="_Toc18122"/>
      <w:r>
        <w:rPr>
          <w:rFonts w:hint="eastAsia" w:eastAsia="黑体"/>
          <w:color w:val="000000" w:themeColor="text1"/>
          <w:sz w:val="32"/>
          <w:szCs w:val="32"/>
          <w14:textFill>
            <w14:solidFill>
              <w14:schemeClr w14:val="tx1"/>
            </w14:solidFill>
          </w14:textFill>
        </w:rPr>
        <w:t>第135.701条 附加应急设备的要求</w:t>
      </w:r>
      <w:bookmarkEnd w:id="2346"/>
    </w:p>
    <w:p w14:paraId="45D1CA7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w:t>
      </w:r>
      <w:r>
        <w:rPr>
          <w:rFonts w:eastAsia="仿宋_GB2312"/>
          <w:color w:val="000000" w:themeColor="text1"/>
          <w:sz w:val="32"/>
          <w:szCs w:val="32"/>
          <w14:textFill>
            <w14:solidFill>
              <w14:schemeClr w14:val="tx1"/>
            </w14:solidFill>
          </w14:textFill>
        </w:rPr>
        <w:t>任何航空器在搜寻和救援困难的陆地区域上空运行时，应当配备至少一个烟火信号装置，并根据机上乘员数量配备足够的救生包。</w:t>
      </w:r>
    </w:p>
    <w:p w14:paraId="1C500282">
      <w:pPr>
        <w:autoSpaceDE w:val="0"/>
        <w:autoSpaceDN w:val="0"/>
        <w:adjustRightInd w:val="0"/>
        <w:spacing w:line="56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w:t>
      </w:r>
      <w:r>
        <w:rPr>
          <w:rFonts w:eastAsia="仿宋_GB2312"/>
          <w:color w:val="000000" w:themeColor="text1"/>
          <w:sz w:val="32"/>
          <w:szCs w:val="32"/>
          <w14:textFill>
            <w14:solidFill>
              <w14:schemeClr w14:val="tx1"/>
            </w14:solidFill>
          </w14:textFill>
        </w:rPr>
        <w:t>如果有适于救援人员在紧急情况时要破开的机身部位，这些部位应当予以标出。标志的颜色应当为红色或者黄色，必要时用白色勾画出轮廓，以便与底色形成反差。如果角的标志相距超过2米，则其间应当另加一条9×3厘米的线，使任何两个相邻标志的距离不超过2米。</w:t>
      </w:r>
    </w:p>
    <w:p w14:paraId="447CE435">
      <w:pPr>
        <w:spacing w:line="560" w:lineRule="exact"/>
        <w:ind w:firstLine="643"/>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(c)旅客座位数19座以上的飞机应当配备</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应急设备：</w:t>
      </w:r>
    </w:p>
    <w:p w14:paraId="064B9AD3">
      <w:pPr>
        <w:spacing w:line="560" w:lineRule="exact"/>
        <w:ind w:firstLine="643"/>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(1)一个符合局方要求的急救箱，用于处置飞行中或者轻微事故中可能发生的伤害，该急救箱应当：</w:t>
      </w:r>
    </w:p>
    <w:p w14:paraId="1D7F54C4">
      <w:pPr>
        <w:spacing w:line="560" w:lineRule="exact"/>
        <w:ind w:firstLine="643"/>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(i)便于机组成员取用。</w:t>
      </w:r>
    </w:p>
    <w:p w14:paraId="38E39AF3">
      <w:pPr>
        <w:spacing w:line="560" w:lineRule="exact"/>
        <w:ind w:firstLine="643"/>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(ii)妥善存放，并防止灰尘、潮湿及有害温度的影响。</w:t>
      </w:r>
    </w:p>
    <w:p w14:paraId="0EBC3B84">
      <w:pPr>
        <w:spacing w:line="560" w:lineRule="exact"/>
        <w:ind w:firstLine="643"/>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(2)可供机组人员取用，但乘客无法在正常运行期间触及的应急斧。</w:t>
      </w:r>
    </w:p>
    <w:p w14:paraId="6643E542">
      <w:pPr>
        <w:spacing w:line="560" w:lineRule="exact"/>
        <w:ind w:firstLine="643"/>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(3)供所有乘员可见的标志，用于告知他们何时禁止吸烟，以及何时必须系好安全带。这些标志的设置必须确保航空器在地面上移动时、每次起飞或着陆时，以及机长认为必要的其他时刻都能被点亮。</w:t>
      </w:r>
    </w:p>
    <w:p w14:paraId="55BEF88E">
      <w:pPr>
        <w:spacing w:line="560" w:lineRule="exact"/>
        <w:ind w:firstLine="643"/>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(d)本条要求的应急设备，在许可证持有人运行手册所规定的周期内接受定期检查，以确保其具备继续使用的状态，并能随时履行其预定的应急功能。</w:t>
      </w:r>
    </w:p>
    <w:p w14:paraId="1A5248CA">
      <w:pPr>
        <w:keepNext/>
        <w:keepLines/>
        <w:spacing w:line="580" w:lineRule="exact"/>
        <w:ind w:firstLine="400" w:firstLineChars="200"/>
        <w:outlineLvl w:val="2"/>
        <w:rPr>
          <w:rFonts w:eastAsia="黑体"/>
          <w:color w:val="000000" w:themeColor="text1"/>
          <w:sz w:val="32"/>
          <w:szCs w:val="32"/>
          <w14:textFill>
            <w14:solidFill>
              <w14:schemeClr w14:val="tx1"/>
            </w14:solidFill>
          </w14:textFill>
        </w:rPr>
      </w:pPr>
      <w:bookmarkStart w:id="2347" w:name="_Toc29624"/>
      <w:r>
        <w:fldChar w:fldCharType="begin"/>
      </w:r>
      <w:r>
        <w:instrText xml:space="preserve"> HYPERLINK \l "_Toc535264614" </w:instrText>
      </w:r>
      <w:r>
        <w:fldChar w:fldCharType="separate"/>
      </w:r>
      <w:r>
        <w:rPr>
          <w:rFonts w:eastAsia="黑体"/>
          <w:color w:val="000000" w:themeColor="text1"/>
          <w:sz w:val="32"/>
          <w:szCs w:val="32"/>
          <w14:textFill>
            <w14:solidFill>
              <w14:schemeClr w14:val="tx1"/>
            </w14:solidFill>
          </w14:textFill>
        </w:rPr>
        <w:t>第135.</w:t>
      </w:r>
      <w:r>
        <w:rPr>
          <w:rFonts w:hint="eastAsia" w:eastAsia="黑体"/>
          <w:color w:val="000000" w:themeColor="text1"/>
          <w:sz w:val="32"/>
          <w:szCs w:val="32"/>
          <w14:textFill>
            <w14:solidFill>
              <w14:schemeClr w14:val="tx1"/>
            </w14:solidFill>
          </w14:textFill>
        </w:rPr>
        <w:t>703</w:t>
      </w:r>
      <w:r>
        <w:rPr>
          <w:rFonts w:eastAsia="黑体"/>
          <w:color w:val="000000" w:themeColor="text1"/>
          <w:sz w:val="32"/>
          <w:szCs w:val="32"/>
          <w14:textFill>
            <w14:solidFill>
              <w14:schemeClr w14:val="tx1"/>
            </w14:solidFill>
          </w14:textFill>
        </w:rPr>
        <w:t xml:space="preserve">条 </w:t>
      </w:r>
      <w:r>
        <w:rPr>
          <w:rFonts w:eastAsia="黑体"/>
          <w:color w:val="000000" w:themeColor="text1"/>
          <w:sz w:val="32"/>
          <w:szCs w:val="32"/>
          <w14:textFill>
            <w14:solidFill>
              <w14:schemeClr w14:val="tx1"/>
            </w14:solidFill>
          </w14:textFill>
        </w:rPr>
        <w:fldChar w:fldCharType="end"/>
      </w:r>
      <w:r>
        <w:rPr>
          <w:rFonts w:eastAsia="黑体"/>
          <w:color w:val="000000" w:themeColor="text1"/>
          <w:sz w:val="32"/>
          <w:szCs w:val="32"/>
          <w14:textFill>
            <w14:solidFill>
              <w14:schemeClr w14:val="tx1"/>
            </w14:solidFill>
          </w14:textFill>
        </w:rPr>
        <w:t>其他设备</w:t>
      </w:r>
      <w:bookmarkEnd w:id="2347"/>
    </w:p>
    <w:p w14:paraId="61BF21C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(a)对于审定为水上飞机或者水陆两用的飞机，应当满足下列要求：</w:t>
      </w:r>
    </w:p>
    <w:p w14:paraId="7C7EE80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为每个乘员配备一件带有救生定位灯的救生衣或者等效漂浮装置，并存放在使用该装置者的座椅或者卧铺处等易于取用的位置。</w:t>
      </w:r>
    </w:p>
    <w:p w14:paraId="2B98BC4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w:t>
      </w:r>
      <w:r>
        <w:rPr>
          <w:rFonts w:eastAsia="仿宋_GB2312"/>
          <w:color w:val="000000" w:themeColor="text1"/>
          <w:sz w:val="32"/>
          <w:szCs w:val="32"/>
          <w14:textFill>
            <w14:solidFill>
              <w14:schemeClr w14:val="tx1"/>
            </w14:solidFill>
          </w14:textFill>
        </w:rPr>
        <w:t>装有《国际海上</w:t>
      </w:r>
      <w:r>
        <w:rPr>
          <w:rFonts w:hint="eastAsia" w:eastAsia="仿宋_GB2312"/>
          <w:color w:val="000000" w:themeColor="text1"/>
          <w:sz w:val="32"/>
          <w:szCs w:val="32"/>
          <w14:textFill>
            <w14:solidFill>
              <w14:schemeClr w14:val="tx1"/>
            </w14:solidFill>
          </w14:textFill>
        </w:rPr>
        <w:t>避碰</w:t>
      </w:r>
      <w:r>
        <w:rPr>
          <w:rFonts w:eastAsia="仿宋_GB2312"/>
          <w:color w:val="000000" w:themeColor="text1"/>
          <w:sz w:val="32"/>
          <w:szCs w:val="32"/>
          <w14:textFill>
            <w14:solidFill>
              <w14:schemeClr w14:val="tx1"/>
            </w14:solidFill>
          </w14:textFill>
        </w:rPr>
        <w:t>规则》所规定的声音信号设备（如适用）。</w:t>
      </w:r>
    </w:p>
    <w:p w14:paraId="1D7C826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3</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配备</w:t>
      </w:r>
      <w:r>
        <w:rPr>
          <w:rFonts w:eastAsia="仿宋_GB2312"/>
          <w:color w:val="000000" w:themeColor="text1"/>
          <w:sz w:val="32"/>
          <w:szCs w:val="32"/>
          <w14:textFill>
            <w14:solidFill>
              <w14:schemeClr w14:val="tx1"/>
            </w14:solidFill>
          </w14:textFill>
        </w:rPr>
        <w:t>一副</w:t>
      </w:r>
      <w:r>
        <w:rPr>
          <w:rFonts w:hint="eastAsia" w:eastAsia="仿宋_GB2312"/>
          <w:color w:val="000000" w:themeColor="text1"/>
          <w:sz w:val="32"/>
          <w:szCs w:val="32"/>
          <w14:textFill>
            <w14:solidFill>
              <w14:schemeClr w14:val="tx1"/>
            </w14:solidFill>
          </w14:textFill>
        </w:rPr>
        <w:t>海</w:t>
      </w:r>
      <w:r>
        <w:rPr>
          <w:rFonts w:eastAsia="仿宋_GB2312"/>
          <w:color w:val="000000" w:themeColor="text1"/>
          <w:sz w:val="32"/>
          <w:szCs w:val="32"/>
          <w14:textFill>
            <w14:solidFill>
              <w14:schemeClr w14:val="tx1"/>
            </w14:solidFill>
          </w14:textFill>
        </w:rPr>
        <w:t xml:space="preserve">锚。 </w:t>
      </w:r>
    </w:p>
    <w:p w14:paraId="4CA39E9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(b)对于在水面上空实施运行的直升机，装有漂浮装置，以确保水上迫降安全。</w:t>
      </w:r>
    </w:p>
    <w:p w14:paraId="3C087D7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c</w:t>
      </w:r>
      <w:r>
        <w:rPr>
          <w:rFonts w:eastAsia="仿宋_GB2312"/>
          <w:color w:val="000000" w:themeColor="text1"/>
          <w:sz w:val="32"/>
          <w:szCs w:val="32"/>
          <w14:textFill>
            <w14:solidFill>
              <w14:schemeClr w14:val="tx1"/>
            </w14:solidFill>
          </w14:textFill>
        </w:rPr>
        <w:t>)在15000米（49000英尺）高度以上运行的飞机，应当在飞行机组成员易于看到的位置</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安装能连续检测和显示所接受到</w:t>
      </w:r>
      <w:r>
        <w:rPr>
          <w:rFonts w:hint="eastAsia" w:eastAsia="仿宋_GB2312"/>
          <w:color w:val="000000" w:themeColor="text1"/>
          <w:sz w:val="32"/>
          <w:szCs w:val="32"/>
          <w14:textFill>
            <w14:solidFill>
              <w14:schemeClr w14:val="tx1"/>
            </w14:solidFill>
          </w14:textFill>
        </w:rPr>
        <w:t>的全部</w:t>
      </w:r>
      <w:r>
        <w:rPr>
          <w:rFonts w:eastAsia="仿宋_GB2312"/>
          <w:color w:val="000000" w:themeColor="text1"/>
          <w:sz w:val="32"/>
          <w:szCs w:val="32"/>
          <w14:textFill>
            <w14:solidFill>
              <w14:schemeClr w14:val="tx1"/>
            </w14:solidFill>
          </w14:textFill>
        </w:rPr>
        <w:t>宇宙辐射的辐射率和</w:t>
      </w:r>
      <w:r>
        <w:rPr>
          <w:rFonts w:hint="eastAsia" w:eastAsia="仿宋_GB2312"/>
          <w:color w:val="000000" w:themeColor="text1"/>
          <w:sz w:val="32"/>
          <w:szCs w:val="32"/>
          <w14:textFill>
            <w14:solidFill>
              <w14:schemeClr w14:val="tx1"/>
            </w14:solidFill>
          </w14:textFill>
        </w:rPr>
        <w:t>每次飞行中</w:t>
      </w:r>
      <w:r>
        <w:rPr>
          <w:rFonts w:eastAsia="仿宋_GB2312"/>
          <w:color w:val="000000" w:themeColor="text1"/>
          <w:sz w:val="32"/>
          <w:szCs w:val="32"/>
          <w14:textFill>
            <w14:solidFill>
              <w14:schemeClr w14:val="tx1"/>
            </w14:solidFill>
          </w14:textFill>
        </w:rPr>
        <w:t>累积剂量的指示设备。</w:t>
      </w:r>
    </w:p>
    <w:p w14:paraId="2CC14FC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(d)除经局方批准外，</w:t>
      </w:r>
      <w:r>
        <w:rPr>
          <w:rFonts w:hint="eastAsia" w:eastAsia="仿宋_GB2312"/>
          <w:color w:val="000000" w:themeColor="text1"/>
          <w:sz w:val="32"/>
          <w:szCs w:val="32"/>
          <w:lang w:val="en-US" w:eastAsia="zh-CN"/>
          <w14:textFill>
            <w14:solidFill>
              <w14:schemeClr w14:val="tx1"/>
            </w14:solidFill>
          </w14:textFill>
        </w:rPr>
        <w:t>本规则施行之日</w:t>
      </w:r>
      <w:r>
        <w:rPr>
          <w:rFonts w:hint="eastAsia" w:eastAsia="仿宋_GB2312"/>
          <w:color w:val="000000" w:themeColor="text1"/>
          <w:sz w:val="32"/>
          <w:szCs w:val="32"/>
          <w14:textFill>
            <w14:solidFill>
              <w14:schemeClr w14:val="tx1"/>
            </w14:solidFill>
          </w14:textFill>
        </w:rPr>
        <w:t>起，2024年1月1日（含）之后首次颁发单机适航证的所有最大审定起飞重量超过</w:t>
      </w:r>
      <w:r>
        <w:rPr>
          <w:rFonts w:hint="eastAsia" w:eastAsia="仿宋_GB2312"/>
          <w:color w:val="000000" w:themeColor="text1"/>
          <w:sz w:val="32"/>
          <w:szCs w:val="32"/>
          <w:lang w:eastAsia="zh-CN"/>
          <w14:textFill>
            <w14:solidFill>
              <w14:schemeClr w14:val="tx1"/>
            </w14:solidFill>
          </w14:textFill>
        </w:rPr>
        <w:t>2700</w:t>
      </w:r>
      <w:r>
        <w:rPr>
          <w:rFonts w:hint="eastAsia" w:eastAsia="仿宋_GB2312"/>
          <w:color w:val="000000" w:themeColor="text1"/>
          <w:sz w:val="32"/>
          <w:szCs w:val="32"/>
          <w14:textFill>
            <w14:solidFill>
              <w14:schemeClr w14:val="tx1"/>
            </w14:solidFill>
          </w14:textFill>
        </w:rPr>
        <w:t>0千克的飞机，在遇险时应当以至少每分钟一次的频率自主发射可用于确定其位置的信息。</w:t>
      </w:r>
    </w:p>
    <w:p w14:paraId="0F1EB5E7">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w:t>
      </w:r>
      <w:bookmarkStart w:id="2348" w:name="_Hlk220315469"/>
      <w:r>
        <w:rPr>
          <w:rFonts w:hint="eastAsia" w:eastAsia="仿宋_GB2312"/>
          <w:color w:val="000000" w:themeColor="text1"/>
          <w:sz w:val="32"/>
          <w:szCs w:val="32"/>
          <w14:textFill>
            <w14:solidFill>
              <w14:schemeClr w14:val="tx1"/>
            </w14:solidFill>
          </w14:textFill>
        </w:rPr>
        <w:t xml:space="preserve"> 除经局方批准外，2026年1月1日（含）之后首次颁发单机适航证的最大审定起飞重量超过5700千克的所有涡轮动力飞机，应当装备预测冲出跑道感知和告警系统（ROAAS）</w:t>
      </w:r>
      <w:bookmarkEnd w:id="2348"/>
      <w:r>
        <w:rPr>
          <w:rFonts w:hint="eastAsia" w:eastAsia="仿宋_GB2312"/>
          <w:color w:val="000000" w:themeColor="text1"/>
          <w:sz w:val="32"/>
          <w:szCs w:val="32"/>
          <w14:textFill>
            <w14:solidFill>
              <w14:schemeClr w14:val="tx1"/>
            </w14:solidFill>
          </w14:textFill>
        </w:rPr>
        <w:t>。</w:t>
      </w:r>
    </w:p>
    <w:p w14:paraId="28351744">
      <w:pPr>
        <w:keepNext/>
        <w:keepLines/>
        <w:spacing w:line="580" w:lineRule="exact"/>
        <w:ind w:firstLine="640" w:firstLineChars="200"/>
        <w:outlineLvl w:val="2"/>
        <w:rPr>
          <w:rFonts w:eastAsia="黑体"/>
          <w:color w:val="000000" w:themeColor="text1"/>
          <w:sz w:val="32"/>
          <w:szCs w:val="32"/>
          <w14:textFill>
            <w14:solidFill>
              <w14:schemeClr w14:val="tx1"/>
            </w14:solidFill>
          </w14:textFill>
        </w:rPr>
      </w:pPr>
      <w:bookmarkStart w:id="2349" w:name="_Toc21847414"/>
      <w:bookmarkStart w:id="2350" w:name="_Toc534710928"/>
      <w:bookmarkStart w:id="2351" w:name="_Toc118183346"/>
      <w:bookmarkStart w:id="2352" w:name="_Toc529878184"/>
      <w:bookmarkStart w:id="2353" w:name="_Toc7755"/>
      <w:bookmarkStart w:id="2354" w:name="_Toc102100097"/>
      <w:bookmarkStart w:id="2355" w:name="_Toc102094910"/>
      <w:r>
        <w:rPr>
          <w:rFonts w:hint="eastAsia" w:eastAsia="黑体"/>
          <w:color w:val="000000" w:themeColor="text1"/>
          <w:sz w:val="32"/>
          <w:szCs w:val="32"/>
          <w14:textFill>
            <w14:solidFill>
              <w14:schemeClr w14:val="tx1"/>
            </w14:solidFill>
          </w14:textFill>
        </w:rPr>
        <w:t>第</w:t>
      </w:r>
      <w:r>
        <w:rPr>
          <w:rFonts w:eastAsia="黑体"/>
          <w:color w:val="000000" w:themeColor="text1"/>
          <w:sz w:val="32"/>
          <w:szCs w:val="32"/>
          <w14:textFill>
            <w14:solidFill>
              <w14:schemeClr w14:val="tx1"/>
            </w14:solidFill>
          </w14:textFill>
        </w:rPr>
        <w:t>135.</w:t>
      </w:r>
      <w:r>
        <w:rPr>
          <w:rFonts w:hint="eastAsia" w:eastAsia="黑体"/>
          <w:color w:val="000000" w:themeColor="text1"/>
          <w:sz w:val="32"/>
          <w:szCs w:val="32"/>
          <w14:textFill>
            <w14:solidFill>
              <w14:schemeClr w14:val="tx1"/>
            </w14:solidFill>
          </w14:textFill>
        </w:rPr>
        <w:t>705条 不工作的仪表和设备</w:t>
      </w:r>
      <w:bookmarkEnd w:id="2349"/>
      <w:bookmarkEnd w:id="2350"/>
      <w:bookmarkEnd w:id="2351"/>
      <w:bookmarkEnd w:id="2352"/>
      <w:bookmarkEnd w:id="2353"/>
      <w:bookmarkEnd w:id="2354"/>
      <w:bookmarkEnd w:id="2355"/>
    </w:p>
    <w:p w14:paraId="17CA55F6">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(a)在航空器所装的仪表或者设备失效时，仅当符合下列条件时方可起飞：</w:t>
      </w:r>
    </w:p>
    <w:p w14:paraId="4850721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(1)该航空器具有经批准的最低设备清单。</w:t>
      </w:r>
    </w:p>
    <w:p w14:paraId="5134DCC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w:t>
      </w:r>
      <w:r>
        <w:rPr>
          <w:rFonts w:hint="eastAsia" w:eastAsia="仿宋_GB2312"/>
          <w:color w:val="000000" w:themeColor="text1"/>
          <w:sz w:val="32"/>
          <w:szCs w:val="32"/>
          <w14:textFill>
            <w14:solidFill>
              <w14:schemeClr w14:val="tx1"/>
            </w14:solidFill>
          </w14:textFill>
        </w:rPr>
        <w:t>局方已经颁发给该许可证持有人的运营规范授权其按照最低设备清单运行。飞行机组应当能在飞行之前直接查阅经批准的最低设备清单上的所有信息。通过运营规范授权的经批准最低设备清单，构成了一个经批准的对型号设计的修改，不需要重新进行型号合格审定。</w:t>
      </w:r>
    </w:p>
    <w:p w14:paraId="7405A52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w:t>
      </w:r>
      <w:r>
        <w:rPr>
          <w:rFonts w:hint="eastAsia" w:eastAsia="仿宋_GB2312"/>
          <w:color w:val="000000" w:themeColor="text1"/>
          <w:sz w:val="32"/>
          <w:szCs w:val="32"/>
          <w14:textFill>
            <w14:solidFill>
              <w14:schemeClr w14:val="tx1"/>
            </w14:solidFill>
          </w14:textFill>
        </w:rPr>
        <w:t>经批准的最低设备清单应当符合</w:t>
      </w:r>
      <w:r>
        <w:rPr>
          <w:rFonts w:hint="eastAsia" w:eastAsia="仿宋_GB2312"/>
          <w:color w:val="000000" w:themeColor="text1"/>
          <w:sz w:val="32"/>
          <w:szCs w:val="32"/>
          <w:lang w:eastAsia="zh-CN"/>
          <w14:textFill>
            <w14:solidFill>
              <w14:schemeClr w14:val="tx1"/>
            </w14:solidFill>
          </w14:textFill>
        </w:rPr>
        <w:t>下列</w:t>
      </w:r>
      <w:r>
        <w:rPr>
          <w:rFonts w:hint="eastAsia" w:eastAsia="仿宋_GB2312"/>
          <w:color w:val="000000" w:themeColor="text1"/>
          <w:sz w:val="32"/>
          <w:szCs w:val="32"/>
          <w14:textFill>
            <w14:solidFill>
              <w14:schemeClr w14:val="tx1"/>
            </w14:solidFill>
          </w14:textFill>
        </w:rPr>
        <w:t>规定：</w:t>
      </w:r>
    </w:p>
    <w:p w14:paraId="179D256E">
      <w:pPr>
        <w:spacing w:line="580" w:lineRule="exact"/>
        <w:ind w:firstLine="640" w:firstLineChars="200"/>
        <w:rPr>
          <w:rFonts w:eastAsia="仿宋_GB2312"/>
          <w:color w:val="000000" w:themeColor="text1"/>
          <w:sz w:val="32"/>
          <w:szCs w:val="32"/>
          <w14:textFill>
            <w14:solidFill>
              <w14:schemeClr w14:val="tx1"/>
            </w14:solidFill>
          </w14:textFill>
        </w:rPr>
      </w:pPr>
      <w:bookmarkStart w:id="2356" w:name="_Toc102094911"/>
      <w:r>
        <w:rPr>
          <w:rFonts w:eastAsia="仿宋_GB2312"/>
          <w:color w:val="000000" w:themeColor="text1"/>
          <w:sz w:val="32"/>
          <w:szCs w:val="32"/>
          <w14:textFill>
            <w14:solidFill>
              <w14:schemeClr w14:val="tx1"/>
            </w14:solidFill>
          </w14:textFill>
        </w:rPr>
        <w:t>(i)</w:t>
      </w:r>
      <w:r>
        <w:rPr>
          <w:rFonts w:hint="eastAsia" w:eastAsia="仿宋_GB2312"/>
          <w:color w:val="000000" w:themeColor="text1"/>
          <w:sz w:val="32"/>
          <w:szCs w:val="32"/>
          <w14:textFill>
            <w14:solidFill>
              <w14:schemeClr w14:val="tx1"/>
            </w14:solidFill>
          </w14:textFill>
        </w:rPr>
        <w:t>根据本条(b)款规定的限制编写</w:t>
      </w:r>
      <w:bookmarkEnd w:id="2356"/>
      <w:r>
        <w:rPr>
          <w:rFonts w:hint="eastAsia" w:eastAsia="仿宋_GB2312"/>
          <w:color w:val="000000" w:themeColor="text1"/>
          <w:sz w:val="32"/>
          <w:szCs w:val="32"/>
          <w14:textFill>
            <w14:solidFill>
              <w14:schemeClr w14:val="tx1"/>
            </w14:solidFill>
          </w14:textFill>
        </w:rPr>
        <w:t>。</w:t>
      </w:r>
    </w:p>
    <w:p w14:paraId="02B1AE3A">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(ii)在某些仪表和设备处于不工作状态时对该航空器的运行作出规定。</w:t>
      </w:r>
    </w:p>
    <w:p w14:paraId="7575A28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w:t>
      </w:r>
      <w:r>
        <w:rPr>
          <w:rFonts w:hint="eastAsia" w:eastAsia="仿宋_GB2312"/>
          <w:color w:val="000000" w:themeColor="text1"/>
          <w:sz w:val="32"/>
          <w:szCs w:val="32"/>
          <w14:textFill>
            <w14:solidFill>
              <w14:schemeClr w14:val="tx1"/>
            </w14:solidFill>
          </w14:textFill>
        </w:rPr>
        <w:t>应当向驾驶员提供注明不工作仪表与设备的记录和本款(3)项(ii)目要求的信息。</w:t>
      </w:r>
    </w:p>
    <w:p w14:paraId="3CEA50B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w:t>
      </w:r>
      <w:r>
        <w:rPr>
          <w:rFonts w:hint="eastAsia" w:eastAsia="仿宋_GB2312"/>
          <w:color w:val="000000" w:themeColor="text1"/>
          <w:sz w:val="32"/>
          <w:szCs w:val="32"/>
          <w14:textFill>
            <w14:solidFill>
              <w14:schemeClr w14:val="tx1"/>
            </w14:solidFill>
          </w14:textFill>
        </w:rPr>
        <w:t>该航空器按照最低设备清单和授权使用该最低设备清单的运营规范中规定的所有适用条件与限制实施运行。</w:t>
      </w:r>
    </w:p>
    <w:p w14:paraId="04269A1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(6)对于具有经评估认可的主最低设备清单的航空器，最低设备清单应当以该主最低设备清单为依据编制。</w:t>
      </w:r>
    </w:p>
    <w:p w14:paraId="57F29E5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(b)下列仪表和设备不得包含在最低设备清单中：</w:t>
      </w:r>
    </w:p>
    <w:p w14:paraId="11B0CFE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该航空器型号合格审定所依据的适航规章中明确规定或者所要求的，并且在所有运行条件下对安全运行都是必需的仪表和设备。</w:t>
      </w:r>
    </w:p>
    <w:p w14:paraId="4724FDD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w:t>
      </w:r>
      <w:r>
        <w:rPr>
          <w:rFonts w:hint="eastAsia" w:eastAsia="仿宋_GB2312"/>
          <w:color w:val="000000" w:themeColor="text1"/>
          <w:sz w:val="32"/>
          <w:szCs w:val="32"/>
          <w14:textFill>
            <w14:solidFill>
              <w14:schemeClr w14:val="tx1"/>
            </w14:solidFill>
          </w14:textFill>
        </w:rPr>
        <w:t>适航指令要求应当处于工作状态的仪表和设备，但适航指令提供了其他方法的除外。</w:t>
      </w:r>
    </w:p>
    <w:p w14:paraId="712B76B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w:t>
      </w:r>
      <w:r>
        <w:rPr>
          <w:rFonts w:hint="eastAsia" w:eastAsia="仿宋_GB2312"/>
          <w:color w:val="000000" w:themeColor="text1"/>
          <w:sz w:val="32"/>
          <w:szCs w:val="32"/>
          <w14:textFill>
            <w14:solidFill>
              <w14:schemeClr w14:val="tx1"/>
            </w14:solidFill>
          </w14:textFill>
        </w:rPr>
        <w:t>本规则要求特定运行应当具有的仪表和设备。</w:t>
      </w:r>
    </w:p>
    <w:p w14:paraId="2B7691F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(c)尽管有本条(b)款(1)、(3)项的规定，但是航空器上涉及此两项规定的仪表或者设备不工作时，仍可以按照局方依据CCAR-21部颁发的特许飞行证运行。</w:t>
      </w:r>
    </w:p>
    <w:p w14:paraId="7EC99267">
      <w:pPr>
        <w:widowControl/>
        <w:autoSpaceDE w:val="0"/>
        <w:autoSpaceDN w:val="0"/>
        <w:adjustRightInd w:val="0"/>
        <w:spacing w:line="580" w:lineRule="exact"/>
        <w:ind w:firstLine="800" w:firstLineChars="200"/>
        <w:rPr>
          <w:rFonts w:eastAsia="仿宋_GB2312"/>
          <w:color w:val="000000" w:themeColor="text1"/>
          <w:sz w:val="40"/>
          <w:szCs w:val="40"/>
          <w14:textFill>
            <w14:solidFill>
              <w14:schemeClr w14:val="tx1"/>
            </w14:solidFill>
          </w14:textFill>
        </w:rPr>
      </w:pPr>
    </w:p>
    <w:p w14:paraId="1602810B">
      <w:pPr>
        <w:pStyle w:val="2"/>
        <w:spacing w:before="0" w:beforeAutospacing="0" w:after="0" w:afterAutospacing="0" w:line="580" w:lineRule="exact"/>
        <w:rPr>
          <w:rFonts w:ascii="Times New Roman" w:hAnsi="Times New Roman" w:eastAsia="方正小标宋_GBK"/>
          <w:color w:val="000000" w:themeColor="text1"/>
          <w14:textFill>
            <w14:solidFill>
              <w14:schemeClr w14:val="tx1"/>
            </w14:solidFill>
          </w14:textFill>
        </w:rPr>
      </w:pPr>
      <w:bookmarkStart w:id="2357" w:name="_Toc80690023"/>
      <w:bookmarkStart w:id="2358" w:name="_Toc29158107"/>
      <w:bookmarkStart w:id="2359" w:name="_Toc9160"/>
      <w:bookmarkStart w:id="2360" w:name="_Toc24798797"/>
      <w:bookmarkStart w:id="2361" w:name="_Toc24796991"/>
      <w:bookmarkStart w:id="2362" w:name="_Toc8721"/>
      <w:bookmarkStart w:id="2363" w:name="_Toc24799690"/>
      <w:bookmarkStart w:id="2364" w:name="_Toc24799989"/>
      <w:bookmarkStart w:id="2365" w:name="_Toc5467"/>
      <w:bookmarkStart w:id="2366" w:name="OLE_LINK4"/>
      <w:r>
        <w:rPr>
          <w:rFonts w:hint="eastAsia" w:ascii="Times New Roman" w:hAnsi="Times New Roman" w:eastAsia="方正小标宋_GBK"/>
          <w:color w:val="000000" w:themeColor="text1"/>
          <w14:textFill>
            <w14:solidFill>
              <w14:schemeClr w14:val="tx1"/>
            </w14:solidFill>
          </w14:textFill>
        </w:rPr>
        <w:t>G</w:t>
      </w:r>
      <w:r>
        <w:rPr>
          <w:rFonts w:ascii="Times New Roman" w:hAnsi="Times New Roman" w:eastAsia="方正小标宋_GBK"/>
          <w:color w:val="000000" w:themeColor="text1"/>
          <w14:textFill>
            <w14:solidFill>
              <w14:schemeClr w14:val="tx1"/>
            </w14:solidFill>
          </w14:textFill>
        </w:rPr>
        <w:t xml:space="preserve">章  </w:t>
      </w:r>
      <w:bookmarkEnd w:id="2227"/>
      <w:r>
        <w:rPr>
          <w:rFonts w:ascii="Times New Roman" w:hAnsi="Times New Roman" w:eastAsia="方正小标宋_GBK"/>
          <w:color w:val="000000" w:themeColor="text1"/>
          <w14:textFill>
            <w14:solidFill>
              <w14:schemeClr w14:val="tx1"/>
            </w14:solidFill>
          </w14:textFill>
        </w:rPr>
        <w:t>法律责任</w:t>
      </w:r>
      <w:bookmarkEnd w:id="2357"/>
      <w:bookmarkEnd w:id="2358"/>
      <w:bookmarkEnd w:id="2359"/>
      <w:bookmarkEnd w:id="2360"/>
      <w:bookmarkEnd w:id="2361"/>
      <w:bookmarkEnd w:id="2362"/>
      <w:bookmarkEnd w:id="2363"/>
      <w:bookmarkEnd w:id="2364"/>
      <w:bookmarkEnd w:id="2365"/>
    </w:p>
    <w:bookmarkEnd w:id="2366"/>
    <w:p w14:paraId="791D2DC7">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367" w:name="_Toc78959745"/>
      <w:bookmarkStart w:id="2368" w:name="_Toc80690024"/>
      <w:bookmarkStart w:id="2369" w:name="_Toc19827"/>
      <w:bookmarkStart w:id="2370" w:name="_Toc22027"/>
      <w:bookmarkStart w:id="2371" w:name="_Toc29158108"/>
      <w:bookmarkStart w:id="2372" w:name="_Toc24799691"/>
      <w:bookmarkStart w:id="2373" w:name="_Toc24796992"/>
      <w:bookmarkStart w:id="2374" w:name="_Toc24798798"/>
      <w:bookmarkStart w:id="2375" w:name="_Toc24799990"/>
      <w:r>
        <w:rPr>
          <w:rFonts w:ascii="Times New Roman" w:hAnsi="Times New Roman" w:eastAsia="黑体"/>
          <w:b w:val="0"/>
          <w:bCs w:val="0"/>
          <w:color w:val="000000" w:themeColor="text1"/>
          <w14:textFill>
            <w14:solidFill>
              <w14:schemeClr w14:val="tx1"/>
            </w14:solidFill>
          </w14:textFill>
        </w:rPr>
        <w:t>第13</w:t>
      </w:r>
      <w:r>
        <w:rPr>
          <w:rFonts w:hint="eastAsia" w:ascii="Times New Roman" w:hAnsi="Times New Roman" w:eastAsia="黑体"/>
          <w:b w:val="0"/>
          <w:bCs w:val="0"/>
          <w:color w:val="000000" w:themeColor="text1"/>
          <w14:textFill>
            <w14:solidFill>
              <w14:schemeClr w14:val="tx1"/>
            </w14:solidFill>
          </w14:textFill>
        </w:rPr>
        <w:t>5</w:t>
      </w:r>
      <w:r>
        <w:rPr>
          <w:rFonts w:ascii="Times New Roman" w:hAnsi="Times New Roman" w:eastAsia="黑体"/>
          <w:b w:val="0"/>
          <w:bCs w:val="0"/>
          <w:color w:val="000000" w:themeColor="text1"/>
          <w14:textFill>
            <w14:solidFill>
              <w14:schemeClr w14:val="tx1"/>
            </w14:solidFill>
          </w14:textFill>
        </w:rPr>
        <w:t>.7</w:t>
      </w:r>
      <w:r>
        <w:rPr>
          <w:rFonts w:hint="eastAsia" w:ascii="Times New Roman" w:hAnsi="Times New Roman" w:eastAsia="黑体"/>
          <w:b w:val="0"/>
          <w:bCs w:val="0"/>
          <w:color w:val="000000" w:themeColor="text1"/>
          <w14:textFill>
            <w14:solidFill>
              <w14:schemeClr w14:val="tx1"/>
            </w14:solidFill>
          </w14:textFill>
        </w:rPr>
        <w:t>1</w:t>
      </w:r>
      <w:r>
        <w:rPr>
          <w:rFonts w:ascii="Times New Roman" w:hAnsi="Times New Roman" w:eastAsia="黑体"/>
          <w:b w:val="0"/>
          <w:bCs w:val="0"/>
          <w:color w:val="000000" w:themeColor="text1"/>
          <w14:textFill>
            <w14:solidFill>
              <w14:schemeClr w14:val="tx1"/>
            </w14:solidFill>
          </w14:textFill>
        </w:rPr>
        <w:t>1条 一般规定</w:t>
      </w:r>
      <w:bookmarkEnd w:id="2367"/>
      <w:bookmarkEnd w:id="2368"/>
      <w:bookmarkEnd w:id="2369"/>
      <w:r>
        <w:rPr>
          <w:rFonts w:ascii="Times New Roman" w:hAnsi="Times New Roman" w:eastAsia="黑体"/>
          <w:b w:val="0"/>
          <w:bCs w:val="0"/>
          <w:color w:val="000000" w:themeColor="text1"/>
          <w14:textFill>
            <w14:solidFill>
              <w14:schemeClr w14:val="tx1"/>
            </w14:solidFill>
          </w14:textFill>
        </w:rPr>
        <w:t xml:space="preserve"> </w:t>
      </w:r>
    </w:p>
    <w:p w14:paraId="6F7220A1">
      <w:pPr>
        <w:ind w:firstLine="640" w:firstLineChars="200"/>
        <w:rPr>
          <w:rFonts w:eastAsia="仿宋_GB2312"/>
          <w:color w:val="000000" w:themeColor="text1"/>
          <w:kern w:val="2"/>
          <w:sz w:val="32"/>
          <w:szCs w:val="22"/>
          <w14:textFill>
            <w14:solidFill>
              <w14:schemeClr w14:val="tx1"/>
            </w14:solidFill>
          </w14:textFill>
        </w:rPr>
      </w:pPr>
      <w:r>
        <w:rPr>
          <w:rFonts w:eastAsia="仿宋_GB2312"/>
          <w:color w:val="000000" w:themeColor="text1"/>
          <w:kern w:val="2"/>
          <w:sz w:val="32"/>
          <w:szCs w:val="22"/>
          <w14:textFill>
            <w14:solidFill>
              <w14:schemeClr w14:val="tx1"/>
            </w14:solidFill>
          </w14:textFill>
        </w:rPr>
        <w:t>违反本规则规定，《中华人民共和国民用航空法》《中华人民共和国安全生产法》《中华人民共和国飞行基本规则》等有关法律、行政法规对其处罚有明确规定的，从其规定。</w:t>
      </w:r>
    </w:p>
    <w:bookmarkEnd w:id="2370"/>
    <w:bookmarkEnd w:id="2371"/>
    <w:p w14:paraId="085AABB7">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376" w:name="_Toc80690028"/>
      <w:bookmarkStart w:id="2377" w:name="_Toc9119"/>
      <w:bookmarkStart w:id="2378" w:name="_Toc29158111"/>
      <w:bookmarkStart w:id="2379" w:name="_Toc16754"/>
      <w:r>
        <w:rPr>
          <w:rFonts w:ascii="Times New Roman" w:hAnsi="Times New Roman" w:eastAsia="黑体"/>
          <w:b w:val="0"/>
          <w:bCs w:val="0"/>
          <w:color w:val="000000" w:themeColor="text1"/>
          <w14:textFill>
            <w14:solidFill>
              <w14:schemeClr w14:val="tx1"/>
            </w14:solidFill>
          </w14:textFill>
        </w:rPr>
        <w:t>第135.7</w:t>
      </w:r>
      <w:r>
        <w:rPr>
          <w:rFonts w:hint="eastAsia" w:ascii="Times New Roman" w:hAnsi="Times New Roman" w:eastAsia="黑体"/>
          <w:b w:val="0"/>
          <w:bCs w:val="0"/>
          <w:color w:val="000000" w:themeColor="text1"/>
          <w14:textFill>
            <w14:solidFill>
              <w14:schemeClr w14:val="tx1"/>
            </w14:solidFill>
          </w14:textFill>
        </w:rPr>
        <w:t>13</w:t>
      </w:r>
      <w:r>
        <w:rPr>
          <w:rFonts w:ascii="Times New Roman" w:hAnsi="Times New Roman" w:eastAsia="黑体"/>
          <w:b w:val="0"/>
          <w:bCs w:val="0"/>
          <w:color w:val="000000" w:themeColor="text1"/>
          <w14:textFill>
            <w14:solidFill>
              <w14:schemeClr w14:val="tx1"/>
            </w14:solidFill>
          </w14:textFill>
        </w:rPr>
        <w:t>条 对违反本规定实施运行的处罚（一）</w:t>
      </w:r>
      <w:bookmarkEnd w:id="2376"/>
      <w:bookmarkEnd w:id="2377"/>
      <w:bookmarkEnd w:id="2378"/>
      <w:bookmarkEnd w:id="2379"/>
    </w:p>
    <w:p w14:paraId="7145C23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许可证持有人违反本规则第135.</w:t>
      </w:r>
      <w:r>
        <w:rPr>
          <w:rFonts w:hint="eastAsia" w:eastAsia="仿宋_GB2312"/>
          <w:color w:val="000000" w:themeColor="text1"/>
          <w:sz w:val="32"/>
          <w:szCs w:val="32"/>
          <w14:textFill>
            <w14:solidFill>
              <w14:schemeClr w14:val="tx1"/>
            </w14:solidFill>
          </w14:textFill>
        </w:rPr>
        <w:t>21</w:t>
      </w:r>
      <w:r>
        <w:rPr>
          <w:rFonts w:eastAsia="仿宋_GB2312"/>
          <w:color w:val="000000" w:themeColor="text1"/>
          <w:sz w:val="32"/>
          <w:szCs w:val="32"/>
          <w14:textFill>
            <w14:solidFill>
              <w14:schemeClr w14:val="tx1"/>
            </w14:solidFill>
          </w14:textFill>
        </w:rPr>
        <w:t>条、第135.</w:t>
      </w:r>
      <w:r>
        <w:rPr>
          <w:rFonts w:hint="eastAsia" w:eastAsia="仿宋_GB2312"/>
          <w:color w:val="000000" w:themeColor="text1"/>
          <w:sz w:val="32"/>
          <w:szCs w:val="32"/>
          <w14:textFill>
            <w14:solidFill>
              <w14:schemeClr w14:val="tx1"/>
            </w14:solidFill>
          </w14:textFill>
        </w:rPr>
        <w:t>23</w:t>
      </w:r>
      <w:r>
        <w:rPr>
          <w:rFonts w:eastAsia="仿宋_GB2312"/>
          <w:color w:val="000000" w:themeColor="text1"/>
          <w:sz w:val="32"/>
          <w:szCs w:val="32"/>
          <w14:textFill>
            <w14:solidFill>
              <w14:schemeClr w14:val="tx1"/>
            </w14:solidFill>
          </w14:textFill>
        </w:rPr>
        <w:t>条、第135.</w:t>
      </w:r>
      <w:r>
        <w:rPr>
          <w:rFonts w:hint="eastAsia" w:eastAsia="仿宋_GB2312"/>
          <w:color w:val="000000" w:themeColor="text1"/>
          <w:sz w:val="32"/>
          <w:szCs w:val="32"/>
          <w14:textFill>
            <w14:solidFill>
              <w14:schemeClr w14:val="tx1"/>
            </w14:solidFill>
          </w14:textFill>
        </w:rPr>
        <w:t>25</w:t>
      </w:r>
      <w:r>
        <w:rPr>
          <w:rFonts w:eastAsia="仿宋_GB2312"/>
          <w:color w:val="000000" w:themeColor="text1"/>
          <w:sz w:val="32"/>
          <w:szCs w:val="32"/>
          <w14:textFill>
            <w14:solidFill>
              <w14:schemeClr w14:val="tx1"/>
            </w14:solidFill>
          </w14:textFill>
        </w:rPr>
        <w:t>条、</w:t>
      </w:r>
      <w:r>
        <w:rPr>
          <w:rFonts w:hint="eastAsia" w:eastAsia="仿宋_GB2312"/>
          <w:color w:val="000000" w:themeColor="text1"/>
          <w:sz w:val="32"/>
          <w:szCs w:val="32"/>
          <w14:textFill>
            <w14:solidFill>
              <w14:schemeClr w14:val="tx1"/>
            </w14:solidFill>
          </w14:textFill>
        </w:rPr>
        <w:t>第135.26条、</w:t>
      </w:r>
      <w:r>
        <w:rPr>
          <w:rFonts w:eastAsia="仿宋_GB2312"/>
          <w:color w:val="000000" w:themeColor="text1"/>
          <w:sz w:val="32"/>
          <w:szCs w:val="32"/>
          <w14:textFill>
            <w14:solidFill>
              <w14:schemeClr w14:val="tx1"/>
            </w14:solidFill>
          </w14:textFill>
        </w:rPr>
        <w:t>第135.</w:t>
      </w:r>
      <w:r>
        <w:rPr>
          <w:rFonts w:hint="eastAsia" w:eastAsia="仿宋_GB2312"/>
          <w:color w:val="000000" w:themeColor="text1"/>
          <w:sz w:val="32"/>
          <w:szCs w:val="32"/>
          <w14:textFill>
            <w14:solidFill>
              <w14:schemeClr w14:val="tx1"/>
            </w14:solidFill>
          </w14:textFill>
        </w:rPr>
        <w:t>27</w:t>
      </w:r>
      <w:r>
        <w:rPr>
          <w:rFonts w:eastAsia="仿宋_GB2312"/>
          <w:color w:val="000000" w:themeColor="text1"/>
          <w:sz w:val="32"/>
          <w:szCs w:val="32"/>
          <w14:textFill>
            <w14:solidFill>
              <w14:schemeClr w14:val="tx1"/>
            </w14:solidFill>
          </w14:textFill>
        </w:rPr>
        <w:t>条、</w:t>
      </w:r>
      <w:r>
        <w:rPr>
          <w:rFonts w:hint="eastAsia" w:eastAsia="仿宋_GB2312"/>
          <w:color w:val="000000" w:themeColor="text1"/>
          <w:sz w:val="32"/>
          <w:szCs w:val="32"/>
          <w14:textFill>
            <w14:solidFill>
              <w14:schemeClr w14:val="tx1"/>
            </w14:solidFill>
          </w14:textFill>
        </w:rPr>
        <w:t>第135.29条、</w:t>
      </w:r>
      <w:r>
        <w:rPr>
          <w:rFonts w:eastAsia="仿宋_GB2312"/>
          <w:color w:val="000000" w:themeColor="text1"/>
          <w:sz w:val="32"/>
          <w:szCs w:val="32"/>
          <w14:textFill>
            <w14:solidFill>
              <w14:schemeClr w14:val="tx1"/>
            </w14:solidFill>
          </w14:textFill>
        </w:rPr>
        <w:t>第135.</w:t>
      </w:r>
      <w:r>
        <w:rPr>
          <w:rFonts w:hint="eastAsia" w:eastAsia="仿宋_GB2312"/>
          <w:color w:val="000000" w:themeColor="text1"/>
          <w:sz w:val="32"/>
          <w:szCs w:val="32"/>
          <w14:textFill>
            <w14:solidFill>
              <w14:schemeClr w14:val="tx1"/>
            </w14:solidFill>
          </w14:textFill>
        </w:rPr>
        <w:t>3</w:t>
      </w:r>
      <w:r>
        <w:rPr>
          <w:rFonts w:hint="eastAsia" w:eastAsia="仿宋_GB2312"/>
          <w:color w:val="000000" w:themeColor="text1"/>
          <w:sz w:val="32"/>
          <w:szCs w:val="32"/>
          <w:lang w:val="en-US" w:eastAsia="zh-CN"/>
          <w14:textFill>
            <w14:solidFill>
              <w14:schemeClr w14:val="tx1"/>
            </w14:solidFill>
          </w14:textFill>
        </w:rPr>
        <w:t>5</w:t>
      </w:r>
      <w:r>
        <w:rPr>
          <w:rFonts w:eastAsia="仿宋_GB2312"/>
          <w:color w:val="000000" w:themeColor="text1"/>
          <w:sz w:val="32"/>
          <w:szCs w:val="32"/>
          <w14:textFill>
            <w14:solidFill>
              <w14:schemeClr w14:val="tx1"/>
            </w14:solidFill>
          </w14:textFill>
        </w:rPr>
        <w:t>条</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第135.</w:t>
      </w:r>
      <w:r>
        <w:rPr>
          <w:rFonts w:hint="eastAsia" w:eastAsia="仿宋_GB2312"/>
          <w:color w:val="000000" w:themeColor="text1"/>
          <w:sz w:val="32"/>
          <w:szCs w:val="32"/>
          <w14:textFill>
            <w14:solidFill>
              <w14:schemeClr w14:val="tx1"/>
            </w14:solidFill>
          </w14:textFill>
        </w:rPr>
        <w:t>39</w:t>
      </w:r>
      <w:r>
        <w:rPr>
          <w:rFonts w:eastAsia="仿宋_GB2312"/>
          <w:color w:val="000000" w:themeColor="text1"/>
          <w:sz w:val="32"/>
          <w:szCs w:val="32"/>
          <w14:textFill>
            <w14:solidFill>
              <w14:schemeClr w14:val="tx1"/>
            </w14:solidFill>
          </w14:textFill>
        </w:rPr>
        <w:t>条、第135.</w:t>
      </w:r>
      <w:r>
        <w:rPr>
          <w:rFonts w:hint="eastAsia" w:eastAsia="仿宋_GB2312"/>
          <w:color w:val="000000" w:themeColor="text1"/>
          <w:sz w:val="32"/>
          <w:szCs w:val="32"/>
          <w14:textFill>
            <w14:solidFill>
              <w14:schemeClr w14:val="tx1"/>
            </w14:solidFill>
          </w14:textFill>
        </w:rPr>
        <w:t>4</w:t>
      </w:r>
      <w:r>
        <w:rPr>
          <w:rFonts w:hint="eastAsia" w:eastAsia="仿宋_GB2312"/>
          <w:color w:val="000000" w:themeColor="text1"/>
          <w:sz w:val="32"/>
          <w:szCs w:val="32"/>
          <w:lang w:val="en-US" w:eastAsia="zh-CN"/>
          <w14:textFill>
            <w14:solidFill>
              <w14:schemeClr w14:val="tx1"/>
            </w14:solidFill>
          </w14:textFill>
        </w:rPr>
        <w:t>2</w:t>
      </w:r>
      <w:r>
        <w:rPr>
          <w:rFonts w:eastAsia="仿宋_GB2312"/>
          <w:color w:val="000000" w:themeColor="text1"/>
          <w:sz w:val="32"/>
          <w:szCs w:val="32"/>
          <w14:textFill>
            <w14:solidFill>
              <w14:schemeClr w14:val="tx1"/>
            </w14:solidFill>
          </w14:textFill>
        </w:rPr>
        <w:t>条</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第135.</w:t>
      </w:r>
      <w:r>
        <w:rPr>
          <w:rFonts w:hint="eastAsia" w:eastAsia="仿宋_GB2312"/>
          <w:color w:val="000000" w:themeColor="text1"/>
          <w:sz w:val="32"/>
          <w:szCs w:val="32"/>
          <w14:textFill>
            <w14:solidFill>
              <w14:schemeClr w14:val="tx1"/>
            </w14:solidFill>
          </w14:textFill>
        </w:rPr>
        <w:t>43</w:t>
      </w:r>
      <w:r>
        <w:rPr>
          <w:rFonts w:eastAsia="仿宋_GB2312"/>
          <w:color w:val="000000" w:themeColor="text1"/>
          <w:sz w:val="32"/>
          <w:szCs w:val="32"/>
          <w14:textFill>
            <w14:solidFill>
              <w14:schemeClr w14:val="tx1"/>
            </w14:solidFill>
          </w14:textFill>
        </w:rPr>
        <w:t>条有关法规程序、安全管理体系、</w:t>
      </w:r>
      <w:r>
        <w:rPr>
          <w:rFonts w:hint="eastAsia" w:eastAsia="仿宋_GB2312"/>
          <w:color w:val="000000" w:themeColor="text1"/>
          <w:sz w:val="32"/>
          <w:szCs w:val="32"/>
          <w14:textFill>
            <w14:solidFill>
              <w14:schemeClr w14:val="tx1"/>
            </w14:solidFill>
          </w14:textFill>
        </w:rPr>
        <w:t>管理机构</w:t>
      </w:r>
      <w:r>
        <w:rPr>
          <w:rFonts w:hint="eastAsia" w:eastAsia="仿宋_GB2312"/>
          <w:color w:val="000000" w:themeColor="text1"/>
          <w:sz w:val="32"/>
          <w:szCs w:val="32"/>
          <w:lang w:val="en-US" w:eastAsia="zh-CN"/>
          <w14:textFill>
            <w14:solidFill>
              <w14:schemeClr w14:val="tx1"/>
            </w14:solidFill>
          </w14:textFill>
        </w:rPr>
        <w:t>和</w:t>
      </w:r>
      <w:r>
        <w:rPr>
          <w:rFonts w:eastAsia="仿宋_GB2312"/>
          <w:color w:val="000000" w:themeColor="text1"/>
          <w:sz w:val="32"/>
          <w:szCs w:val="32"/>
          <w14:textFill>
            <w14:solidFill>
              <w14:schemeClr w14:val="tx1"/>
            </w14:solidFill>
          </w14:textFill>
        </w:rPr>
        <w:t>人员</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基地</w:t>
      </w:r>
      <w:r>
        <w:rPr>
          <w:rFonts w:hint="eastAsia" w:eastAsia="仿宋_GB2312"/>
          <w:color w:val="000000" w:themeColor="text1"/>
          <w:sz w:val="32"/>
          <w:szCs w:val="32"/>
          <w14:textFill>
            <w14:solidFill>
              <w14:schemeClr w14:val="tx1"/>
            </w14:solidFill>
          </w14:textFill>
        </w:rPr>
        <w:t>、飞行数据使用、</w:t>
      </w:r>
      <w:r>
        <w:rPr>
          <w:rFonts w:eastAsia="仿宋_GB2312"/>
          <w:color w:val="000000" w:themeColor="text1"/>
          <w:sz w:val="32"/>
          <w:szCs w:val="32"/>
          <w14:textFill>
            <w14:solidFill>
              <w14:schemeClr w14:val="tx1"/>
            </w14:solidFill>
          </w14:textFill>
        </w:rPr>
        <w:t>航空器湿租、监督检查相关要求的，由局方责令其限期改正，可以</w:t>
      </w:r>
      <w:r>
        <w:rPr>
          <w:rFonts w:hint="eastAsia" w:eastAsia="仿宋_GB2312"/>
          <w:color w:val="000000" w:themeColor="text1"/>
          <w:sz w:val="32"/>
          <w:szCs w:val="32"/>
          <w14:textFill>
            <w14:solidFill>
              <w14:schemeClr w14:val="tx1"/>
            </w14:solidFill>
          </w14:textFill>
        </w:rPr>
        <w:t>给予</w:t>
      </w:r>
      <w:r>
        <w:rPr>
          <w:rFonts w:eastAsia="仿宋_GB2312"/>
          <w:color w:val="000000" w:themeColor="text1"/>
          <w:sz w:val="32"/>
          <w:szCs w:val="32"/>
          <w14:textFill>
            <w14:solidFill>
              <w14:schemeClr w14:val="tx1"/>
            </w14:solidFill>
          </w14:textFill>
        </w:rPr>
        <w:t>警告</w:t>
      </w:r>
      <w:r>
        <w:rPr>
          <w:rFonts w:hint="eastAsia" w:eastAsia="仿宋_GB2312"/>
          <w:color w:val="000000" w:themeColor="text1"/>
          <w:sz w:val="32"/>
          <w:szCs w:val="32"/>
          <w:lang w:val="en-US" w:eastAsia="zh-CN"/>
          <w14:textFill>
            <w14:solidFill>
              <w14:schemeClr w14:val="tx1"/>
            </w14:solidFill>
          </w14:textFill>
        </w:rPr>
        <w:t>或者</w:t>
      </w:r>
      <w:r>
        <w:rPr>
          <w:rFonts w:hint="eastAsia" w:eastAsia="仿宋_GB2312"/>
          <w:color w:val="000000" w:themeColor="text1"/>
          <w:sz w:val="32"/>
          <w:szCs w:val="32"/>
          <w14:textFill>
            <w14:solidFill>
              <w14:schemeClr w14:val="tx1"/>
            </w14:solidFill>
          </w14:textFill>
        </w:rPr>
        <w:t>通报批评，处</w:t>
      </w:r>
      <w:r>
        <w:rPr>
          <w:rFonts w:eastAsia="仿宋_GB2312"/>
          <w:color w:val="000000" w:themeColor="text1"/>
          <w:sz w:val="32"/>
          <w:szCs w:val="32"/>
          <w14:textFill>
            <w14:solidFill>
              <w14:schemeClr w14:val="tx1"/>
            </w14:solidFill>
          </w14:textFill>
        </w:rPr>
        <w:t>1万元以上</w:t>
      </w:r>
      <w:r>
        <w:rPr>
          <w:rFonts w:hint="eastAsia" w:eastAsia="仿宋_GB2312"/>
          <w:color w:val="000000" w:themeColor="text1"/>
          <w:sz w:val="32"/>
          <w:szCs w:val="32"/>
          <w14:textFill>
            <w14:solidFill>
              <w14:schemeClr w14:val="tx1"/>
            </w14:solidFill>
          </w14:textFill>
        </w:rPr>
        <w:t>5</w:t>
      </w:r>
      <w:r>
        <w:rPr>
          <w:rFonts w:eastAsia="仿宋_GB2312"/>
          <w:color w:val="000000" w:themeColor="text1"/>
          <w:sz w:val="32"/>
          <w:szCs w:val="32"/>
          <w14:textFill>
            <w14:solidFill>
              <w14:schemeClr w14:val="tx1"/>
            </w14:solidFill>
          </w14:textFill>
        </w:rPr>
        <w:t>万元</w:t>
      </w:r>
      <w:r>
        <w:rPr>
          <w:rFonts w:hint="eastAsia" w:eastAsia="仿宋_GB2312"/>
          <w:color w:val="000000" w:themeColor="text1"/>
          <w:sz w:val="32"/>
          <w:szCs w:val="32"/>
          <w:lang w:eastAsia="zh-CN"/>
          <w14:textFill>
            <w14:solidFill>
              <w14:schemeClr w14:val="tx1"/>
            </w14:solidFill>
          </w14:textFill>
        </w:rPr>
        <w:t>以下的罚款</w:t>
      </w:r>
      <w:r>
        <w:rPr>
          <w:rFonts w:eastAsia="仿宋_GB2312"/>
          <w:color w:val="000000" w:themeColor="text1"/>
          <w:sz w:val="32"/>
          <w:szCs w:val="32"/>
          <w14:textFill>
            <w14:solidFill>
              <w14:schemeClr w14:val="tx1"/>
            </w14:solidFill>
          </w14:textFill>
        </w:rPr>
        <w:t>；情节严重的，处</w:t>
      </w:r>
      <w:r>
        <w:rPr>
          <w:rFonts w:hint="eastAsia" w:eastAsia="仿宋_GB2312"/>
          <w:color w:val="000000" w:themeColor="text1"/>
          <w:sz w:val="32"/>
          <w:szCs w:val="32"/>
          <w14:textFill>
            <w14:solidFill>
              <w14:schemeClr w14:val="tx1"/>
            </w14:solidFill>
          </w14:textFill>
        </w:rPr>
        <w:t>5</w:t>
      </w:r>
      <w:r>
        <w:rPr>
          <w:rFonts w:eastAsia="仿宋_GB2312"/>
          <w:color w:val="000000" w:themeColor="text1"/>
          <w:sz w:val="32"/>
          <w:szCs w:val="32"/>
          <w14:textFill>
            <w14:solidFill>
              <w14:schemeClr w14:val="tx1"/>
            </w14:solidFill>
          </w14:textFill>
        </w:rPr>
        <w:t>万元以上</w:t>
      </w:r>
      <w:r>
        <w:rPr>
          <w:rFonts w:hint="eastAsia" w:eastAsia="仿宋_GB2312"/>
          <w:color w:val="000000" w:themeColor="text1"/>
          <w:sz w:val="32"/>
          <w:szCs w:val="32"/>
          <w14:textFill>
            <w14:solidFill>
              <w14:schemeClr w14:val="tx1"/>
            </w14:solidFill>
          </w14:textFill>
        </w:rPr>
        <w:t>10</w:t>
      </w:r>
      <w:r>
        <w:rPr>
          <w:rFonts w:eastAsia="仿宋_GB2312"/>
          <w:color w:val="000000" w:themeColor="text1"/>
          <w:sz w:val="32"/>
          <w:szCs w:val="32"/>
          <w14:textFill>
            <w14:solidFill>
              <w14:schemeClr w14:val="tx1"/>
            </w14:solidFill>
          </w14:textFill>
        </w:rPr>
        <w:t>万元</w:t>
      </w:r>
      <w:r>
        <w:rPr>
          <w:rFonts w:hint="eastAsia" w:eastAsia="仿宋_GB2312"/>
          <w:color w:val="000000" w:themeColor="text1"/>
          <w:sz w:val="32"/>
          <w:szCs w:val="32"/>
          <w:lang w:eastAsia="zh-CN"/>
          <w14:textFill>
            <w14:solidFill>
              <w14:schemeClr w14:val="tx1"/>
            </w14:solidFill>
          </w14:textFill>
        </w:rPr>
        <w:t>以下的罚款</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情节特别严重的，处10万元以上20万元</w:t>
      </w:r>
      <w:r>
        <w:rPr>
          <w:rFonts w:hint="eastAsia" w:eastAsia="仿宋_GB2312"/>
          <w:color w:val="000000" w:themeColor="text1"/>
          <w:sz w:val="32"/>
          <w:szCs w:val="32"/>
          <w:lang w:eastAsia="zh-CN"/>
          <w14:textFill>
            <w14:solidFill>
              <w14:schemeClr w14:val="tx1"/>
            </w14:solidFill>
          </w14:textFill>
        </w:rPr>
        <w:t>以下的罚款</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但是违反本规则第135.</w:t>
      </w:r>
      <w:r>
        <w:rPr>
          <w:rFonts w:hint="eastAsia" w:eastAsia="仿宋_GB2312"/>
          <w:color w:val="000000" w:themeColor="text1"/>
          <w:sz w:val="32"/>
          <w:szCs w:val="32"/>
          <w14:textFill>
            <w14:solidFill>
              <w14:schemeClr w14:val="tx1"/>
            </w14:solidFill>
          </w14:textFill>
        </w:rPr>
        <w:t>21</w:t>
      </w:r>
      <w:r>
        <w:rPr>
          <w:rFonts w:eastAsia="仿宋_GB2312"/>
          <w:color w:val="000000" w:themeColor="text1"/>
          <w:sz w:val="32"/>
          <w:szCs w:val="32"/>
          <w14:textFill>
            <w14:solidFill>
              <w14:schemeClr w14:val="tx1"/>
            </w14:solidFill>
          </w14:textFill>
        </w:rPr>
        <w:t>条(h)款规定的除外。</w:t>
      </w:r>
    </w:p>
    <w:p w14:paraId="01669356">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380" w:name="_Toc80690029"/>
      <w:bookmarkStart w:id="2381" w:name="_Toc25298"/>
      <w:bookmarkStart w:id="2382" w:name="_Toc29158112"/>
      <w:bookmarkStart w:id="2383" w:name="_Toc31041"/>
      <w:r>
        <w:rPr>
          <w:rFonts w:ascii="Times New Roman" w:hAnsi="Times New Roman" w:eastAsia="黑体"/>
          <w:b w:val="0"/>
          <w:bCs w:val="0"/>
          <w:color w:val="000000" w:themeColor="text1"/>
          <w14:textFill>
            <w14:solidFill>
              <w14:schemeClr w14:val="tx1"/>
            </w14:solidFill>
          </w14:textFill>
        </w:rPr>
        <w:t>第135.7</w:t>
      </w:r>
      <w:r>
        <w:rPr>
          <w:rFonts w:hint="eastAsia" w:ascii="Times New Roman" w:hAnsi="Times New Roman" w:eastAsia="黑体"/>
          <w:b w:val="0"/>
          <w:bCs w:val="0"/>
          <w:color w:val="000000" w:themeColor="text1"/>
          <w14:textFill>
            <w14:solidFill>
              <w14:schemeClr w14:val="tx1"/>
            </w14:solidFill>
          </w14:textFill>
        </w:rPr>
        <w:t>15</w:t>
      </w:r>
      <w:r>
        <w:rPr>
          <w:rFonts w:ascii="Times New Roman" w:hAnsi="Times New Roman" w:eastAsia="黑体"/>
          <w:b w:val="0"/>
          <w:bCs w:val="0"/>
          <w:color w:val="000000" w:themeColor="text1"/>
          <w14:textFill>
            <w14:solidFill>
              <w14:schemeClr w14:val="tx1"/>
            </w14:solidFill>
          </w14:textFill>
        </w:rPr>
        <w:t>条 对违反本规定实施运行的处罚（二）</w:t>
      </w:r>
      <w:bookmarkEnd w:id="2380"/>
      <w:bookmarkEnd w:id="2381"/>
      <w:bookmarkEnd w:id="2382"/>
      <w:bookmarkEnd w:id="2383"/>
    </w:p>
    <w:p w14:paraId="282A84B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许可证持有人违反本规则C章、D章</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E章</w:t>
      </w:r>
      <w:r>
        <w:rPr>
          <w:rFonts w:hint="eastAsia" w:eastAsia="仿宋_GB2312"/>
          <w:color w:val="000000" w:themeColor="text1"/>
          <w:sz w:val="32"/>
          <w:szCs w:val="32"/>
          <w14:textFill>
            <w14:solidFill>
              <w14:schemeClr w14:val="tx1"/>
            </w14:solidFill>
          </w14:textFill>
        </w:rPr>
        <w:t>或者F章</w:t>
      </w:r>
      <w:r>
        <w:rPr>
          <w:rFonts w:eastAsia="仿宋_GB2312"/>
          <w:color w:val="000000" w:themeColor="text1"/>
          <w:sz w:val="32"/>
          <w:szCs w:val="32"/>
          <w14:textFill>
            <w14:solidFill>
              <w14:schemeClr w14:val="tx1"/>
            </w14:solidFill>
          </w14:textFill>
        </w:rPr>
        <w:t>相关规定，实施本规则第135.</w:t>
      </w:r>
      <w:r>
        <w:rPr>
          <w:rFonts w:hint="eastAsia" w:eastAsia="仿宋_GB2312"/>
          <w:color w:val="000000" w:themeColor="text1"/>
          <w:sz w:val="32"/>
          <w:szCs w:val="32"/>
          <w14:textFill>
            <w14:solidFill>
              <w14:schemeClr w14:val="tx1"/>
            </w14:solidFill>
          </w14:textFill>
        </w:rPr>
        <w:t>3</w:t>
      </w:r>
      <w:r>
        <w:rPr>
          <w:rFonts w:eastAsia="仿宋_GB2312"/>
          <w:color w:val="000000" w:themeColor="text1"/>
          <w:sz w:val="32"/>
          <w:szCs w:val="32"/>
          <w14:textFill>
            <w14:solidFill>
              <w14:schemeClr w14:val="tx1"/>
            </w14:solidFill>
          </w14:textFill>
        </w:rPr>
        <w:t>条</w:t>
      </w:r>
      <w:r>
        <w:rPr>
          <w:rFonts w:hint="eastAsia" w:eastAsia="仿宋_GB2312"/>
          <w:color w:val="000000" w:themeColor="text1"/>
          <w:sz w:val="32"/>
          <w:szCs w:val="32"/>
          <w:lang w:val="en-US" w:eastAsia="zh-CN"/>
          <w14:textFill>
            <w14:solidFill>
              <w14:schemeClr w14:val="tx1"/>
            </w14:solidFill>
          </w14:textFill>
        </w:rPr>
        <w:t>(a)款</w:t>
      </w:r>
      <w:r>
        <w:rPr>
          <w:rFonts w:eastAsia="仿宋_GB2312"/>
          <w:color w:val="000000" w:themeColor="text1"/>
          <w:sz w:val="32"/>
          <w:szCs w:val="32"/>
          <w14:textFill>
            <w14:solidFill>
              <w14:schemeClr w14:val="tx1"/>
            </w14:solidFill>
          </w14:textFill>
        </w:rPr>
        <w:t>规定的运行种类的运行的，由局方责令其限期改正，可以</w:t>
      </w:r>
      <w:r>
        <w:rPr>
          <w:rFonts w:hint="eastAsia" w:eastAsia="仿宋_GB2312"/>
          <w:color w:val="000000" w:themeColor="text1"/>
          <w:sz w:val="32"/>
          <w:szCs w:val="32"/>
          <w14:textFill>
            <w14:solidFill>
              <w14:schemeClr w14:val="tx1"/>
            </w14:solidFill>
          </w14:textFill>
        </w:rPr>
        <w:t>给予</w:t>
      </w:r>
      <w:r>
        <w:rPr>
          <w:rFonts w:eastAsia="仿宋_GB2312"/>
          <w:color w:val="000000" w:themeColor="text1"/>
          <w:sz w:val="32"/>
          <w:szCs w:val="32"/>
          <w14:textFill>
            <w14:solidFill>
              <w14:schemeClr w14:val="tx1"/>
            </w14:solidFill>
          </w14:textFill>
        </w:rPr>
        <w:t>警告</w:t>
      </w:r>
      <w:r>
        <w:rPr>
          <w:rFonts w:hint="eastAsia" w:eastAsia="仿宋_GB2312"/>
          <w:color w:val="000000" w:themeColor="text1"/>
          <w:sz w:val="32"/>
          <w:szCs w:val="32"/>
          <w:lang w:val="en-US" w:eastAsia="zh-CN"/>
          <w14:textFill>
            <w14:solidFill>
              <w14:schemeClr w14:val="tx1"/>
            </w14:solidFill>
          </w14:textFill>
        </w:rPr>
        <w:t>或者</w:t>
      </w:r>
      <w:r>
        <w:rPr>
          <w:rFonts w:hint="eastAsia" w:eastAsia="仿宋_GB2312"/>
          <w:color w:val="000000" w:themeColor="text1"/>
          <w:sz w:val="32"/>
          <w:szCs w:val="32"/>
          <w14:textFill>
            <w14:solidFill>
              <w14:schemeClr w14:val="tx1"/>
            </w14:solidFill>
          </w14:textFill>
        </w:rPr>
        <w:t>通报批评，处</w:t>
      </w:r>
      <w:r>
        <w:rPr>
          <w:rFonts w:eastAsia="仿宋_GB2312"/>
          <w:color w:val="000000" w:themeColor="text1"/>
          <w:sz w:val="32"/>
          <w:szCs w:val="32"/>
          <w14:textFill>
            <w14:solidFill>
              <w14:schemeClr w14:val="tx1"/>
            </w14:solidFill>
          </w14:textFill>
        </w:rPr>
        <w:t>1万元以上</w:t>
      </w:r>
      <w:r>
        <w:rPr>
          <w:rFonts w:hint="eastAsia" w:eastAsia="仿宋_GB2312"/>
          <w:color w:val="000000" w:themeColor="text1"/>
          <w:sz w:val="32"/>
          <w:szCs w:val="32"/>
          <w14:textFill>
            <w14:solidFill>
              <w14:schemeClr w14:val="tx1"/>
            </w14:solidFill>
          </w14:textFill>
        </w:rPr>
        <w:t>5</w:t>
      </w:r>
      <w:r>
        <w:rPr>
          <w:rFonts w:eastAsia="仿宋_GB2312"/>
          <w:color w:val="000000" w:themeColor="text1"/>
          <w:sz w:val="32"/>
          <w:szCs w:val="32"/>
          <w14:textFill>
            <w14:solidFill>
              <w14:schemeClr w14:val="tx1"/>
            </w14:solidFill>
          </w14:textFill>
        </w:rPr>
        <w:t>万元</w:t>
      </w:r>
      <w:r>
        <w:rPr>
          <w:rFonts w:hint="eastAsia" w:eastAsia="仿宋_GB2312"/>
          <w:color w:val="000000" w:themeColor="text1"/>
          <w:sz w:val="32"/>
          <w:szCs w:val="32"/>
          <w:lang w:eastAsia="zh-CN"/>
          <w14:textFill>
            <w14:solidFill>
              <w14:schemeClr w14:val="tx1"/>
            </w14:solidFill>
          </w14:textFill>
        </w:rPr>
        <w:t>以下的罚款</w:t>
      </w:r>
      <w:r>
        <w:rPr>
          <w:rFonts w:eastAsia="仿宋_GB2312"/>
          <w:color w:val="000000" w:themeColor="text1"/>
          <w:sz w:val="32"/>
          <w:szCs w:val="32"/>
          <w14:textFill>
            <w14:solidFill>
              <w14:schemeClr w14:val="tx1"/>
            </w14:solidFill>
          </w14:textFill>
        </w:rPr>
        <w:t>；情节严重的，处</w:t>
      </w:r>
      <w:r>
        <w:rPr>
          <w:rFonts w:hint="eastAsia" w:eastAsia="仿宋_GB2312"/>
          <w:color w:val="000000" w:themeColor="text1"/>
          <w:sz w:val="32"/>
          <w:szCs w:val="32"/>
          <w14:textFill>
            <w14:solidFill>
              <w14:schemeClr w14:val="tx1"/>
            </w14:solidFill>
          </w14:textFill>
        </w:rPr>
        <w:t>5</w:t>
      </w:r>
      <w:r>
        <w:rPr>
          <w:rFonts w:eastAsia="仿宋_GB2312"/>
          <w:color w:val="000000" w:themeColor="text1"/>
          <w:sz w:val="32"/>
          <w:szCs w:val="32"/>
          <w14:textFill>
            <w14:solidFill>
              <w14:schemeClr w14:val="tx1"/>
            </w14:solidFill>
          </w14:textFill>
        </w:rPr>
        <w:t>万</w:t>
      </w:r>
      <w:r>
        <w:rPr>
          <w:rFonts w:hint="eastAsia" w:eastAsia="仿宋_GB2312"/>
          <w:color w:val="000000" w:themeColor="text1"/>
          <w:sz w:val="32"/>
          <w:szCs w:val="32"/>
          <w14:textFill>
            <w14:solidFill>
              <w14:schemeClr w14:val="tx1"/>
            </w14:solidFill>
          </w14:textFill>
        </w:rPr>
        <w:t>元</w:t>
      </w:r>
      <w:r>
        <w:rPr>
          <w:rFonts w:eastAsia="仿宋_GB2312"/>
          <w:color w:val="000000" w:themeColor="text1"/>
          <w:sz w:val="32"/>
          <w:szCs w:val="32"/>
          <w14:textFill>
            <w14:solidFill>
              <w14:schemeClr w14:val="tx1"/>
            </w14:solidFill>
          </w14:textFill>
        </w:rPr>
        <w:t>以上</w:t>
      </w:r>
      <w:r>
        <w:rPr>
          <w:rFonts w:hint="eastAsia" w:eastAsia="仿宋_GB2312"/>
          <w:color w:val="000000" w:themeColor="text1"/>
          <w:sz w:val="32"/>
          <w:szCs w:val="32"/>
          <w14:textFill>
            <w14:solidFill>
              <w14:schemeClr w14:val="tx1"/>
            </w14:solidFill>
          </w14:textFill>
        </w:rPr>
        <w:t>10</w:t>
      </w:r>
      <w:r>
        <w:rPr>
          <w:rFonts w:eastAsia="仿宋_GB2312"/>
          <w:color w:val="000000" w:themeColor="text1"/>
          <w:sz w:val="32"/>
          <w:szCs w:val="32"/>
          <w14:textFill>
            <w14:solidFill>
              <w14:schemeClr w14:val="tx1"/>
            </w14:solidFill>
          </w14:textFill>
        </w:rPr>
        <w:t>万元</w:t>
      </w:r>
      <w:r>
        <w:rPr>
          <w:rFonts w:hint="eastAsia" w:eastAsia="仿宋_GB2312"/>
          <w:color w:val="000000" w:themeColor="text1"/>
          <w:sz w:val="32"/>
          <w:szCs w:val="32"/>
          <w:lang w:eastAsia="zh-CN"/>
          <w14:textFill>
            <w14:solidFill>
              <w14:schemeClr w14:val="tx1"/>
            </w14:solidFill>
          </w14:textFill>
        </w:rPr>
        <w:t>以下的罚款</w:t>
      </w:r>
      <w:r>
        <w:rPr>
          <w:rFonts w:hint="eastAsia" w:eastAsia="仿宋_GB2312"/>
          <w:color w:val="000000" w:themeColor="text1"/>
          <w:sz w:val="32"/>
          <w:szCs w:val="32"/>
          <w14:textFill>
            <w14:solidFill>
              <w14:schemeClr w14:val="tx1"/>
            </w14:solidFill>
          </w14:textFill>
        </w:rPr>
        <w:t>；情节特别严重的，处10万元以上20万元</w:t>
      </w:r>
      <w:r>
        <w:rPr>
          <w:rFonts w:hint="eastAsia" w:eastAsia="仿宋_GB2312"/>
          <w:color w:val="000000" w:themeColor="text1"/>
          <w:sz w:val="32"/>
          <w:szCs w:val="32"/>
          <w:lang w:eastAsia="zh-CN"/>
          <w14:textFill>
            <w14:solidFill>
              <w14:schemeClr w14:val="tx1"/>
            </w14:solidFill>
          </w14:textFill>
        </w:rPr>
        <w:t>以下的罚款</w:t>
      </w:r>
      <w:r>
        <w:rPr>
          <w:rFonts w:eastAsia="仿宋_GB2312"/>
          <w:color w:val="000000" w:themeColor="text1"/>
          <w:sz w:val="32"/>
          <w:szCs w:val="32"/>
          <w14:textFill>
            <w14:solidFill>
              <w14:schemeClr w14:val="tx1"/>
            </w14:solidFill>
          </w14:textFill>
        </w:rPr>
        <w:t>。</w:t>
      </w:r>
    </w:p>
    <w:bookmarkEnd w:id="2372"/>
    <w:bookmarkEnd w:id="2373"/>
    <w:bookmarkEnd w:id="2374"/>
    <w:bookmarkEnd w:id="2375"/>
    <w:p w14:paraId="3FF39716">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384" w:name="_Toc27385698"/>
      <w:bookmarkStart w:id="2385" w:name="_Toc29158114"/>
      <w:bookmarkStart w:id="2386" w:name="_Toc80690030"/>
      <w:bookmarkStart w:id="2387" w:name="_Toc31485"/>
      <w:bookmarkStart w:id="2388" w:name="_Toc16388"/>
      <w:r>
        <w:rPr>
          <w:rFonts w:ascii="Times New Roman" w:hAnsi="Times New Roman" w:eastAsia="黑体"/>
          <w:b w:val="0"/>
          <w:bCs w:val="0"/>
          <w:color w:val="000000" w:themeColor="text1"/>
          <w14:textFill>
            <w14:solidFill>
              <w14:schemeClr w14:val="tx1"/>
            </w14:solidFill>
          </w14:textFill>
        </w:rPr>
        <w:t>第135.7</w:t>
      </w:r>
      <w:r>
        <w:rPr>
          <w:rFonts w:hint="eastAsia" w:ascii="Times New Roman" w:hAnsi="Times New Roman" w:eastAsia="黑体"/>
          <w:b w:val="0"/>
          <w:bCs w:val="0"/>
          <w:color w:val="000000" w:themeColor="text1"/>
          <w14:textFill>
            <w14:solidFill>
              <w14:schemeClr w14:val="tx1"/>
            </w14:solidFill>
          </w14:textFill>
        </w:rPr>
        <w:t>17</w:t>
      </w:r>
      <w:r>
        <w:rPr>
          <w:rFonts w:ascii="Times New Roman" w:hAnsi="Times New Roman" w:eastAsia="黑体"/>
          <w:b w:val="0"/>
          <w:bCs w:val="0"/>
          <w:color w:val="000000" w:themeColor="text1"/>
          <w14:textFill>
            <w14:solidFill>
              <w14:schemeClr w14:val="tx1"/>
            </w14:solidFill>
          </w14:textFill>
        </w:rPr>
        <w:t>条 人员的责任处罚</w:t>
      </w:r>
      <w:bookmarkEnd w:id="2384"/>
      <w:bookmarkEnd w:id="2385"/>
      <w:bookmarkEnd w:id="2386"/>
      <w:bookmarkEnd w:id="2387"/>
      <w:bookmarkEnd w:id="2388"/>
    </w:p>
    <w:p w14:paraId="7EF809E5">
      <w:pPr>
        <w:spacing w:line="580" w:lineRule="exact"/>
        <w:ind w:firstLine="640" w:firstLineChars="200"/>
        <w:rPr>
          <w:rFonts w:eastAsia="仿宋_GB2312"/>
          <w:color w:val="000000" w:themeColor="text1"/>
          <w:kern w:val="2"/>
          <w:sz w:val="32"/>
          <w:szCs w:val="22"/>
          <w14:textFill>
            <w14:solidFill>
              <w14:schemeClr w14:val="tx1"/>
            </w14:solidFill>
          </w14:textFill>
        </w:rPr>
      </w:pPr>
      <w:r>
        <w:rPr>
          <w:rFonts w:eastAsia="仿宋_GB2312"/>
          <w:color w:val="000000" w:themeColor="text1"/>
          <w:kern w:val="2"/>
          <w:sz w:val="32"/>
          <w:szCs w:val="22"/>
          <w14:textFill>
            <w14:solidFill>
              <w14:schemeClr w14:val="tx1"/>
            </w14:solidFill>
          </w14:textFill>
        </w:rPr>
        <w:t>对于未按照许可证持有人的手册或者管理规则履行职责而导致违反本规则规定，或者其本人直接违反本规则规定的人员，</w:t>
      </w:r>
      <w:r>
        <w:rPr>
          <w:rFonts w:eastAsia="仿宋_GB2312"/>
          <w:color w:val="000000" w:themeColor="text1"/>
          <w:sz w:val="32"/>
          <w:szCs w:val="32"/>
          <w14:textFill>
            <w14:solidFill>
              <w14:schemeClr w14:val="tx1"/>
            </w14:solidFill>
          </w14:textFill>
        </w:rPr>
        <w:t>由局方责令其限期改正，</w:t>
      </w:r>
      <w:r>
        <w:rPr>
          <w:rFonts w:eastAsia="仿宋_GB2312"/>
          <w:color w:val="000000" w:themeColor="text1"/>
          <w:kern w:val="2"/>
          <w:sz w:val="32"/>
          <w:szCs w:val="22"/>
          <w14:textFill>
            <w14:solidFill>
              <w14:schemeClr w14:val="tx1"/>
            </w14:solidFill>
          </w14:textFill>
        </w:rPr>
        <w:t>可以处警告或者</w:t>
      </w:r>
      <w:r>
        <w:rPr>
          <w:rFonts w:hint="eastAsia" w:eastAsia="仿宋_GB2312"/>
          <w:color w:val="000000" w:themeColor="text1"/>
          <w:kern w:val="2"/>
          <w:sz w:val="32"/>
          <w:szCs w:val="22"/>
          <w14:textFill>
            <w14:solidFill>
              <w14:schemeClr w14:val="tx1"/>
            </w14:solidFill>
          </w14:textFill>
        </w:rPr>
        <w:t>1万</w:t>
      </w:r>
      <w:r>
        <w:rPr>
          <w:rFonts w:eastAsia="仿宋_GB2312"/>
          <w:color w:val="000000" w:themeColor="text1"/>
          <w:kern w:val="2"/>
          <w:sz w:val="32"/>
          <w:szCs w:val="22"/>
          <w14:textFill>
            <w14:solidFill>
              <w14:schemeClr w14:val="tx1"/>
            </w14:solidFill>
          </w14:textFill>
        </w:rPr>
        <w:t>元以上</w:t>
      </w:r>
      <w:r>
        <w:rPr>
          <w:rFonts w:hint="eastAsia" w:eastAsia="仿宋_GB2312"/>
          <w:color w:val="000000" w:themeColor="text1"/>
          <w:kern w:val="2"/>
          <w:sz w:val="32"/>
          <w:szCs w:val="22"/>
          <w14:textFill>
            <w14:solidFill>
              <w14:schemeClr w14:val="tx1"/>
            </w14:solidFill>
          </w14:textFill>
        </w:rPr>
        <w:t>3万</w:t>
      </w:r>
      <w:r>
        <w:rPr>
          <w:rFonts w:eastAsia="仿宋_GB2312"/>
          <w:color w:val="000000" w:themeColor="text1"/>
          <w:kern w:val="2"/>
          <w:sz w:val="32"/>
          <w:szCs w:val="22"/>
          <w14:textFill>
            <w14:solidFill>
              <w14:schemeClr w14:val="tx1"/>
            </w14:solidFill>
          </w14:textFill>
        </w:rPr>
        <w:t>元</w:t>
      </w:r>
      <w:r>
        <w:rPr>
          <w:rFonts w:hint="eastAsia" w:eastAsia="仿宋_GB2312"/>
          <w:color w:val="000000" w:themeColor="text1"/>
          <w:kern w:val="2"/>
          <w:sz w:val="32"/>
          <w:szCs w:val="22"/>
          <w:lang w:eastAsia="zh-CN"/>
          <w14:textFill>
            <w14:solidFill>
              <w14:schemeClr w14:val="tx1"/>
            </w14:solidFill>
          </w14:textFill>
        </w:rPr>
        <w:t>以下的罚款</w:t>
      </w:r>
      <w:r>
        <w:rPr>
          <w:rFonts w:eastAsia="仿宋_GB2312"/>
          <w:color w:val="000000" w:themeColor="text1"/>
          <w:kern w:val="2"/>
          <w:sz w:val="32"/>
          <w:szCs w:val="22"/>
          <w14:textFill>
            <w14:solidFill>
              <w14:schemeClr w14:val="tx1"/>
            </w14:solidFill>
          </w14:textFill>
        </w:rPr>
        <w:t>。</w:t>
      </w:r>
    </w:p>
    <w:p w14:paraId="0CA08D68">
      <w:pPr>
        <w:pStyle w:val="2"/>
        <w:spacing w:before="0" w:beforeAutospacing="0" w:after="0" w:afterAutospacing="0" w:line="580" w:lineRule="exact"/>
        <w:rPr>
          <w:rFonts w:ascii="Times New Roman" w:hAnsi="Times New Roman" w:eastAsia="方正小标宋_GBK"/>
          <w:color w:val="000000" w:themeColor="text1"/>
          <w14:textFill>
            <w14:solidFill>
              <w14:schemeClr w14:val="tx1"/>
            </w14:solidFill>
          </w14:textFill>
        </w:rPr>
      </w:pPr>
      <w:bookmarkStart w:id="2389" w:name="_Toc24799693"/>
      <w:bookmarkStart w:id="2390" w:name="_Toc29158116"/>
      <w:bookmarkStart w:id="2391" w:name="_Toc4505"/>
      <w:bookmarkStart w:id="2392" w:name="_Toc29161"/>
      <w:bookmarkStart w:id="2393" w:name="_Toc24799992"/>
      <w:bookmarkStart w:id="2394" w:name="_Toc523314634"/>
      <w:bookmarkStart w:id="2395" w:name="_Toc24798800"/>
      <w:bookmarkStart w:id="2396" w:name="_Toc80690032"/>
      <w:bookmarkStart w:id="2397" w:name="_Toc30783"/>
      <w:bookmarkStart w:id="2398" w:name="_Toc24796994"/>
      <w:r>
        <w:rPr>
          <w:rFonts w:hint="eastAsia" w:ascii="Times New Roman" w:hAnsi="Times New Roman" w:eastAsia="方正小标宋_GBK"/>
          <w:color w:val="000000" w:themeColor="text1"/>
          <w14:textFill>
            <w14:solidFill>
              <w14:schemeClr w14:val="tx1"/>
            </w14:solidFill>
          </w14:textFill>
        </w:rPr>
        <w:t>H</w:t>
      </w:r>
      <w:r>
        <w:rPr>
          <w:rFonts w:ascii="Times New Roman" w:hAnsi="Times New Roman" w:eastAsia="方正小标宋_GBK"/>
          <w:color w:val="000000" w:themeColor="text1"/>
          <w14:textFill>
            <w14:solidFill>
              <w14:schemeClr w14:val="tx1"/>
            </w14:solidFill>
          </w14:textFill>
        </w:rPr>
        <w:t>章  附则</w:t>
      </w:r>
      <w:bookmarkEnd w:id="2389"/>
      <w:bookmarkEnd w:id="2390"/>
      <w:bookmarkEnd w:id="2391"/>
      <w:bookmarkEnd w:id="2392"/>
      <w:bookmarkEnd w:id="2393"/>
      <w:bookmarkEnd w:id="2394"/>
      <w:bookmarkEnd w:id="2395"/>
      <w:bookmarkEnd w:id="2396"/>
      <w:bookmarkEnd w:id="2397"/>
      <w:bookmarkEnd w:id="2398"/>
    </w:p>
    <w:p w14:paraId="065D81F6">
      <w:pPr>
        <w:pStyle w:val="4"/>
        <w:spacing w:line="580" w:lineRule="exact"/>
        <w:ind w:firstLine="640"/>
        <w:rPr>
          <w:rFonts w:ascii="Times New Roman" w:hAnsi="Times New Roman" w:eastAsia="黑体"/>
          <w:b w:val="0"/>
          <w:bCs w:val="0"/>
          <w:color w:val="000000" w:themeColor="text1"/>
          <w14:textFill>
            <w14:solidFill>
              <w14:schemeClr w14:val="tx1"/>
            </w14:solidFill>
          </w14:textFill>
        </w:rPr>
      </w:pPr>
      <w:bookmarkStart w:id="2399" w:name="_Toc29158117"/>
      <w:bookmarkStart w:id="2400" w:name="_Toc16267"/>
      <w:bookmarkStart w:id="2401" w:name="_Toc80690033"/>
      <w:bookmarkStart w:id="2402" w:name="_Toc2278"/>
      <w:r>
        <w:rPr>
          <w:rFonts w:ascii="Times New Roman" w:hAnsi="Times New Roman" w:eastAsia="黑体"/>
          <w:b w:val="0"/>
          <w:bCs w:val="0"/>
          <w:color w:val="000000" w:themeColor="text1"/>
          <w14:textFill>
            <w14:solidFill>
              <w14:schemeClr w14:val="tx1"/>
            </w14:solidFill>
          </w14:textFill>
        </w:rPr>
        <w:t>第135.801条 施行和废止</w:t>
      </w:r>
      <w:bookmarkEnd w:id="2399"/>
      <w:bookmarkEnd w:id="2400"/>
      <w:bookmarkEnd w:id="2401"/>
      <w:bookmarkEnd w:id="2402"/>
    </w:p>
    <w:p w14:paraId="4C4F702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(a)本规则自202</w:t>
      </w:r>
      <w:r>
        <w:rPr>
          <w:rFonts w:hint="eastAsia" w:eastAsia="仿宋_GB2312"/>
          <w:color w:val="000000" w:themeColor="text1"/>
          <w:sz w:val="32"/>
          <w:szCs w:val="32"/>
          <w14:textFill>
            <w14:solidFill>
              <w14:schemeClr w14:val="tx1"/>
            </w14:solidFill>
          </w14:textFill>
        </w:rPr>
        <w:t>X</w:t>
      </w:r>
      <w:r>
        <w:rPr>
          <w:rFonts w:eastAsia="仿宋_GB2312"/>
          <w:color w:val="000000" w:themeColor="text1"/>
          <w:sz w:val="32"/>
          <w:szCs w:val="32"/>
          <w14:textFill>
            <w14:solidFill>
              <w14:schemeClr w14:val="tx1"/>
            </w14:solidFill>
          </w14:textFill>
        </w:rPr>
        <w:t>年</w:t>
      </w:r>
      <w:r>
        <w:rPr>
          <w:rFonts w:hint="eastAsia" w:eastAsia="仿宋_GB2312"/>
          <w:color w:val="000000" w:themeColor="text1"/>
          <w:sz w:val="32"/>
          <w:szCs w:val="32"/>
          <w14:textFill>
            <w14:solidFill>
              <w14:schemeClr w14:val="tx1"/>
            </w14:solidFill>
          </w14:textFill>
        </w:rPr>
        <w:t>X</w:t>
      </w:r>
      <w:r>
        <w:rPr>
          <w:rFonts w:eastAsia="仿宋_GB2312"/>
          <w:color w:val="000000" w:themeColor="text1"/>
          <w:sz w:val="32"/>
          <w:szCs w:val="32"/>
          <w14:textFill>
            <w14:solidFill>
              <w14:schemeClr w14:val="tx1"/>
            </w14:solidFill>
          </w14:textFill>
        </w:rPr>
        <w:t>月</w:t>
      </w:r>
      <w:r>
        <w:rPr>
          <w:rFonts w:hint="eastAsia" w:eastAsia="仿宋_GB2312"/>
          <w:color w:val="000000" w:themeColor="text1"/>
          <w:sz w:val="32"/>
          <w:szCs w:val="32"/>
          <w14:textFill>
            <w14:solidFill>
              <w14:schemeClr w14:val="tx1"/>
            </w14:solidFill>
          </w14:textFill>
        </w:rPr>
        <w:t>X</w:t>
      </w:r>
      <w:r>
        <w:rPr>
          <w:rFonts w:eastAsia="仿宋_GB2312"/>
          <w:color w:val="000000" w:themeColor="text1"/>
          <w:sz w:val="32"/>
          <w:szCs w:val="32"/>
          <w14:textFill>
            <w14:solidFill>
              <w14:schemeClr w14:val="tx1"/>
            </w14:solidFill>
          </w14:textFill>
        </w:rPr>
        <w:t>日起施行。</w:t>
      </w:r>
    </w:p>
    <w:p w14:paraId="1E8EE52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(b)自本规则施行之日起，</w:t>
      </w:r>
      <w:r>
        <w:rPr>
          <w:rFonts w:hint="eastAsia" w:eastAsia="仿宋_GB2312"/>
          <w:color w:val="000000" w:themeColor="text1"/>
          <w:sz w:val="32"/>
          <w:szCs w:val="32"/>
          <w:lang w:val="en-US" w:eastAsia="zh-CN"/>
          <w14:textFill>
            <w14:solidFill>
              <w14:schemeClr w14:val="tx1"/>
            </w14:solidFill>
          </w14:textFill>
        </w:rPr>
        <w:t>交通运输部于</w:t>
      </w:r>
      <w:r>
        <w:rPr>
          <w:rFonts w:hint="eastAsia" w:eastAsia="仿宋_GB2312"/>
          <w:color w:val="000000" w:themeColor="text1"/>
          <w:sz w:val="32"/>
          <w:szCs w:val="32"/>
          <w14:textFill>
            <w14:solidFill>
              <w14:schemeClr w14:val="tx1"/>
            </w14:solidFill>
          </w14:textFill>
        </w:rPr>
        <w:t>2022年1月4日以交通运输部令2022年第4号</w:t>
      </w:r>
      <w:r>
        <w:rPr>
          <w:rFonts w:hint="eastAsia" w:eastAsia="仿宋_GB2312"/>
          <w:color w:val="000000" w:themeColor="text1"/>
          <w:sz w:val="32"/>
          <w:szCs w:val="32"/>
          <w:lang w:val="en-US" w:eastAsia="zh-CN"/>
          <w14:textFill>
            <w14:solidFill>
              <w14:schemeClr w14:val="tx1"/>
            </w14:solidFill>
          </w14:textFill>
        </w:rPr>
        <w:t>公布</w:t>
      </w:r>
      <w:r>
        <w:rPr>
          <w:rFonts w:hint="eastAsia" w:eastAsia="仿宋_GB2312"/>
          <w:color w:val="000000" w:themeColor="text1"/>
          <w:sz w:val="32"/>
          <w:szCs w:val="32"/>
          <w14:textFill>
            <w14:solidFill>
              <w14:schemeClr w14:val="tx1"/>
            </w14:solidFill>
          </w14:textFill>
        </w:rPr>
        <w:t>的《小型商业运输和空中游览运营人运行合格审定规则》</w:t>
      </w:r>
      <w:r>
        <w:rPr>
          <w:rFonts w:eastAsia="仿宋_GB2312"/>
          <w:color w:val="000000" w:themeColor="text1"/>
          <w:sz w:val="32"/>
          <w:szCs w:val="32"/>
          <w14:textFill>
            <w14:solidFill>
              <w14:schemeClr w14:val="tx1"/>
            </w14:solidFill>
          </w14:textFill>
        </w:rPr>
        <w:t>同时废止。</w:t>
      </w:r>
    </w:p>
    <w:p w14:paraId="6AF91613">
      <w:pPr>
        <w:spacing w:line="580" w:lineRule="exact"/>
        <w:ind w:firstLine="640" w:firstLineChars="200"/>
        <w:rPr>
          <w:rFonts w:eastAsia="仿宋_GB2312"/>
          <w:color w:val="000000" w:themeColor="text1"/>
          <w:sz w:val="32"/>
          <w:szCs w:val="32"/>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(c)在202</w:t>
      </w:r>
      <w:r>
        <w:rPr>
          <w:rFonts w:hint="eastAsia" w:eastAsia="仿宋_GB2312"/>
          <w:color w:val="000000" w:themeColor="text1"/>
          <w:sz w:val="32"/>
          <w:szCs w:val="32"/>
          <w:highlight w:val="none"/>
          <w:lang w:val="en-US" w:eastAsia="zh-CN"/>
          <w14:textFill>
            <w14:solidFill>
              <w14:schemeClr w14:val="tx1"/>
            </w14:solidFill>
          </w14:textFill>
        </w:rPr>
        <w:t>6</w:t>
      </w:r>
      <w:r>
        <w:rPr>
          <w:rFonts w:eastAsia="仿宋_GB2312"/>
          <w:color w:val="000000" w:themeColor="text1"/>
          <w:sz w:val="32"/>
          <w:szCs w:val="32"/>
          <w:highlight w:val="none"/>
          <w14:textFill>
            <w14:solidFill>
              <w14:schemeClr w14:val="tx1"/>
            </w14:solidFill>
          </w14:textFill>
        </w:rPr>
        <w:t>年</w:t>
      </w:r>
      <w:r>
        <w:rPr>
          <w:rFonts w:hint="eastAsia" w:eastAsia="仿宋_GB2312"/>
          <w:color w:val="000000" w:themeColor="text1"/>
          <w:sz w:val="32"/>
          <w:szCs w:val="32"/>
          <w:highlight w:val="none"/>
          <w:lang w:val="en-US" w:eastAsia="zh-CN"/>
          <w14:textFill>
            <w14:solidFill>
              <w14:schemeClr w14:val="tx1"/>
            </w14:solidFill>
          </w14:textFill>
        </w:rPr>
        <w:t>xx</w:t>
      </w:r>
      <w:r>
        <w:rPr>
          <w:rFonts w:eastAsia="仿宋_GB2312"/>
          <w:color w:val="000000" w:themeColor="text1"/>
          <w:sz w:val="32"/>
          <w:szCs w:val="32"/>
          <w:highlight w:val="none"/>
          <w14:textFill>
            <w14:solidFill>
              <w14:schemeClr w14:val="tx1"/>
            </w14:solidFill>
          </w14:textFill>
        </w:rPr>
        <w:t>月</w:t>
      </w:r>
      <w:r>
        <w:rPr>
          <w:rFonts w:hint="eastAsia" w:eastAsia="仿宋_GB2312"/>
          <w:color w:val="000000" w:themeColor="text1"/>
          <w:sz w:val="32"/>
          <w:szCs w:val="32"/>
          <w:highlight w:val="none"/>
          <w:lang w:val="en-US" w:eastAsia="zh-CN"/>
          <w14:textFill>
            <w14:solidFill>
              <w14:schemeClr w14:val="tx1"/>
            </w14:solidFill>
          </w14:textFill>
        </w:rPr>
        <w:t>xx</w:t>
      </w:r>
      <w:r>
        <w:rPr>
          <w:rFonts w:eastAsia="仿宋_GB2312"/>
          <w:color w:val="000000" w:themeColor="text1"/>
          <w:sz w:val="32"/>
          <w:szCs w:val="32"/>
          <w:highlight w:val="none"/>
          <w14:textFill>
            <w14:solidFill>
              <w14:schemeClr w14:val="tx1"/>
            </w14:solidFill>
          </w14:textFill>
        </w:rPr>
        <w:t>日前已持有按照《</w:t>
      </w:r>
      <w:r>
        <w:rPr>
          <w:rFonts w:hint="eastAsia" w:eastAsia="仿宋_GB2312"/>
          <w:color w:val="000000" w:themeColor="text1"/>
          <w:sz w:val="32"/>
          <w:szCs w:val="32"/>
          <w:highlight w:val="none"/>
          <w14:textFill>
            <w14:solidFill>
              <w14:schemeClr w14:val="tx1"/>
            </w14:solidFill>
          </w14:textFill>
        </w:rPr>
        <w:t>小型商业运输和空中游览运营人运行合格审定规则</w:t>
      </w:r>
      <w:r>
        <w:rPr>
          <w:rFonts w:eastAsia="仿宋_GB2312"/>
          <w:color w:val="000000" w:themeColor="text1"/>
          <w:sz w:val="32"/>
          <w:szCs w:val="32"/>
          <w:highlight w:val="none"/>
          <w14:textFill>
            <w14:solidFill>
              <w14:schemeClr w14:val="tx1"/>
            </w14:solidFill>
          </w14:textFill>
        </w:rPr>
        <w:t>》颁发的小型航空器商业运输运营人</w:t>
      </w:r>
      <w:r>
        <w:rPr>
          <w:rFonts w:hint="eastAsia" w:eastAsia="仿宋_GB2312"/>
          <w:color w:val="000000" w:themeColor="text1"/>
          <w:sz w:val="32"/>
          <w:szCs w:val="32"/>
          <w:highlight w:val="none"/>
          <w14:textFill>
            <w14:solidFill>
              <w14:schemeClr w14:val="tx1"/>
            </w14:solidFill>
          </w14:textFill>
        </w:rPr>
        <w:t>运行合格</w:t>
      </w:r>
      <w:r>
        <w:rPr>
          <w:rFonts w:eastAsia="仿宋_GB2312"/>
          <w:color w:val="000000" w:themeColor="text1"/>
          <w:sz w:val="32"/>
          <w:szCs w:val="32"/>
          <w:highlight w:val="none"/>
          <w14:textFill>
            <w14:solidFill>
              <w14:schemeClr w14:val="tx1"/>
            </w14:solidFill>
          </w14:textFill>
        </w:rPr>
        <w:t>证，应当</w:t>
      </w:r>
      <w:r>
        <w:rPr>
          <w:rFonts w:hint="eastAsia" w:eastAsia="仿宋_GB2312"/>
          <w:color w:val="000000" w:themeColor="text1"/>
          <w:sz w:val="32"/>
          <w:szCs w:val="32"/>
          <w:highlight w:val="none"/>
          <w:lang w:val="en-US" w:eastAsia="zh-CN"/>
          <w14:textFill>
            <w14:solidFill>
              <w14:schemeClr w14:val="tx1"/>
            </w14:solidFill>
          </w14:textFill>
        </w:rPr>
        <w:t>在</w:t>
      </w:r>
      <w:r>
        <w:rPr>
          <w:rFonts w:eastAsia="仿宋_GB2312"/>
          <w:color w:val="000000" w:themeColor="text1"/>
          <w:sz w:val="32"/>
          <w:szCs w:val="32"/>
          <w:highlight w:val="none"/>
          <w14:textFill>
            <w14:solidFill>
              <w14:schemeClr w14:val="tx1"/>
            </w14:solidFill>
          </w14:textFill>
        </w:rPr>
        <w:t>202</w:t>
      </w:r>
      <w:r>
        <w:rPr>
          <w:rFonts w:hint="eastAsia" w:eastAsia="仿宋_GB2312"/>
          <w:color w:val="000000" w:themeColor="text1"/>
          <w:sz w:val="32"/>
          <w:szCs w:val="32"/>
          <w:highlight w:val="none"/>
          <w14:textFill>
            <w14:solidFill>
              <w14:schemeClr w14:val="tx1"/>
            </w14:solidFill>
          </w14:textFill>
        </w:rPr>
        <w:t>7</w:t>
      </w:r>
      <w:r>
        <w:rPr>
          <w:rFonts w:eastAsia="仿宋_GB2312"/>
          <w:color w:val="000000" w:themeColor="text1"/>
          <w:sz w:val="32"/>
          <w:szCs w:val="32"/>
          <w:highlight w:val="none"/>
          <w14:textFill>
            <w14:solidFill>
              <w14:schemeClr w14:val="tx1"/>
            </w14:solidFill>
          </w14:textFill>
        </w:rPr>
        <w:t>年</w:t>
      </w:r>
      <w:r>
        <w:rPr>
          <w:rFonts w:hint="eastAsia" w:eastAsia="仿宋_GB2312"/>
          <w:color w:val="000000" w:themeColor="text1"/>
          <w:sz w:val="32"/>
          <w:szCs w:val="32"/>
          <w:highlight w:val="none"/>
          <w:lang w:val="en-US" w:eastAsia="zh-CN"/>
          <w14:textFill>
            <w14:solidFill>
              <w14:schemeClr w14:val="tx1"/>
            </w14:solidFill>
          </w14:textFill>
        </w:rPr>
        <w:t>xx</w:t>
      </w:r>
      <w:r>
        <w:rPr>
          <w:rFonts w:eastAsia="仿宋_GB2312"/>
          <w:color w:val="000000" w:themeColor="text1"/>
          <w:sz w:val="32"/>
          <w:szCs w:val="32"/>
          <w:highlight w:val="none"/>
          <w14:textFill>
            <w14:solidFill>
              <w14:schemeClr w14:val="tx1"/>
            </w14:solidFill>
          </w14:textFill>
        </w:rPr>
        <w:t>月</w:t>
      </w:r>
      <w:r>
        <w:rPr>
          <w:rFonts w:hint="eastAsia" w:eastAsia="仿宋_GB2312"/>
          <w:color w:val="000000" w:themeColor="text1"/>
          <w:sz w:val="32"/>
          <w:szCs w:val="32"/>
          <w:highlight w:val="none"/>
          <w:lang w:val="en-US" w:eastAsia="zh-CN"/>
          <w14:textFill>
            <w14:solidFill>
              <w14:schemeClr w14:val="tx1"/>
            </w14:solidFill>
          </w14:textFill>
        </w:rPr>
        <w:t>xx</w:t>
      </w:r>
      <w:r>
        <w:rPr>
          <w:rFonts w:eastAsia="仿宋_GB2312"/>
          <w:color w:val="000000" w:themeColor="text1"/>
          <w:sz w:val="32"/>
          <w:szCs w:val="32"/>
          <w:highlight w:val="none"/>
          <w14:textFill>
            <w14:solidFill>
              <w14:schemeClr w14:val="tx1"/>
            </w14:solidFill>
          </w14:textFill>
        </w:rPr>
        <w:t>日前</w:t>
      </w:r>
      <w:r>
        <w:rPr>
          <w:rFonts w:hint="eastAsia" w:eastAsia="仿宋_GB2312"/>
          <w:color w:val="000000" w:themeColor="text1"/>
          <w:sz w:val="32"/>
          <w:szCs w:val="32"/>
          <w:highlight w:val="none"/>
          <w14:textFill>
            <w14:solidFill>
              <w14:schemeClr w14:val="tx1"/>
            </w14:solidFill>
          </w14:textFill>
        </w:rPr>
        <w:t>完成按照本规则规定的相应小型商业运输运营人</w:t>
      </w:r>
      <w:r>
        <w:rPr>
          <w:rFonts w:hint="eastAsia" w:eastAsia="仿宋_GB2312"/>
          <w:color w:val="000000" w:themeColor="text1"/>
          <w:sz w:val="32"/>
          <w:szCs w:val="32"/>
          <w:highlight w:val="none"/>
          <w:lang w:val="en-US" w:eastAsia="zh-CN"/>
          <w14:textFill>
            <w14:solidFill>
              <w14:schemeClr w14:val="tx1"/>
            </w14:solidFill>
          </w14:textFill>
        </w:rPr>
        <w:t>运行</w:t>
      </w:r>
      <w:r>
        <w:rPr>
          <w:rFonts w:hint="eastAsia" w:eastAsia="仿宋_GB2312"/>
          <w:color w:val="000000" w:themeColor="text1"/>
          <w:sz w:val="32"/>
          <w:szCs w:val="32"/>
          <w:highlight w:val="none"/>
          <w14:textFill>
            <w14:solidFill>
              <w14:schemeClr w14:val="tx1"/>
            </w14:solidFill>
          </w14:textFill>
        </w:rPr>
        <w:t>合格证换发。</w:t>
      </w:r>
    </w:p>
    <w:p w14:paraId="70D0D71A">
      <w:pPr>
        <w:pStyle w:val="2"/>
        <w:spacing w:before="0" w:beforeAutospacing="0" w:after="0" w:afterAutospacing="0" w:line="580" w:lineRule="exact"/>
        <w:jc w:val="both"/>
        <w:rPr>
          <w:rFonts w:ascii="Times New Roman" w:hAnsi="Times New Roman"/>
          <w:color w:val="000000" w:themeColor="text1"/>
          <w14:textFill>
            <w14:solidFill>
              <w14:schemeClr w14:val="tx1"/>
            </w14:solidFill>
          </w14:textFill>
        </w:rPr>
      </w:pPr>
      <w:bookmarkStart w:id="2403" w:name="_Toc24799694"/>
      <w:bookmarkStart w:id="2404" w:name="_Toc523314635"/>
      <w:bookmarkStart w:id="2405" w:name="_Toc13493"/>
      <w:bookmarkStart w:id="2406" w:name="_Toc24796995"/>
      <w:bookmarkStart w:id="2407" w:name="_Toc29158118"/>
      <w:bookmarkStart w:id="2408" w:name="_Toc439131431"/>
      <w:bookmarkStart w:id="2409" w:name="_Toc102100207"/>
      <w:bookmarkStart w:id="2410" w:name="_Toc118360108"/>
      <w:bookmarkStart w:id="2411" w:name="_Toc102095086"/>
      <w:bookmarkStart w:id="2412" w:name="_Toc451310654"/>
      <w:bookmarkStart w:id="2413" w:name="_Toc420808588"/>
      <w:bookmarkStart w:id="2414" w:name="_Toc80690034"/>
      <w:bookmarkStart w:id="2415" w:name="_Toc15199"/>
      <w:bookmarkStart w:id="2416" w:name="_Toc24798801"/>
      <w:bookmarkStart w:id="2417" w:name="_Toc24799993"/>
      <w:bookmarkStart w:id="2418" w:name="_Toc395120633"/>
      <w:bookmarkStart w:id="2419" w:name="_Toc12601"/>
      <w:bookmarkStart w:id="2420" w:name="_Toc118183456"/>
      <w:bookmarkStart w:id="2421" w:name="_Toc432382550"/>
      <w:bookmarkStart w:id="2422" w:name="_Toc523314636"/>
      <w:r>
        <w:rPr>
          <w:rFonts w:ascii="Times New Roman" w:hAnsi="Times New Roman"/>
          <w:color w:val="000000" w:themeColor="text1"/>
          <w14:textFill>
            <w14:solidFill>
              <w14:schemeClr w14:val="tx1"/>
            </w14:solidFill>
          </w14:textFill>
        </w:rPr>
        <w:t>附件A 定义</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14:paraId="16D8F88F">
      <w:pPr>
        <w:widowControl/>
        <w:autoSpaceDE w:val="0"/>
        <w:autoSpaceDN w:val="0"/>
        <w:adjustRightInd w:val="0"/>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运营许可证：</w:t>
      </w:r>
      <w:r>
        <w:rPr>
          <w:rFonts w:eastAsia="仿宋_GB2312"/>
          <w:color w:val="000000" w:themeColor="text1"/>
          <w:sz w:val="32"/>
          <w:szCs w:val="32"/>
          <w14:textFill>
            <w14:solidFill>
              <w14:schemeClr w14:val="tx1"/>
            </w14:solidFill>
          </w14:textFill>
        </w:rPr>
        <w:t>批准运营人从事特定航空运行种类的行政许可证件。</w:t>
      </w:r>
    </w:p>
    <w:p w14:paraId="1CC44005">
      <w:pPr>
        <w:widowControl/>
        <w:autoSpaceDE w:val="0"/>
        <w:autoSpaceDN w:val="0"/>
        <w:adjustRightInd w:val="0"/>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运营规范：</w:t>
      </w:r>
      <w:r>
        <w:rPr>
          <w:rFonts w:eastAsia="仿宋_GB2312"/>
          <w:color w:val="000000" w:themeColor="text1"/>
          <w:sz w:val="32"/>
          <w:szCs w:val="32"/>
          <w14:textFill>
            <w14:solidFill>
              <w14:schemeClr w14:val="tx1"/>
            </w14:solidFill>
          </w14:textFill>
        </w:rPr>
        <w:t>许可证持有人应当遵守的，与行使运营许可证权利相关的批准、条件和限制等规范。</w:t>
      </w:r>
    </w:p>
    <w:p w14:paraId="2FD8D0E4">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定期载客运行：</w:t>
      </w:r>
      <w:r>
        <w:rPr>
          <w:rFonts w:eastAsia="仿宋_GB2312"/>
          <w:color w:val="000000" w:themeColor="text1"/>
          <w:sz w:val="32"/>
          <w:szCs w:val="32"/>
          <w14:textFill>
            <w14:solidFill>
              <w14:schemeClr w14:val="tx1"/>
            </w14:solidFill>
          </w14:textFill>
        </w:rPr>
        <w:t xml:space="preserve">航空承运人或者运营人以取酬或者出租为目的，通过本人或者其代理人以广告或者其他形式提前向公众公布的，包括起飞地点、起飞时间、到达地点和到达时间在内的任何载客运行。 </w:t>
      </w:r>
    </w:p>
    <w:p w14:paraId="3554C5FE">
      <w:pPr>
        <w:spacing w:line="580" w:lineRule="exact"/>
        <w:ind w:firstLine="643" w:firstLineChars="200"/>
        <w:rPr>
          <w:rFonts w:hint="default" w:eastAsia="仿宋_GB2312"/>
          <w:b/>
          <w:bCs/>
          <w:color w:val="000000" w:themeColor="text1"/>
          <w:sz w:val="32"/>
          <w:szCs w:val="32"/>
          <w14:textFill>
            <w14:solidFill>
              <w14:schemeClr w14:val="tx1"/>
            </w14:solidFill>
          </w14:textFill>
        </w:rPr>
      </w:pPr>
      <w:r>
        <w:rPr>
          <w:rFonts w:hint="default" w:eastAsia="仿宋_GB2312"/>
          <w:b/>
          <w:bCs w:val="0"/>
          <w:color w:val="000000" w:themeColor="text1"/>
          <w:sz w:val="32"/>
          <w:szCs w:val="32"/>
          <w14:textFill>
            <w14:solidFill>
              <w14:schemeClr w14:val="tx1"/>
            </w14:solidFill>
          </w14:textFill>
        </w:rPr>
        <w:t>小型航空器：</w:t>
      </w:r>
      <w:r>
        <w:rPr>
          <w:rFonts w:hint="default" w:eastAsia="仿宋_GB2312"/>
          <w:b w:val="0"/>
          <w:bCs/>
          <w:color w:val="000000" w:themeColor="text1"/>
          <w:sz w:val="32"/>
          <w:szCs w:val="32"/>
          <w14:textFill>
            <w14:solidFill>
              <w14:schemeClr w14:val="tx1"/>
            </w14:solidFill>
          </w14:textFill>
        </w:rPr>
        <w:t>最大审定起飞质量不超过5700千克的飞机以及按照CCAR-27部颁发和更改型号合格证最大重量等于或小于</w:t>
      </w:r>
      <w:r>
        <w:rPr>
          <w:rFonts w:hint="default" w:eastAsia="仿宋_GB2312"/>
          <w:b w:val="0"/>
          <w:bCs/>
          <w:color w:val="000000" w:themeColor="text1"/>
          <w:sz w:val="32"/>
          <w:szCs w:val="32"/>
          <w:lang w:val="en-US" w:eastAsia="zh-CN"/>
          <w14:textFill>
            <w14:solidFill>
              <w14:schemeClr w14:val="tx1"/>
            </w14:solidFill>
          </w14:textFill>
        </w:rPr>
        <w:t>3180</w:t>
      </w:r>
      <w:r>
        <w:rPr>
          <w:rFonts w:hint="default" w:eastAsia="仿宋_GB2312"/>
          <w:b w:val="0"/>
          <w:bCs/>
          <w:color w:val="000000" w:themeColor="text1"/>
          <w:sz w:val="32"/>
          <w:szCs w:val="32"/>
          <w14:textFill>
            <w14:solidFill>
              <w14:schemeClr w14:val="tx1"/>
            </w14:solidFill>
          </w14:textFill>
        </w:rPr>
        <w:t>公斤 (</w:t>
      </w:r>
      <w:r>
        <w:rPr>
          <w:rFonts w:hint="default" w:eastAsia="仿宋_GB2312"/>
          <w:b w:val="0"/>
          <w:bCs/>
          <w:color w:val="000000" w:themeColor="text1"/>
          <w:sz w:val="32"/>
          <w:szCs w:val="32"/>
          <w:lang w:val="en-US" w:eastAsia="zh-CN"/>
          <w14:textFill>
            <w14:solidFill>
              <w14:schemeClr w14:val="tx1"/>
            </w14:solidFill>
          </w14:textFill>
        </w:rPr>
        <w:t>7000</w:t>
      </w:r>
      <w:r>
        <w:rPr>
          <w:rFonts w:hint="default" w:eastAsia="仿宋_GB2312"/>
          <w:b w:val="0"/>
          <w:bCs/>
          <w:color w:val="000000" w:themeColor="text1"/>
          <w:sz w:val="32"/>
          <w:szCs w:val="32"/>
          <w14:textFill>
            <w14:solidFill>
              <w14:schemeClr w14:val="tx1"/>
            </w14:solidFill>
          </w14:textFill>
        </w:rPr>
        <w:t>磅)且其乘客座位数不大于９座的正常类旋翼航空器。</w:t>
      </w:r>
    </w:p>
    <w:p w14:paraId="2BD282D6">
      <w:pPr>
        <w:spacing w:line="580" w:lineRule="exact"/>
        <w:ind w:firstLine="643" w:firstLineChars="200"/>
        <w:rPr>
          <w:rFonts w:eastAsia="仿宋_GB2312"/>
          <w:color w:val="000000" w:themeColor="text1"/>
          <w:sz w:val="32"/>
          <w:szCs w:val="32"/>
          <w14:textFill>
            <w14:solidFill>
              <w14:schemeClr w14:val="tx1"/>
            </w14:solidFill>
          </w14:textFill>
        </w:rPr>
      </w:pPr>
      <w:r>
        <w:rPr>
          <w:rFonts w:hint="eastAsia" w:eastAsia="仿宋_GB2312"/>
          <w:b/>
          <w:bCs/>
          <w:color w:val="000000" w:themeColor="text1"/>
          <w:sz w:val="32"/>
          <w:szCs w:val="32"/>
          <w14:textFill>
            <w14:solidFill>
              <w14:schemeClr w14:val="tx1"/>
            </w14:solidFill>
          </w14:textFill>
        </w:rPr>
        <w:t>特殊类别航空器：</w:t>
      </w:r>
      <w:r>
        <w:rPr>
          <w:rFonts w:hint="eastAsia" w:eastAsia="仿宋_GB2312"/>
          <w:color w:val="000000" w:themeColor="text1"/>
          <w:sz w:val="32"/>
          <w:szCs w:val="32"/>
          <w14:textFill>
            <w14:solidFill>
              <w14:schemeClr w14:val="tx1"/>
            </w14:solidFill>
          </w14:textFill>
        </w:rPr>
        <w:t>局方指定的尚未颁布适航规章的某些种类航空器。</w:t>
      </w:r>
    </w:p>
    <w:p w14:paraId="45F21493">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豁免</w:t>
      </w:r>
      <w:r>
        <w:rPr>
          <w:rFonts w:eastAsia="仿宋_GB2312"/>
          <w:color w:val="000000" w:themeColor="text1"/>
          <w:sz w:val="32"/>
          <w:szCs w:val="32"/>
          <w14:textFill>
            <w14:solidFill>
              <w14:schemeClr w14:val="tx1"/>
            </w14:solidFill>
          </w14:textFill>
        </w:rPr>
        <w:t>：对于规章中没有明确允许偏离的条款，许可证持有人在提出恰当的理由、相应的安全措施并证明这些安全措施能保证同等安全水平的情况下，经民航局批准，可以不执行相应的规章条款，而执行民航局在作出此项批准时所列的规定、条件或者限制。豁免是遵守规章的一种替代做法，遵守所颁发的豁免及其条件和限制，就是遵守规章。</w:t>
      </w:r>
    </w:p>
    <w:p w14:paraId="0039C109">
      <w:pPr>
        <w:spacing w:line="580" w:lineRule="exact"/>
        <w:ind w:firstLine="643" w:firstLineChars="200"/>
        <w:rPr>
          <w:rFonts w:eastAsia="仿宋_GB2312"/>
          <w:b w:val="0"/>
          <w:bCs/>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湿租</w:t>
      </w:r>
      <w:r>
        <w:rPr>
          <w:rFonts w:eastAsia="仿宋_GB2312"/>
          <w:color w:val="000000" w:themeColor="text1"/>
          <w:sz w:val="32"/>
          <w:szCs w:val="32"/>
          <w14:textFill>
            <w14:solidFill>
              <w14:schemeClr w14:val="tx1"/>
            </w14:solidFill>
          </w14:textFill>
        </w:rPr>
        <w:t>：按照租赁协议，承租人租赁飞机时携带出租人一名或者多名机组成员的租赁。</w:t>
      </w:r>
    </w:p>
    <w:p w14:paraId="316E2AAF">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运行控制</w:t>
      </w:r>
      <w:r>
        <w:rPr>
          <w:rFonts w:eastAsia="仿宋_GB2312"/>
          <w:color w:val="000000" w:themeColor="text1"/>
          <w:sz w:val="32"/>
          <w:szCs w:val="32"/>
          <w14:textFill>
            <w14:solidFill>
              <w14:schemeClr w14:val="tx1"/>
            </w14:solidFill>
          </w14:textFill>
        </w:rPr>
        <w:t>：为了航空器的安全和飞行的正常与效率，对某次飞行的起始、继续、改航或者终止行使职权。</w:t>
      </w:r>
    </w:p>
    <w:p w14:paraId="6A6841A1">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运行基地：</w:t>
      </w:r>
      <w:r>
        <w:rPr>
          <w:rFonts w:eastAsia="仿宋_GB2312"/>
          <w:color w:val="000000" w:themeColor="text1"/>
          <w:sz w:val="32"/>
          <w:szCs w:val="32"/>
          <w14:textFill>
            <w14:solidFill>
              <w14:schemeClr w14:val="tx1"/>
            </w14:solidFill>
          </w14:textFill>
        </w:rPr>
        <w:t>设立在不同于许可证持有人主运行基地的地点，具有飞行运行或者适航维修，或者两者兼有的运行资源和能力，且连续6个日历月内定期载客运行达到10班，非定期或者全货机运行达到15班的基地。</w:t>
      </w:r>
    </w:p>
    <w:p w14:paraId="3CAAB752">
      <w:pPr>
        <w:pStyle w:val="30"/>
        <w:spacing w:line="580" w:lineRule="exact"/>
        <w:ind w:firstLine="643"/>
        <w:rPr>
          <w:rFonts w:ascii="Times New Roman" w:hAnsi="Times New Roman" w:eastAsia="Times New Roman"/>
          <w:color w:val="000000" w:themeColor="text1"/>
          <w:sz w:val="32"/>
          <w:szCs w:val="32"/>
          <w14:textFill>
            <w14:solidFill>
              <w14:schemeClr w14:val="tx1"/>
            </w14:solidFill>
          </w14:textFill>
        </w:rPr>
      </w:pPr>
      <w:r>
        <w:rPr>
          <w:rFonts w:hint="eastAsia" w:ascii="Times New Roman" w:hAnsi="Times New Roman"/>
          <w:b/>
          <w:color w:val="000000" w:themeColor="text1"/>
          <w:sz w:val="32"/>
          <w:szCs w:val="32"/>
          <w14:textFill>
            <w14:solidFill>
              <w14:schemeClr w14:val="tx1"/>
            </w14:solidFill>
          </w14:textFill>
        </w:rPr>
        <w:t>运行飞行计划：</w:t>
      </w:r>
      <w:r>
        <w:rPr>
          <w:rFonts w:ascii="Times New Roman" w:hAnsi="Times New Roman"/>
          <w:color w:val="000000" w:themeColor="text1"/>
          <w:sz w:val="32"/>
          <w:szCs w:val="32"/>
          <w14:textFill>
            <w14:solidFill>
              <w14:schemeClr w14:val="tx1"/>
            </w14:solidFill>
          </w14:textFill>
        </w:rPr>
        <w:t>许可证持有人根据飞机性能、其他运行限制及所飞航路与有关机场的预期条件，为安全实施飞行所制定的计划。</w:t>
      </w:r>
    </w:p>
    <w:p w14:paraId="7C47ABF6">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低能见度运行：</w:t>
      </w:r>
      <w:r>
        <w:rPr>
          <w:rFonts w:eastAsia="仿宋_GB2312"/>
          <w:color w:val="000000" w:themeColor="text1"/>
          <w:sz w:val="32"/>
          <w:szCs w:val="32"/>
          <w14:textFill>
            <w14:solidFill>
              <w14:schemeClr w14:val="tx1"/>
            </w14:solidFill>
          </w14:textFill>
        </w:rPr>
        <w:t>跑道视程小于550米或者决断高低于60米（200英尺）情况下进近的运行，或者在跑道视程小于400米情况下起飞的运行</w:t>
      </w:r>
      <w:r>
        <w:rPr>
          <w:rFonts w:hint="eastAsia" w:eastAsia="仿宋_GB2312"/>
          <w:color w:val="000000" w:themeColor="text1"/>
          <w:sz w:val="32"/>
          <w:szCs w:val="32"/>
          <w14:textFill>
            <w14:solidFill>
              <w14:schemeClr w14:val="tx1"/>
            </w14:solidFill>
          </w14:textFill>
        </w:rPr>
        <w:t>，或者机场所在国家或者地区民航当局规定的其他标准。</w:t>
      </w:r>
    </w:p>
    <w:p w14:paraId="649D0123">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恶劣环境条件：</w:t>
      </w:r>
      <w:r>
        <w:rPr>
          <w:rFonts w:eastAsia="仿宋_GB2312"/>
          <w:color w:val="000000" w:themeColor="text1"/>
          <w:sz w:val="32"/>
          <w:szCs w:val="32"/>
          <w14:textFill>
            <w14:solidFill>
              <w14:schemeClr w14:val="tx1"/>
            </w14:solidFill>
          </w14:textFill>
        </w:rPr>
        <w:t>存在</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因素的环境条件：</w:t>
      </w:r>
    </w:p>
    <w:p w14:paraId="764196D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(a)由于地面和周边环境原因无法实施安全迫降。</w:t>
      </w:r>
    </w:p>
    <w:p w14:paraId="4D43E0D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(b)直升机乘员不能得到适当的保护，以免受到恶劣天气的影响。 </w:t>
      </w:r>
    </w:p>
    <w:p w14:paraId="401556F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(c)未能提供与预期风险相适应的搜寻与援救响应能力。</w:t>
      </w:r>
    </w:p>
    <w:p w14:paraId="0DB6512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(d)威胁地面上的人员或者财产安全的风险超出可接受程度。</w:t>
      </w:r>
    </w:p>
    <w:p w14:paraId="2653C53F">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人口稠密区：</w:t>
      </w:r>
      <w:r>
        <w:rPr>
          <w:rFonts w:eastAsia="仿宋_GB2312"/>
          <w:color w:val="000000" w:themeColor="text1"/>
          <w:sz w:val="32"/>
          <w:szCs w:val="32"/>
          <w14:textFill>
            <w14:solidFill>
              <w14:schemeClr w14:val="tx1"/>
            </w14:solidFill>
          </w14:textFill>
        </w:rPr>
        <w:t>就城镇或者居民区而言，大量用于居住、商业或者娱乐目的的任何地区。</w:t>
      </w:r>
    </w:p>
    <w:p w14:paraId="76C2BC54">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起飞后限定点（DPATO）</w:t>
      </w:r>
      <w:r>
        <w:rPr>
          <w:rFonts w:eastAsia="仿宋_GB2312"/>
          <w:color w:val="000000" w:themeColor="text1"/>
          <w:sz w:val="32"/>
          <w:szCs w:val="32"/>
          <w14:textFill>
            <w14:solidFill>
              <w14:schemeClr w14:val="tx1"/>
            </w14:solidFill>
          </w14:textFill>
        </w:rPr>
        <w:t>：起飞和起始爬升阶段之内的一个点，在此点之前直升机一台发动机不工作不能保证继续安全飞行，可能需要迫降。限定点只适用于以2级性能运行的直升机。</w:t>
      </w:r>
    </w:p>
    <w:p w14:paraId="27BFD66E">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着陆前限定点（DPBL）：</w:t>
      </w:r>
      <w:r>
        <w:rPr>
          <w:rFonts w:eastAsia="仿宋_GB2312"/>
          <w:color w:val="000000" w:themeColor="text1"/>
          <w:sz w:val="32"/>
          <w:szCs w:val="32"/>
          <w14:textFill>
            <w14:solidFill>
              <w14:schemeClr w14:val="tx1"/>
            </w14:solidFill>
          </w14:textFill>
        </w:rPr>
        <w:t>进近和着陆阶段之内的一个点，在该点之后直升机一台发动机不工作时不能保证继续安全飞行，可能需要迫降。限定点只适用于以2级性能运行的直升机。</w:t>
      </w:r>
    </w:p>
    <w:p w14:paraId="059213CE">
      <w:pPr>
        <w:spacing w:line="580" w:lineRule="exact"/>
        <w:ind w:firstLine="643" w:firstLineChars="200"/>
        <w:rPr>
          <w:rFonts w:eastAsia="仿宋_GB2312"/>
          <w:color w:val="000000" w:themeColor="text1"/>
          <w:sz w:val="32"/>
          <w:szCs w:val="32"/>
          <w14:textFill>
            <w14:solidFill>
              <w14:schemeClr w14:val="tx1"/>
            </w14:solidFill>
          </w14:textFill>
        </w:rPr>
      </w:pPr>
      <w:r>
        <w:rPr>
          <w:rFonts w:hint="eastAsia" w:eastAsia="仿宋_GB2312"/>
          <w:b/>
          <w:bCs/>
          <w:color w:val="000000" w:themeColor="text1"/>
          <w:sz w:val="32"/>
          <w:szCs w:val="32"/>
          <w14:textFill>
            <w14:solidFill>
              <w14:schemeClr w14:val="tx1"/>
            </w14:solidFill>
          </w14:textFill>
        </w:rPr>
        <w:t>3级性能运行：</w:t>
      </w:r>
      <w:r>
        <w:rPr>
          <w:rFonts w:hint="eastAsia" w:eastAsia="仿宋_GB2312"/>
          <w:color w:val="000000" w:themeColor="text1"/>
          <w:sz w:val="32"/>
          <w:szCs w:val="32"/>
          <w14:textFill>
            <w14:solidFill>
              <w14:schemeClr w14:val="tx1"/>
            </w14:solidFill>
          </w14:textFill>
        </w:rPr>
        <w:t>直升机在飞行中任何时候发生发动机失效的情况下，都必须实施迫降的运行。</w:t>
      </w:r>
    </w:p>
    <w:p w14:paraId="500E7125">
      <w:pPr>
        <w:spacing w:line="580" w:lineRule="exact"/>
        <w:ind w:firstLine="643" w:firstLineChars="200"/>
        <w:rPr>
          <w:rFonts w:eastAsia="仿宋_GB2312"/>
          <w:b/>
          <w:bCs/>
          <w:color w:val="000000" w:themeColor="text1"/>
          <w:sz w:val="32"/>
          <w:szCs w:val="32"/>
          <w14:textFill>
            <w14:solidFill>
              <w14:schemeClr w14:val="tx1"/>
            </w14:solidFill>
          </w14:textFill>
        </w:rPr>
      </w:pPr>
      <w:r>
        <w:rPr>
          <w:rFonts w:hint="eastAsia" w:eastAsia="仿宋_GB2312"/>
          <w:b/>
          <w:bCs/>
          <w:color w:val="000000" w:themeColor="text1"/>
          <w:sz w:val="32"/>
          <w:szCs w:val="32"/>
          <w14:textFill>
            <w14:solidFill>
              <w14:schemeClr w14:val="tx1"/>
            </w14:solidFill>
          </w14:textFill>
        </w:rPr>
        <w:t>飞行值勤期：</w:t>
      </w:r>
      <w:r>
        <w:rPr>
          <w:rFonts w:hint="eastAsia" w:eastAsia="仿宋_GB2312"/>
          <w:color w:val="000000" w:themeColor="text1"/>
          <w:sz w:val="32"/>
          <w:szCs w:val="32"/>
          <w14:textFill>
            <w14:solidFill>
              <w14:schemeClr w14:val="tx1"/>
            </w14:solidFill>
          </w14:textFill>
        </w:rPr>
        <w:t>机组成员接受</w:t>
      </w:r>
      <w:r>
        <w:rPr>
          <w:rFonts w:hint="eastAsia" w:eastAsia="仿宋_GB2312"/>
          <w:color w:val="000000" w:themeColor="text1"/>
          <w:sz w:val="32"/>
          <w:szCs w:val="32"/>
          <w:lang w:eastAsia="zh-CN"/>
          <w14:textFill>
            <w14:solidFill>
              <w14:schemeClr w14:val="tx1"/>
            </w14:solidFill>
          </w14:textFill>
        </w:rPr>
        <w:t>运营人</w:t>
      </w:r>
      <w:r>
        <w:rPr>
          <w:rFonts w:hint="eastAsia" w:eastAsia="仿宋_GB2312"/>
          <w:color w:val="000000" w:themeColor="text1"/>
          <w:sz w:val="32"/>
          <w:szCs w:val="32"/>
          <w14:textFill>
            <w14:solidFill>
              <w14:schemeClr w14:val="tx1"/>
            </w14:solidFill>
          </w14:textFill>
        </w:rPr>
        <w:t>安排的飞行任务后(包括飞行、调机或者转场等)，从为完成该次任务而到指定地点报到时刻的开始，到飞机在最后一次飞行后发动机关车且机组成员没有再次移动飞机的意向为止的时间段。一个飞行值勤期还可能包括机组成员在某一航段前或者航段之间代表</w:t>
      </w:r>
      <w:r>
        <w:rPr>
          <w:rFonts w:hint="eastAsia" w:eastAsia="仿宋_GB2312"/>
          <w:color w:val="000000" w:themeColor="text1"/>
          <w:sz w:val="32"/>
          <w:szCs w:val="32"/>
          <w:lang w:eastAsia="zh-CN"/>
          <w14:textFill>
            <w14:solidFill>
              <w14:schemeClr w14:val="tx1"/>
            </w14:solidFill>
          </w14:textFill>
        </w:rPr>
        <w:t>运营人</w:t>
      </w:r>
      <w:r>
        <w:rPr>
          <w:rFonts w:hint="eastAsia" w:eastAsia="仿宋_GB2312"/>
          <w:color w:val="000000" w:themeColor="text1"/>
          <w:sz w:val="32"/>
          <w:szCs w:val="32"/>
          <w14:textFill>
            <w14:solidFill>
              <w14:schemeClr w14:val="tx1"/>
            </w14:solidFill>
          </w14:textFill>
        </w:rPr>
        <w:t>执行的其他任务，但没有必要休息期的情况(如置位、主备份、飞机或者模拟机培训发生在某一航段前或者航段之间，但没有安排必要的休息期)。在一个值勤期内，如机组成员能在适宜的住宿场所得到休息，则该休息时间可以不计入该飞行值勤期的值勤时间。</w:t>
      </w:r>
    </w:p>
    <w:p w14:paraId="551771D4">
      <w:pPr>
        <w:spacing w:line="580" w:lineRule="exact"/>
        <w:ind w:firstLine="643" w:firstLineChars="200"/>
        <w:rPr>
          <w:rFonts w:eastAsia="仿宋_GB2312"/>
          <w:b/>
          <w:bCs/>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值勤：</w:t>
      </w:r>
      <w:r>
        <w:rPr>
          <w:rFonts w:hint="eastAsia" w:eastAsia="仿宋_GB2312"/>
          <w:color w:val="000000" w:themeColor="text1"/>
          <w:sz w:val="32"/>
          <w:szCs w:val="32"/>
          <w14:textFill>
            <w14:solidFill>
              <w14:schemeClr w14:val="tx1"/>
            </w14:solidFill>
          </w14:textFill>
        </w:rPr>
        <w:t>机组成员按照</w:t>
      </w:r>
      <w:r>
        <w:rPr>
          <w:rFonts w:hint="eastAsia" w:eastAsia="仿宋_GB2312"/>
          <w:color w:val="000000" w:themeColor="text1"/>
          <w:sz w:val="32"/>
          <w:szCs w:val="32"/>
          <w:lang w:eastAsia="zh-CN"/>
          <w14:textFill>
            <w14:solidFill>
              <w14:schemeClr w14:val="tx1"/>
            </w14:solidFill>
          </w14:textFill>
        </w:rPr>
        <w:t>运营人</w:t>
      </w:r>
      <w:r>
        <w:rPr>
          <w:rFonts w:hint="eastAsia" w:eastAsia="仿宋_GB2312"/>
          <w:color w:val="000000" w:themeColor="text1"/>
          <w:sz w:val="32"/>
          <w:szCs w:val="32"/>
          <w14:textFill>
            <w14:solidFill>
              <w14:schemeClr w14:val="tx1"/>
            </w14:solidFill>
          </w14:textFill>
        </w:rPr>
        <w:t>的要求执行的所有任务，包括但不限于飞行值勤、置位、备份(包括主备份和其他备份)和培训等。</w:t>
      </w:r>
    </w:p>
    <w:p w14:paraId="7F76C69A">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休息期：</w:t>
      </w:r>
      <w:r>
        <w:rPr>
          <w:rFonts w:eastAsia="仿宋_GB2312"/>
          <w:color w:val="000000" w:themeColor="text1"/>
          <w:sz w:val="32"/>
          <w:szCs w:val="32"/>
          <w14:textFill>
            <w14:solidFill>
              <w14:schemeClr w14:val="tx1"/>
            </w14:solidFill>
          </w14:textFill>
        </w:rPr>
        <w:t>从机组成员到达</w:t>
      </w:r>
      <w:r>
        <w:rPr>
          <w:rFonts w:hint="eastAsia" w:eastAsia="仿宋_GB2312"/>
          <w:color w:val="000000" w:themeColor="text1"/>
          <w:sz w:val="32"/>
          <w:szCs w:val="32"/>
          <w14:textFill>
            <w14:solidFill>
              <w14:schemeClr w14:val="tx1"/>
            </w14:solidFill>
          </w14:textFill>
        </w:rPr>
        <w:t>适宜的住宿场所起</w:t>
      </w:r>
      <w:r>
        <w:rPr>
          <w:rFonts w:eastAsia="仿宋_GB2312"/>
          <w:color w:val="000000" w:themeColor="text1"/>
          <w:sz w:val="32"/>
          <w:szCs w:val="32"/>
          <w14:textFill>
            <w14:solidFill>
              <w14:schemeClr w14:val="tx1"/>
            </w14:solidFill>
          </w14:textFill>
        </w:rPr>
        <w:t>，到为执行下一次任务离开休息地点为止的连续时间段，在该段时间内，许可证持有人不得为该员安排任何工作和给予任何干扰。</w:t>
      </w:r>
      <w:r>
        <w:rPr>
          <w:rFonts w:hint="eastAsia" w:eastAsia="仿宋_GB2312"/>
          <w:color w:val="000000" w:themeColor="text1"/>
          <w:sz w:val="32"/>
          <w:szCs w:val="32"/>
          <w14:textFill>
            <w14:solidFill>
              <w14:schemeClr w14:val="tx1"/>
            </w14:solidFill>
          </w14:textFill>
        </w:rPr>
        <w:t>为完成指派的飞行任务使用交通工具往来于适宜的住宿场所和值勤地点的时间不得计入休息期；</w:t>
      </w:r>
    </w:p>
    <w:p w14:paraId="0AADF411">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运行延误：</w:t>
      </w:r>
      <w:r>
        <w:rPr>
          <w:rFonts w:eastAsia="仿宋_GB2312"/>
          <w:color w:val="000000" w:themeColor="text1"/>
          <w:sz w:val="32"/>
          <w:szCs w:val="32"/>
          <w14:textFill>
            <w14:solidFill>
              <w14:schemeClr w14:val="tx1"/>
            </w14:solidFill>
          </w14:textFill>
        </w:rPr>
        <w:t>由于出现恶劣的气象条件、航空器设备故障、空中交通不畅等客观情况而导致的延误。</w:t>
      </w:r>
    </w:p>
    <w:p w14:paraId="4E78D5DD">
      <w:pPr>
        <w:spacing w:line="58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    </w:t>
      </w:r>
      <w:r>
        <w:rPr>
          <w:rFonts w:eastAsia="仿宋_GB2312"/>
          <w:b/>
          <w:bCs/>
          <w:color w:val="000000" w:themeColor="text1"/>
          <w:sz w:val="32"/>
          <w:szCs w:val="32"/>
          <w14:textFill>
            <w14:solidFill>
              <w14:schemeClr w14:val="tx1"/>
            </w14:solidFill>
          </w14:textFill>
        </w:rPr>
        <w:t>机组成员的飞行时间：</w:t>
      </w:r>
      <w:r>
        <w:rPr>
          <w:rFonts w:eastAsia="仿宋_GB2312"/>
          <w:color w:val="000000" w:themeColor="text1"/>
          <w:sz w:val="32"/>
          <w:szCs w:val="32"/>
          <w14:textFill>
            <w14:solidFill>
              <w14:schemeClr w14:val="tx1"/>
            </w14:solidFill>
          </w14:textFill>
        </w:rPr>
        <w:t>机组成员在航空器飞行期间的值勤时间，包括在座飞行时间（飞行经历时间）和不在座飞行时间。</w:t>
      </w:r>
    </w:p>
    <w:p w14:paraId="0CB16724">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新雇员训练</w:t>
      </w:r>
      <w:r>
        <w:rPr>
          <w:rFonts w:eastAsia="仿宋_GB2312"/>
          <w:color w:val="000000" w:themeColor="text1"/>
          <w:sz w:val="32"/>
          <w:szCs w:val="32"/>
          <w14:textFill>
            <w14:solidFill>
              <w14:schemeClr w14:val="tx1"/>
            </w14:solidFill>
          </w14:textFill>
        </w:rPr>
        <w:t>：许可证持有人新雇佣的人员，或者已雇佣但没有在机组成员岗位上工作过的人员，在进入机组成员岗位之前所需进行的训练。新雇员训练包括基础理论教育和针对特定机型和岗位的训练。</w:t>
      </w:r>
    </w:p>
    <w:p w14:paraId="0CCE7A1E">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初始增加型别等级训练</w:t>
      </w:r>
      <w:r>
        <w:rPr>
          <w:rFonts w:eastAsia="仿宋_GB2312"/>
          <w:color w:val="000000" w:themeColor="text1"/>
          <w:sz w:val="32"/>
          <w:szCs w:val="32"/>
          <w14:textFill>
            <w14:solidFill>
              <w14:schemeClr w14:val="tx1"/>
            </w14:solidFill>
          </w14:textFill>
        </w:rPr>
        <w:t>：未曾在具有型别等级航空器的相同职务上经审定合格并服务过的机组成员需要进行的增加型别等级训练。</w:t>
      </w:r>
    </w:p>
    <w:p w14:paraId="682F808D">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转机型训练</w:t>
      </w:r>
      <w:r>
        <w:rPr>
          <w:rFonts w:eastAsia="仿宋_GB2312"/>
          <w:color w:val="000000" w:themeColor="text1"/>
          <w:sz w:val="32"/>
          <w:szCs w:val="32"/>
          <w14:textFill>
            <w14:solidFill>
              <w14:schemeClr w14:val="tx1"/>
            </w14:solidFill>
          </w14:textFill>
        </w:rPr>
        <w:t>：曾在不同型别航空器的相同职务上经审定合格并服务过的机组成员需要进行的改飞机型训练。</w:t>
      </w:r>
    </w:p>
    <w:p w14:paraId="01638F26">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升级训练</w:t>
      </w:r>
      <w:r>
        <w:rPr>
          <w:rFonts w:eastAsia="仿宋_GB2312"/>
          <w:color w:val="000000" w:themeColor="text1"/>
          <w:sz w:val="32"/>
          <w:szCs w:val="32"/>
          <w14:textFill>
            <w14:solidFill>
              <w14:schemeClr w14:val="tx1"/>
            </w14:solidFill>
          </w14:textFill>
        </w:rPr>
        <w:t>：已在某一特定型别的航空器上经审定合格并担任副驾驶的机组成员，在该型别航空器上担任机长之前需要进行的训练。</w:t>
      </w:r>
    </w:p>
    <w:p w14:paraId="637743D3">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定期复训</w:t>
      </w:r>
      <w:r>
        <w:rPr>
          <w:rFonts w:eastAsia="仿宋_GB2312"/>
          <w:color w:val="000000" w:themeColor="text1"/>
          <w:sz w:val="32"/>
          <w:szCs w:val="32"/>
          <w14:textFill>
            <w14:solidFill>
              <w14:schemeClr w14:val="tx1"/>
            </w14:solidFill>
          </w14:textFill>
        </w:rPr>
        <w:t>：已取得资格的机组成员，为了保持其资格和技术熟练水平，在规定的期限内按照规定的内容所进行的训练。</w:t>
      </w:r>
    </w:p>
    <w:p w14:paraId="7171D722">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重新获得资格训练</w:t>
      </w:r>
      <w:r>
        <w:rPr>
          <w:rFonts w:eastAsia="仿宋_GB2312"/>
          <w:color w:val="000000" w:themeColor="text1"/>
          <w:sz w:val="32"/>
          <w:szCs w:val="32"/>
          <w14:textFill>
            <w14:solidFill>
              <w14:schemeClr w14:val="tx1"/>
            </w14:solidFill>
          </w14:textFill>
        </w:rPr>
        <w:t>：已在特定航空器型别和特定工作岗位上经审定合格，但因某种原因失去资格的机组成员，为恢复这一资格所应当进行的训练。</w:t>
      </w:r>
    </w:p>
    <w:p w14:paraId="375724B8">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差异训练</w:t>
      </w:r>
      <w:r>
        <w:rPr>
          <w:rFonts w:eastAsia="仿宋_GB2312"/>
          <w:color w:val="000000" w:themeColor="text1"/>
          <w:sz w:val="32"/>
          <w:szCs w:val="32"/>
          <w14:textFill>
            <w14:solidFill>
              <w14:schemeClr w14:val="tx1"/>
            </w14:solidFill>
          </w14:textFill>
        </w:rPr>
        <w:t>：对于已在相同级别等级或者某一特定型别的航空器上经审定合格并服务过的机组成员，当局方认为其使用的同级别等级不同型号航空器或者同型别航空器与原航空器在性能、设备或者操作程序等方面存在差异，需要进行补充性训练时应当完成的训练。</w:t>
      </w:r>
    </w:p>
    <w:p w14:paraId="252879F1">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非精密进近：</w:t>
      </w:r>
      <w:r>
        <w:rPr>
          <w:rFonts w:eastAsia="仿宋_GB2312"/>
          <w:color w:val="000000" w:themeColor="text1"/>
          <w:sz w:val="32"/>
          <w:szCs w:val="32"/>
          <w14:textFill>
            <w14:solidFill>
              <w14:schemeClr w14:val="tx1"/>
            </w14:solidFill>
          </w14:textFill>
        </w:rPr>
        <w:t>使用全向信标（VOR）、导航台（NDB）或者航向台（LLZ）（仪表着陆系统下滑台不工作）等地面导航设施，只提供方位引导，不具备下滑引导的进近。</w:t>
      </w:r>
    </w:p>
    <w:p w14:paraId="1CDAD6E3">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精密进近：</w:t>
      </w:r>
      <w:r>
        <w:rPr>
          <w:rFonts w:hint="eastAsia"/>
          <w:color w:val="000000" w:themeColor="text1"/>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使用精确方位和垂直引导，并根据不同的运行类型规定相应最低标准的仪表进近，包括仪表着陆系统（ILS）和精密进近雷达（PAR）等。</w:t>
      </w:r>
    </w:p>
    <w:p w14:paraId="12728F1F">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决断高度/高</w:t>
      </w:r>
      <w:r>
        <w:rPr>
          <w:rFonts w:eastAsia="仿宋_GB2312"/>
          <w:b w:val="0"/>
          <w:bCs w:val="0"/>
          <w:color w:val="000000" w:themeColor="text1"/>
          <w:sz w:val="32"/>
          <w:szCs w:val="32"/>
          <w14:textFill>
            <w14:solidFill>
              <w14:schemeClr w14:val="tx1"/>
            </w14:solidFill>
          </w14:textFill>
        </w:rPr>
        <w:t>（DA/DH）</w:t>
      </w:r>
      <w:r>
        <w:rPr>
          <w:rFonts w:eastAsia="仿宋_GB2312"/>
          <w:b/>
          <w:bCs/>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精密进近中，如不能建立继续进近所必需的目视参考，则应当开始复飞的特定高度或者高。</w:t>
      </w:r>
    </w:p>
    <w:p w14:paraId="4FE944C5">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最低下降高度/高</w:t>
      </w:r>
      <w:r>
        <w:rPr>
          <w:rFonts w:eastAsia="仿宋_GB2312"/>
          <w:b w:val="0"/>
          <w:bCs w:val="0"/>
          <w:color w:val="000000" w:themeColor="text1"/>
          <w:sz w:val="32"/>
          <w:szCs w:val="32"/>
          <w14:textFill>
            <w14:solidFill>
              <w14:schemeClr w14:val="tx1"/>
            </w14:solidFill>
          </w14:textFill>
        </w:rPr>
        <w:t>（MDA/MDH）</w:t>
      </w:r>
      <w:r>
        <w:rPr>
          <w:rFonts w:eastAsia="仿宋_GB2312"/>
          <w:b/>
          <w:bCs/>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在非精密进近或者盘旋进近中，如不能建立必需的目视参考，则不能继续下降的特定高度或者高。</w:t>
      </w:r>
    </w:p>
    <w:p w14:paraId="43000F5C">
      <w:pPr>
        <w:widowControl/>
        <w:autoSpaceDE w:val="0"/>
        <w:autoSpaceDN w:val="0"/>
        <w:adjustRightInd w:val="0"/>
        <w:spacing w:line="580" w:lineRule="exact"/>
        <w:ind w:firstLine="643" w:firstLineChars="200"/>
        <w:rPr>
          <w:rFonts w:eastAsia="仿宋_GB2312"/>
          <w:color w:val="000000" w:themeColor="text1"/>
          <w:sz w:val="32"/>
          <w:szCs w:val="32"/>
          <w14:textFill>
            <w14:solidFill>
              <w14:schemeClr w14:val="tx1"/>
            </w14:solidFill>
          </w14:textFill>
        </w:rPr>
      </w:pPr>
      <w:r>
        <w:rPr>
          <w:rFonts w:hint="eastAsia" w:eastAsia="仿宋_GB2312"/>
          <w:b/>
          <w:bCs/>
          <w:color w:val="000000" w:themeColor="text1"/>
          <w:sz w:val="32"/>
          <w:szCs w:val="32"/>
          <w14:textFill>
            <w14:solidFill>
              <w14:schemeClr w14:val="tx1"/>
            </w14:solidFill>
          </w14:textFill>
        </w:rPr>
        <w:t>机场运行最低标准</w:t>
      </w:r>
      <w:r>
        <w:rPr>
          <w:rFonts w:hint="eastAsia" w:eastAsia="仿宋_GB2312"/>
          <w:color w:val="000000" w:themeColor="text1"/>
          <w:sz w:val="32"/>
          <w:szCs w:val="32"/>
          <w14:textFill>
            <w14:solidFill>
              <w14:schemeClr w14:val="tx1"/>
            </w14:solidFill>
          </w14:textFill>
        </w:rPr>
        <w:t>：对于起飞，用跑道视程或者能见度以及必要时用云的条件表示；对于2D仪表进近着陆运行，用能见度或者跑道视程最低下降高度/下降高（MDA/H）以及必要时用云的条件表示；对于3D 仪表进近着陆运行，用与运行类型或者类别相对应的能见度或者跑道视程以及决断高度/决断高（DA/H）表示。</w:t>
      </w:r>
    </w:p>
    <w:p w14:paraId="745A156F">
      <w:pPr>
        <w:spacing w:line="580" w:lineRule="exact"/>
        <w:ind w:firstLine="643" w:firstLineChars="200"/>
        <w:rPr>
          <w:rFonts w:eastAsia="仿宋_GB2312"/>
          <w:color w:val="000000" w:themeColor="text1"/>
          <w:sz w:val="32"/>
          <w:szCs w:val="32"/>
          <w14:textFill>
            <w14:solidFill>
              <w14:schemeClr w14:val="tx1"/>
            </w14:solidFill>
          </w14:textFill>
        </w:rPr>
      </w:pPr>
      <w:r>
        <w:rPr>
          <w:rFonts w:hint="eastAsia" w:eastAsia="仿宋_GB2312"/>
          <w:b/>
          <w:bCs/>
          <w:color w:val="000000" w:themeColor="text1"/>
          <w:sz w:val="32"/>
          <w:szCs w:val="32"/>
          <w14:textFill>
            <w14:solidFill>
              <w14:schemeClr w14:val="tx1"/>
            </w14:solidFill>
          </w14:textFill>
        </w:rPr>
        <w:t>仪表进近运行分类：</w:t>
      </w:r>
      <w:r>
        <w:rPr>
          <w:rFonts w:hint="eastAsia" w:eastAsia="仿宋_GB2312"/>
          <w:color w:val="000000" w:themeColor="text1"/>
          <w:sz w:val="32"/>
          <w:szCs w:val="32"/>
          <w14:textFill>
            <w14:solidFill>
              <w14:schemeClr w14:val="tx1"/>
            </w14:solidFill>
          </w14:textFill>
        </w:rPr>
        <w:t xml:space="preserve"> </w:t>
      </w:r>
    </w:p>
    <w:p w14:paraId="3EF53B6F">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A类仪表进近运行：最低下降高度（MDA）或决断高（DH）在75米（250英尺）或者以上。</w:t>
      </w:r>
    </w:p>
    <w:p w14:paraId="60F5F1C1">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B类仪表进近运行：决断高（DH）低于75米（250英尺）。B类仪表进近运行分类如下：</w:t>
      </w:r>
    </w:p>
    <w:p w14:paraId="5648708C">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(1)I类（CAT I）：决断高（DH）不低于60米（200英尺），能见度（VIS）不小于800米或者跑道视程（RVR）不小于550米。</w:t>
      </w:r>
    </w:p>
    <w:p w14:paraId="3412993B">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(2)II类（CAT II）：决断高（DH）低于60米（200英尺）但不低于30米（100英尺）和跑道视程（RVR）不小于300米。</w:t>
      </w:r>
    </w:p>
    <w:p w14:paraId="488D3544">
      <w:pPr>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(3)III类（CAT III）：决断高（DH）低于30米（100英尺）或者无决断高和跑道视程（RVR）小于300米或者无跑道视程限制。</w:t>
      </w:r>
    </w:p>
    <w:p w14:paraId="6C413A75">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备降机场</w:t>
      </w:r>
      <w:r>
        <w:rPr>
          <w:rFonts w:eastAsia="仿宋_GB2312"/>
          <w:color w:val="000000" w:themeColor="text1"/>
          <w:sz w:val="32"/>
          <w:szCs w:val="32"/>
          <w14:textFill>
            <w14:solidFill>
              <w14:schemeClr w14:val="tx1"/>
            </w14:solidFill>
          </w14:textFill>
        </w:rPr>
        <w:t>：当航空器不能或者不宜飞往预定着陆机场或者在该机场着陆时可以飞往的另一个机场。备降机场包括起飞备降机场、航路备降机场和目的地备降机场。</w:t>
      </w:r>
    </w:p>
    <w:p w14:paraId="1D6C82A8">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起飞备降机场</w:t>
      </w:r>
      <w:r>
        <w:rPr>
          <w:rFonts w:eastAsia="仿宋_GB2312"/>
          <w:color w:val="000000" w:themeColor="text1"/>
          <w:sz w:val="32"/>
          <w:szCs w:val="32"/>
          <w14:textFill>
            <w14:solidFill>
              <w14:schemeClr w14:val="tx1"/>
            </w14:solidFill>
          </w14:textFill>
        </w:rPr>
        <w:t>：当航空器在起飞后较短时间内需要着陆而又不能使用原起飞机场时，用以进行着陆的备降机场。</w:t>
      </w:r>
    </w:p>
    <w:p w14:paraId="66DD2D16">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航路备降机场</w:t>
      </w:r>
      <w:r>
        <w:rPr>
          <w:rFonts w:eastAsia="仿宋_GB2312"/>
          <w:color w:val="000000" w:themeColor="text1"/>
          <w:sz w:val="32"/>
          <w:szCs w:val="32"/>
          <w14:textFill>
            <w14:solidFill>
              <w14:schemeClr w14:val="tx1"/>
            </w14:solidFill>
          </w14:textFill>
        </w:rPr>
        <w:t>：当航空器在航路中遇到不正常或者紧急情况后，用以进行着陆的备降机场。</w:t>
      </w:r>
    </w:p>
    <w:p w14:paraId="4E179ED3">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目的地备降机场</w:t>
      </w:r>
      <w:r>
        <w:rPr>
          <w:rFonts w:eastAsia="仿宋_GB2312"/>
          <w:color w:val="000000" w:themeColor="text1"/>
          <w:sz w:val="32"/>
          <w:szCs w:val="32"/>
          <w14:textFill>
            <w14:solidFill>
              <w14:schemeClr w14:val="tx1"/>
            </w14:solidFill>
          </w14:textFill>
        </w:rPr>
        <w:t>：当航空器不能或者不宜在预定着陆机场着陆时可以飞往着陆的备降机场。</w:t>
      </w:r>
    </w:p>
    <w:p w14:paraId="7B34EBD3">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孤立机场：</w:t>
      </w:r>
      <w:r>
        <w:rPr>
          <w:rFonts w:eastAsia="仿宋_GB2312"/>
          <w:color w:val="000000" w:themeColor="text1"/>
          <w:sz w:val="32"/>
          <w:szCs w:val="32"/>
          <w14:textFill>
            <w14:solidFill>
              <w14:schemeClr w14:val="tx1"/>
            </w14:solidFill>
          </w14:textFill>
        </w:rPr>
        <w:t>是指没有合适目的地备降机场的目的地机场。</w:t>
      </w:r>
    </w:p>
    <w:p w14:paraId="3848026D">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主最低设备清单</w:t>
      </w:r>
      <w:r>
        <w:rPr>
          <w:rFonts w:hint="eastAsia" w:eastAsia="仿宋_GB2312"/>
          <w:b w:val="0"/>
          <w:bCs/>
          <w:color w:val="000000" w:themeColor="text1"/>
          <w:sz w:val="32"/>
          <w:szCs w:val="32"/>
          <w14:textFill>
            <w14:solidFill>
              <w14:schemeClr w14:val="tx1"/>
            </w14:solidFill>
          </w14:textFill>
        </w:rPr>
        <w:t>（</w:t>
      </w:r>
      <w:r>
        <w:rPr>
          <w:rFonts w:eastAsia="仿宋_GB2312"/>
          <w:b w:val="0"/>
          <w:bCs/>
          <w:color w:val="000000" w:themeColor="text1"/>
          <w:sz w:val="32"/>
          <w:szCs w:val="32"/>
          <w14:textFill>
            <w14:solidFill>
              <w14:schemeClr w14:val="tx1"/>
            </w14:solidFill>
          </w14:textFill>
        </w:rPr>
        <w:t>MMEL</w:t>
      </w:r>
      <w:r>
        <w:rPr>
          <w:rFonts w:hint="eastAsia" w:eastAsia="仿宋_GB2312"/>
          <w:b w:val="0"/>
          <w:bCs/>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：局方确定在特定运行条件下可以不工作并且仍能保持可以接受的安全水平的设备清单。主最低设备清单包含这些设备不工作时航空器运行的条件、限制和程序，是运营人制定各自最低设备清单的依据。</w:t>
      </w:r>
    </w:p>
    <w:p w14:paraId="3D91E458">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最低设备清单</w:t>
      </w:r>
      <w:r>
        <w:rPr>
          <w:rFonts w:hint="eastAsia" w:eastAsia="仿宋_GB2312"/>
          <w:b w:val="0"/>
          <w:bCs/>
          <w:color w:val="000000" w:themeColor="text1"/>
          <w:sz w:val="32"/>
          <w:szCs w:val="32"/>
          <w14:textFill>
            <w14:solidFill>
              <w14:schemeClr w14:val="tx1"/>
            </w14:solidFill>
          </w14:textFill>
        </w:rPr>
        <w:t>（</w:t>
      </w:r>
      <w:r>
        <w:rPr>
          <w:rFonts w:eastAsia="仿宋_GB2312"/>
          <w:b w:val="0"/>
          <w:bCs/>
          <w:color w:val="000000" w:themeColor="text1"/>
          <w:sz w:val="32"/>
          <w:szCs w:val="32"/>
          <w14:textFill>
            <w14:solidFill>
              <w14:schemeClr w14:val="tx1"/>
            </w14:solidFill>
          </w14:textFill>
        </w:rPr>
        <w:t>MEL</w:t>
      </w:r>
      <w:r>
        <w:rPr>
          <w:rFonts w:hint="eastAsia" w:eastAsia="仿宋_GB2312"/>
          <w:b w:val="0"/>
          <w:bCs/>
          <w:color w:val="000000" w:themeColor="text1"/>
          <w:sz w:val="32"/>
          <w:szCs w:val="32"/>
          <w14:textFill>
            <w14:solidFill>
              <w14:schemeClr w14:val="tx1"/>
            </w14:solidFill>
          </w14:textFill>
        </w:rPr>
        <w:t>）</w:t>
      </w:r>
      <w:r>
        <w:rPr>
          <w:rFonts w:eastAsia="仿宋_GB2312"/>
          <w:b/>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运营人依据主最低设备清单并考虑到各航空器的构型、运行程序和条件为其运行所编制的设备清单。最低设备清单经局方批准后，允许航空器在规定条件下，所列设备不工作时继续运行。最低设备清单应当遵守相应航空器型号的主最低设备清单，或者比其更为严格。</w:t>
      </w:r>
    </w:p>
    <w:p w14:paraId="20F1C828">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最大商载</w:t>
      </w:r>
      <w:r>
        <w:rPr>
          <w:rFonts w:eastAsia="仿宋_GB2312"/>
          <w:color w:val="000000" w:themeColor="text1"/>
          <w:sz w:val="32"/>
          <w:szCs w:val="32"/>
          <w14:textFill>
            <w14:solidFill>
              <w14:schemeClr w14:val="tx1"/>
            </w14:solidFill>
          </w14:textFill>
        </w:rPr>
        <w:t>：</w:t>
      </w:r>
    </w:p>
    <w:p w14:paraId="7698653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对于在局方批准的技术文件中列出最大无燃油重量的航空器，用最大无燃油重量减去空重、适用的航空器携带设备的重量和运行载重（包括最少机组、餐饮及与餐饮有关的补给和设备，不包括可用燃油和滑油）。</w:t>
      </w:r>
    </w:p>
    <w:p w14:paraId="4F70FD0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(b)对于其他航空器，用审定的最大起飞重量减去空重、适用的航空器携带设备的重量和运行载重（包括最少燃油、滑油和机组重量）。机组、滑油和燃油的重量计算</w:t>
      </w:r>
      <w:r>
        <w:rPr>
          <w:rFonts w:hint="eastAsia" w:eastAsia="仿宋_GB2312"/>
          <w:color w:val="000000" w:themeColor="text1"/>
          <w:sz w:val="32"/>
          <w:szCs w:val="32"/>
          <w14:textFill>
            <w14:solidFill>
              <w14:schemeClr w14:val="tx1"/>
            </w14:solidFill>
          </w14:textFill>
        </w:rPr>
        <w:t>如</w:t>
      </w:r>
      <w:r>
        <w:rPr>
          <w:rFonts w:eastAsia="仿宋_GB2312"/>
          <w:color w:val="000000" w:themeColor="text1"/>
          <w:sz w:val="32"/>
          <w:szCs w:val="32"/>
          <w14:textFill>
            <w14:solidFill>
              <w14:schemeClr w14:val="tx1"/>
            </w14:solidFill>
          </w14:textFill>
        </w:rPr>
        <w:t>下：</w:t>
      </w:r>
    </w:p>
    <w:p w14:paraId="3CA6BE0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(1)机组－对于局方认可的每名机组成员（含随身携带行李）：</w:t>
      </w:r>
    </w:p>
    <w:p w14:paraId="63D58C0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(i)男性飞行机组－82公斤。</w:t>
      </w:r>
    </w:p>
    <w:p w14:paraId="126AC9A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(ii)女性飞行机组－64公斤。</w:t>
      </w:r>
    </w:p>
    <w:p w14:paraId="25C7F4D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(iii)男性客舱乘务员－82公斤。</w:t>
      </w:r>
    </w:p>
    <w:p w14:paraId="0308099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(iv)女性客舱乘务员－59公斤。</w:t>
      </w:r>
    </w:p>
    <w:p w14:paraId="6665800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(2)滑油－157公斤或者根据航空器</w:t>
      </w:r>
      <w:r>
        <w:rPr>
          <w:rFonts w:hint="eastAsia" w:eastAsia="仿宋_GB2312"/>
          <w:color w:val="000000" w:themeColor="text1"/>
          <w:sz w:val="32"/>
          <w:szCs w:val="32"/>
          <w14:textFill>
            <w14:solidFill>
              <w14:schemeClr w14:val="tx1"/>
            </w14:solidFill>
          </w14:textFill>
        </w:rPr>
        <w:t>型号合格证数据单</w:t>
      </w:r>
      <w:r>
        <w:rPr>
          <w:rFonts w:eastAsia="仿宋_GB2312"/>
          <w:color w:val="000000" w:themeColor="text1"/>
          <w:sz w:val="32"/>
          <w:szCs w:val="32"/>
          <w14:textFill>
            <w14:solidFill>
              <w14:schemeClr w14:val="tx1"/>
            </w14:solidFill>
          </w14:textFill>
        </w:rPr>
        <w:t>中列出的滑油容量计算出的数据。</w:t>
      </w:r>
    </w:p>
    <w:p w14:paraId="5EEDB55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(3)燃油－按照涉及民航管理的规章要求实施飞行所需的最低燃油重量。</w:t>
      </w:r>
    </w:p>
    <w:p w14:paraId="60535DF7">
      <w:pPr>
        <w:widowControl/>
        <w:autoSpaceDE w:val="0"/>
        <w:autoSpaceDN w:val="0"/>
        <w:adjustRightInd w:val="0"/>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跑道有效长度：</w:t>
      </w:r>
      <w:r>
        <w:rPr>
          <w:rFonts w:eastAsia="仿宋_GB2312"/>
          <w:color w:val="000000" w:themeColor="text1"/>
          <w:sz w:val="32"/>
          <w:szCs w:val="32"/>
          <w14:textFill>
            <w14:solidFill>
              <w14:schemeClr w14:val="tx1"/>
            </w14:solidFill>
          </w14:textFill>
        </w:rPr>
        <w:t>飞机在着陆时跑道进近端的超障面与跑道中心线的交点至跑道最远端的距离。</w:t>
      </w:r>
    </w:p>
    <w:p w14:paraId="7948BADF">
      <w:pPr>
        <w:widowControl/>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超障面：</w:t>
      </w:r>
      <w:r>
        <w:rPr>
          <w:rFonts w:eastAsia="仿宋_GB2312"/>
          <w:color w:val="000000" w:themeColor="text1"/>
          <w:sz w:val="32"/>
          <w:szCs w:val="32"/>
          <w14:textFill>
            <w14:solidFill>
              <w14:schemeClr w14:val="tx1"/>
            </w14:solidFill>
          </w14:textFill>
        </w:rPr>
        <w:t>与水平面成1</w:t>
      </w:r>
      <w:r>
        <w:rPr>
          <w:rFonts w:hint="eastAsia" w:eastAsia="仿宋_GB2312"/>
          <w:color w:val="000000" w:themeColor="text1"/>
          <w:sz w:val="32"/>
          <w:szCs w:val="32"/>
          <w:lang w:val="en-US" w:eastAsia="zh-CN"/>
          <w14:textFill>
            <w14:solidFill>
              <w14:schemeClr w14:val="tx1"/>
            </w14:solidFill>
          </w14:textFill>
        </w:rPr>
        <w:t>:</w:t>
      </w:r>
      <w:r>
        <w:rPr>
          <w:rFonts w:eastAsia="仿宋_GB2312"/>
          <w:color w:val="000000" w:themeColor="text1"/>
          <w:sz w:val="32"/>
          <w:szCs w:val="32"/>
          <w14:textFill>
            <w14:solidFill>
              <w14:schemeClr w14:val="tx1"/>
            </w14:solidFill>
          </w14:textFill>
        </w:rPr>
        <w:t>20的斜率从跑道向上倾斜，并与跑道周围规定区域内的所有障碍物相切或者越过其上的平面。</w:t>
      </w:r>
    </w:p>
    <w:p w14:paraId="7635FDA9">
      <w:pPr>
        <w:widowControl/>
        <w:autoSpaceDE w:val="0"/>
        <w:autoSpaceDN w:val="0"/>
        <w:adjustRightInd w:val="0"/>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可用加速停止距离（ASDA）</w:t>
      </w:r>
      <w:r>
        <w:rPr>
          <w:rFonts w:eastAsia="仿宋_GB2312"/>
          <w:color w:val="000000" w:themeColor="text1"/>
          <w:sz w:val="32"/>
          <w:szCs w:val="32"/>
          <w14:textFill>
            <w14:solidFill>
              <w14:schemeClr w14:val="tx1"/>
            </w14:solidFill>
          </w14:textFill>
        </w:rPr>
        <w:t>：指起飞滑跑可用的长度，如有停止道则再加上其长度。</w:t>
      </w:r>
    </w:p>
    <w:p w14:paraId="105137F4">
      <w:pPr>
        <w:widowControl/>
        <w:autoSpaceDE w:val="0"/>
        <w:autoSpaceDN w:val="0"/>
        <w:spacing w:line="580" w:lineRule="exact"/>
        <w:ind w:firstLine="643" w:firstLineChars="200"/>
        <w:rPr>
          <w:rFonts w:eastAsia="仿宋" w:cs="仿宋"/>
          <w:color w:val="000000" w:themeColor="text1"/>
          <w:sz w:val="32"/>
          <w:szCs w:val="21"/>
          <w14:textFill>
            <w14:solidFill>
              <w14:schemeClr w14:val="tx1"/>
            </w14:solidFill>
          </w14:textFill>
        </w:rPr>
      </w:pPr>
      <w:r>
        <w:rPr>
          <w:rFonts w:hint="eastAsia" w:eastAsia="仿宋_GB2312"/>
          <w:b/>
          <w:color w:val="000000" w:themeColor="text1"/>
          <w:sz w:val="32"/>
          <w:szCs w:val="32"/>
          <w14:textFill>
            <w14:solidFill>
              <w14:schemeClr w14:val="tx1"/>
            </w14:solidFill>
          </w14:textFill>
        </w:rPr>
        <w:t>先进航空器</w:t>
      </w:r>
      <w:r>
        <w:rPr>
          <w:rFonts w:eastAsia="仿宋" w:cs="仿宋"/>
          <w:b/>
          <w:color w:val="000000" w:themeColor="text1"/>
          <w:sz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配备有对于特定起飞、进近或者着陆运行除基本航空器所需设备之外的附加设备的航空器。</w:t>
      </w:r>
    </w:p>
    <w:p w14:paraId="16DC535A">
      <w:pPr>
        <w:widowControl/>
        <w:autoSpaceDE w:val="0"/>
        <w:autoSpaceDN w:val="0"/>
        <w:adjustRightInd w:val="0"/>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机场：</w:t>
      </w:r>
      <w:r>
        <w:rPr>
          <w:rFonts w:eastAsia="仿宋_GB2312"/>
          <w:color w:val="000000" w:themeColor="text1"/>
          <w:sz w:val="32"/>
          <w:szCs w:val="32"/>
          <w14:textFill>
            <w14:solidFill>
              <w14:schemeClr w14:val="tx1"/>
            </w14:solidFill>
          </w14:textFill>
        </w:rPr>
        <w:t>全部或者部分供航空器进场、离场和地面活动使用的陆上或者水上的一个划定区域（包括所有建筑物、设施和设备）。</w:t>
      </w:r>
    </w:p>
    <w:p w14:paraId="1D7650A8">
      <w:pPr>
        <w:widowControl/>
        <w:autoSpaceDE w:val="0"/>
        <w:autoSpaceDN w:val="0"/>
        <w:spacing w:line="580" w:lineRule="exact"/>
        <w:ind w:firstLine="643" w:firstLineChars="200"/>
        <w:rPr>
          <w:rFonts w:eastAsia="仿宋_GB2312"/>
          <w:color w:val="000000" w:themeColor="text1"/>
          <w:sz w:val="32"/>
          <w:szCs w:val="32"/>
          <w14:textFill>
            <w14:solidFill>
              <w14:schemeClr w14:val="tx1"/>
            </w14:solidFill>
          </w14:textFill>
        </w:rPr>
      </w:pPr>
      <w:r>
        <w:rPr>
          <w:rFonts w:hint="eastAsia" w:eastAsia="仿宋_GB2312"/>
          <w:b/>
          <w:color w:val="000000" w:themeColor="text1"/>
          <w:sz w:val="32"/>
          <w:szCs w:val="32"/>
          <w14:textFill>
            <w14:solidFill>
              <w14:schemeClr w14:val="tx1"/>
            </w14:solidFill>
          </w14:textFill>
        </w:rPr>
        <w:t>运行增益</w:t>
      </w:r>
      <w:r>
        <w:rPr>
          <w:rFonts w:eastAsia="仿宋_GB2312"/>
          <w:b/>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基于先进航空器系统利用可用外部基础设施的性能，对使用先进航空器运行所授予的裕度，以实现比在一般情况下授权基本航空器的更低的机场运行最低标准。</w:t>
      </w:r>
    </w:p>
    <w:p w14:paraId="5F00EFE8">
      <w:pPr>
        <w:widowControl/>
        <w:autoSpaceDE w:val="0"/>
        <w:autoSpaceDN w:val="0"/>
        <w:spacing w:line="580" w:lineRule="exact"/>
        <w:ind w:left="180" w:leftChars="90" w:firstLine="643" w:firstLineChars="200"/>
        <w:rPr>
          <w:rFonts w:eastAsia="仿宋_GB2312"/>
          <w:color w:val="000000" w:themeColor="text1"/>
          <w:sz w:val="32"/>
          <w:szCs w:val="32"/>
          <w14:textFill>
            <w14:solidFill>
              <w14:schemeClr w14:val="tx1"/>
            </w14:solidFill>
          </w14:textFill>
        </w:rPr>
      </w:pPr>
      <w:r>
        <w:rPr>
          <w:rFonts w:hint="eastAsia" w:eastAsia="仿宋_GB2312"/>
          <w:b/>
          <w:bCs/>
          <w:color w:val="000000" w:themeColor="text1"/>
          <w:sz w:val="32"/>
          <w:szCs w:val="32"/>
          <w14:textFill>
            <w14:solidFill>
              <w14:schemeClr w14:val="tx1"/>
            </w14:solidFill>
          </w14:textFill>
        </w:rPr>
        <w:t>航空器追踪/飞机追踪/直升机追踪：</w:t>
      </w:r>
      <w:r>
        <w:rPr>
          <w:rFonts w:hint="eastAsia" w:eastAsia="仿宋_GB2312"/>
          <w:color w:val="000000" w:themeColor="text1"/>
          <w:sz w:val="32"/>
          <w:szCs w:val="32"/>
          <w14:textFill>
            <w14:solidFill>
              <w14:schemeClr w14:val="tx1"/>
            </w14:solidFill>
          </w14:textFill>
        </w:rPr>
        <w:t>由许可证持有人按标准的时间间隔，针对每架飞行中的航空器在地面记录并更新航空器4D位置信息（经度、纬度、高度、时刻）的过程。</w:t>
      </w:r>
    </w:p>
    <w:p w14:paraId="42007DEF">
      <w:pPr>
        <w:widowControl/>
        <w:autoSpaceDE w:val="0"/>
        <w:autoSpaceDN w:val="0"/>
        <w:spacing w:line="580" w:lineRule="exact"/>
        <w:ind w:firstLine="643" w:firstLineChars="200"/>
        <w:rPr>
          <w:rFonts w:eastAsia="仿宋_GB2312"/>
          <w:color w:val="000000" w:themeColor="text1"/>
          <w:sz w:val="32"/>
          <w:szCs w:val="32"/>
          <w14:textFill>
            <w14:solidFill>
              <w14:schemeClr w14:val="tx1"/>
            </w14:solidFill>
          </w14:textFill>
        </w:rPr>
      </w:pPr>
      <w:r>
        <w:rPr>
          <w:rFonts w:hint="eastAsia" w:eastAsia="仿宋_GB2312"/>
          <w:b/>
          <w:bCs/>
          <w:color w:val="000000" w:themeColor="text1"/>
          <w:sz w:val="32"/>
          <w:szCs w:val="32"/>
          <w14:textFill>
            <w14:solidFill>
              <w14:schemeClr w14:val="tx1"/>
            </w14:solidFill>
          </w14:textFill>
        </w:rPr>
        <w:t>应急救援飞行：</w:t>
      </w:r>
      <w:r>
        <w:rPr>
          <w:rFonts w:hint="eastAsia" w:eastAsia="仿宋_GB2312"/>
          <w:color w:val="000000" w:themeColor="text1"/>
          <w:sz w:val="32"/>
          <w:szCs w:val="32"/>
          <w14:textFill>
            <w14:solidFill>
              <w14:schemeClr w14:val="tx1"/>
            </w14:solidFill>
          </w14:textFill>
        </w:rPr>
        <w:t>属于通用航空领域的特殊任务飞行‌，是指依托航空器针对自然灾害、事故灾难等突发公共安全事件，以及突发伤病等特情，执行人员搜救、伤员转运、物资投送、火情侦察、通信保障、灾害处置等应急救援任务的航空活动。</w:t>
      </w:r>
    </w:p>
    <w:p w14:paraId="27EC0DD2">
      <w:pPr>
        <w:widowControl/>
        <w:autoSpaceDE w:val="0"/>
        <w:autoSpaceDN w:val="0"/>
        <w:spacing w:line="580" w:lineRule="exact"/>
        <w:ind w:firstLine="643" w:firstLineChars="200"/>
        <w:rPr>
          <w:rFonts w:hint="eastAsia" w:eastAsia="仿宋_GB2312"/>
          <w:color w:val="000000" w:themeColor="text1"/>
          <w:sz w:val="32"/>
          <w:szCs w:val="32"/>
          <w14:textFill>
            <w14:solidFill>
              <w14:schemeClr w14:val="tx1"/>
            </w14:solidFill>
          </w14:textFill>
        </w:rPr>
      </w:pPr>
      <w:r>
        <w:rPr>
          <w:rFonts w:hint="eastAsia" w:eastAsia="仿宋_GB2312"/>
          <w:b/>
          <w:bCs/>
          <w:color w:val="000000" w:themeColor="text1"/>
          <w:sz w:val="32"/>
          <w:szCs w:val="32"/>
          <w14:textFill>
            <w14:solidFill>
              <w14:schemeClr w14:val="tx1"/>
            </w14:solidFill>
          </w14:textFill>
        </w:rPr>
        <w:t>极地运行：</w:t>
      </w:r>
      <w:r>
        <w:rPr>
          <w:rFonts w:hint="eastAsia" w:eastAsia="仿宋_GB2312"/>
          <w:color w:val="000000" w:themeColor="text1"/>
          <w:sz w:val="32"/>
          <w:szCs w:val="32"/>
          <w14:textFill>
            <w14:solidFill>
              <w14:schemeClr w14:val="tx1"/>
            </w14:solidFill>
          </w14:textFill>
        </w:rPr>
        <w:t>航空器在北纬78度以北或者南纬60度以南区域的运行。</w:t>
      </w:r>
    </w:p>
    <w:p w14:paraId="554AA190">
      <w:pPr>
        <w:widowControl/>
        <w:autoSpaceDE w:val="0"/>
        <w:autoSpaceDN w:val="0"/>
        <w:spacing w:line="580" w:lineRule="exact"/>
        <w:ind w:firstLine="640" w:firstLineChars="200"/>
        <w:rPr>
          <w:rFonts w:hint="eastAsia" w:eastAsia="仿宋_GB2312"/>
          <w:color w:val="000000" w:themeColor="text1"/>
          <w:sz w:val="32"/>
          <w:szCs w:val="32"/>
          <w:u w:val="none"/>
          <w:lang w:eastAsia="zh-CN"/>
          <w14:textFill>
            <w14:solidFill>
              <w14:schemeClr w14:val="tx1"/>
            </w14:solidFill>
          </w14:textFill>
        </w:rPr>
      </w:pPr>
    </w:p>
    <w:bookmarkEnd w:id="2422"/>
    <w:p w14:paraId="25DAFC85">
      <w:pPr>
        <w:pStyle w:val="2"/>
        <w:spacing w:before="0" w:beforeAutospacing="0" w:after="0" w:afterAutospacing="0" w:line="580" w:lineRule="exact"/>
        <w:jc w:val="both"/>
        <w:rPr>
          <w:rFonts w:ascii="Times New Roman" w:hAnsi="Times New Roman"/>
          <w:color w:val="000000" w:themeColor="text1"/>
          <w14:textFill>
            <w14:solidFill>
              <w14:schemeClr w14:val="tx1"/>
            </w14:solidFill>
          </w14:textFill>
        </w:rPr>
      </w:pPr>
      <w:bookmarkStart w:id="2423" w:name="_Toc8604"/>
      <w:bookmarkStart w:id="2424" w:name="_Toc11686"/>
      <w:bookmarkStart w:id="2425" w:name="_Toc24799695"/>
      <w:bookmarkStart w:id="2426" w:name="_Toc24796996"/>
      <w:bookmarkStart w:id="2427" w:name="_Toc24799994"/>
      <w:bookmarkStart w:id="2428" w:name="_Toc80690035"/>
      <w:bookmarkStart w:id="2429" w:name="_Toc147"/>
      <w:bookmarkStart w:id="2430" w:name="_Toc24798802"/>
      <w:bookmarkStart w:id="2431" w:name="_Toc29158119"/>
      <w:bookmarkStart w:id="2432" w:name="_Toc29158120"/>
      <w:bookmarkStart w:id="2433" w:name="_Toc24799995"/>
      <w:bookmarkStart w:id="2434" w:name="_Toc24799696"/>
      <w:bookmarkStart w:id="2435" w:name="_Toc24796997"/>
      <w:bookmarkStart w:id="2436" w:name="_Toc24798803"/>
      <w:bookmarkStart w:id="2437" w:name="_Toc25027"/>
      <w:bookmarkStart w:id="2438" w:name="_Toc523314672"/>
      <w:r>
        <w:rPr>
          <w:rFonts w:ascii="Times New Roman" w:hAnsi="Times New Roman"/>
          <w:color w:val="000000" w:themeColor="text1"/>
          <w14:textFill>
            <w14:solidFill>
              <w14:schemeClr w14:val="tx1"/>
            </w14:solidFill>
          </w14:textFill>
        </w:rPr>
        <w:t>附件B</w:t>
      </w:r>
      <w:r>
        <w:rPr>
          <w:rFonts w:hint="eastAsia" w:ascii="Times New Roman" w:hAnsi="Times New Roman"/>
          <w:color w:val="000000" w:themeColor="text1"/>
          <w14:textFill>
            <w14:solidFill>
              <w14:schemeClr w14:val="tx1"/>
            </w14:solidFill>
          </w14:textFill>
        </w:rPr>
        <w:t xml:space="preserve"> </w:t>
      </w:r>
      <w:r>
        <w:rPr>
          <w:rFonts w:ascii="Times New Roman" w:hAnsi="Times New Roman"/>
          <w:color w:val="000000" w:themeColor="text1"/>
          <w14:textFill>
            <w14:solidFill>
              <w14:schemeClr w14:val="tx1"/>
            </w14:solidFill>
          </w14:textFill>
        </w:rPr>
        <w:t>飞机灯光的显示</w:t>
      </w:r>
      <w:bookmarkEnd w:id="2423"/>
      <w:bookmarkEnd w:id="2424"/>
      <w:bookmarkEnd w:id="2425"/>
      <w:bookmarkEnd w:id="2426"/>
      <w:bookmarkEnd w:id="2427"/>
      <w:bookmarkEnd w:id="2428"/>
      <w:bookmarkEnd w:id="2429"/>
      <w:bookmarkEnd w:id="2430"/>
      <w:bookmarkEnd w:id="2431"/>
    </w:p>
    <w:p w14:paraId="5D163BE1">
      <w:pPr>
        <w:spacing w:line="580" w:lineRule="exact"/>
        <w:rPr>
          <w:rFonts w:eastAsia="仿宋_GB2312"/>
          <w:b/>
          <w:bCs/>
          <w:color w:val="000000" w:themeColor="text1"/>
          <w:sz w:val="32"/>
          <w:szCs w:val="32"/>
          <w14:textFill>
            <w14:solidFill>
              <w14:schemeClr w14:val="tx1"/>
            </w14:solidFill>
          </w14:textFill>
        </w:rPr>
      </w:pPr>
      <w:bookmarkStart w:id="2439" w:name="_Toc523314637"/>
      <w:r>
        <w:rPr>
          <w:rFonts w:eastAsia="仿宋_GB2312"/>
          <w:b/>
          <w:bCs/>
          <w:color w:val="000000" w:themeColor="text1"/>
          <w:sz w:val="32"/>
          <w:szCs w:val="32"/>
          <w14:textFill>
            <w14:solidFill>
              <w14:schemeClr w14:val="tx1"/>
            </w14:solidFill>
          </w14:textFill>
        </w:rPr>
        <w:t>1. 术语</w:t>
      </w:r>
      <w:bookmarkEnd w:id="2439"/>
    </w:p>
    <w:p w14:paraId="3903FE1B">
      <w:pPr>
        <w:spacing w:line="58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本附件所用的下列术语含义如下：</w:t>
      </w:r>
    </w:p>
    <w:p w14:paraId="693823B4">
      <w:pPr>
        <w:widowControl/>
        <w:autoSpaceDE w:val="0"/>
        <w:autoSpaceDN w:val="0"/>
        <w:adjustRightInd w:val="0"/>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覆盖角</w:t>
      </w:r>
      <w:r>
        <w:rPr>
          <w:rFonts w:eastAsia="仿宋_GB2312"/>
          <w:color w:val="000000" w:themeColor="text1"/>
          <w:sz w:val="32"/>
          <w:szCs w:val="32"/>
          <w14:textFill>
            <w14:solidFill>
              <w14:schemeClr w14:val="tx1"/>
            </w14:solidFill>
          </w14:textFill>
        </w:rPr>
        <w:t>：</w:t>
      </w:r>
    </w:p>
    <w:p w14:paraId="29BE9EB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(a)覆盖角A是沿纵轴向后看，由通过纵轴的垂直向右70度和向左70度的两个相交的垂直面形成。</w:t>
      </w:r>
    </w:p>
    <w:p w14:paraId="10DA87C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(b)覆盖角F是沿纵轴向前看，由通过纵轴的垂直向右110度和向左110度的两个相交的垂直面形成。</w:t>
      </w:r>
    </w:p>
    <w:p w14:paraId="2A98905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(c)覆盖角L是沿纵轴向前看，由一个平行于飞机纵轴而另一个在前者的左110度的两个相交垂直面形成。</w:t>
      </w:r>
    </w:p>
    <w:p w14:paraId="39E68E1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(d)覆盖角R是沿纵轴向前看，由一个平行于飞机纵轴而另一个在前者的右110度的两个相交垂直面形成。</w:t>
      </w:r>
    </w:p>
    <w:p w14:paraId="5CE6919A">
      <w:pPr>
        <w:widowControl/>
        <w:autoSpaceDE w:val="0"/>
        <w:autoSpaceDN w:val="0"/>
        <w:adjustRightInd w:val="0"/>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水平面</w:t>
      </w:r>
      <w:r>
        <w:rPr>
          <w:rFonts w:eastAsia="仿宋_GB2312"/>
          <w:color w:val="000000" w:themeColor="text1"/>
          <w:sz w:val="32"/>
          <w:szCs w:val="32"/>
          <w14:textFill>
            <w14:solidFill>
              <w14:schemeClr w14:val="tx1"/>
            </w14:solidFill>
          </w14:textFill>
        </w:rPr>
        <w:t>：包含纵轴并垂直于飞机对称平面的平面。</w:t>
      </w:r>
    </w:p>
    <w:p w14:paraId="146C9B16">
      <w:pPr>
        <w:widowControl/>
        <w:autoSpaceDE w:val="0"/>
        <w:autoSpaceDN w:val="0"/>
        <w:adjustRightInd w:val="0"/>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飞机的纵轴</w:t>
      </w:r>
      <w:r>
        <w:rPr>
          <w:rFonts w:eastAsia="仿宋_GB2312"/>
          <w:color w:val="000000" w:themeColor="text1"/>
          <w:sz w:val="32"/>
          <w:szCs w:val="32"/>
          <w14:textFill>
            <w14:solidFill>
              <w14:schemeClr w14:val="tx1"/>
            </w14:solidFill>
          </w14:textFill>
        </w:rPr>
        <w:t>：平行于以正常巡航速度飞行的方向，并通过飞机中心的一条选定的轴线。</w:t>
      </w:r>
    </w:p>
    <w:p w14:paraId="2586622D">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在行进中</w:t>
      </w:r>
      <w:r>
        <w:rPr>
          <w:rFonts w:eastAsia="仿宋_GB2312"/>
          <w:color w:val="000000" w:themeColor="text1"/>
          <w:sz w:val="32"/>
          <w:szCs w:val="32"/>
          <w14:textFill>
            <w14:solidFill>
              <w14:schemeClr w14:val="tx1"/>
            </w14:solidFill>
          </w14:textFill>
        </w:rPr>
        <w:t>：当一架在水面上的飞机处于“可动状态”并与水已有了相对速度时，称为“在行进中”。</w:t>
      </w:r>
    </w:p>
    <w:p w14:paraId="2F712141">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在控制下</w:t>
      </w:r>
      <w:r>
        <w:rPr>
          <w:rFonts w:eastAsia="仿宋_GB2312"/>
          <w:color w:val="000000" w:themeColor="text1"/>
          <w:sz w:val="32"/>
          <w:szCs w:val="32"/>
          <w14:textFill>
            <w14:solidFill>
              <w14:schemeClr w14:val="tx1"/>
            </w14:solidFill>
          </w14:textFill>
        </w:rPr>
        <w:t>：当一架在水面上的飞机为避免与其他船只相撞能够执行《国际海上</w:t>
      </w:r>
      <w:r>
        <w:rPr>
          <w:rFonts w:hint="eastAsia" w:eastAsia="仿宋_GB2312"/>
          <w:color w:val="000000" w:themeColor="text1"/>
          <w:sz w:val="32"/>
          <w:szCs w:val="32"/>
          <w14:textFill>
            <w14:solidFill>
              <w14:schemeClr w14:val="tx1"/>
            </w14:solidFill>
          </w14:textFill>
        </w:rPr>
        <w:t>避碰</w:t>
      </w:r>
      <w:r>
        <w:rPr>
          <w:rFonts w:eastAsia="仿宋_GB2312"/>
          <w:color w:val="000000" w:themeColor="text1"/>
          <w:sz w:val="32"/>
          <w:szCs w:val="32"/>
          <w14:textFill>
            <w14:solidFill>
              <w14:schemeClr w14:val="tx1"/>
            </w14:solidFill>
          </w14:textFill>
        </w:rPr>
        <w:t>规则》所要求的机动动作时，称为“在控制下”。</w:t>
      </w:r>
    </w:p>
    <w:p w14:paraId="22158A57">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可动</w:t>
      </w:r>
      <w:r>
        <w:rPr>
          <w:rFonts w:eastAsia="仿宋_GB2312"/>
          <w:color w:val="000000" w:themeColor="text1"/>
          <w:sz w:val="32"/>
          <w:szCs w:val="32"/>
          <w14:textFill>
            <w14:solidFill>
              <w14:schemeClr w14:val="tx1"/>
            </w14:solidFill>
          </w14:textFill>
        </w:rPr>
        <w:t>：当一架在水面上的飞机不是搁浅或者锚定在海底或者系留在地面或者水面上的任何固定物体时，称为“可动”。</w:t>
      </w:r>
    </w:p>
    <w:p w14:paraId="2F68E946">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垂直面</w:t>
      </w:r>
      <w:r>
        <w:rPr>
          <w:rFonts w:eastAsia="仿宋_GB2312"/>
          <w:color w:val="000000" w:themeColor="text1"/>
          <w:sz w:val="32"/>
          <w:szCs w:val="32"/>
          <w14:textFill>
            <w14:solidFill>
              <w14:schemeClr w14:val="tx1"/>
            </w14:solidFill>
          </w14:textFill>
        </w:rPr>
        <w:t>：垂直于水平面的平面。</w:t>
      </w:r>
    </w:p>
    <w:p w14:paraId="66C9E8B6">
      <w:pPr>
        <w:spacing w:line="580" w:lineRule="exact"/>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可见</w:t>
      </w:r>
      <w:r>
        <w:rPr>
          <w:rFonts w:eastAsia="仿宋_GB2312"/>
          <w:color w:val="000000" w:themeColor="text1"/>
          <w:sz w:val="32"/>
          <w:szCs w:val="32"/>
          <w14:textFill>
            <w14:solidFill>
              <w14:schemeClr w14:val="tx1"/>
            </w14:solidFill>
          </w14:textFill>
        </w:rPr>
        <w:t>：在明朗大气的夜间能看得见的。</w:t>
      </w:r>
    </w:p>
    <w:p w14:paraId="6AF1767D">
      <w:pPr>
        <w:spacing w:line="580" w:lineRule="exact"/>
        <w:rPr>
          <w:rFonts w:eastAsia="仿宋_GB2312"/>
          <w:b/>
          <w:bCs/>
          <w:color w:val="000000" w:themeColor="text1"/>
          <w:sz w:val="32"/>
          <w:szCs w:val="32"/>
          <w14:textFill>
            <w14:solidFill>
              <w14:schemeClr w14:val="tx1"/>
            </w14:solidFill>
          </w14:textFill>
        </w:rPr>
      </w:pPr>
      <w:bookmarkStart w:id="2440" w:name="_Toc523314638"/>
      <w:r>
        <w:rPr>
          <w:rFonts w:eastAsia="仿宋_GB2312"/>
          <w:b/>
          <w:bCs/>
          <w:color w:val="000000" w:themeColor="text1"/>
          <w:sz w:val="32"/>
          <w:szCs w:val="32"/>
          <w14:textFill>
            <w14:solidFill>
              <w14:schemeClr w14:val="tx1"/>
            </w14:solidFill>
          </w14:textFill>
        </w:rPr>
        <w:t>2. 在空中需显示的航行灯光</w:t>
      </w:r>
      <w:bookmarkEnd w:id="2440"/>
    </w:p>
    <w:p w14:paraId="4C5B9A9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如图1所示，应当显示下列无阻挡的航行灯：</w:t>
      </w:r>
    </w:p>
    <w:p w14:paraId="71464C0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(a)一红灯通过覆盖角L范围向水平面上方和下方照射。</w:t>
      </w:r>
    </w:p>
    <w:p w14:paraId="30DF72B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(b)一绿灯通过覆盖角R范围向水平面上方和下方照射。</w:t>
      </w:r>
    </w:p>
    <w:p w14:paraId="0740F67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(c)一白灯通过覆盖角A范围向水平面上方和下方照射。</w:t>
      </w:r>
    </w:p>
    <w:p w14:paraId="623B926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drawing>
          <wp:anchor distT="0" distB="0" distL="114300" distR="114300" simplePos="0" relativeHeight="251659264" behindDoc="1" locked="0" layoutInCell="1" allowOverlap="1">
            <wp:simplePos x="0" y="0"/>
            <wp:positionH relativeFrom="page">
              <wp:posOffset>2466340</wp:posOffset>
            </wp:positionH>
            <wp:positionV relativeFrom="page">
              <wp:posOffset>2945130</wp:posOffset>
            </wp:positionV>
            <wp:extent cx="2902585" cy="1498600"/>
            <wp:effectExtent l="0" t="0" r="0" b="0"/>
            <wp:wrapNone/>
            <wp:docPr id="1" name="图片 17"/>
            <wp:cNvGraphicFramePr/>
            <a:graphic xmlns:a="http://schemas.openxmlformats.org/drawingml/2006/main">
              <a:graphicData uri="http://schemas.openxmlformats.org/drawingml/2006/picture">
                <pic:pic xmlns:pic="http://schemas.openxmlformats.org/drawingml/2006/picture">
                  <pic:nvPicPr>
                    <pic:cNvPr id="1" name="图片 17"/>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902585" cy="1498600"/>
                    </a:xfrm>
                    <a:prstGeom prst="rect">
                      <a:avLst/>
                    </a:prstGeom>
                    <a:noFill/>
                    <a:ln>
                      <a:noFill/>
                    </a:ln>
                  </pic:spPr>
                </pic:pic>
              </a:graphicData>
            </a:graphic>
          </wp:anchor>
        </w:drawing>
      </w:r>
    </w:p>
    <w:p w14:paraId="226CB0EB">
      <w:pPr>
        <w:spacing w:line="580" w:lineRule="exact"/>
        <w:ind w:firstLine="640" w:firstLineChars="200"/>
        <w:rPr>
          <w:rFonts w:eastAsia="仿宋_GB2312"/>
          <w:color w:val="000000" w:themeColor="text1"/>
          <w:sz w:val="32"/>
          <w:szCs w:val="32"/>
          <w14:textFill>
            <w14:solidFill>
              <w14:schemeClr w14:val="tx1"/>
            </w14:solidFill>
          </w14:textFill>
        </w:rPr>
      </w:pPr>
    </w:p>
    <w:p w14:paraId="3ECBFAFE">
      <w:pPr>
        <w:spacing w:line="580" w:lineRule="exact"/>
        <w:ind w:firstLine="640" w:firstLineChars="200"/>
        <w:rPr>
          <w:rFonts w:eastAsia="仿宋_GB2312"/>
          <w:color w:val="000000" w:themeColor="text1"/>
          <w:sz w:val="32"/>
          <w:szCs w:val="32"/>
          <w14:textFill>
            <w14:solidFill>
              <w14:schemeClr w14:val="tx1"/>
            </w14:solidFill>
          </w14:textFill>
        </w:rPr>
      </w:pPr>
    </w:p>
    <w:p w14:paraId="3268B106">
      <w:pPr>
        <w:spacing w:line="580" w:lineRule="exact"/>
        <w:ind w:firstLine="640" w:firstLineChars="200"/>
        <w:rPr>
          <w:rFonts w:eastAsia="仿宋_GB2312"/>
          <w:color w:val="000000" w:themeColor="text1"/>
          <w:sz w:val="32"/>
          <w:szCs w:val="32"/>
          <w14:textFill>
            <w14:solidFill>
              <w14:schemeClr w14:val="tx1"/>
            </w14:solidFill>
          </w14:textFill>
        </w:rPr>
      </w:pPr>
    </w:p>
    <w:p w14:paraId="755C0958">
      <w:pPr>
        <w:spacing w:line="580" w:lineRule="exact"/>
        <w:ind w:firstLine="420"/>
        <w:jc w:val="center"/>
        <w:rPr>
          <w:rFonts w:eastAsia="仿宋_GB2312"/>
          <w:color w:val="000000" w:themeColor="text1"/>
          <w:sz w:val="32"/>
          <w:szCs w:val="32"/>
          <w14:textFill>
            <w14:solidFill>
              <w14:schemeClr w14:val="tx1"/>
            </w14:solidFill>
          </w14:textFill>
        </w:rPr>
      </w:pPr>
    </w:p>
    <w:p w14:paraId="66DF70D3">
      <w:pPr>
        <w:spacing w:line="580" w:lineRule="exact"/>
        <w:rPr>
          <w:rFonts w:eastAsia="仿宋_GB2312"/>
          <w:b/>
          <w:bCs/>
          <w:color w:val="000000" w:themeColor="text1"/>
          <w:sz w:val="32"/>
          <w:szCs w:val="32"/>
          <w14:textFill>
            <w14:solidFill>
              <w14:schemeClr w14:val="tx1"/>
            </w14:solidFill>
          </w14:textFill>
        </w:rPr>
      </w:pPr>
      <w:bookmarkStart w:id="2441" w:name="_Toc523314639"/>
      <w:r>
        <w:rPr>
          <w:rFonts w:eastAsia="仿宋_GB2312"/>
          <w:b/>
          <w:bCs/>
          <w:color w:val="000000" w:themeColor="text1"/>
          <w:sz w:val="32"/>
          <w:szCs w:val="32"/>
          <w14:textFill>
            <w14:solidFill>
              <w14:schemeClr w14:val="tx1"/>
            </w14:solidFill>
          </w14:textFill>
        </w:rPr>
        <w:t>3. 在水上需显示的灯光</w:t>
      </w:r>
      <w:bookmarkEnd w:id="2441"/>
    </w:p>
    <w:p w14:paraId="24F8323C">
      <w:pPr>
        <w:spacing w:line="580" w:lineRule="exact"/>
        <w:rPr>
          <w:rFonts w:eastAsia="仿宋_GB2312"/>
          <w:color w:val="000000" w:themeColor="text1"/>
          <w:sz w:val="32"/>
          <w:szCs w:val="32"/>
          <w14:textFill>
            <w14:solidFill>
              <w14:schemeClr w14:val="tx1"/>
            </w14:solidFill>
          </w14:textFill>
        </w:rPr>
      </w:pPr>
      <w:bookmarkStart w:id="2442" w:name="_Toc523314640"/>
      <w:r>
        <w:rPr>
          <w:rFonts w:eastAsia="仿宋_GB2312"/>
          <w:color w:val="000000" w:themeColor="text1"/>
          <w:sz w:val="32"/>
          <w:szCs w:val="32"/>
          <w14:textFill>
            <w14:solidFill>
              <w14:schemeClr w14:val="tx1"/>
            </w14:solidFill>
          </w14:textFill>
        </w:rPr>
        <w:t>3.1 通则</w:t>
      </w:r>
      <w:bookmarkEnd w:id="2442"/>
    </w:p>
    <w:p w14:paraId="60ABEAA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《国际海上</w:t>
      </w:r>
      <w:r>
        <w:rPr>
          <w:rFonts w:hint="eastAsia" w:eastAsia="仿宋_GB2312"/>
          <w:color w:val="000000" w:themeColor="text1"/>
          <w:sz w:val="32"/>
          <w:szCs w:val="32"/>
          <w14:textFill>
            <w14:solidFill>
              <w14:schemeClr w14:val="tx1"/>
            </w14:solidFill>
          </w14:textFill>
        </w:rPr>
        <w:t>避碰</w:t>
      </w:r>
      <w:r>
        <w:rPr>
          <w:rFonts w:eastAsia="仿宋_GB2312"/>
          <w:color w:val="000000" w:themeColor="text1"/>
          <w:sz w:val="32"/>
          <w:szCs w:val="32"/>
          <w14:textFill>
            <w14:solidFill>
              <w14:schemeClr w14:val="tx1"/>
            </w14:solidFill>
          </w14:textFill>
        </w:rPr>
        <w:t>规则》要求在下列每一种情况下显示不同的灯光：</w:t>
      </w:r>
    </w:p>
    <w:p w14:paraId="3E55239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(a)当可动时。</w:t>
      </w:r>
    </w:p>
    <w:p w14:paraId="6343306B">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(b)当牵引另一只船或者飞机时。</w:t>
      </w:r>
    </w:p>
    <w:p w14:paraId="23A56D89">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(c)当被牵引时。</w:t>
      </w:r>
    </w:p>
    <w:p w14:paraId="1C67F37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(d)当未在控制下和未在行进中时。</w:t>
      </w:r>
    </w:p>
    <w:p w14:paraId="5AF4F0A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(e)当已在行进中但未在控制下时。</w:t>
      </w:r>
    </w:p>
    <w:p w14:paraId="01C031C0">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(f)当抛锚时。</w:t>
      </w:r>
    </w:p>
    <w:p w14:paraId="45413D6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(g)当搁浅时。</w:t>
      </w:r>
    </w:p>
    <w:p w14:paraId="72DCC001">
      <w:pPr>
        <w:spacing w:line="580" w:lineRule="exact"/>
        <w:rPr>
          <w:rFonts w:eastAsia="仿宋_GB2312"/>
          <w:color w:val="000000" w:themeColor="text1"/>
          <w:sz w:val="32"/>
          <w:szCs w:val="32"/>
          <w14:textFill>
            <w14:solidFill>
              <w14:schemeClr w14:val="tx1"/>
            </w14:solidFill>
          </w14:textFill>
        </w:rPr>
      </w:pPr>
      <w:bookmarkStart w:id="2443" w:name="_Toc523314641"/>
      <w:r>
        <w:rPr>
          <w:rFonts w:eastAsia="仿宋_GB2312"/>
          <w:color w:val="000000" w:themeColor="text1"/>
          <w:sz w:val="32"/>
          <w:szCs w:val="32"/>
          <w14:textFill>
            <w14:solidFill>
              <w14:schemeClr w14:val="tx1"/>
            </w14:solidFill>
          </w14:textFill>
        </w:rPr>
        <w:t>3.2 飞机在每一种情况下所需要的灯光叙述如下：</w:t>
      </w:r>
    </w:p>
    <w:p w14:paraId="19BECA5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当可动时</w:t>
      </w:r>
      <w:bookmarkEnd w:id="2443"/>
      <w:r>
        <w:rPr>
          <w:rFonts w:eastAsia="仿宋_GB2312"/>
          <w:color w:val="000000" w:themeColor="text1"/>
          <w:sz w:val="32"/>
          <w:szCs w:val="32"/>
          <w14:textFill>
            <w14:solidFill>
              <w14:schemeClr w14:val="tx1"/>
            </w14:solidFill>
          </w14:textFill>
        </w:rPr>
        <w:t>：</w:t>
      </w:r>
    </w:p>
    <w:p w14:paraId="47646B4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如图2所示，稳定显示下列无阻挡的灯光：</w:t>
      </w:r>
    </w:p>
    <w:p w14:paraId="727370A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(a)一红灯通过覆盖角L范围向水平面上方和下方照射。</w:t>
      </w:r>
    </w:p>
    <w:p w14:paraId="51B6BBC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(b)一绿灯通过覆盖角R范围向水平面上方和下方照射。</w:t>
      </w:r>
    </w:p>
    <w:p w14:paraId="6A4E5872">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(c)一白灯通过覆盖角A范围向水平面上方和下方照射</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和</w:t>
      </w:r>
    </w:p>
    <w:p w14:paraId="5AA3EC1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(d)一白灯通过覆盖角F范围照射。</w:t>
      </w:r>
    </w:p>
    <w:p w14:paraId="5DA651E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b)和(c)所述的灯光应该在至少3.7公里（2海里）的距离内可见。对于(d)所述的灯光，当飞机的长度为20米或者更长时，该灯光应该在9.3公里（5海里）的距离内可见，当飞机的长度少于20米时则应该在5.6公里（3海里）的距离内可见。</w:t>
      </w:r>
    </w:p>
    <w:p w14:paraId="509FFECD">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drawing>
          <wp:anchor distT="0" distB="0" distL="114300" distR="114300" simplePos="0" relativeHeight="251663360" behindDoc="0" locked="0" layoutInCell="1" allowOverlap="1">
            <wp:simplePos x="0" y="0"/>
            <wp:positionH relativeFrom="page">
              <wp:posOffset>2413000</wp:posOffset>
            </wp:positionH>
            <wp:positionV relativeFrom="page">
              <wp:posOffset>4008120</wp:posOffset>
            </wp:positionV>
            <wp:extent cx="2870200" cy="1456055"/>
            <wp:effectExtent l="0" t="0" r="0" b="0"/>
            <wp:wrapNone/>
            <wp:docPr id="2" name="图片 18"/>
            <wp:cNvGraphicFramePr/>
            <a:graphic xmlns:a="http://schemas.openxmlformats.org/drawingml/2006/main">
              <a:graphicData uri="http://schemas.openxmlformats.org/drawingml/2006/picture">
                <pic:pic xmlns:pic="http://schemas.openxmlformats.org/drawingml/2006/picture">
                  <pic:nvPicPr>
                    <pic:cNvPr id="2" name="图片 18"/>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870200" cy="1456055"/>
                    </a:xfrm>
                    <a:prstGeom prst="rect">
                      <a:avLst/>
                    </a:prstGeom>
                    <a:noFill/>
                    <a:ln>
                      <a:noFill/>
                    </a:ln>
                  </pic:spPr>
                </pic:pic>
              </a:graphicData>
            </a:graphic>
          </wp:anchor>
        </w:drawing>
      </w:r>
    </w:p>
    <w:p w14:paraId="24FEE50D">
      <w:pPr>
        <w:spacing w:line="580" w:lineRule="exact"/>
        <w:ind w:firstLine="640" w:firstLineChars="200"/>
        <w:rPr>
          <w:rFonts w:eastAsia="仿宋_GB2312"/>
          <w:color w:val="000000" w:themeColor="text1"/>
          <w:sz w:val="32"/>
          <w:szCs w:val="32"/>
          <w14:textFill>
            <w14:solidFill>
              <w14:schemeClr w14:val="tx1"/>
            </w14:solidFill>
          </w14:textFill>
        </w:rPr>
      </w:pPr>
    </w:p>
    <w:p w14:paraId="61A5F0BF">
      <w:pPr>
        <w:spacing w:line="580" w:lineRule="exact"/>
        <w:ind w:firstLine="640" w:firstLineChars="200"/>
        <w:rPr>
          <w:rFonts w:eastAsia="仿宋_GB2312"/>
          <w:color w:val="000000" w:themeColor="text1"/>
          <w:sz w:val="32"/>
          <w:szCs w:val="32"/>
          <w14:textFill>
            <w14:solidFill>
              <w14:schemeClr w14:val="tx1"/>
            </w14:solidFill>
          </w14:textFill>
        </w:rPr>
      </w:pPr>
    </w:p>
    <w:p w14:paraId="3611C51A">
      <w:pPr>
        <w:spacing w:line="580" w:lineRule="exact"/>
        <w:ind w:firstLine="640" w:firstLineChars="200"/>
        <w:rPr>
          <w:rFonts w:eastAsia="仿宋_GB2312"/>
          <w:color w:val="000000" w:themeColor="text1"/>
          <w:sz w:val="32"/>
          <w:szCs w:val="32"/>
          <w14:textFill>
            <w14:solidFill>
              <w14:schemeClr w14:val="tx1"/>
            </w14:solidFill>
          </w14:textFill>
        </w:rPr>
      </w:pPr>
    </w:p>
    <w:p w14:paraId="62C337A2">
      <w:pPr>
        <w:spacing w:line="580" w:lineRule="exact"/>
        <w:ind w:firstLine="420"/>
        <w:jc w:val="center"/>
        <w:rPr>
          <w:rFonts w:eastAsia="仿宋_GB2312"/>
          <w:color w:val="000000" w:themeColor="text1"/>
          <w:sz w:val="28"/>
          <w:szCs w:val="28"/>
          <w14:textFill>
            <w14:solidFill>
              <w14:schemeClr w14:val="tx1"/>
            </w14:solidFill>
          </w14:textFill>
        </w:rPr>
      </w:pPr>
    </w:p>
    <w:p w14:paraId="763A1CBD">
      <w:pPr>
        <w:spacing w:line="580" w:lineRule="exact"/>
        <w:rPr>
          <w:rFonts w:eastAsia="仿宋_GB2312"/>
          <w:color w:val="000000" w:themeColor="text1"/>
          <w:sz w:val="32"/>
          <w:szCs w:val="32"/>
          <w14:textFill>
            <w14:solidFill>
              <w14:schemeClr w14:val="tx1"/>
            </w14:solidFill>
          </w14:textFill>
        </w:rPr>
      </w:pPr>
      <w:bookmarkStart w:id="2444" w:name="_Toc523314642"/>
      <w:r>
        <w:rPr>
          <w:rFonts w:eastAsia="仿宋_GB2312"/>
          <w:color w:val="000000" w:themeColor="text1"/>
          <w:sz w:val="32"/>
          <w:szCs w:val="32"/>
          <w14:textFill>
            <w14:solidFill>
              <w14:schemeClr w14:val="tx1"/>
            </w14:solidFill>
          </w14:textFill>
        </w:rPr>
        <w:t>3.3 当牵引另一船只或者飞机时</w:t>
      </w:r>
      <w:bookmarkEnd w:id="2444"/>
      <w:r>
        <w:rPr>
          <w:rFonts w:eastAsia="仿宋_GB2312"/>
          <w:color w:val="000000" w:themeColor="text1"/>
          <w:sz w:val="32"/>
          <w:szCs w:val="32"/>
          <w14:textFill>
            <w14:solidFill>
              <w14:schemeClr w14:val="tx1"/>
            </w14:solidFill>
          </w14:textFill>
        </w:rPr>
        <w:t>：</w:t>
      </w:r>
    </w:p>
    <w:p w14:paraId="2E6D652A">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如图3所示，稳定显示下列无阻挡的灯光：</w:t>
      </w:r>
    </w:p>
    <w:p w14:paraId="35CEC251">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(a)本附件3.2所述的灯光。</w:t>
      </w:r>
    </w:p>
    <w:p w14:paraId="580170E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(b)具有和本附件3.2(d)所述相同的第二个灯，安装在过原灯的垂直线上，在原灯上方或者下方至少2米处。和</w:t>
      </w:r>
    </w:p>
    <w:p w14:paraId="4A54E85E">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(c)具有和本附件3.2(c)所述相同的黄色灯，安装在过原灯的垂直线上，在原灯上方至少2米处。</w:t>
      </w:r>
    </w:p>
    <w:p w14:paraId="36633C8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drawing>
          <wp:anchor distT="0" distB="0" distL="114300" distR="114300" simplePos="0" relativeHeight="251663360" behindDoc="0" locked="0" layoutInCell="1" allowOverlap="1">
            <wp:simplePos x="0" y="0"/>
            <wp:positionH relativeFrom="page">
              <wp:posOffset>2411095</wp:posOffset>
            </wp:positionH>
            <wp:positionV relativeFrom="page">
              <wp:posOffset>8293100</wp:posOffset>
            </wp:positionV>
            <wp:extent cx="2883535" cy="1445895"/>
            <wp:effectExtent l="0" t="0" r="0" b="0"/>
            <wp:wrapNone/>
            <wp:docPr id="3" name="图片 11"/>
            <wp:cNvGraphicFramePr/>
            <a:graphic xmlns:a="http://schemas.openxmlformats.org/drawingml/2006/main">
              <a:graphicData uri="http://schemas.openxmlformats.org/drawingml/2006/picture">
                <pic:pic xmlns:pic="http://schemas.openxmlformats.org/drawingml/2006/picture">
                  <pic:nvPicPr>
                    <pic:cNvPr id="3" name="图片 1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883535" cy="1445895"/>
                    </a:xfrm>
                    <a:prstGeom prst="rect">
                      <a:avLst/>
                    </a:prstGeom>
                    <a:noFill/>
                    <a:ln>
                      <a:noFill/>
                    </a:ln>
                  </pic:spPr>
                </pic:pic>
              </a:graphicData>
            </a:graphic>
          </wp:anchor>
        </w:drawing>
      </w:r>
    </w:p>
    <w:p w14:paraId="18170EB2">
      <w:pPr>
        <w:spacing w:line="580" w:lineRule="exact"/>
        <w:ind w:firstLine="640" w:firstLineChars="200"/>
        <w:rPr>
          <w:rFonts w:eastAsia="仿宋_GB2312"/>
          <w:color w:val="000000" w:themeColor="text1"/>
          <w:sz w:val="32"/>
          <w:szCs w:val="32"/>
          <w14:textFill>
            <w14:solidFill>
              <w14:schemeClr w14:val="tx1"/>
            </w14:solidFill>
          </w14:textFill>
        </w:rPr>
      </w:pPr>
    </w:p>
    <w:p w14:paraId="479B86D9">
      <w:pPr>
        <w:spacing w:line="580" w:lineRule="exact"/>
        <w:ind w:firstLine="640" w:firstLineChars="200"/>
        <w:rPr>
          <w:rFonts w:eastAsia="仿宋_GB2312"/>
          <w:color w:val="000000" w:themeColor="text1"/>
          <w:sz w:val="32"/>
          <w:szCs w:val="32"/>
          <w14:textFill>
            <w14:solidFill>
              <w14:schemeClr w14:val="tx1"/>
            </w14:solidFill>
          </w14:textFill>
        </w:rPr>
      </w:pPr>
    </w:p>
    <w:p w14:paraId="349117E9">
      <w:pPr>
        <w:spacing w:line="580" w:lineRule="exact"/>
        <w:ind w:firstLine="640" w:firstLineChars="200"/>
        <w:rPr>
          <w:rFonts w:eastAsia="仿宋_GB2312"/>
          <w:color w:val="000000" w:themeColor="text1"/>
          <w:sz w:val="32"/>
          <w:szCs w:val="32"/>
          <w14:textFill>
            <w14:solidFill>
              <w14:schemeClr w14:val="tx1"/>
            </w14:solidFill>
          </w14:textFill>
        </w:rPr>
      </w:pPr>
    </w:p>
    <w:p w14:paraId="3D4F20C2">
      <w:pPr>
        <w:spacing w:line="580" w:lineRule="exact"/>
        <w:rPr>
          <w:rFonts w:eastAsia="仿宋_GB2312"/>
          <w:color w:val="000000" w:themeColor="text1"/>
          <w:sz w:val="32"/>
          <w:szCs w:val="32"/>
          <w14:textFill>
            <w14:solidFill>
              <w14:schemeClr w14:val="tx1"/>
            </w14:solidFill>
          </w14:textFill>
        </w:rPr>
      </w:pPr>
      <w:bookmarkStart w:id="2445" w:name="_Toc523314643"/>
      <w:r>
        <w:rPr>
          <w:rFonts w:eastAsia="仿宋_GB2312"/>
          <w:color w:val="000000" w:themeColor="text1"/>
          <w:sz w:val="32"/>
          <w:szCs w:val="32"/>
          <w14:textFill>
            <w14:solidFill>
              <w14:schemeClr w14:val="tx1"/>
            </w14:solidFill>
          </w14:textFill>
        </w:rPr>
        <w:t>3.4 当被牵引时</w:t>
      </w:r>
      <w:bookmarkEnd w:id="2445"/>
    </w:p>
    <w:p w14:paraId="1FA88786">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本附件3.2(a)、(b)和(c)所述的灯光为稳定显示的无阻挡的灯光。</w:t>
      </w:r>
    </w:p>
    <w:p w14:paraId="1F63D960">
      <w:pPr>
        <w:spacing w:line="580" w:lineRule="exact"/>
        <w:rPr>
          <w:rFonts w:eastAsia="仿宋_GB2312"/>
          <w:color w:val="000000" w:themeColor="text1"/>
          <w:sz w:val="32"/>
          <w:szCs w:val="32"/>
          <w14:textFill>
            <w14:solidFill>
              <w14:schemeClr w14:val="tx1"/>
            </w14:solidFill>
          </w14:textFill>
        </w:rPr>
      </w:pPr>
      <w:bookmarkStart w:id="2446" w:name="_Toc523314644"/>
      <w:r>
        <w:rPr>
          <w:rFonts w:eastAsia="仿宋_GB2312"/>
          <w:color w:val="000000" w:themeColor="text1"/>
          <w:sz w:val="32"/>
          <w:szCs w:val="32"/>
          <w14:textFill>
            <w14:solidFill>
              <w14:schemeClr w14:val="tx1"/>
            </w14:solidFill>
          </w14:textFill>
        </w:rPr>
        <w:t>3.5 当未在控制下和未在行进中时</w:t>
      </w:r>
      <w:bookmarkEnd w:id="2446"/>
    </w:p>
    <w:p w14:paraId="54970C78">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如图4所示，两个稳定的红灯装在最易见到的位置，一个灯在另一个灯的垂直上方不少于1米处，并具有能在地平线各个方向上至少3.7公里（2海里）的距离内可见的特性。</w:t>
      </w:r>
    </w:p>
    <w:p w14:paraId="41C63435">
      <w:pPr>
        <w:spacing w:line="580" w:lineRule="exact"/>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drawing>
          <wp:anchor distT="0" distB="0" distL="114300" distR="114300" simplePos="0" relativeHeight="251660288" behindDoc="1" locked="0" layoutInCell="1" allowOverlap="1">
            <wp:simplePos x="0" y="0"/>
            <wp:positionH relativeFrom="page">
              <wp:posOffset>2394585</wp:posOffset>
            </wp:positionH>
            <wp:positionV relativeFrom="page">
              <wp:posOffset>3529965</wp:posOffset>
            </wp:positionV>
            <wp:extent cx="2883535" cy="1456690"/>
            <wp:effectExtent l="0" t="0" r="0" b="0"/>
            <wp:wrapNone/>
            <wp:docPr id="4" name="图片 20"/>
            <wp:cNvGraphicFramePr/>
            <a:graphic xmlns:a="http://schemas.openxmlformats.org/drawingml/2006/main">
              <a:graphicData uri="http://schemas.openxmlformats.org/drawingml/2006/picture">
                <pic:pic xmlns:pic="http://schemas.openxmlformats.org/drawingml/2006/picture">
                  <pic:nvPicPr>
                    <pic:cNvPr id="4" name="图片 20"/>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883535" cy="1456690"/>
                    </a:xfrm>
                    <a:prstGeom prst="rect">
                      <a:avLst/>
                    </a:prstGeom>
                    <a:noFill/>
                    <a:ln>
                      <a:noFill/>
                    </a:ln>
                  </pic:spPr>
                </pic:pic>
              </a:graphicData>
            </a:graphic>
          </wp:anchor>
        </w:drawing>
      </w:r>
    </w:p>
    <w:p w14:paraId="6BCD9C35">
      <w:pPr>
        <w:spacing w:line="580" w:lineRule="exact"/>
        <w:ind w:firstLine="640"/>
        <w:rPr>
          <w:rFonts w:eastAsia="仿宋_GB2312"/>
          <w:color w:val="000000" w:themeColor="text1"/>
          <w:sz w:val="32"/>
          <w:szCs w:val="32"/>
          <w14:textFill>
            <w14:solidFill>
              <w14:schemeClr w14:val="tx1"/>
            </w14:solidFill>
          </w14:textFill>
        </w:rPr>
      </w:pPr>
    </w:p>
    <w:p w14:paraId="49EE9DFB">
      <w:pPr>
        <w:spacing w:line="580" w:lineRule="exact"/>
        <w:ind w:firstLine="640"/>
        <w:jc w:val="center"/>
        <w:rPr>
          <w:rFonts w:eastAsia="仿宋_GB2312"/>
          <w:color w:val="000000" w:themeColor="text1"/>
          <w:sz w:val="32"/>
          <w:szCs w:val="32"/>
          <w14:textFill>
            <w14:solidFill>
              <w14:schemeClr w14:val="tx1"/>
            </w14:solidFill>
          </w14:textFill>
        </w:rPr>
      </w:pPr>
    </w:p>
    <w:p w14:paraId="622F826B">
      <w:pPr>
        <w:spacing w:line="580" w:lineRule="exact"/>
        <w:jc w:val="center"/>
        <w:rPr>
          <w:rFonts w:eastAsia="仿宋_GB2312"/>
          <w:color w:val="000000" w:themeColor="text1"/>
          <w:sz w:val="32"/>
          <w:szCs w:val="32"/>
          <w14:textFill>
            <w14:solidFill>
              <w14:schemeClr w14:val="tx1"/>
            </w14:solidFill>
          </w14:textFill>
        </w:rPr>
      </w:pPr>
    </w:p>
    <w:p w14:paraId="53AB33B6">
      <w:pPr>
        <w:spacing w:line="580" w:lineRule="exact"/>
        <w:rPr>
          <w:rFonts w:eastAsia="仿宋_GB2312"/>
          <w:color w:val="000000" w:themeColor="text1"/>
          <w:sz w:val="32"/>
          <w:szCs w:val="32"/>
          <w14:textFill>
            <w14:solidFill>
              <w14:schemeClr w14:val="tx1"/>
            </w14:solidFill>
          </w14:textFill>
        </w:rPr>
      </w:pPr>
      <w:bookmarkStart w:id="2447" w:name="_Toc523314645"/>
      <w:r>
        <w:rPr>
          <w:rFonts w:eastAsia="仿宋_GB2312"/>
          <w:color w:val="000000" w:themeColor="text1"/>
          <w:sz w:val="32"/>
          <w:szCs w:val="32"/>
          <w14:textFill>
            <w14:solidFill>
              <w14:schemeClr w14:val="tx1"/>
            </w14:solidFill>
          </w14:textFill>
        </w:rPr>
        <w:t>3.6 当已在行进中但未在控制下时</w:t>
      </w:r>
      <w:bookmarkEnd w:id="2447"/>
    </w:p>
    <w:p w14:paraId="69EBBC15">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drawing>
          <wp:anchor distT="0" distB="0" distL="114300" distR="114300" simplePos="0" relativeHeight="251661312" behindDoc="1" locked="0" layoutInCell="1" allowOverlap="1">
            <wp:simplePos x="0" y="0"/>
            <wp:positionH relativeFrom="page">
              <wp:posOffset>2390140</wp:posOffset>
            </wp:positionH>
            <wp:positionV relativeFrom="page">
              <wp:posOffset>5699125</wp:posOffset>
            </wp:positionV>
            <wp:extent cx="2883535" cy="1456690"/>
            <wp:effectExtent l="0" t="0" r="0" b="0"/>
            <wp:wrapNone/>
            <wp:docPr id="5" name="图片 21"/>
            <wp:cNvGraphicFramePr/>
            <a:graphic xmlns:a="http://schemas.openxmlformats.org/drawingml/2006/main">
              <a:graphicData uri="http://schemas.openxmlformats.org/drawingml/2006/picture">
                <pic:pic xmlns:pic="http://schemas.openxmlformats.org/drawingml/2006/picture">
                  <pic:nvPicPr>
                    <pic:cNvPr id="5" name="图片 2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883535" cy="1456690"/>
                    </a:xfrm>
                    <a:prstGeom prst="rect">
                      <a:avLst/>
                    </a:prstGeom>
                    <a:noFill/>
                    <a:ln>
                      <a:noFill/>
                    </a:ln>
                  </pic:spPr>
                </pic:pic>
              </a:graphicData>
            </a:graphic>
          </wp:anchor>
        </w:drawing>
      </w:r>
      <w:r>
        <w:rPr>
          <w:rFonts w:eastAsia="仿宋_GB2312"/>
          <w:color w:val="000000" w:themeColor="text1"/>
          <w:sz w:val="32"/>
          <w:szCs w:val="32"/>
          <w14:textFill>
            <w14:solidFill>
              <w14:schemeClr w14:val="tx1"/>
            </w14:solidFill>
          </w14:textFill>
        </w:rPr>
        <w:t>如图5所示，本附件3.5所示的灯光加上3.2(a)、(b)和(c)所述的灯光。</w:t>
      </w:r>
    </w:p>
    <w:p w14:paraId="139B7235">
      <w:pPr>
        <w:spacing w:line="580" w:lineRule="exact"/>
        <w:ind w:firstLine="640" w:firstLineChars="200"/>
        <w:rPr>
          <w:rFonts w:eastAsia="仿宋_GB2312"/>
          <w:color w:val="000000" w:themeColor="text1"/>
          <w:sz w:val="32"/>
          <w:szCs w:val="32"/>
          <w14:textFill>
            <w14:solidFill>
              <w14:schemeClr w14:val="tx1"/>
            </w14:solidFill>
          </w14:textFill>
        </w:rPr>
      </w:pPr>
    </w:p>
    <w:p w14:paraId="4D792967">
      <w:pPr>
        <w:spacing w:line="580" w:lineRule="exact"/>
        <w:ind w:firstLine="640" w:firstLineChars="200"/>
        <w:rPr>
          <w:rFonts w:eastAsia="仿宋_GB2312"/>
          <w:color w:val="000000" w:themeColor="text1"/>
          <w:sz w:val="32"/>
          <w:szCs w:val="32"/>
          <w14:textFill>
            <w14:solidFill>
              <w14:schemeClr w14:val="tx1"/>
            </w14:solidFill>
          </w14:textFill>
        </w:rPr>
      </w:pPr>
    </w:p>
    <w:p w14:paraId="3C363F91">
      <w:pPr>
        <w:spacing w:line="580" w:lineRule="exact"/>
        <w:rPr>
          <w:rFonts w:eastAsia="仿宋_GB2312"/>
          <w:color w:val="000000" w:themeColor="text1"/>
          <w:sz w:val="32"/>
          <w:szCs w:val="32"/>
          <w14:textFill>
            <w14:solidFill>
              <w14:schemeClr w14:val="tx1"/>
            </w14:solidFill>
          </w14:textFill>
        </w:rPr>
      </w:pPr>
    </w:p>
    <w:p w14:paraId="08316DC7">
      <w:pPr>
        <w:spacing w:line="580" w:lineRule="exact"/>
        <w:rPr>
          <w:rFonts w:eastAsia="仿宋_GB2312"/>
          <w:color w:val="000000" w:themeColor="text1"/>
          <w:sz w:val="32"/>
          <w:szCs w:val="32"/>
          <w14:textFill>
            <w14:solidFill>
              <w14:schemeClr w14:val="tx1"/>
            </w14:solidFill>
          </w14:textFill>
        </w:rPr>
      </w:pPr>
      <w:bookmarkStart w:id="2448" w:name="_Toc523314646"/>
      <w:r>
        <w:rPr>
          <w:rFonts w:eastAsia="仿宋_GB2312"/>
          <w:color w:val="000000" w:themeColor="text1"/>
          <w:sz w:val="32"/>
          <w:szCs w:val="32"/>
          <w14:textFill>
            <w14:solidFill>
              <w14:schemeClr w14:val="tx1"/>
            </w14:solidFill>
          </w14:textFill>
        </w:rPr>
        <w:t>3.7 当抛锚时</w:t>
      </w:r>
      <w:bookmarkEnd w:id="2448"/>
    </w:p>
    <w:p w14:paraId="6B4D256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drawing>
          <wp:anchor distT="0" distB="0" distL="114300" distR="114300" simplePos="0" relativeHeight="251662336" behindDoc="1" locked="0" layoutInCell="1" allowOverlap="1">
            <wp:simplePos x="0" y="0"/>
            <wp:positionH relativeFrom="page">
              <wp:posOffset>2439035</wp:posOffset>
            </wp:positionH>
            <wp:positionV relativeFrom="page">
              <wp:posOffset>8615045</wp:posOffset>
            </wp:positionV>
            <wp:extent cx="2866390" cy="1456690"/>
            <wp:effectExtent l="0" t="0" r="0" b="0"/>
            <wp:wrapNone/>
            <wp:docPr id="6" name="图片 22"/>
            <wp:cNvGraphicFramePr/>
            <a:graphic xmlns:a="http://schemas.openxmlformats.org/drawingml/2006/main">
              <a:graphicData uri="http://schemas.openxmlformats.org/drawingml/2006/picture">
                <pic:pic xmlns:pic="http://schemas.openxmlformats.org/drawingml/2006/picture">
                  <pic:nvPicPr>
                    <pic:cNvPr id="6" name="图片 22"/>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866390" cy="1456690"/>
                    </a:xfrm>
                    <a:prstGeom prst="rect">
                      <a:avLst/>
                    </a:prstGeom>
                    <a:noFill/>
                    <a:ln>
                      <a:noFill/>
                    </a:ln>
                  </pic:spPr>
                </pic:pic>
              </a:graphicData>
            </a:graphic>
          </wp:anchor>
        </w:drawing>
      </w:r>
      <w:r>
        <w:rPr>
          <w:rFonts w:eastAsia="仿宋_GB2312"/>
          <w:color w:val="000000" w:themeColor="text1"/>
          <w:sz w:val="32"/>
          <w:szCs w:val="32"/>
          <w14:textFill>
            <w14:solidFill>
              <w14:schemeClr w14:val="tx1"/>
            </w14:solidFill>
          </w14:textFill>
        </w:rPr>
        <w:t>(a)如果飞机长度小于50米，为了更好地看到它，一个稳定的白灯（见图6），装在最易看到的位置上，以便从地平面的各个方向至少3.7公里（2海里）的距离内可见。</w:t>
      </w:r>
    </w:p>
    <w:p w14:paraId="09A211BB">
      <w:pPr>
        <w:spacing w:line="580" w:lineRule="exact"/>
        <w:ind w:firstLine="640" w:firstLineChars="200"/>
        <w:rPr>
          <w:rFonts w:eastAsia="仿宋_GB2312"/>
          <w:color w:val="000000" w:themeColor="text1"/>
          <w:sz w:val="32"/>
          <w:szCs w:val="32"/>
          <w14:textFill>
            <w14:solidFill>
              <w14:schemeClr w14:val="tx1"/>
            </w14:solidFill>
          </w14:textFill>
        </w:rPr>
      </w:pPr>
    </w:p>
    <w:p w14:paraId="298EF6E5">
      <w:pPr>
        <w:spacing w:line="580" w:lineRule="exact"/>
        <w:ind w:firstLine="640" w:firstLineChars="200"/>
        <w:rPr>
          <w:rFonts w:eastAsia="仿宋_GB2312"/>
          <w:color w:val="000000" w:themeColor="text1"/>
          <w:sz w:val="32"/>
          <w:szCs w:val="32"/>
          <w14:textFill>
            <w14:solidFill>
              <w14:schemeClr w14:val="tx1"/>
            </w14:solidFill>
          </w14:textFill>
        </w:rPr>
      </w:pPr>
    </w:p>
    <w:p w14:paraId="6CA27F5D">
      <w:pPr>
        <w:spacing w:line="580" w:lineRule="exact"/>
        <w:rPr>
          <w:rFonts w:eastAsia="仿宋_GB2312"/>
          <w:color w:val="000000" w:themeColor="text1"/>
          <w:sz w:val="32"/>
          <w:szCs w:val="32"/>
          <w14:textFill>
            <w14:solidFill>
              <w14:schemeClr w14:val="tx1"/>
            </w14:solidFill>
          </w14:textFill>
        </w:rPr>
      </w:pPr>
    </w:p>
    <w:p w14:paraId="30FCFA43">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drawing>
          <wp:anchor distT="0" distB="0" distL="114300" distR="114300" simplePos="0" relativeHeight="251664384" behindDoc="0" locked="0" layoutInCell="1" allowOverlap="1">
            <wp:simplePos x="0" y="0"/>
            <wp:positionH relativeFrom="column">
              <wp:posOffset>1529080</wp:posOffset>
            </wp:positionH>
            <wp:positionV relativeFrom="paragraph">
              <wp:posOffset>1403350</wp:posOffset>
            </wp:positionV>
            <wp:extent cx="2905125" cy="1467485"/>
            <wp:effectExtent l="0" t="0" r="0" b="0"/>
            <wp:wrapNone/>
            <wp:docPr id="7" name="图片 10"/>
            <wp:cNvGraphicFramePr/>
            <a:graphic xmlns:a="http://schemas.openxmlformats.org/drawingml/2006/main">
              <a:graphicData uri="http://schemas.openxmlformats.org/drawingml/2006/picture">
                <pic:pic xmlns:pic="http://schemas.openxmlformats.org/drawingml/2006/picture">
                  <pic:nvPicPr>
                    <pic:cNvPr id="7" name="图片 10"/>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905125" cy="1467485"/>
                    </a:xfrm>
                    <a:prstGeom prst="rect">
                      <a:avLst/>
                    </a:prstGeom>
                    <a:noFill/>
                    <a:ln>
                      <a:noFill/>
                    </a:ln>
                  </pic:spPr>
                </pic:pic>
              </a:graphicData>
            </a:graphic>
          </wp:anchor>
        </w:drawing>
      </w:r>
      <w:r>
        <w:rPr>
          <w:rFonts w:eastAsia="仿宋_GB2312"/>
          <w:color w:val="000000" w:themeColor="text1"/>
          <w:sz w:val="32"/>
          <w:szCs w:val="32"/>
          <w14:textFill>
            <w14:solidFill>
              <w14:schemeClr w14:val="tx1"/>
            </w14:solidFill>
          </w14:textFill>
        </w:rPr>
        <w:t>(b)如果飞机长度是50米或者更长，为了更好地看到它，一个稳定的白色前灯和一个稳定的白色尾灯（见图7），装在最易看到的位置上，以便从地平面的各个方向至少5.6公里（3海里）的距离内可见。</w:t>
      </w:r>
    </w:p>
    <w:p w14:paraId="7419B055">
      <w:pPr>
        <w:spacing w:line="580" w:lineRule="exact"/>
        <w:ind w:firstLine="640" w:firstLineChars="200"/>
        <w:rPr>
          <w:rFonts w:eastAsia="仿宋_GB2312"/>
          <w:color w:val="000000" w:themeColor="text1"/>
          <w:sz w:val="32"/>
          <w:szCs w:val="32"/>
          <w14:textFill>
            <w14:solidFill>
              <w14:schemeClr w14:val="tx1"/>
            </w14:solidFill>
          </w14:textFill>
        </w:rPr>
      </w:pPr>
    </w:p>
    <w:p w14:paraId="188E9E79">
      <w:pPr>
        <w:spacing w:line="580" w:lineRule="exact"/>
        <w:ind w:firstLine="640" w:firstLineChars="200"/>
        <w:rPr>
          <w:rFonts w:eastAsia="仿宋_GB2312"/>
          <w:color w:val="000000" w:themeColor="text1"/>
          <w:sz w:val="32"/>
          <w:szCs w:val="32"/>
          <w14:textFill>
            <w14:solidFill>
              <w14:schemeClr w14:val="tx1"/>
            </w14:solidFill>
          </w14:textFill>
        </w:rPr>
      </w:pPr>
    </w:p>
    <w:p w14:paraId="32624985">
      <w:pPr>
        <w:spacing w:line="580" w:lineRule="exact"/>
        <w:ind w:firstLine="640" w:firstLineChars="200"/>
        <w:rPr>
          <w:rFonts w:eastAsia="仿宋_GB2312"/>
          <w:color w:val="000000" w:themeColor="text1"/>
          <w:sz w:val="32"/>
          <w:szCs w:val="32"/>
          <w14:textFill>
            <w14:solidFill>
              <w14:schemeClr w14:val="tx1"/>
            </w14:solidFill>
          </w14:textFill>
        </w:rPr>
      </w:pPr>
    </w:p>
    <w:p w14:paraId="7FAB4AAE">
      <w:pPr>
        <w:spacing w:line="580" w:lineRule="exact"/>
        <w:ind w:firstLine="420"/>
        <w:jc w:val="center"/>
        <w:rPr>
          <w:rFonts w:eastAsia="仿宋_GB2312"/>
          <w:color w:val="000000" w:themeColor="text1"/>
          <w:sz w:val="32"/>
          <w:szCs w:val="32"/>
          <w14:textFill>
            <w14:solidFill>
              <w14:schemeClr w14:val="tx1"/>
            </w14:solidFill>
          </w14:textFill>
        </w:rPr>
      </w:pPr>
    </w:p>
    <w:p w14:paraId="695CED7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(c)如果飞机翼展为50米或者更宽，则在每边翼尖有一个稳定的白灯（见图8和图9）以显示最大翼展，并尽可能做到从地平线的各个方向至少1.9公里（1海里）的距离内可见。</w:t>
      </w:r>
    </w:p>
    <w:p w14:paraId="2D0F02F7">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drawing>
          <wp:anchor distT="0" distB="0" distL="114300" distR="114300" simplePos="0" relativeHeight="251666432" behindDoc="0" locked="0" layoutInCell="1" allowOverlap="1">
            <wp:simplePos x="0" y="0"/>
            <wp:positionH relativeFrom="page">
              <wp:posOffset>4112260</wp:posOffset>
            </wp:positionH>
            <wp:positionV relativeFrom="page">
              <wp:posOffset>5103495</wp:posOffset>
            </wp:positionV>
            <wp:extent cx="2904490" cy="1435100"/>
            <wp:effectExtent l="0" t="0" r="0" b="0"/>
            <wp:wrapNone/>
            <wp:docPr id="8" name="图片 26"/>
            <wp:cNvGraphicFramePr/>
            <a:graphic xmlns:a="http://schemas.openxmlformats.org/drawingml/2006/main">
              <a:graphicData uri="http://schemas.openxmlformats.org/drawingml/2006/picture">
                <pic:pic xmlns:pic="http://schemas.openxmlformats.org/drawingml/2006/picture">
                  <pic:nvPicPr>
                    <pic:cNvPr id="8" name="图片 26"/>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904490" cy="1435100"/>
                    </a:xfrm>
                    <a:prstGeom prst="rect">
                      <a:avLst/>
                    </a:prstGeom>
                    <a:noFill/>
                    <a:ln>
                      <a:noFill/>
                    </a:ln>
                  </pic:spPr>
                </pic:pic>
              </a:graphicData>
            </a:graphic>
          </wp:anchor>
        </w:drawing>
      </w:r>
      <w:r>
        <w:rPr>
          <w:rFonts w:eastAsia="仿宋_GB2312"/>
          <w:color w:val="000000" w:themeColor="text1"/>
          <w:sz w:val="32"/>
          <w:szCs w:val="32"/>
          <w14:textFill>
            <w14:solidFill>
              <w14:schemeClr w14:val="tx1"/>
            </w14:solidFill>
          </w14:textFill>
        </w:rPr>
        <w:drawing>
          <wp:anchor distT="0" distB="0" distL="114300" distR="114300" simplePos="0" relativeHeight="251665408" behindDoc="1" locked="0" layoutInCell="1" allowOverlap="1">
            <wp:simplePos x="0" y="0"/>
            <wp:positionH relativeFrom="page">
              <wp:posOffset>1094740</wp:posOffset>
            </wp:positionH>
            <wp:positionV relativeFrom="page">
              <wp:posOffset>5103495</wp:posOffset>
            </wp:positionV>
            <wp:extent cx="2904490" cy="1435100"/>
            <wp:effectExtent l="0" t="0" r="0" b="0"/>
            <wp:wrapThrough wrapText="bothSides">
              <wp:wrapPolygon>
                <wp:start x="0" y="0"/>
                <wp:lineTo x="0" y="21218"/>
                <wp:lineTo x="21392" y="21218"/>
                <wp:lineTo x="21392" y="0"/>
                <wp:lineTo x="0" y="0"/>
              </wp:wrapPolygon>
            </wp:wrapThrough>
            <wp:docPr id="9" name="图片 24"/>
            <wp:cNvGraphicFramePr/>
            <a:graphic xmlns:a="http://schemas.openxmlformats.org/drawingml/2006/main">
              <a:graphicData uri="http://schemas.openxmlformats.org/drawingml/2006/picture">
                <pic:pic xmlns:pic="http://schemas.openxmlformats.org/drawingml/2006/picture">
                  <pic:nvPicPr>
                    <pic:cNvPr id="9" name="图片 24"/>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904490" cy="1435100"/>
                    </a:xfrm>
                    <a:prstGeom prst="rect">
                      <a:avLst/>
                    </a:prstGeom>
                    <a:noFill/>
                    <a:ln>
                      <a:noFill/>
                    </a:ln>
                  </pic:spPr>
                </pic:pic>
              </a:graphicData>
            </a:graphic>
          </wp:anchor>
        </w:drawing>
      </w:r>
    </w:p>
    <w:p w14:paraId="33F18690">
      <w:pPr>
        <w:spacing w:line="580" w:lineRule="exact"/>
        <w:ind w:firstLine="640" w:firstLineChars="200"/>
        <w:rPr>
          <w:rFonts w:eastAsia="仿宋_GB2312"/>
          <w:color w:val="000000" w:themeColor="text1"/>
          <w:sz w:val="32"/>
          <w:szCs w:val="32"/>
          <w14:textFill>
            <w14:solidFill>
              <w14:schemeClr w14:val="tx1"/>
            </w14:solidFill>
          </w14:textFill>
        </w:rPr>
      </w:pPr>
    </w:p>
    <w:p w14:paraId="53C40B11">
      <w:pPr>
        <w:spacing w:line="580" w:lineRule="exact"/>
        <w:ind w:firstLine="640" w:firstLineChars="200"/>
        <w:rPr>
          <w:rFonts w:eastAsia="仿宋_GB2312"/>
          <w:color w:val="000000" w:themeColor="text1"/>
          <w:sz w:val="32"/>
          <w:szCs w:val="32"/>
          <w14:textFill>
            <w14:solidFill>
              <w14:schemeClr w14:val="tx1"/>
            </w14:solidFill>
          </w14:textFill>
        </w:rPr>
      </w:pPr>
    </w:p>
    <w:p w14:paraId="22E97354">
      <w:pPr>
        <w:spacing w:line="580" w:lineRule="exact"/>
        <w:ind w:firstLine="640" w:firstLineChars="200"/>
        <w:rPr>
          <w:rFonts w:eastAsia="仿宋_GB2312"/>
          <w:color w:val="000000" w:themeColor="text1"/>
          <w:sz w:val="32"/>
          <w:szCs w:val="32"/>
          <w14:textFill>
            <w14:solidFill>
              <w14:schemeClr w14:val="tx1"/>
            </w14:solidFill>
          </w14:textFill>
        </w:rPr>
      </w:pPr>
    </w:p>
    <w:p w14:paraId="70FA236C">
      <w:pPr>
        <w:spacing w:line="580" w:lineRule="exact"/>
        <w:rPr>
          <w:rFonts w:eastAsia="仿宋_GB2312"/>
          <w:color w:val="000000" w:themeColor="text1"/>
          <w:sz w:val="32"/>
          <w:szCs w:val="32"/>
          <w14:textFill>
            <w14:solidFill>
              <w14:schemeClr w14:val="tx1"/>
            </w14:solidFill>
          </w14:textFill>
        </w:rPr>
      </w:pPr>
      <w:bookmarkStart w:id="2449" w:name="_Toc523314647"/>
    </w:p>
    <w:p w14:paraId="472DD222">
      <w:pPr>
        <w:spacing w:line="58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3.8 当搁浅时</w:t>
      </w:r>
      <w:bookmarkEnd w:id="2449"/>
    </w:p>
    <w:p w14:paraId="43E32B68">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本附件3.7所述的灯加上在垂直线上的两个稳定的红灯，两个灯至少分开1米，其位置要使得从地平面的各个方向均可见。</w:t>
      </w:r>
    </w:p>
    <w:p w14:paraId="7D051270">
      <w:pPr>
        <w:pStyle w:val="2"/>
        <w:spacing w:before="0" w:beforeAutospacing="0" w:after="0" w:afterAutospacing="0" w:line="580" w:lineRule="exact"/>
        <w:jc w:val="both"/>
        <w:rPr>
          <w:rFonts w:ascii="Times New Roman" w:hAnsi="Times New Roman"/>
          <w:color w:val="000000" w:themeColor="text1"/>
          <w14:textFill>
            <w14:solidFill>
              <w14:schemeClr w14:val="tx1"/>
            </w14:solidFill>
          </w14:textFill>
        </w:rPr>
      </w:pPr>
      <w:bookmarkStart w:id="2450" w:name="_Toc80690036"/>
      <w:bookmarkStart w:id="2451" w:name="_Toc21690"/>
      <w:bookmarkStart w:id="2452" w:name="_Toc809"/>
      <w:r>
        <w:rPr>
          <w:rFonts w:ascii="Times New Roman" w:hAnsi="Times New Roman"/>
          <w:color w:val="000000" w:themeColor="text1"/>
          <w14:textFill>
            <w14:solidFill>
              <w14:schemeClr w14:val="tx1"/>
            </w14:solidFill>
          </w14:textFill>
        </w:rPr>
        <w:t>附件C 疲劳风险管理系统的要求</w:t>
      </w:r>
      <w:bookmarkEnd w:id="2432"/>
      <w:bookmarkEnd w:id="2433"/>
      <w:bookmarkEnd w:id="2434"/>
      <w:bookmarkEnd w:id="2435"/>
      <w:bookmarkEnd w:id="2436"/>
      <w:bookmarkEnd w:id="2437"/>
      <w:bookmarkEnd w:id="2450"/>
      <w:bookmarkEnd w:id="2451"/>
      <w:bookmarkEnd w:id="2452"/>
    </w:p>
    <w:p w14:paraId="46A154D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根据本规则第135.38</w:t>
      </w:r>
      <w:r>
        <w:rPr>
          <w:rFonts w:hint="eastAsia" w:eastAsia="仿宋_GB2312"/>
          <w:color w:val="000000" w:themeColor="text1"/>
          <w:sz w:val="32"/>
          <w:szCs w:val="32"/>
          <w14:textFill>
            <w14:solidFill>
              <w14:schemeClr w14:val="tx1"/>
            </w14:solidFill>
          </w14:textFill>
        </w:rPr>
        <w:t>6</w:t>
      </w:r>
      <w:r>
        <w:rPr>
          <w:rFonts w:eastAsia="仿宋_GB2312"/>
          <w:color w:val="000000" w:themeColor="text1"/>
          <w:sz w:val="32"/>
          <w:szCs w:val="32"/>
          <w14:textFill>
            <w14:solidFill>
              <w14:schemeClr w14:val="tx1"/>
            </w14:solidFill>
          </w14:textFill>
        </w:rPr>
        <w:t>条建立的疲劳风险管理系统应当至少包括：</w:t>
      </w:r>
    </w:p>
    <w:p w14:paraId="3640833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(a)疲劳风险管理系统的政策和文件</w:t>
      </w:r>
    </w:p>
    <w:p w14:paraId="63F696E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(1)疲劳风险管理系统的政策</w:t>
      </w:r>
    </w:p>
    <w:p w14:paraId="0608893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1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应当详细阐明其疲劳风险管理系统的政策，清晰确定疲劳风险管理系统的所有要素。</w:t>
      </w:r>
    </w:p>
    <w:p w14:paraId="1084E6A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2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)政策应当包括要求在运行手册内明确规定疲劳风险管理系统适用的范围。</w:t>
      </w:r>
    </w:p>
    <w:p w14:paraId="5590C50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3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)政策应当：</w:t>
      </w:r>
    </w:p>
    <w:p w14:paraId="2DE3276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(A)反映出管理层、飞行和客舱机组人员（如适用）以及其他有关人员的共同责任</w:t>
      </w:r>
      <w:r>
        <w:rPr>
          <w:rFonts w:hint="eastAsia" w:eastAsia="仿宋_GB2312"/>
          <w:color w:val="000000" w:themeColor="text1"/>
          <w:sz w:val="32"/>
          <w:szCs w:val="32"/>
          <w14:textFill>
            <w14:solidFill>
              <w14:schemeClr w14:val="tx1"/>
            </w14:solidFill>
          </w14:textFill>
        </w:rPr>
        <w:t>。</w:t>
      </w:r>
    </w:p>
    <w:p w14:paraId="7E6CA64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(B)明确陈述疲劳风险管理系统的安全目标</w:t>
      </w:r>
      <w:r>
        <w:rPr>
          <w:rFonts w:hint="eastAsia" w:eastAsia="仿宋_GB2312"/>
          <w:color w:val="000000" w:themeColor="text1"/>
          <w:sz w:val="32"/>
          <w:szCs w:val="32"/>
          <w14:textFill>
            <w14:solidFill>
              <w14:schemeClr w14:val="tx1"/>
            </w14:solidFill>
          </w14:textFill>
        </w:rPr>
        <w:t>。</w:t>
      </w:r>
    </w:p>
    <w:p w14:paraId="2933497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(C)由许可证持有人主管负责人签字</w:t>
      </w:r>
      <w:r>
        <w:rPr>
          <w:rFonts w:hint="eastAsia" w:eastAsia="仿宋_GB2312"/>
          <w:color w:val="000000" w:themeColor="text1"/>
          <w:sz w:val="32"/>
          <w:szCs w:val="32"/>
          <w14:textFill>
            <w14:solidFill>
              <w14:schemeClr w14:val="tx1"/>
            </w14:solidFill>
          </w14:textFill>
        </w:rPr>
        <w:t>。</w:t>
      </w:r>
    </w:p>
    <w:p w14:paraId="2F96D85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(D)用明显可见的授权方式分发给许可证持有人的所有相关领域和各个层级</w:t>
      </w:r>
      <w:r>
        <w:rPr>
          <w:rFonts w:hint="eastAsia" w:eastAsia="仿宋_GB2312"/>
          <w:color w:val="000000" w:themeColor="text1"/>
          <w:sz w:val="32"/>
          <w:szCs w:val="32"/>
          <w14:textFill>
            <w14:solidFill>
              <w14:schemeClr w14:val="tx1"/>
            </w14:solidFill>
          </w14:textFill>
        </w:rPr>
        <w:t>。</w:t>
      </w:r>
    </w:p>
    <w:p w14:paraId="48F54CB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(E)宣布管理层对有效的安全报告的承诺</w:t>
      </w:r>
      <w:r>
        <w:rPr>
          <w:rFonts w:hint="eastAsia" w:eastAsia="仿宋_GB2312"/>
          <w:color w:val="000000" w:themeColor="text1"/>
          <w:sz w:val="32"/>
          <w:szCs w:val="32"/>
          <w14:textFill>
            <w14:solidFill>
              <w14:schemeClr w14:val="tx1"/>
            </w14:solidFill>
          </w14:textFill>
        </w:rPr>
        <w:t>。</w:t>
      </w:r>
    </w:p>
    <w:p w14:paraId="058D695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(F)宣布管理层对向疲劳风险管理系统提供充足资源的承诺</w:t>
      </w:r>
      <w:r>
        <w:rPr>
          <w:rFonts w:hint="eastAsia" w:eastAsia="仿宋_GB2312"/>
          <w:color w:val="000000" w:themeColor="text1"/>
          <w:sz w:val="32"/>
          <w:szCs w:val="32"/>
          <w14:textFill>
            <w14:solidFill>
              <w14:schemeClr w14:val="tx1"/>
            </w14:solidFill>
          </w14:textFill>
        </w:rPr>
        <w:t>。</w:t>
      </w:r>
    </w:p>
    <w:p w14:paraId="1D0F0C6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(G)宣布管理层对不断完善疲劳风险管理系统的承诺</w:t>
      </w:r>
      <w:r>
        <w:rPr>
          <w:rFonts w:hint="eastAsia" w:eastAsia="仿宋_GB2312"/>
          <w:color w:val="000000" w:themeColor="text1"/>
          <w:sz w:val="32"/>
          <w:szCs w:val="32"/>
          <w14:textFill>
            <w14:solidFill>
              <w14:schemeClr w14:val="tx1"/>
            </w14:solidFill>
          </w14:textFill>
        </w:rPr>
        <w:t>。</w:t>
      </w:r>
    </w:p>
    <w:p w14:paraId="655C283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(H)需要明确界定管理层、飞行和客舱机组人员（如适用）以及其他有关人员的责任界限</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 xml:space="preserve"> </w:t>
      </w:r>
    </w:p>
    <w:p w14:paraId="1B80449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(I)需要定期审查以确保保持相关政策的相关性和适当性。</w:t>
      </w:r>
    </w:p>
    <w:p w14:paraId="22D4109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(2)疲劳风险管理系统的文件</w:t>
      </w:r>
    </w:p>
    <w:p w14:paraId="3C8CA85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许可证持有人应当制定并保持最新的疲劳风险管理系统的文件，以规定并记录：</w:t>
      </w:r>
    </w:p>
    <w:p w14:paraId="7B22589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1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)疲劳风险管理系统的政策与目标。</w:t>
      </w:r>
    </w:p>
    <w:p w14:paraId="6FAD439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2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)疲劳风险管理系统的过程及程序。</w:t>
      </w:r>
    </w:p>
    <w:p w14:paraId="6505D9D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3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)过程和程序的问责制、责任和权力。</w:t>
      </w:r>
    </w:p>
    <w:p w14:paraId="2C82973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4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iv</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)管理层、飞行和客舱机组人员（如适用）以及其他有关人员持续参与风险管理的机制。</w:t>
      </w:r>
    </w:p>
    <w:p w14:paraId="28F02D3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5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v</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)疲劳风险管理系统的培训大纲、培训要求和培训记录。</w:t>
      </w:r>
    </w:p>
    <w:p w14:paraId="21026F3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6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vi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)计划和实际飞行时间，涉及到值勤期和休息期的重大符合性偏离以及该偏离的原因。</w:t>
      </w:r>
    </w:p>
    <w:p w14:paraId="7571769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7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vii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)疲劳风险管理系统的输出，包括从收集的数据中识别的风险、建议及所采取的行动。</w:t>
      </w:r>
    </w:p>
    <w:p w14:paraId="1CDF17A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(b)疲劳风险管理的过程</w:t>
      </w:r>
    </w:p>
    <w:p w14:paraId="359B66A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(1)识别风险</w:t>
      </w:r>
    </w:p>
    <w:p w14:paraId="25BE716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许可证持有人应当建立并保持三个基本的以文件形式确认的过程以识别疲劳风险：</w:t>
      </w:r>
    </w:p>
    <w:p w14:paraId="161180F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1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)预测（事前风险控制）</w:t>
      </w:r>
    </w:p>
    <w:p w14:paraId="388D69E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预测过程应当通过检查机组人员的排班表，并综合考虑影响睡眠、疲劳及其对行为能力影响的已知因素识别疲劳风险。检查方法可以包括但不限于：</w:t>
      </w:r>
    </w:p>
    <w:p w14:paraId="2425C66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(A)许可证持有人或者行业的运行经验和从类似运行中收集的数据</w:t>
      </w:r>
      <w:r>
        <w:rPr>
          <w:rFonts w:hint="eastAsia" w:eastAsia="仿宋_GB2312"/>
          <w:color w:val="000000" w:themeColor="text1"/>
          <w:sz w:val="32"/>
          <w:szCs w:val="32"/>
          <w14:textFill>
            <w14:solidFill>
              <w14:schemeClr w14:val="tx1"/>
            </w14:solidFill>
          </w14:textFill>
        </w:rPr>
        <w:t>。</w:t>
      </w:r>
    </w:p>
    <w:p w14:paraId="58380E7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(B)以</w:t>
      </w:r>
      <w:r>
        <w:rPr>
          <w:rFonts w:hint="eastAsia" w:eastAsia="仿宋_GB2312"/>
          <w:color w:val="000000" w:themeColor="text1"/>
          <w:sz w:val="32"/>
          <w:szCs w:val="32"/>
          <w14:textFill>
            <w14:solidFill>
              <w14:schemeClr w14:val="tx1"/>
            </w14:solidFill>
          </w14:textFill>
        </w:rPr>
        <w:t>循</w:t>
      </w:r>
      <w:r>
        <w:rPr>
          <w:rFonts w:eastAsia="仿宋_GB2312"/>
          <w:color w:val="000000" w:themeColor="text1"/>
          <w:sz w:val="32"/>
          <w:szCs w:val="32"/>
          <w14:textFill>
            <w14:solidFill>
              <w14:schemeClr w14:val="tx1"/>
            </w14:solidFill>
          </w14:textFill>
        </w:rPr>
        <w:t>证为基础的排班操作</w:t>
      </w:r>
      <w:r>
        <w:rPr>
          <w:rFonts w:hint="eastAsia" w:eastAsia="仿宋_GB2312"/>
          <w:color w:val="000000" w:themeColor="text1"/>
          <w:sz w:val="32"/>
          <w:szCs w:val="32"/>
          <w14:textFill>
            <w14:solidFill>
              <w14:schemeClr w14:val="tx1"/>
            </w14:solidFill>
          </w14:textFill>
        </w:rPr>
        <w:t>。</w:t>
      </w:r>
    </w:p>
    <w:p w14:paraId="798FD0E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(C)生物数学模型。</w:t>
      </w:r>
    </w:p>
    <w:p w14:paraId="1D4E40C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2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)主动（事中风险控制）</w:t>
      </w:r>
    </w:p>
    <w:p w14:paraId="5E17ECB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主动过程应当识别当前飞行运行存在的疲劳风险。检查方法可以包括但不限于：</w:t>
      </w:r>
    </w:p>
    <w:p w14:paraId="56E1A4F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(A)疲劳风险的自我报告</w:t>
      </w:r>
      <w:r>
        <w:rPr>
          <w:rFonts w:hint="eastAsia" w:eastAsia="仿宋_GB2312"/>
          <w:color w:val="000000" w:themeColor="text1"/>
          <w:sz w:val="32"/>
          <w:szCs w:val="32"/>
          <w14:textFill>
            <w14:solidFill>
              <w14:schemeClr w14:val="tx1"/>
            </w14:solidFill>
          </w14:textFill>
        </w:rPr>
        <w:t>。</w:t>
      </w:r>
    </w:p>
    <w:p w14:paraId="29835CB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(B)机组人员疲劳问卷调查</w:t>
      </w:r>
      <w:r>
        <w:rPr>
          <w:rFonts w:hint="eastAsia" w:eastAsia="仿宋_GB2312"/>
          <w:color w:val="000000" w:themeColor="text1"/>
          <w:sz w:val="32"/>
          <w:szCs w:val="32"/>
          <w14:textFill>
            <w14:solidFill>
              <w14:schemeClr w14:val="tx1"/>
            </w14:solidFill>
          </w14:textFill>
        </w:rPr>
        <w:t>。</w:t>
      </w:r>
    </w:p>
    <w:p w14:paraId="2F87E9E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(C)飞行和客舱机组行为能力的相关数据</w:t>
      </w:r>
      <w:r>
        <w:rPr>
          <w:rFonts w:hint="eastAsia" w:eastAsia="仿宋_GB2312"/>
          <w:color w:val="000000" w:themeColor="text1"/>
          <w:sz w:val="32"/>
          <w:szCs w:val="32"/>
          <w14:textFill>
            <w14:solidFill>
              <w14:schemeClr w14:val="tx1"/>
            </w14:solidFill>
          </w14:textFill>
        </w:rPr>
        <w:t>。</w:t>
      </w:r>
    </w:p>
    <w:p w14:paraId="0C247F6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(D)现有的安全数据库和科学研究</w:t>
      </w:r>
      <w:r>
        <w:rPr>
          <w:rFonts w:hint="eastAsia" w:eastAsia="仿宋_GB2312"/>
          <w:color w:val="000000" w:themeColor="text1"/>
          <w:sz w:val="32"/>
          <w:szCs w:val="32"/>
          <w14:textFill>
            <w14:solidFill>
              <w14:schemeClr w14:val="tx1"/>
            </w14:solidFill>
          </w14:textFill>
        </w:rPr>
        <w:t>。</w:t>
      </w:r>
    </w:p>
    <w:p w14:paraId="6F389FB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(E)计划与实际工作时间的对比分析。</w:t>
      </w:r>
    </w:p>
    <w:p w14:paraId="6A54B8C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3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)反应（事后风险控制）</w:t>
      </w:r>
    </w:p>
    <w:p w14:paraId="4F4271A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反应过程应当核实疲劳风险对具有潜在负面安全后果的报告和事件中所起的作用，以确定如何将疲劳影响降至最低。这个过程至少可能会由</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任一情况触发：</w:t>
      </w:r>
    </w:p>
    <w:p w14:paraId="430F040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(A)疲劳报告</w:t>
      </w:r>
      <w:r>
        <w:rPr>
          <w:rFonts w:hint="eastAsia" w:eastAsia="仿宋_GB2312"/>
          <w:color w:val="000000" w:themeColor="text1"/>
          <w:sz w:val="32"/>
          <w:szCs w:val="32"/>
          <w14:textFill>
            <w14:solidFill>
              <w14:schemeClr w14:val="tx1"/>
            </w14:solidFill>
          </w14:textFill>
        </w:rPr>
        <w:t>。</w:t>
      </w:r>
    </w:p>
    <w:p w14:paraId="321B9EF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(B)非公开报告</w:t>
      </w:r>
      <w:r>
        <w:rPr>
          <w:rFonts w:hint="eastAsia" w:eastAsia="仿宋_GB2312"/>
          <w:color w:val="000000" w:themeColor="text1"/>
          <w:sz w:val="32"/>
          <w:szCs w:val="32"/>
          <w14:textFill>
            <w14:solidFill>
              <w14:schemeClr w14:val="tx1"/>
            </w14:solidFill>
          </w14:textFill>
        </w:rPr>
        <w:t>。</w:t>
      </w:r>
    </w:p>
    <w:p w14:paraId="68AE830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(C)审计报告</w:t>
      </w:r>
      <w:r>
        <w:rPr>
          <w:rFonts w:hint="eastAsia" w:eastAsia="仿宋_GB2312"/>
          <w:color w:val="000000" w:themeColor="text1"/>
          <w:sz w:val="32"/>
          <w:szCs w:val="32"/>
          <w14:textFill>
            <w14:solidFill>
              <w14:schemeClr w14:val="tx1"/>
            </w14:solidFill>
          </w14:textFill>
        </w:rPr>
        <w:t>。</w:t>
      </w:r>
    </w:p>
    <w:p w14:paraId="09E5BC2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(D)征候</w:t>
      </w:r>
      <w:r>
        <w:rPr>
          <w:rFonts w:hint="eastAsia" w:eastAsia="仿宋_GB2312"/>
          <w:color w:val="000000" w:themeColor="text1"/>
          <w:sz w:val="32"/>
          <w:szCs w:val="32"/>
          <w14:textFill>
            <w14:solidFill>
              <w14:schemeClr w14:val="tx1"/>
            </w14:solidFill>
          </w14:textFill>
        </w:rPr>
        <w:t>。</w:t>
      </w:r>
    </w:p>
    <w:p w14:paraId="4D70BDE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(E)飞行数据分析活动。</w:t>
      </w:r>
    </w:p>
    <w:p w14:paraId="7931F93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(2)风险评估</w:t>
      </w:r>
    </w:p>
    <w:p w14:paraId="0D31C87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1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)许可证持有人应当制定并实施风险评估程序，以确定与疲劳有关事件的概率和潜在严重性，并确定相关风险何时需要加以缓解。</w:t>
      </w:r>
    </w:p>
    <w:p w14:paraId="49E3191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2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)风险评估程序应当结合</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因素对识别的风险进行审核：</w:t>
      </w:r>
    </w:p>
    <w:p w14:paraId="2845C41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(A)操作过程</w:t>
      </w:r>
      <w:r>
        <w:rPr>
          <w:rFonts w:hint="eastAsia" w:eastAsia="仿宋_GB2312"/>
          <w:color w:val="000000" w:themeColor="text1"/>
          <w:sz w:val="32"/>
          <w:szCs w:val="32"/>
          <w14:textFill>
            <w14:solidFill>
              <w14:schemeClr w14:val="tx1"/>
            </w14:solidFill>
          </w14:textFill>
        </w:rPr>
        <w:t>。</w:t>
      </w:r>
    </w:p>
    <w:p w14:paraId="177FBC0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(B)风险概率</w:t>
      </w:r>
      <w:r>
        <w:rPr>
          <w:rFonts w:hint="eastAsia" w:eastAsia="仿宋_GB2312"/>
          <w:color w:val="000000" w:themeColor="text1"/>
          <w:sz w:val="32"/>
          <w:szCs w:val="32"/>
          <w14:textFill>
            <w14:solidFill>
              <w14:schemeClr w14:val="tx1"/>
            </w14:solidFill>
          </w14:textFill>
        </w:rPr>
        <w:t>。</w:t>
      </w:r>
    </w:p>
    <w:p w14:paraId="1A5D626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(C)可能产生的后果</w:t>
      </w:r>
      <w:r>
        <w:rPr>
          <w:rFonts w:hint="eastAsia" w:eastAsia="仿宋_GB2312"/>
          <w:color w:val="000000" w:themeColor="text1"/>
          <w:sz w:val="32"/>
          <w:szCs w:val="32"/>
          <w14:textFill>
            <w14:solidFill>
              <w14:schemeClr w14:val="tx1"/>
            </w14:solidFill>
          </w14:textFill>
        </w:rPr>
        <w:t>。</w:t>
      </w:r>
    </w:p>
    <w:p w14:paraId="0B95386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(D)现有的安全屏障和控制措施的有效性。</w:t>
      </w:r>
    </w:p>
    <w:p w14:paraId="76A099B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(3)风险缓解</w:t>
      </w:r>
    </w:p>
    <w:p w14:paraId="0A36997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许可证持有人应当制定并实施包含</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要素的风险缓解程序：</w:t>
      </w:r>
    </w:p>
    <w:p w14:paraId="6BAB224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1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)选择适当的缓解策略。</w:t>
      </w:r>
    </w:p>
    <w:p w14:paraId="1F4FF8A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2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)执行缓解策略。</w:t>
      </w:r>
    </w:p>
    <w:p w14:paraId="5A0220B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3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)监测策略的执行情况与效果。</w:t>
      </w:r>
    </w:p>
    <w:p w14:paraId="1EADD95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(c)疲劳风险管理系统的安全保证过程</w:t>
      </w:r>
    </w:p>
    <w:p w14:paraId="0E785FD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许可证持有人应当制定并保持疲劳风险管理系统的安全保证过程以便：</w:t>
      </w:r>
    </w:p>
    <w:p w14:paraId="3B015E2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(1)对疲劳风险管理系统的绩效进行持续监测、趋势分析和衡量，以验证疲劳安全风险控制措施的有效性。数据来源可能包括但不限于：</w:t>
      </w:r>
    </w:p>
    <w:p w14:paraId="3E86982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1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)风险报告与调查。</w:t>
      </w:r>
    </w:p>
    <w:p w14:paraId="4C86CAC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2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)审计与调查。</w:t>
      </w:r>
    </w:p>
    <w:p w14:paraId="6A1F301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3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)审查和疲劳研究。</w:t>
      </w:r>
    </w:p>
    <w:p w14:paraId="49854B8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(2)提供一种正式过程以管理相关要素的变化，包括但不限于：</w:t>
      </w:r>
    </w:p>
    <w:p w14:paraId="19AF847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1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)确定运行环境当中可能会影响疲劳风险管理系统的变化。</w:t>
      </w:r>
    </w:p>
    <w:p w14:paraId="7D7882F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2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)确定组织内部可能会影响疲劳风险管理系统的变化。</w:t>
      </w:r>
    </w:p>
    <w:p w14:paraId="13454C79">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3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)考虑在实施变革之前可用于保持或者提高疲劳风险管理系统绩效的可用工具。</w:t>
      </w:r>
    </w:p>
    <w:p w14:paraId="6493727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(3)保证不断改进疲劳风险管理系统。包括但不限于：</w:t>
      </w:r>
    </w:p>
    <w:p w14:paraId="079BBF3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1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)取消或者修改产生非计划后果或者由于运行或者组织环境发生变化而不再需要的风险控制措施。</w:t>
      </w:r>
    </w:p>
    <w:p w14:paraId="7D025A7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2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)定期对设施、设备、文件和程序进行评估。</w:t>
      </w:r>
    </w:p>
    <w:p w14:paraId="5E568D9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fldChar w:fldCharType="begin"/>
      </w:r>
      <w:r>
        <w:rPr>
          <w:rFonts w:eastAsia="仿宋_GB2312"/>
          <w:color w:val="000000" w:themeColor="text1"/>
          <w:sz w:val="32"/>
          <w:szCs w:val="32"/>
          <w14:textFill>
            <w14:solidFill>
              <w14:schemeClr w14:val="tx1"/>
            </w14:solidFill>
          </w14:textFill>
        </w:rPr>
        <w:instrText xml:space="preserve"> = 3 \* roman </w:instrText>
      </w:r>
      <w:r>
        <w:rPr>
          <w:rFonts w:eastAsia="仿宋_GB2312"/>
          <w:color w:val="000000" w:themeColor="text1"/>
          <w:sz w:val="32"/>
          <w:szCs w:val="32"/>
          <w14:textFill>
            <w14:solidFill>
              <w14:schemeClr w14:val="tx1"/>
            </w14:solidFill>
          </w14:textFill>
        </w:rPr>
        <w:fldChar w:fldCharType="separate"/>
      </w:r>
      <w:r>
        <w:rPr>
          <w:rFonts w:eastAsia="仿宋_GB2312"/>
          <w:color w:val="000000" w:themeColor="text1"/>
          <w:sz w:val="32"/>
          <w:szCs w:val="32"/>
          <w14:textFill>
            <w14:solidFill>
              <w14:schemeClr w14:val="tx1"/>
            </w14:solidFill>
          </w14:textFill>
        </w:rPr>
        <w:t>iii</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)确定是否有必要采取新的过程与程序以缓解新出现的与疲劳有关的风险。</w:t>
      </w:r>
    </w:p>
    <w:p w14:paraId="39835AA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(d)疲劳风险管理制度的促进过程</w:t>
      </w:r>
    </w:p>
    <w:p w14:paraId="7F38E53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疲劳风险管理制度的促进过程支持疲劳风险管理制度的不断发展，以持续提高其整体效能和实现最佳的安全水平。作为疲劳风险管理制度的组成部分，许可证持有人应当建立并实施下列各要素：</w:t>
      </w:r>
    </w:p>
    <w:p w14:paraId="44BDA20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(1)训练大纲，以确保管理层、飞行和客舱机组人员以及其他有关人员的能力与计划的疲劳风险管理制度下的角色和职责相适应。</w:t>
      </w:r>
    </w:p>
    <w:p w14:paraId="39FDD1E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(2)有效的疲劳风险管理制度的交流计划，以便向所有利益相关方解释疲劳风险管理制度的政策、程序和责任；同时形成用于收集和传播疲劳风险管理制度有关信息的交流渠道。</w:t>
      </w:r>
    </w:p>
    <w:bookmarkEnd w:id="2438"/>
    <w:p w14:paraId="596AE303">
      <w:pPr>
        <w:pStyle w:val="2"/>
        <w:spacing w:before="0" w:beforeAutospacing="0" w:after="0" w:afterAutospacing="0" w:line="580" w:lineRule="exact"/>
        <w:jc w:val="both"/>
        <w:rPr>
          <w:rFonts w:ascii="Times New Roman" w:hAnsi="Times New Roman"/>
          <w:color w:val="000000" w:themeColor="text1"/>
          <w14:textFill>
            <w14:solidFill>
              <w14:schemeClr w14:val="tx1"/>
            </w14:solidFill>
          </w14:textFill>
        </w:rPr>
      </w:pPr>
      <w:bookmarkStart w:id="2453" w:name="_Toc24799697"/>
      <w:bookmarkStart w:id="2454" w:name="_Toc24796998"/>
      <w:bookmarkStart w:id="2455" w:name="_Toc523314683"/>
      <w:bookmarkStart w:id="2456" w:name="_Toc19796"/>
      <w:bookmarkStart w:id="2457" w:name="_Toc6088"/>
      <w:bookmarkStart w:id="2458" w:name="_Toc29158121"/>
      <w:bookmarkStart w:id="2459" w:name="_Toc24799996"/>
      <w:bookmarkStart w:id="2460" w:name="_Toc6193"/>
      <w:bookmarkStart w:id="2461" w:name="_Toc80690037"/>
      <w:bookmarkStart w:id="2462" w:name="_Toc24798804"/>
      <w:r>
        <w:rPr>
          <w:rFonts w:ascii="Times New Roman" w:hAnsi="Times New Roman"/>
          <w:color w:val="000000" w:themeColor="text1"/>
          <w14:textFill>
            <w14:solidFill>
              <w14:schemeClr w14:val="tx1"/>
            </w14:solidFill>
          </w14:textFill>
        </w:rPr>
        <w:t>附件D</w:t>
      </w:r>
      <w:r>
        <w:rPr>
          <w:rFonts w:hint="eastAsia" w:ascii="Times New Roman" w:hAnsi="Times New Roman"/>
          <w:color w:val="000000" w:themeColor="text1"/>
          <w14:textFill>
            <w14:solidFill>
              <w14:schemeClr w14:val="tx1"/>
            </w14:solidFill>
          </w14:textFill>
        </w:rPr>
        <w:t xml:space="preserve"> </w:t>
      </w:r>
      <w:r>
        <w:rPr>
          <w:rFonts w:ascii="Times New Roman" w:hAnsi="Times New Roman"/>
          <w:color w:val="000000" w:themeColor="text1"/>
          <w14:textFill>
            <w14:solidFill>
              <w14:schemeClr w14:val="tx1"/>
            </w14:solidFill>
          </w14:textFill>
        </w:rPr>
        <w:t>飞机运行手册</w:t>
      </w:r>
      <w:bookmarkEnd w:id="2453"/>
      <w:bookmarkEnd w:id="2454"/>
      <w:bookmarkEnd w:id="2455"/>
      <w:bookmarkEnd w:id="2456"/>
      <w:bookmarkEnd w:id="2457"/>
      <w:bookmarkEnd w:id="2458"/>
      <w:bookmarkEnd w:id="2459"/>
      <w:bookmarkEnd w:id="2460"/>
      <w:bookmarkEnd w:id="2461"/>
      <w:bookmarkEnd w:id="2462"/>
    </w:p>
    <w:p w14:paraId="7493BE3B">
      <w:pPr>
        <w:widowControl/>
        <w:autoSpaceDE w:val="0"/>
        <w:autoSpaceDN w:val="0"/>
        <w:adjustRightInd w:val="0"/>
        <w:spacing w:line="580" w:lineRule="exact"/>
        <w:rPr>
          <w:rFonts w:eastAsia="仿宋_GB2312"/>
          <w:b/>
          <w:bCs/>
          <w:color w:val="000000" w:themeColor="text1"/>
          <w:sz w:val="32"/>
          <w:szCs w:val="32"/>
          <w14:textFill>
            <w14:solidFill>
              <w14:schemeClr w14:val="tx1"/>
            </w14:solidFill>
          </w14:textFill>
        </w:rPr>
      </w:pPr>
      <w:bookmarkStart w:id="2463" w:name="_Toc523314684"/>
      <w:r>
        <w:rPr>
          <w:rFonts w:eastAsia="仿宋_GB2312"/>
          <w:b/>
          <w:bCs/>
          <w:color w:val="000000" w:themeColor="text1"/>
          <w:sz w:val="32"/>
          <w:szCs w:val="32"/>
          <w14:textFill>
            <w14:solidFill>
              <w14:schemeClr w14:val="tx1"/>
            </w14:solidFill>
          </w14:textFill>
        </w:rPr>
        <w:t>1. 编制：</w:t>
      </w:r>
      <w:bookmarkEnd w:id="2463"/>
    </w:p>
    <w:p w14:paraId="62F5DCF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lang w:eastAsia="zh-CN"/>
          <w14:textFill>
            <w14:solidFill>
              <w14:schemeClr w14:val="tx1"/>
            </w14:solidFill>
          </w14:textFill>
        </w:rPr>
        <w:t>按照本规则</w:t>
      </w:r>
      <w:r>
        <w:rPr>
          <w:rFonts w:eastAsia="仿宋_GB2312"/>
          <w:color w:val="000000" w:themeColor="text1"/>
          <w:sz w:val="32"/>
          <w:szCs w:val="32"/>
          <w14:textFill>
            <w14:solidFill>
              <w14:schemeClr w14:val="tx1"/>
            </w14:solidFill>
          </w14:textFill>
        </w:rPr>
        <w:t>第135.323条提供的运行手册可依据具体的运行分为几部分颁发，运行手册应当按下列结构编制：</w:t>
      </w:r>
    </w:p>
    <w:p w14:paraId="0D2AA934">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(a)总则</w:t>
      </w:r>
    </w:p>
    <w:p w14:paraId="38A9EF95">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(b)航空器运行资料</w:t>
      </w:r>
    </w:p>
    <w:p w14:paraId="6A58E9BD">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(c)区域、航路和机场</w:t>
      </w:r>
    </w:p>
    <w:p w14:paraId="700BE3DB">
      <w:pPr>
        <w:pStyle w:val="26"/>
        <w:spacing w:line="580" w:lineRule="exact"/>
        <w:ind w:firstLine="640" w:firstLineChars="200"/>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(d)</w:t>
      </w:r>
      <w:r>
        <w:rPr>
          <w:rFonts w:hint="eastAsia" w:ascii="Times New Roman" w:hAnsi="Times New Roman" w:eastAsia="仿宋_GB2312"/>
          <w:color w:val="000000" w:themeColor="text1"/>
          <w:sz w:val="32"/>
          <w:szCs w:val="32"/>
          <w14:textFill>
            <w14:solidFill>
              <w14:schemeClr w14:val="tx1"/>
            </w14:solidFill>
          </w14:textFill>
        </w:rPr>
        <w:t>训练</w:t>
      </w:r>
    </w:p>
    <w:p w14:paraId="13312D7D">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(e)安全管理体系</w:t>
      </w:r>
    </w:p>
    <w:p w14:paraId="60AAE1A9">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f</w:t>
      </w:r>
      <w:r>
        <w:rPr>
          <w:rFonts w:eastAsia="仿宋_GB2312"/>
          <w:color w:val="000000" w:themeColor="text1"/>
          <w:sz w:val="32"/>
          <w:szCs w:val="32"/>
          <w14:textFill>
            <w14:solidFill>
              <w14:schemeClr w14:val="tx1"/>
            </w14:solidFill>
          </w14:textFill>
        </w:rPr>
        <w:t>)遵守本规则D章其他有关要求的程序</w:t>
      </w:r>
    </w:p>
    <w:p w14:paraId="169FF4A7">
      <w:pPr>
        <w:widowControl/>
        <w:autoSpaceDE w:val="0"/>
        <w:autoSpaceDN w:val="0"/>
        <w:adjustRightInd w:val="0"/>
        <w:spacing w:line="580" w:lineRule="exact"/>
        <w:rPr>
          <w:rFonts w:eastAsia="仿宋_GB2312"/>
          <w:b/>
          <w:bCs/>
          <w:color w:val="000000" w:themeColor="text1"/>
          <w:sz w:val="32"/>
          <w:szCs w:val="32"/>
          <w14:textFill>
            <w14:solidFill>
              <w14:schemeClr w14:val="tx1"/>
            </w14:solidFill>
          </w14:textFill>
        </w:rPr>
      </w:pPr>
      <w:bookmarkStart w:id="2464" w:name="_Toc523314685"/>
      <w:r>
        <w:rPr>
          <w:rFonts w:eastAsia="仿宋_GB2312"/>
          <w:b/>
          <w:bCs/>
          <w:color w:val="000000" w:themeColor="text1"/>
          <w:sz w:val="32"/>
          <w:szCs w:val="32"/>
          <w14:textFill>
            <w14:solidFill>
              <w14:schemeClr w14:val="tx1"/>
            </w14:solidFill>
          </w14:textFill>
        </w:rPr>
        <w:t>2. 内容：</w:t>
      </w:r>
      <w:bookmarkEnd w:id="2464"/>
    </w:p>
    <w:p w14:paraId="11795F7F">
      <w:pPr>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本附件第1条所述的运行手册应当至少包含下列内容：</w:t>
      </w:r>
    </w:p>
    <w:p w14:paraId="785140C8">
      <w:pPr>
        <w:widowControl/>
        <w:spacing w:line="580" w:lineRule="exact"/>
        <w:ind w:firstLine="640" w:firstLineChars="200"/>
        <w:rPr>
          <w:rFonts w:eastAsia="仿宋_GB2312"/>
          <w:color w:val="000000" w:themeColor="text1"/>
          <w:sz w:val="32"/>
          <w:szCs w:val="32"/>
          <w14:textFill>
            <w14:solidFill>
              <w14:schemeClr w14:val="tx1"/>
            </w14:solidFill>
          </w14:textFill>
        </w:rPr>
      </w:pPr>
      <w:bookmarkStart w:id="2465" w:name="_Toc523314686"/>
      <w:r>
        <w:rPr>
          <w:rFonts w:eastAsia="仿宋_GB2312"/>
          <w:color w:val="000000" w:themeColor="text1"/>
          <w:sz w:val="32"/>
          <w:szCs w:val="32"/>
          <w14:textFill>
            <w14:solidFill>
              <w14:schemeClr w14:val="tx1"/>
            </w14:solidFill>
          </w14:textFill>
        </w:rPr>
        <w:t>(a)总则</w:t>
      </w:r>
    </w:p>
    <w:p w14:paraId="602F3AF4">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(1)概述与实施飞行运行相关运行人员的职责。</w:t>
      </w:r>
    </w:p>
    <w:p w14:paraId="0EF59E0D">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(2)有关疲劳管理的信息和政策，包括：</w:t>
      </w:r>
    </w:p>
    <w:p w14:paraId="7FBD126A">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(i)适用于飞行和客舱机组人员（如适用）的飞行时间、飞行值勤期、值勤期的限制和休息期要求的有关规则。</w:t>
      </w:r>
    </w:p>
    <w:p w14:paraId="13786778">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(ii)根据附件C适用于许可证持有人的疲劳风险管理系统的有关政策和文件（如适用）。</w:t>
      </w:r>
    </w:p>
    <w:p w14:paraId="0D261CEC">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(3)各运行类型的飞行机组，包括指挥权顺序的指定。</w:t>
      </w:r>
    </w:p>
    <w:p w14:paraId="0A30314D">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(4)适用时，驾驶员的航路资格审定程序。</w:t>
      </w:r>
    </w:p>
    <w:p w14:paraId="75E006D9">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(5)机上有旅客时加油的安全防范措施。</w:t>
      </w:r>
    </w:p>
    <w:p w14:paraId="2E73B5A9">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(6)地面服务安排与程序</w:t>
      </w:r>
      <w:r>
        <w:rPr>
          <w:rFonts w:hint="eastAsia" w:eastAsia="仿宋_GB2312"/>
          <w:color w:val="000000" w:themeColor="text1"/>
          <w:sz w:val="32"/>
          <w:szCs w:val="32"/>
          <w14:textFill>
            <w14:solidFill>
              <w14:schemeClr w14:val="tx1"/>
            </w14:solidFill>
          </w14:textFill>
        </w:rPr>
        <w:t>，包括对合格人员及适当的设施与设备的明确要求。如委托第三方提供地面服务，应当包含对第三方制定的监督政策和程序，明确许可证持有人应当始终履行对地面服务的控制职责，并对外委方操作的安全性负责。</w:t>
      </w:r>
    </w:p>
    <w:p w14:paraId="280CCD91">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(7)装备的导航设备的清单，包括与在规定有基于性能导航空域运行相关的任何要求。</w:t>
      </w:r>
    </w:p>
    <w:p w14:paraId="0E36FDDC">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(8)确保机长了解航空器已经完成要求的适航检查、符合相关维修要求并被批准返回使用的程序。</w:t>
      </w:r>
    </w:p>
    <w:p w14:paraId="6EB58DA7">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(9)报告和记录机长在飞行前、飞行中和飞行后发现的机械不正常情况的程序。</w:t>
      </w:r>
    </w:p>
    <w:p w14:paraId="46082A5E">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(10)机长确认上次飞行中发现的机械不正常情况或者缺陷是否修复或者推迟修复的程序。</w:t>
      </w:r>
    </w:p>
    <w:p w14:paraId="424E24CD">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(11)批准的航空器维修方案。</w:t>
      </w:r>
    </w:p>
    <w:p w14:paraId="4AE69F58">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(12)需要保持无线电监听的情况。</w:t>
      </w:r>
    </w:p>
    <w:p w14:paraId="0C7BC8C4">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(13)所用的与运行相关的远程导航程序，延长改航时间运行（EDTO）发动机故障程序和改航机场的指定及使用。</w:t>
      </w:r>
    </w:p>
    <w:p w14:paraId="03D1B9DC">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(14)</w:t>
      </w:r>
      <w:r>
        <w:rPr>
          <w:rFonts w:hint="eastAsia" w:eastAsia="仿宋_GB2312"/>
          <w:color w:val="000000" w:themeColor="text1"/>
          <w:sz w:val="32"/>
          <w:szCs w:val="32"/>
          <w14:textFill>
            <w14:solidFill>
              <w14:schemeClr w14:val="tx1"/>
            </w14:solidFill>
          </w14:textFill>
        </w:rPr>
        <w:t>关于ATC指令的证实与接受的操作指示，特别是涉及地形越障的情况。</w:t>
      </w:r>
    </w:p>
    <w:p w14:paraId="1FD3D84F">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(15)确定最低飞行高度的方法。</w:t>
      </w:r>
    </w:p>
    <w:p w14:paraId="1D1E08B2">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(16)确定机场运行最低标准的方法。</w:t>
      </w:r>
    </w:p>
    <w:p w14:paraId="24405EC5">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(17)应当使用氧气的情况以及</w:t>
      </w:r>
      <w:r>
        <w:rPr>
          <w:rFonts w:hint="eastAsia" w:eastAsia="仿宋_GB2312"/>
          <w:color w:val="000000" w:themeColor="text1"/>
          <w:sz w:val="32"/>
          <w:szCs w:val="32"/>
          <w:lang w:eastAsia="zh-CN"/>
          <w14:textFill>
            <w14:solidFill>
              <w14:schemeClr w14:val="tx1"/>
            </w14:solidFill>
          </w14:textFill>
        </w:rPr>
        <w:t>按照本规则</w:t>
      </w:r>
      <w:r>
        <w:rPr>
          <w:rFonts w:eastAsia="仿宋_GB2312"/>
          <w:color w:val="000000" w:themeColor="text1"/>
          <w:sz w:val="32"/>
          <w:szCs w:val="32"/>
          <w14:textFill>
            <w14:solidFill>
              <w14:schemeClr w14:val="tx1"/>
            </w14:solidFill>
          </w14:textFill>
        </w:rPr>
        <w:t>第135.</w:t>
      </w:r>
      <w:r>
        <w:rPr>
          <w:rFonts w:hint="eastAsia" w:eastAsia="仿宋_GB2312"/>
          <w:color w:val="000000" w:themeColor="text1"/>
          <w:sz w:val="32"/>
          <w:szCs w:val="32"/>
          <w14:textFill>
            <w14:solidFill>
              <w14:schemeClr w14:val="tx1"/>
            </w14:solidFill>
          </w14:textFill>
        </w:rPr>
        <w:t>693</w:t>
      </w:r>
      <w:r>
        <w:rPr>
          <w:rFonts w:eastAsia="仿宋_GB2312"/>
          <w:color w:val="000000" w:themeColor="text1"/>
          <w:sz w:val="32"/>
          <w:szCs w:val="32"/>
          <w14:textFill>
            <w14:solidFill>
              <w14:schemeClr w14:val="tx1"/>
            </w14:solidFill>
          </w14:textFill>
        </w:rPr>
        <w:t>条确定的氧气量。</w:t>
      </w:r>
    </w:p>
    <w:p w14:paraId="548077B1">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(18)重量与平衡控制的指令。</w:t>
      </w:r>
    </w:p>
    <w:p w14:paraId="5F7CB01E">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(19)实施和控制地面除冰和防冰作业的指令。</w:t>
      </w:r>
    </w:p>
    <w:p w14:paraId="4D7D618A">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(20)要装载的燃油与滑油量计算的具体说明，并将运行的所有情况纳入考虑，包括在航路上失去增压和一台发动机发生失效的可能性。</w:t>
      </w:r>
    </w:p>
    <w:p w14:paraId="5E13C186">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(21)在飞行中实行燃油检查与燃油管理的政策和程序。</w:t>
      </w:r>
    </w:p>
    <w:p w14:paraId="36F41C14">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(22)运行飞行计划的规范。</w:t>
      </w:r>
    </w:p>
    <w:p w14:paraId="4DE60268">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(23)飞行各阶段的标准操作程序。</w:t>
      </w:r>
    </w:p>
    <w:p w14:paraId="0BF73324">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(24)正常检查单及其使用时机的指令。</w:t>
      </w:r>
    </w:p>
    <w:p w14:paraId="25719A03">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(25)离场应急程序。</w:t>
      </w:r>
    </w:p>
    <w:p w14:paraId="122E25D5">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(26)保持高度意识和使用自动或者飞行组高度呼叫的指令。</w:t>
      </w:r>
    </w:p>
    <w:p w14:paraId="0F6E0D76">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(27)在仪表气象条件下使用自动驾驶仪与自动油门的指令。</w:t>
      </w:r>
    </w:p>
    <w:p w14:paraId="0C071A5F">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(28)离场与进近简令。</w:t>
      </w:r>
    </w:p>
    <w:p w14:paraId="078B7253">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(29)熟悉区域、航路和机场的程序。</w:t>
      </w:r>
    </w:p>
    <w:p w14:paraId="0BAD9C64">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(30)稳定进近程序。</w:t>
      </w:r>
    </w:p>
    <w:p w14:paraId="1E5571AF">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(31)接近地面时的过高下降率限制。</w:t>
      </w:r>
    </w:p>
    <w:p w14:paraId="4EF719BE">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(32)开始或者继续仪表进近所需的条件。</w:t>
      </w:r>
    </w:p>
    <w:p w14:paraId="78A37FB0">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(33)实施精密和非精密进近程序的指令。</w:t>
      </w:r>
    </w:p>
    <w:p w14:paraId="336671D5">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(34)在夜间与仪表气象条件仪表进近与着陆运行中的飞行组职责分配和管理机组工作量的程序。</w:t>
      </w:r>
    </w:p>
    <w:p w14:paraId="7C29CB9F">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(35)避免受控飞行撞地的指令与训练要求以及近地警告系统的使用原则。</w:t>
      </w:r>
    </w:p>
    <w:p w14:paraId="6A758B65">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(36)防撞政策、指令、程序和培训要求及机载防撞系统（ACAS）的使用</w:t>
      </w:r>
      <w:r>
        <w:rPr>
          <w:rFonts w:hint="eastAsia" w:eastAsia="仿宋_GB2312"/>
          <w:color w:val="000000" w:themeColor="text1"/>
          <w:sz w:val="32"/>
          <w:szCs w:val="32"/>
          <w14:textFill>
            <w14:solidFill>
              <w14:schemeClr w14:val="tx1"/>
            </w14:solidFill>
          </w14:textFill>
        </w:rPr>
        <w:t>，明确即使目视相对飞机，机组人员也应当遵守决断咨询（RA）指令并采取相应行动。</w:t>
      </w:r>
    </w:p>
    <w:p w14:paraId="3A718C9D">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(37)对拟在15000米（49000英尺）以上运行的飞机：</w:t>
      </w:r>
    </w:p>
    <w:p w14:paraId="312C4498">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(i)使驾驶员能确定在受到太阳宇宙线辐射时采取最佳行动路线的资料。</w:t>
      </w:r>
    </w:p>
    <w:p w14:paraId="0A5041BB">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(ii)决定下降时的程序，包括：</w:t>
      </w:r>
    </w:p>
    <w:p w14:paraId="43F6537D">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(A)向适当的空中交通服务单位提出预先情况警告的必要性以及获得临时下降许可的必要性</w:t>
      </w:r>
      <w:r>
        <w:rPr>
          <w:rFonts w:hint="eastAsia" w:eastAsia="仿宋_GB2312"/>
          <w:color w:val="000000" w:themeColor="text1"/>
          <w:sz w:val="32"/>
          <w:szCs w:val="32"/>
          <w14:textFill>
            <w14:solidFill>
              <w14:schemeClr w14:val="tx1"/>
            </w14:solidFill>
          </w14:textFill>
        </w:rPr>
        <w:t>。</w:t>
      </w:r>
    </w:p>
    <w:p w14:paraId="5BEDB0DC">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(B)不能建立与空中交通服务单位之间的通信或者通信被中断时采取的措施。</w:t>
      </w:r>
    </w:p>
    <w:p w14:paraId="48A6C894">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(38)可以接受的救援和消防服务保障水平的相关信息。</w:t>
      </w:r>
    </w:p>
    <w:p w14:paraId="4169BBBE">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(39)运行飞行计划的内容和使用方法。</w:t>
      </w:r>
    </w:p>
    <w:p w14:paraId="10544A08">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(40)许可证持有人的运营规范或者相应的摘录信息，包括批准运行的区域、批准使用的航空器类别和级别、机组组成以及批准的运行种类。</w:t>
      </w:r>
    </w:p>
    <w:p w14:paraId="0CA8DEDD">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(41)遵守事故通报要求的程序。</w:t>
      </w:r>
    </w:p>
    <w:p w14:paraId="457A827A">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(42)机长观察到另一架航空器或者一艘水上船只遇险或者截获遇险信号时的程序。</w:t>
      </w:r>
    </w:p>
    <w:p w14:paraId="07EC5306">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(43)与民用航空器拦截有关的资料与指令，包括：</w:t>
      </w:r>
    </w:p>
    <w:p w14:paraId="1039B259">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(i)被拦截航空器的机长采取的程序。</w:t>
      </w:r>
    </w:p>
    <w:p w14:paraId="107BB768">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(ii)拦截和被拦截航空器所用的目视信号。</w:t>
      </w:r>
    </w:p>
    <w:p w14:paraId="7537D7A9">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(44)如适用，载运危险品</w:t>
      </w:r>
      <w:r>
        <w:rPr>
          <w:rFonts w:hint="eastAsia" w:eastAsia="仿宋_GB2312"/>
          <w:color w:val="000000" w:themeColor="text1"/>
          <w:sz w:val="32"/>
          <w:szCs w:val="32"/>
          <w14:textFill>
            <w14:solidFill>
              <w14:schemeClr w14:val="tx1"/>
            </w14:solidFill>
          </w14:textFill>
        </w:rPr>
        <w:t>的政策、程序、</w:t>
      </w:r>
      <w:r>
        <w:rPr>
          <w:rFonts w:eastAsia="仿宋_GB2312"/>
          <w:color w:val="000000" w:themeColor="text1"/>
          <w:sz w:val="32"/>
          <w:szCs w:val="32"/>
          <w14:textFill>
            <w14:solidFill>
              <w14:schemeClr w14:val="tx1"/>
            </w14:solidFill>
          </w14:textFill>
        </w:rPr>
        <w:t>指令</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资料</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包括紧急情况下采取的措施</w:t>
      </w:r>
      <w:r>
        <w:rPr>
          <w:rFonts w:hint="eastAsia" w:eastAsia="仿宋_GB2312"/>
          <w:color w:val="000000" w:themeColor="text1"/>
          <w:sz w:val="32"/>
          <w:szCs w:val="32"/>
          <w14:textFill>
            <w14:solidFill>
              <w14:schemeClr w14:val="tx1"/>
            </w14:solidFill>
          </w14:textFill>
        </w:rPr>
        <w:t>，以及训练大纲的详细内容。</w:t>
      </w:r>
    </w:p>
    <w:p w14:paraId="7A596826">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(45)相应的运行控制程序。</w:t>
      </w:r>
    </w:p>
    <w:p w14:paraId="52FD8073">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(46)遵守中国民用航空有关安保规定的程序，包括防止非法干扰、劫机、破坏行为的程序。</w:t>
      </w:r>
    </w:p>
    <w:p w14:paraId="6235A559">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(47)机上搜寻隐藏危险品的检查单。</w:t>
      </w:r>
    </w:p>
    <w:p w14:paraId="3F1544EA">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(48)电子飞行包（EFB）管理程序和要求（如适用）。</w:t>
      </w:r>
    </w:p>
    <w:p w14:paraId="2E0188F8">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(49)符合许可证持有人运行要求的救援和消防服务（RFFS）保护等级的相关信息。</w:t>
      </w:r>
    </w:p>
    <w:p w14:paraId="0BF06245">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(b)航空器运行资料</w:t>
      </w:r>
    </w:p>
    <w:p w14:paraId="1FF6B22E">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(1)合格审定限制和运行限制。</w:t>
      </w:r>
    </w:p>
    <w:p w14:paraId="561E62A1">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(2)本规则第135.331条所要求的飞行机组使用的正常、非正常及应急程序、及相关检查单。</w:t>
      </w:r>
    </w:p>
    <w:p w14:paraId="66BAA51C">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(3)全发工作时爬升性能的资料与操作指令。</w:t>
      </w:r>
    </w:p>
    <w:p w14:paraId="215D0F38">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(4)飞行前的飞行计划数据和飞行过程中的计划，配有不同的推力/功率和速度的设置。</w:t>
      </w:r>
    </w:p>
    <w:p w14:paraId="0A1DAE57">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(5)运行的各种型号飞机的侧风和顺风的最大分量以及考虑到阵风、低能见度、跑道道面条件、机组经历、自动驾驶仪的使用、不正常或者紧急情况，或者任何其他相关的运行因素而对这些数值的降低。</w:t>
      </w:r>
    </w:p>
    <w:p w14:paraId="2FB5EEA9">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(6)计算重量和重心的指令和数据。</w:t>
      </w:r>
    </w:p>
    <w:p w14:paraId="7191A5EE">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(7)航空器装载和固定装载的指导。</w:t>
      </w:r>
    </w:p>
    <w:p w14:paraId="7B9781CF">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(8)本规则第135.337条要求的航空器系统、相关的控制和其使用的指导。</w:t>
      </w:r>
    </w:p>
    <w:p w14:paraId="7E5BE732">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(9)飞机型别及</w:t>
      </w:r>
      <w:r>
        <w:rPr>
          <w:rFonts w:hint="eastAsia" w:eastAsia="仿宋_GB2312"/>
          <w:color w:val="000000" w:themeColor="text1"/>
          <w:sz w:val="32"/>
          <w:szCs w:val="32"/>
          <w14:textFill>
            <w14:solidFill>
              <w14:schemeClr w14:val="tx1"/>
            </w14:solidFill>
          </w14:textFill>
        </w:rPr>
        <w:t>经</w:t>
      </w:r>
      <w:r>
        <w:rPr>
          <w:rFonts w:eastAsia="仿宋_GB2312"/>
          <w:color w:val="000000" w:themeColor="text1"/>
          <w:sz w:val="32"/>
          <w:szCs w:val="32"/>
          <w14:textFill>
            <w14:solidFill>
              <w14:schemeClr w14:val="tx1"/>
            </w14:solidFill>
          </w14:textFill>
        </w:rPr>
        <w:t>批准的特定运行最低设备清单和</w:t>
      </w:r>
      <w:r>
        <w:rPr>
          <w:rFonts w:hint="eastAsia" w:eastAsia="仿宋_GB2312"/>
          <w:color w:val="000000" w:themeColor="text1"/>
          <w:sz w:val="32"/>
          <w:szCs w:val="32"/>
          <w14:textFill>
            <w14:solidFill>
              <w14:schemeClr w14:val="tx1"/>
            </w14:solidFill>
          </w14:textFill>
        </w:rPr>
        <w:t>外形缺损清单</w:t>
      </w:r>
      <w:r>
        <w:rPr>
          <w:rFonts w:eastAsia="仿宋_GB2312"/>
          <w:color w:val="000000" w:themeColor="text1"/>
          <w:sz w:val="32"/>
          <w:szCs w:val="32"/>
          <w14:textFill>
            <w14:solidFill>
              <w14:schemeClr w14:val="tx1"/>
            </w14:solidFill>
          </w14:textFill>
        </w:rPr>
        <w:t>，包括在基于性能导航空域中运行相关的任何要求。</w:t>
      </w:r>
    </w:p>
    <w:p w14:paraId="26C152E4">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(10)应急与安全设备的检查单及其使用说明。</w:t>
      </w:r>
    </w:p>
    <w:p w14:paraId="6195B3B1">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(11)应急撤离程序，包括特定类型的程序、机组协调、机组紧急岗位的指定以及为各机组成员指定的应急职责。</w:t>
      </w:r>
    </w:p>
    <w:p w14:paraId="471B765A">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(12)客舱机组使用的正常、非正常和应急程序、相关的检查清单和必要的航空器系统资料，包括飞行和客舱机组之间进行必要协调程序的说明。</w:t>
      </w:r>
    </w:p>
    <w:p w14:paraId="03982780">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(13)不同航路的救生和应急设备及起飞前核实其能正常运作的必要程序，包括确定所需的氧气量及可用数量的程序。</w:t>
      </w:r>
    </w:p>
    <w:p w14:paraId="7F3013F1">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(c)区域、航路和机场</w:t>
      </w:r>
    </w:p>
    <w:p w14:paraId="7279F876">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(1)航路指南，以确保每次飞行的飞行机组拥有与通信设施、助航设备、机场、运行所适用的仪表进近、仪表进场和仪表离场有关的资料以及许可证持有人认为正确实施飞行运行所需的其他资料。</w:t>
      </w:r>
    </w:p>
    <w:p w14:paraId="4C3DC712">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(2)所飞各航路的最低航路高度。</w:t>
      </w:r>
    </w:p>
    <w:p w14:paraId="790ACF48">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(3)可能用作计划着陆机场或者备降机场的各机场的机场运行最低标准。</w:t>
      </w:r>
    </w:p>
    <w:p w14:paraId="2EBF03E1">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(4)进近或者机场设施性能降低时机场运行最低标准的增加。</w:t>
      </w:r>
    </w:p>
    <w:p w14:paraId="710498FD">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(5)确定使用平视显示仪和</w:t>
      </w:r>
      <w:r>
        <w:rPr>
          <w:rFonts w:hint="eastAsia" w:eastAsia="仿宋_GB2312"/>
          <w:color w:val="000000" w:themeColor="text1"/>
          <w:sz w:val="32"/>
          <w:szCs w:val="32"/>
          <w14:textFill>
            <w14:solidFill>
              <w14:schemeClr w14:val="tx1"/>
            </w14:solidFill>
          </w14:textFill>
        </w:rPr>
        <w:t>增强视景系统</w:t>
      </w:r>
      <w:r>
        <w:rPr>
          <w:rFonts w:eastAsia="仿宋_GB2312"/>
          <w:color w:val="000000" w:themeColor="text1"/>
          <w:sz w:val="32"/>
          <w:szCs w:val="32"/>
          <w14:textFill>
            <w14:solidFill>
              <w14:schemeClr w14:val="tx1"/>
            </w14:solidFill>
          </w14:textFill>
        </w:rPr>
        <w:t>的仪表进近机场运行最低标准的说明</w:t>
      </w:r>
      <w:r>
        <w:rPr>
          <w:rFonts w:hint="eastAsia" w:eastAsia="仿宋_GB2312"/>
          <w:color w:val="000000" w:themeColor="text1"/>
          <w:sz w:val="32"/>
          <w:szCs w:val="32"/>
          <w14:textFill>
            <w14:solidFill>
              <w14:schemeClr w14:val="tx1"/>
            </w14:solidFill>
          </w14:textFill>
        </w:rPr>
        <w:t>，以及该设备的说明和训练要求（如适用）。</w:t>
      </w:r>
    </w:p>
    <w:p w14:paraId="586E2256">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(6)遵守规定所要求的全部飞行剖面的必要资料，包括但不限于确定：</w:t>
      </w:r>
    </w:p>
    <w:p w14:paraId="142823F9">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(i)干、湿和污染条件下起飞跑道的长度要求。</w:t>
      </w:r>
    </w:p>
    <w:p w14:paraId="62F8BC0E">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(ii)起飞爬升限制。</w:t>
      </w:r>
    </w:p>
    <w:p w14:paraId="7B53528E">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(iii)航路中的爬升限制。</w:t>
      </w:r>
    </w:p>
    <w:p w14:paraId="4692F9E3">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(iv)进近和着陆爬升限制。</w:t>
      </w:r>
    </w:p>
    <w:p w14:paraId="0F894D50">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(v)干、湿和污染条件下对着陆跑道长度的要求，包括系统失灵影响着陆的距离。</w:t>
      </w:r>
    </w:p>
    <w:p w14:paraId="2167B35B">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(vi)补充资料，例如轮胎速度限制。</w:t>
      </w:r>
    </w:p>
    <w:p w14:paraId="225873DD">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(d)训练</w:t>
      </w:r>
    </w:p>
    <w:p w14:paraId="3661BBE7">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(1)本规则第135.295条要求飞行机组训练大纲的详细内容。</w:t>
      </w:r>
    </w:p>
    <w:p w14:paraId="5E7265DB">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(2)客舱乘务组职责训练大纲的详细内容（如适用）。</w:t>
      </w:r>
    </w:p>
    <w:p w14:paraId="65BA73B3">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w:t>
      </w:r>
      <w:r>
        <w:rPr>
          <w:rFonts w:hint="eastAsia" w:eastAsia="仿宋_GB2312"/>
          <w:color w:val="000000" w:themeColor="text1"/>
          <w:sz w:val="32"/>
          <w:szCs w:val="32"/>
          <w14:textFill>
            <w14:solidFill>
              <w14:schemeClr w14:val="tx1"/>
            </w14:solidFill>
          </w14:textFill>
        </w:rPr>
        <w:t>与运行性质和范围相符的适当员工训练方案，且应当包含为其提供外委地面服务的人员所需的必要训练。</w:t>
      </w:r>
    </w:p>
    <w:p w14:paraId="3CF57E82">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w:t>
      </w:r>
      <w:r>
        <w:rPr>
          <w:rFonts w:hint="eastAsia"/>
          <w:color w:val="000000" w:themeColor="text1"/>
          <w14:textFill>
            <w14:solidFill>
              <w14:schemeClr w14:val="tx1"/>
            </w14:solidFill>
          </w14:textFill>
        </w:rPr>
        <w:t xml:space="preserve"> </w:t>
      </w:r>
      <w:r>
        <w:rPr>
          <w:rFonts w:hint="eastAsia" w:eastAsia="仿宋_GB2312"/>
          <w:color w:val="000000" w:themeColor="text1"/>
          <w:sz w:val="32"/>
          <w:szCs w:val="32"/>
          <w14:textFill>
            <w14:solidFill>
              <w14:schemeClr w14:val="tx1"/>
            </w14:solidFill>
          </w14:textFill>
        </w:rPr>
        <w:t>安全管理体系。</w:t>
      </w:r>
    </w:p>
    <w:p w14:paraId="31030AF5">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f</w:t>
      </w:r>
      <w:r>
        <w:rPr>
          <w:rFonts w:eastAsia="仿宋_GB2312"/>
          <w:color w:val="000000" w:themeColor="text1"/>
          <w:sz w:val="32"/>
          <w:szCs w:val="32"/>
          <w14:textFill>
            <w14:solidFill>
              <w14:schemeClr w14:val="tx1"/>
            </w14:solidFill>
          </w14:textFill>
        </w:rPr>
        <w:t>)遵守本规则D章其他有关要求的程序。</w:t>
      </w:r>
    </w:p>
    <w:bookmarkEnd w:id="2465"/>
    <w:p w14:paraId="5CC828A7">
      <w:pPr>
        <w:pStyle w:val="2"/>
        <w:spacing w:before="0" w:beforeAutospacing="0" w:after="0" w:afterAutospacing="0" w:line="580" w:lineRule="exact"/>
        <w:jc w:val="both"/>
        <w:rPr>
          <w:rFonts w:ascii="Times New Roman" w:hAnsi="Times New Roman"/>
          <w:color w:val="000000" w:themeColor="text1"/>
          <w14:textFill>
            <w14:solidFill>
              <w14:schemeClr w14:val="tx1"/>
            </w14:solidFill>
          </w14:textFill>
        </w:rPr>
      </w:pPr>
      <w:bookmarkStart w:id="2466" w:name="_Toc24798805"/>
      <w:bookmarkStart w:id="2467" w:name="_Toc24799698"/>
      <w:bookmarkStart w:id="2468" w:name="_Toc19557"/>
      <w:bookmarkStart w:id="2469" w:name="_Toc24799997"/>
      <w:bookmarkStart w:id="2470" w:name="_Toc523314690"/>
      <w:bookmarkStart w:id="2471" w:name="_Toc29158122"/>
      <w:bookmarkStart w:id="2472" w:name="_Toc19855"/>
      <w:bookmarkStart w:id="2473" w:name="_Toc12589"/>
      <w:bookmarkStart w:id="2474" w:name="_Toc24796999"/>
      <w:bookmarkStart w:id="2475" w:name="_Toc80690038"/>
      <w:r>
        <w:rPr>
          <w:rFonts w:ascii="Times New Roman" w:hAnsi="Times New Roman"/>
          <w:color w:val="000000" w:themeColor="text1"/>
          <w14:textFill>
            <w14:solidFill>
              <w14:schemeClr w14:val="tx1"/>
            </w14:solidFill>
          </w14:textFill>
        </w:rPr>
        <w:t>附件E 直升机运行手册</w:t>
      </w:r>
      <w:bookmarkEnd w:id="2466"/>
      <w:bookmarkEnd w:id="2467"/>
      <w:bookmarkEnd w:id="2468"/>
      <w:bookmarkEnd w:id="2469"/>
      <w:bookmarkEnd w:id="2470"/>
      <w:bookmarkEnd w:id="2471"/>
      <w:bookmarkEnd w:id="2472"/>
      <w:bookmarkEnd w:id="2473"/>
      <w:bookmarkEnd w:id="2474"/>
      <w:bookmarkEnd w:id="2475"/>
    </w:p>
    <w:p w14:paraId="05CC6BBC">
      <w:pPr>
        <w:widowControl/>
        <w:autoSpaceDE w:val="0"/>
        <w:autoSpaceDN w:val="0"/>
        <w:adjustRightInd w:val="0"/>
        <w:spacing w:line="580" w:lineRule="exact"/>
        <w:rPr>
          <w:rFonts w:eastAsia="仿宋_GB2312"/>
          <w:b/>
          <w:bCs/>
          <w:color w:val="000000" w:themeColor="text1"/>
          <w:sz w:val="32"/>
          <w:szCs w:val="32"/>
          <w14:textFill>
            <w14:solidFill>
              <w14:schemeClr w14:val="tx1"/>
            </w14:solidFill>
          </w14:textFill>
        </w:rPr>
      </w:pPr>
      <w:bookmarkStart w:id="2476" w:name="_Toc523314691"/>
      <w:r>
        <w:rPr>
          <w:rFonts w:eastAsia="仿宋_GB2312"/>
          <w:b/>
          <w:bCs/>
          <w:color w:val="000000" w:themeColor="text1"/>
          <w:sz w:val="32"/>
          <w:szCs w:val="32"/>
          <w14:textFill>
            <w14:solidFill>
              <w14:schemeClr w14:val="tx1"/>
            </w14:solidFill>
          </w14:textFill>
        </w:rPr>
        <w:t>1. 编制</w:t>
      </w:r>
    </w:p>
    <w:p w14:paraId="0E4DAF5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lang w:eastAsia="zh-CN"/>
          <w14:textFill>
            <w14:solidFill>
              <w14:schemeClr w14:val="tx1"/>
            </w14:solidFill>
          </w14:textFill>
        </w:rPr>
        <w:t>按照本规则</w:t>
      </w:r>
      <w:r>
        <w:rPr>
          <w:rFonts w:eastAsia="仿宋_GB2312"/>
          <w:color w:val="000000" w:themeColor="text1"/>
          <w:sz w:val="32"/>
          <w:szCs w:val="32"/>
          <w14:textFill>
            <w14:solidFill>
              <w14:schemeClr w14:val="tx1"/>
            </w14:solidFill>
          </w14:textFill>
        </w:rPr>
        <w:t>第135.513条提供的运行手册可依据具体的运行分为几部分颁发，运行手册应当按下列结构编制：</w:t>
      </w:r>
    </w:p>
    <w:p w14:paraId="554C5E3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a</w:t>
      </w:r>
      <w:r>
        <w:rPr>
          <w:rFonts w:eastAsia="仿宋_GB2312"/>
          <w:color w:val="000000" w:themeColor="text1"/>
          <w:sz w:val="32"/>
          <w:szCs w:val="32"/>
          <w14:textFill>
            <w14:solidFill>
              <w14:schemeClr w14:val="tx1"/>
            </w14:solidFill>
          </w14:textFill>
        </w:rPr>
        <w:t>)总则</w:t>
      </w:r>
    </w:p>
    <w:p w14:paraId="6DC84ED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b</w:t>
      </w:r>
      <w:r>
        <w:rPr>
          <w:rFonts w:eastAsia="仿宋_GB2312"/>
          <w:color w:val="000000" w:themeColor="text1"/>
          <w:sz w:val="32"/>
          <w:szCs w:val="32"/>
          <w14:textFill>
            <w14:solidFill>
              <w14:schemeClr w14:val="tx1"/>
            </w14:solidFill>
          </w14:textFill>
        </w:rPr>
        <w:t>)航空器运行资料</w:t>
      </w:r>
    </w:p>
    <w:p w14:paraId="38861BB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c</w:t>
      </w:r>
      <w:r>
        <w:rPr>
          <w:rFonts w:eastAsia="仿宋_GB2312"/>
          <w:color w:val="000000" w:themeColor="text1"/>
          <w:sz w:val="32"/>
          <w:szCs w:val="32"/>
          <w14:textFill>
            <w14:solidFill>
              <w14:schemeClr w14:val="tx1"/>
            </w14:solidFill>
          </w14:textFill>
        </w:rPr>
        <w:t>)航路、机场和起降场</w:t>
      </w:r>
    </w:p>
    <w:p w14:paraId="0BE16A7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d</w:t>
      </w:r>
      <w:r>
        <w:rPr>
          <w:rFonts w:eastAsia="仿宋_GB2312"/>
          <w:color w:val="000000" w:themeColor="text1"/>
          <w:sz w:val="32"/>
          <w:szCs w:val="32"/>
          <w14:textFill>
            <w14:solidFill>
              <w14:schemeClr w14:val="tx1"/>
            </w14:solidFill>
          </w14:textFill>
        </w:rPr>
        <w:t>)训练</w:t>
      </w:r>
    </w:p>
    <w:p w14:paraId="61BEE35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(e)安全管理体系</w:t>
      </w:r>
    </w:p>
    <w:p w14:paraId="7323BD8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(f)遵守本规则E章其他有关要求的程序</w:t>
      </w:r>
    </w:p>
    <w:p w14:paraId="3D2B67E5">
      <w:pPr>
        <w:widowControl/>
        <w:autoSpaceDE w:val="0"/>
        <w:autoSpaceDN w:val="0"/>
        <w:adjustRightInd w:val="0"/>
        <w:spacing w:line="580" w:lineRule="exact"/>
        <w:rPr>
          <w:rFonts w:eastAsia="仿宋_GB2312"/>
          <w:b/>
          <w:bCs/>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2. 内容</w:t>
      </w:r>
    </w:p>
    <w:p w14:paraId="453D935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本附件第1条所述的运行手册应当至少包含下列内容：</w:t>
      </w:r>
    </w:p>
    <w:p w14:paraId="664A073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(a)总则</w:t>
      </w:r>
    </w:p>
    <w:p w14:paraId="41045D1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(1)概述与实施飞行运行相关运行人员的职责。</w:t>
      </w:r>
    </w:p>
    <w:p w14:paraId="5F74227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(2)有关疲劳管理的信息和政策，包括适用于飞行机组的飞行时间、飞行值勤期、值勤期的限制和休息期要求的有关规则。</w:t>
      </w:r>
    </w:p>
    <w:p w14:paraId="055AB9F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(3)各运行类型的飞行机组，包括指挥权顺序的指定。</w:t>
      </w:r>
    </w:p>
    <w:p w14:paraId="049C51C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(4)适用时，驾驶员的航路资格审定程序。</w:t>
      </w:r>
    </w:p>
    <w:p w14:paraId="7BFA297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(5)机上有旅客时加油的安全防范措施。</w:t>
      </w:r>
    </w:p>
    <w:p w14:paraId="4715A2D5">
      <w:pPr>
        <w:widowControl/>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(6)地面服务安排与程序</w:t>
      </w:r>
      <w:r>
        <w:rPr>
          <w:rFonts w:hint="eastAsia" w:eastAsia="仿宋_GB2312"/>
          <w:color w:val="000000" w:themeColor="text1"/>
          <w:sz w:val="32"/>
          <w:szCs w:val="32"/>
          <w14:textFill>
            <w14:solidFill>
              <w14:schemeClr w14:val="tx1"/>
            </w14:solidFill>
          </w14:textFill>
        </w:rPr>
        <w:t>，包括对合格人员及适当的设施与设备的明确要求。如委托第三方提供地面服务，应当包含对第三方制定的监督政策和程序，明确许可证持有人应当始终履行对地面服务的控制职责，并对外委方操作的安全性负责。</w:t>
      </w:r>
    </w:p>
    <w:p w14:paraId="24148EB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(7)装备的导航设备的清单，包括与在规定有基于性能导航空域运行相关的任何要求。</w:t>
      </w:r>
    </w:p>
    <w:p w14:paraId="43B4957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(8)确保机长了解航空器已经完成要求的适航检查、符合相关维修要求并被批准返回使用的程序。</w:t>
      </w:r>
    </w:p>
    <w:p w14:paraId="01D6E7E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(9)报告和记录机长在飞行前、飞行中和飞行后发现的机械不正常情况的程序。</w:t>
      </w:r>
    </w:p>
    <w:p w14:paraId="2C8B2B1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(10)机长确认上次飞行中发现的机械不正常情况或者缺陷是否修复或者推迟修复的程序。</w:t>
      </w:r>
    </w:p>
    <w:p w14:paraId="7200BE3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(11)批准的航空器维修方案。</w:t>
      </w:r>
    </w:p>
    <w:p w14:paraId="218F137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(12)需要保持无线电监听的情况。</w:t>
      </w:r>
    </w:p>
    <w:p w14:paraId="08E96B1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(13)</w:t>
      </w:r>
      <w:r>
        <w:rPr>
          <w:rFonts w:hint="eastAsia" w:eastAsia="仿宋_GB2312"/>
          <w:color w:val="000000" w:themeColor="text1"/>
          <w:sz w:val="32"/>
          <w:szCs w:val="32"/>
          <w14:textFill>
            <w14:solidFill>
              <w14:schemeClr w14:val="tx1"/>
            </w14:solidFill>
          </w14:textFill>
        </w:rPr>
        <w:t>关于ATC许可的澄清与接受指引，尤其涉及地形越障许可时。</w:t>
      </w:r>
    </w:p>
    <w:p w14:paraId="7DBEC63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(14)确定最低飞行高度的方法。</w:t>
      </w:r>
    </w:p>
    <w:p w14:paraId="1AC7434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(15)确定机场运行最低标准的方法。</w:t>
      </w:r>
    </w:p>
    <w:p w14:paraId="696C30F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(16)应当使用氧气的情况以及</w:t>
      </w:r>
      <w:r>
        <w:rPr>
          <w:rFonts w:hint="eastAsia" w:eastAsia="仿宋_GB2312"/>
          <w:color w:val="000000" w:themeColor="text1"/>
          <w:sz w:val="32"/>
          <w:szCs w:val="32"/>
          <w:lang w:eastAsia="zh-CN"/>
          <w14:textFill>
            <w14:solidFill>
              <w14:schemeClr w14:val="tx1"/>
            </w14:solidFill>
          </w14:textFill>
        </w:rPr>
        <w:t>按照本规则</w:t>
      </w:r>
      <w:r>
        <w:rPr>
          <w:rFonts w:eastAsia="仿宋_GB2312"/>
          <w:color w:val="000000" w:themeColor="text1"/>
          <w:sz w:val="32"/>
          <w:szCs w:val="32"/>
          <w14:textFill>
            <w14:solidFill>
              <w14:schemeClr w14:val="tx1"/>
            </w14:solidFill>
          </w14:textFill>
        </w:rPr>
        <w:t>第135.</w:t>
      </w:r>
      <w:r>
        <w:rPr>
          <w:rFonts w:hint="eastAsia" w:eastAsia="仿宋_GB2312"/>
          <w:color w:val="000000" w:themeColor="text1"/>
          <w:sz w:val="32"/>
          <w:szCs w:val="32"/>
          <w14:textFill>
            <w14:solidFill>
              <w14:schemeClr w14:val="tx1"/>
            </w14:solidFill>
          </w14:textFill>
        </w:rPr>
        <w:t>693</w:t>
      </w:r>
      <w:r>
        <w:rPr>
          <w:rFonts w:eastAsia="仿宋_GB2312"/>
          <w:color w:val="000000" w:themeColor="text1"/>
          <w:sz w:val="32"/>
          <w:szCs w:val="32"/>
          <w14:textFill>
            <w14:solidFill>
              <w14:schemeClr w14:val="tx1"/>
            </w14:solidFill>
          </w14:textFill>
        </w:rPr>
        <w:t>条确定的氧气量。</w:t>
      </w:r>
    </w:p>
    <w:p w14:paraId="76A036F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(17)重量与平衡控制的指令。</w:t>
      </w:r>
    </w:p>
    <w:p w14:paraId="7B69B8D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(18)实施和控制地面除冰和防冰作业的指令。</w:t>
      </w:r>
    </w:p>
    <w:p w14:paraId="21E5B80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(19)在飞行中实行燃油检查与燃油管理的政策和程序。</w:t>
      </w:r>
    </w:p>
    <w:p w14:paraId="04D0970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(20)运行飞行计划的规范。</w:t>
      </w:r>
    </w:p>
    <w:p w14:paraId="513E451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(21)飞行各阶段的标准操作程序。</w:t>
      </w:r>
    </w:p>
    <w:p w14:paraId="5CECD4D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(22)正常检查单及其使用时机的指令。</w:t>
      </w:r>
    </w:p>
    <w:p w14:paraId="04AD843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(23)离场应急程序。</w:t>
      </w:r>
    </w:p>
    <w:p w14:paraId="0FB5D22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(24)保持高度意识的指令。</w:t>
      </w:r>
    </w:p>
    <w:p w14:paraId="4D4AEC8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(25)离场与进近简令。</w:t>
      </w:r>
    </w:p>
    <w:p w14:paraId="4E615EF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(26)熟悉区域、航路和机场的程序。</w:t>
      </w:r>
    </w:p>
    <w:p w14:paraId="08844A9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(27)开始或者继续仪表进近所需的条件。</w:t>
      </w:r>
    </w:p>
    <w:p w14:paraId="562DA90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(28)实施精密和非精密进近程序的指令。</w:t>
      </w:r>
    </w:p>
    <w:p w14:paraId="30B9E07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(29)在夜间与仪表气象条件仪表进近与着陆运行中的飞行机组职责分配和管理机组工作量的程序。</w:t>
      </w:r>
    </w:p>
    <w:p w14:paraId="65E4D8D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(30)运行飞行计划的内容和使用方法。</w:t>
      </w:r>
    </w:p>
    <w:p w14:paraId="175ED4D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(31)许可证持有人的运营规范或者相应的摘录信息，包括批准运行的区域、批准使用的航空器类别和级别、机组组成以及批准的运行种类。</w:t>
      </w:r>
    </w:p>
    <w:p w14:paraId="2C18332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(32)遵守事故通报要求的程序。</w:t>
      </w:r>
    </w:p>
    <w:p w14:paraId="376FC42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(33)机长观察到另一架航空器或者一艘水上船只遇险或者截获遇险信号时的程序。</w:t>
      </w:r>
    </w:p>
    <w:p w14:paraId="55C4C33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(34)与民用航空器拦截有关的资料与指令，包括：</w:t>
      </w:r>
    </w:p>
    <w:p w14:paraId="7882E86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(i)被拦截航空器的机长采取的程序。</w:t>
      </w:r>
    </w:p>
    <w:p w14:paraId="511AB12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(ii)拦截和被拦截航空器所用的目视信号。</w:t>
      </w:r>
    </w:p>
    <w:p w14:paraId="080BEBA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(35)</w:t>
      </w:r>
      <w:r>
        <w:rPr>
          <w:rFonts w:hint="eastAsia" w:eastAsia="仿宋_GB2312"/>
          <w:color w:val="000000" w:themeColor="text1"/>
          <w:sz w:val="32"/>
          <w:szCs w:val="32"/>
          <w14:textFill>
            <w14:solidFill>
              <w14:schemeClr w14:val="tx1"/>
            </w14:solidFill>
          </w14:textFill>
        </w:rPr>
        <w:t>如适用，载运危险品的政策、程序、指令、资料，包括紧急情况下采取的措施，以及训练大纲的详细内容。</w:t>
      </w:r>
    </w:p>
    <w:p w14:paraId="4C5B68F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(36)相应的运行控制程序。</w:t>
      </w:r>
    </w:p>
    <w:p w14:paraId="69D7822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(37)</w:t>
      </w:r>
      <w:r>
        <w:rPr>
          <w:rFonts w:hint="eastAsia" w:eastAsia="仿宋_GB2312"/>
          <w:color w:val="000000" w:themeColor="text1"/>
          <w:sz w:val="32"/>
          <w:szCs w:val="32"/>
          <w14:textFill>
            <w14:solidFill>
              <w14:schemeClr w14:val="tx1"/>
            </w14:solidFill>
          </w14:textFill>
        </w:rPr>
        <w:t>根据本规则第135.528条制定的直升机追踪程序（如适用）。</w:t>
      </w:r>
    </w:p>
    <w:p w14:paraId="0BA926F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(38)</w:t>
      </w:r>
      <w:r>
        <w:rPr>
          <w:rFonts w:eastAsia="仿宋_GB2312"/>
          <w:color w:val="000000" w:themeColor="text1"/>
          <w:sz w:val="32"/>
          <w:szCs w:val="32"/>
          <w14:textFill>
            <w14:solidFill>
              <w14:schemeClr w14:val="tx1"/>
            </w14:solidFill>
          </w14:textFill>
        </w:rPr>
        <w:t>遵守中国民用航空有关安保规定的程序，包括防止非法干扰、劫机、破坏行为的程序。</w:t>
      </w:r>
    </w:p>
    <w:p w14:paraId="7349149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(39)如适用，按照本规则第135.575条制定的应急救援飞行运行安全评估制度。</w:t>
      </w:r>
    </w:p>
    <w:p w14:paraId="55A8DC6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(b)航空器运行资料</w:t>
      </w:r>
    </w:p>
    <w:p w14:paraId="4A1BF73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(1)合格审定限制和运行限制。</w:t>
      </w:r>
    </w:p>
    <w:p w14:paraId="2DE7E1B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(2)飞行机组使用的正常、非正常及应急程序、及相关检查单。</w:t>
      </w:r>
    </w:p>
    <w:p w14:paraId="33CB9A3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(3)飞行前的飞行计划数据和飞行过程中的计划，配有不同的推力/功率和速度的设置。</w:t>
      </w:r>
    </w:p>
    <w:p w14:paraId="24E86E00">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(4)计算重量和重心的指令和数据。</w:t>
      </w:r>
    </w:p>
    <w:p w14:paraId="03D0C20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(5)航空器装载和固定装载的指导。</w:t>
      </w:r>
    </w:p>
    <w:p w14:paraId="7AB1549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(6)航空器系统、相关的控制和其使用的指导。</w:t>
      </w:r>
    </w:p>
    <w:p w14:paraId="00065BC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(7)直升机型别及</w:t>
      </w:r>
      <w:r>
        <w:rPr>
          <w:rFonts w:hint="eastAsia" w:eastAsia="仿宋_GB2312"/>
          <w:color w:val="000000" w:themeColor="text1"/>
          <w:sz w:val="32"/>
          <w:szCs w:val="32"/>
          <w14:textFill>
            <w14:solidFill>
              <w14:schemeClr w14:val="tx1"/>
            </w14:solidFill>
          </w14:textFill>
        </w:rPr>
        <w:t>经</w:t>
      </w:r>
      <w:r>
        <w:rPr>
          <w:rFonts w:eastAsia="仿宋_GB2312"/>
          <w:color w:val="000000" w:themeColor="text1"/>
          <w:sz w:val="32"/>
          <w:szCs w:val="32"/>
          <w14:textFill>
            <w14:solidFill>
              <w14:schemeClr w14:val="tx1"/>
            </w14:solidFill>
          </w14:textFill>
        </w:rPr>
        <w:t>批准的特定运行的最低设备清单</w:t>
      </w:r>
      <w:r>
        <w:rPr>
          <w:rFonts w:hint="eastAsia" w:eastAsia="仿宋_GB2312"/>
          <w:color w:val="000000" w:themeColor="text1"/>
          <w:sz w:val="32"/>
          <w:szCs w:val="32"/>
          <w14:textFill>
            <w14:solidFill>
              <w14:schemeClr w14:val="tx1"/>
            </w14:solidFill>
          </w14:textFill>
        </w:rPr>
        <w:t>和外形缺损清单</w:t>
      </w:r>
      <w:r>
        <w:rPr>
          <w:rFonts w:eastAsia="仿宋_GB2312"/>
          <w:color w:val="000000" w:themeColor="text1"/>
          <w:sz w:val="32"/>
          <w:szCs w:val="32"/>
          <w14:textFill>
            <w14:solidFill>
              <w14:schemeClr w14:val="tx1"/>
            </w14:solidFill>
          </w14:textFill>
        </w:rPr>
        <w:t>，包括</w:t>
      </w:r>
      <w:r>
        <w:rPr>
          <w:rFonts w:hint="eastAsia" w:eastAsia="仿宋_GB2312"/>
          <w:color w:val="000000" w:themeColor="text1"/>
          <w:sz w:val="32"/>
          <w:szCs w:val="32"/>
          <w14:textFill>
            <w14:solidFill>
              <w14:schemeClr w14:val="tx1"/>
            </w14:solidFill>
          </w14:textFill>
        </w:rPr>
        <w:t>在</w:t>
      </w:r>
      <w:r>
        <w:rPr>
          <w:rFonts w:eastAsia="仿宋_GB2312"/>
          <w:color w:val="000000" w:themeColor="text1"/>
          <w:sz w:val="32"/>
          <w:szCs w:val="32"/>
          <w14:textFill>
            <w14:solidFill>
              <w14:schemeClr w14:val="tx1"/>
            </w14:solidFill>
          </w14:textFill>
        </w:rPr>
        <w:t>基于性能导航</w:t>
      </w:r>
      <w:r>
        <w:rPr>
          <w:rFonts w:hint="eastAsia" w:eastAsia="仿宋_GB2312"/>
          <w:color w:val="000000" w:themeColor="text1"/>
          <w:sz w:val="32"/>
          <w:szCs w:val="32"/>
          <w14:textFill>
            <w14:solidFill>
              <w14:schemeClr w14:val="tx1"/>
            </w14:solidFill>
          </w14:textFill>
        </w:rPr>
        <w:t>空域内</w:t>
      </w:r>
      <w:r>
        <w:rPr>
          <w:rFonts w:eastAsia="仿宋_GB2312"/>
          <w:color w:val="000000" w:themeColor="text1"/>
          <w:sz w:val="32"/>
          <w:szCs w:val="32"/>
          <w14:textFill>
            <w14:solidFill>
              <w14:schemeClr w14:val="tx1"/>
            </w14:solidFill>
          </w14:textFill>
        </w:rPr>
        <w:t>运行的任何相关要求。</w:t>
      </w:r>
    </w:p>
    <w:p w14:paraId="0EFC9D9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(8)应急与安全设备的检查单及其使用说明。</w:t>
      </w:r>
    </w:p>
    <w:p w14:paraId="0C35923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(9)应急撤离程序，包括特定类型的程序、机组协调、机组应急岗位的指定以及为各机组成员指定的应急职责。</w:t>
      </w:r>
    </w:p>
    <w:p w14:paraId="7E36A3C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(10)不同航路的救生和应急设备及起飞前核实其能正常运作的必要程序，包括确定所需要的氧气量及可用数量的程序。</w:t>
      </w:r>
    </w:p>
    <w:p w14:paraId="1137187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(11)供幸存者使用的地空目视信号含义代码表。</w:t>
      </w:r>
    </w:p>
    <w:p w14:paraId="09B2034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(c)航路、机场和起降场</w:t>
      </w:r>
    </w:p>
    <w:p w14:paraId="0D341B7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(1)航路指南，以确保每次飞行的飞行机组拥有与通信设施、助航设备、机场、仪表进近、仪表进场和仪表离场等与运行有关的资料以及许可证持有人认为正确实施飞行运行所需的其他资料。</w:t>
      </w:r>
    </w:p>
    <w:p w14:paraId="230ECDA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(2)所飞各航路的最低航路高度。</w:t>
      </w:r>
    </w:p>
    <w:p w14:paraId="09F400D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(3)可能用作计划着陆机场或者备降机场的起降场的机场运行最低标准。</w:t>
      </w:r>
    </w:p>
    <w:p w14:paraId="70D21AE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(4)进近或者起降场设施性能降低时机场运行最低标准的增加。</w:t>
      </w:r>
    </w:p>
    <w:p w14:paraId="475E794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(5)使用机场运行最低标准进行适合于使用平视显示仪和</w:t>
      </w:r>
      <w:r>
        <w:rPr>
          <w:rFonts w:hint="eastAsia" w:eastAsia="仿宋_GB2312"/>
          <w:color w:val="000000" w:themeColor="text1"/>
          <w:sz w:val="32"/>
          <w:szCs w:val="32"/>
          <w14:textFill>
            <w14:solidFill>
              <w14:schemeClr w14:val="tx1"/>
            </w14:solidFill>
          </w14:textFill>
        </w:rPr>
        <w:t>增强视景系统</w:t>
      </w:r>
      <w:r>
        <w:rPr>
          <w:rFonts w:eastAsia="仿宋_GB2312"/>
          <w:color w:val="000000" w:themeColor="text1"/>
          <w:sz w:val="32"/>
          <w:szCs w:val="32"/>
          <w14:textFill>
            <w14:solidFill>
              <w14:schemeClr w14:val="tx1"/>
            </w14:solidFill>
          </w14:textFill>
        </w:rPr>
        <w:t>的仪表进近的说明</w:t>
      </w:r>
      <w:r>
        <w:rPr>
          <w:rFonts w:hint="eastAsia" w:eastAsia="仿宋_GB2312"/>
          <w:color w:val="000000" w:themeColor="text1"/>
          <w:sz w:val="32"/>
          <w:szCs w:val="32"/>
          <w14:textFill>
            <w14:solidFill>
              <w14:schemeClr w14:val="tx1"/>
            </w14:solidFill>
          </w14:textFill>
        </w:rPr>
        <w:t>，以及该设备的说明和训练要求（如适用）。</w:t>
      </w:r>
    </w:p>
    <w:p w14:paraId="0E5FEB6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(6)驾驶员的航路资格审定程序（如适用）。</w:t>
      </w:r>
    </w:p>
    <w:p w14:paraId="10D7320E">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(d)训练</w:t>
      </w:r>
    </w:p>
    <w:p w14:paraId="2AA7EFD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1</w:t>
      </w:r>
      <w:r>
        <w:rPr>
          <w:rFonts w:eastAsia="仿宋_GB2312"/>
          <w:color w:val="000000" w:themeColor="text1"/>
          <w:sz w:val="32"/>
          <w:szCs w:val="32"/>
          <w14:textFill>
            <w14:solidFill>
              <w14:schemeClr w14:val="tx1"/>
            </w14:solidFill>
          </w14:textFill>
        </w:rPr>
        <w:t>)飞行机组训练大纲与要求的详细内容。</w:t>
      </w:r>
    </w:p>
    <w:p w14:paraId="07A80FA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2</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与运行性质和范围相符的适当员工训练方案，应当包含为其提供外委地面服务的人员所需的必要训练。</w:t>
      </w:r>
    </w:p>
    <w:p w14:paraId="556C39C7">
      <w:pPr>
        <w:spacing w:line="580" w:lineRule="exact"/>
        <w:ind w:firstLine="648"/>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(e)安全管理体系。</w:t>
      </w:r>
    </w:p>
    <w:p w14:paraId="33F15A2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sectPr>
          <w:footerReference r:id="rId5" w:type="default"/>
          <w:pgSz w:w="11906" w:h="16838"/>
          <w:pgMar w:top="1440" w:right="1440" w:bottom="1440" w:left="1440" w:header="851" w:footer="964" w:gutter="0"/>
          <w:pgNumType w:start="1"/>
          <w:cols w:space="720" w:num="1"/>
          <w:docGrid w:type="lines" w:linePitch="634" w:charSpace="0"/>
        </w:sectPr>
      </w:pP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f</w:t>
      </w:r>
      <w:r>
        <w:rPr>
          <w:rFonts w:eastAsia="仿宋_GB2312"/>
          <w:color w:val="000000" w:themeColor="text1"/>
          <w:sz w:val="32"/>
          <w:szCs w:val="32"/>
          <w14:textFill>
            <w14:solidFill>
              <w14:schemeClr w14:val="tx1"/>
            </w14:solidFill>
          </w14:textFill>
        </w:rPr>
        <w:t>)遵守本规则E章其他有关要求的程序。</w:t>
      </w:r>
      <w:bookmarkEnd w:id="2476"/>
    </w:p>
    <w:p w14:paraId="4D1CD30D">
      <w:pPr>
        <w:pStyle w:val="2"/>
        <w:spacing w:before="0" w:beforeAutospacing="0" w:after="0" w:afterAutospacing="0" w:line="580" w:lineRule="exact"/>
        <w:jc w:val="both"/>
        <w:rPr>
          <w:rFonts w:ascii="Times New Roman" w:hAnsi="Times New Roman"/>
          <w:color w:val="000000" w:themeColor="text1"/>
          <w14:textFill>
            <w14:solidFill>
              <w14:schemeClr w14:val="tx1"/>
            </w14:solidFill>
          </w14:textFill>
        </w:rPr>
      </w:pPr>
      <w:bookmarkStart w:id="2477" w:name="_Toc28441"/>
      <w:bookmarkStart w:id="2478" w:name="_Toc31215"/>
      <w:bookmarkStart w:id="2479" w:name="_Toc80690039"/>
      <w:bookmarkStart w:id="2480" w:name="_Toc29158123"/>
      <w:bookmarkStart w:id="2481" w:name="_Toc6676"/>
      <w:bookmarkStart w:id="2482" w:name="_Toc24798806"/>
      <w:bookmarkStart w:id="2483" w:name="_Toc24799998"/>
      <w:bookmarkStart w:id="2484" w:name="_Toc24797000"/>
      <w:bookmarkStart w:id="2485" w:name="_Toc24799699"/>
      <w:r>
        <w:rPr>
          <w:rFonts w:ascii="Times New Roman" w:hAnsi="Times New Roman"/>
          <w:color w:val="000000" w:themeColor="text1"/>
          <w14:textFill>
            <w14:solidFill>
              <w14:schemeClr w14:val="tx1"/>
            </w14:solidFill>
          </w14:textFill>
        </w:rPr>
        <w:t>附件F 特殊运行清单</w:t>
      </w:r>
      <w:bookmarkEnd w:id="2477"/>
      <w:bookmarkEnd w:id="2478"/>
      <w:bookmarkEnd w:id="2479"/>
    </w:p>
    <w:p w14:paraId="65D972BC">
      <w:pPr>
        <w:rPr>
          <w:color w:val="000000" w:themeColor="text1"/>
          <w14:textFill>
            <w14:solidFill>
              <w14:schemeClr w14:val="tx1"/>
            </w14:solidFill>
          </w14:textFill>
        </w:r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234B0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62138E68">
            <w:pPr>
              <w:widowControl/>
              <w:autoSpaceDE w:val="0"/>
              <w:autoSpaceDN w:val="0"/>
              <w:adjustRightInd w:val="0"/>
              <w:spacing w:line="58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电子飞行包（EFB）</w:t>
            </w:r>
          </w:p>
        </w:tc>
      </w:tr>
      <w:tr w14:paraId="35715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111D8B2F">
            <w:pPr>
              <w:widowControl/>
              <w:autoSpaceDE w:val="0"/>
              <w:autoSpaceDN w:val="0"/>
              <w:adjustRightInd w:val="0"/>
              <w:spacing w:line="580" w:lineRule="exact"/>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广播式</w:t>
            </w:r>
            <w:r>
              <w:rPr>
                <w:rFonts w:eastAsia="仿宋_GB2312"/>
                <w:color w:val="000000" w:themeColor="text1"/>
                <w:sz w:val="32"/>
                <w:szCs w:val="32"/>
                <w14:textFill>
                  <w14:solidFill>
                    <w14:schemeClr w14:val="tx1"/>
                  </w14:solidFill>
                </w14:textFill>
              </w:rPr>
              <w:t>自动相关监视（ADS-B）</w:t>
            </w:r>
          </w:p>
        </w:tc>
      </w:tr>
      <w:tr w14:paraId="4BE00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5804D158">
            <w:pPr>
              <w:widowControl/>
              <w:autoSpaceDE w:val="0"/>
              <w:autoSpaceDN w:val="0"/>
              <w:adjustRightInd w:val="0"/>
              <w:spacing w:line="58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数据链通信</w:t>
            </w:r>
          </w:p>
        </w:tc>
      </w:tr>
      <w:tr w14:paraId="06601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6DC3AA10">
            <w:pPr>
              <w:widowControl/>
              <w:autoSpaceDE w:val="0"/>
              <w:autoSpaceDN w:val="0"/>
              <w:adjustRightInd w:val="0"/>
              <w:spacing w:line="580" w:lineRule="exact"/>
              <w:rPr>
                <w:rFonts w:eastAsia="仿宋_GB2312"/>
                <w:color w:val="000000" w:themeColor="text1"/>
                <w:kern w:val="2"/>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在缩小垂直间隔（RVSM）空域的运行</w:t>
            </w:r>
          </w:p>
        </w:tc>
      </w:tr>
      <w:tr w14:paraId="69D08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2EA778C3">
            <w:pPr>
              <w:widowControl/>
              <w:autoSpaceDE w:val="0"/>
              <w:autoSpaceDN w:val="0"/>
              <w:adjustRightInd w:val="0"/>
              <w:spacing w:line="580" w:lineRule="exact"/>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基于性能导航（</w:t>
            </w:r>
            <w:r>
              <w:rPr>
                <w:rFonts w:eastAsia="仿宋_GB2312"/>
                <w:color w:val="000000" w:themeColor="text1"/>
                <w:sz w:val="32"/>
                <w:szCs w:val="32"/>
                <w14:textFill>
                  <w14:solidFill>
                    <w14:schemeClr w14:val="tx1"/>
                  </w14:solidFill>
                </w14:textFill>
              </w:rPr>
              <w:t>PBN</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运行</w:t>
            </w:r>
          </w:p>
        </w:tc>
      </w:tr>
      <w:tr w14:paraId="5E99C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00DDF8AD">
            <w:pPr>
              <w:widowControl/>
              <w:autoSpaceDE w:val="0"/>
              <w:autoSpaceDN w:val="0"/>
              <w:adjustRightInd w:val="0"/>
              <w:spacing w:line="580" w:lineRule="exact"/>
              <w:rPr>
                <w:rFonts w:eastAsia="仿宋_GB2312"/>
                <w:color w:val="000000" w:themeColor="text1"/>
                <w:kern w:val="2"/>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授权的所需导航性能（RNP AR）仪表进近</w:t>
            </w:r>
          </w:p>
        </w:tc>
      </w:tr>
      <w:tr w14:paraId="7D37C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4C3DE2EF">
            <w:pPr>
              <w:widowControl/>
              <w:autoSpaceDE w:val="0"/>
              <w:autoSpaceDN w:val="0"/>
              <w:adjustRightInd w:val="0"/>
              <w:spacing w:line="580" w:lineRule="exact"/>
              <w:rPr>
                <w:rFonts w:eastAsia="仿宋_GB2312"/>
                <w:color w:val="000000" w:themeColor="text1"/>
                <w:kern w:val="2"/>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低能见度</w:t>
            </w:r>
            <w:r>
              <w:rPr>
                <w:rFonts w:hint="eastAsia" w:eastAsia="仿宋_GB2312"/>
                <w:color w:val="000000" w:themeColor="text1"/>
                <w:sz w:val="32"/>
                <w:szCs w:val="32"/>
                <w14:textFill>
                  <w14:solidFill>
                    <w14:schemeClr w14:val="tx1"/>
                  </w14:solidFill>
                </w14:textFill>
              </w:rPr>
              <w:t>起飞运行</w:t>
            </w:r>
            <w:r>
              <w:rPr>
                <w:rFonts w:eastAsia="仿宋_GB2312"/>
                <w:color w:val="000000" w:themeColor="text1"/>
                <w:sz w:val="32"/>
                <w:szCs w:val="32"/>
                <w14:textFill>
                  <w14:solidFill>
                    <w14:schemeClr w14:val="tx1"/>
                  </w14:solidFill>
                </w14:textFill>
              </w:rPr>
              <w:t>（LV</w:t>
            </w:r>
            <w:r>
              <w:rPr>
                <w:rFonts w:hint="eastAsia" w:eastAsia="仿宋_GB2312"/>
                <w:color w:val="000000" w:themeColor="text1"/>
                <w:sz w:val="32"/>
                <w:szCs w:val="32"/>
                <w14:textFill>
                  <w14:solidFill>
                    <w14:schemeClr w14:val="tx1"/>
                  </w14:solidFill>
                </w14:textFill>
              </w:rPr>
              <w:t>T</w:t>
            </w:r>
            <w:r>
              <w:rPr>
                <w:rFonts w:eastAsia="仿宋_GB2312"/>
                <w:color w:val="000000" w:themeColor="text1"/>
                <w:sz w:val="32"/>
                <w:szCs w:val="32"/>
                <w14:textFill>
                  <w14:solidFill>
                    <w14:schemeClr w14:val="tx1"/>
                  </w14:solidFill>
                </w14:textFill>
              </w:rPr>
              <w:t>O）</w:t>
            </w:r>
          </w:p>
        </w:tc>
      </w:tr>
      <w:tr w14:paraId="2E276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6112ED53">
            <w:pPr>
              <w:widowControl/>
              <w:autoSpaceDE w:val="0"/>
              <w:autoSpaceDN w:val="0"/>
              <w:adjustRightInd w:val="0"/>
              <w:spacing w:line="58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II类仪表进近和着陆运行</w:t>
            </w:r>
          </w:p>
        </w:tc>
      </w:tr>
      <w:tr w14:paraId="21BED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37C87F0D">
            <w:pPr>
              <w:widowControl/>
              <w:autoSpaceDE w:val="0"/>
              <w:autoSpaceDN w:val="0"/>
              <w:adjustRightInd w:val="0"/>
              <w:spacing w:line="58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III类仪表进近和着陆运行</w:t>
            </w:r>
          </w:p>
        </w:tc>
      </w:tr>
      <w:tr w14:paraId="36FC2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327B15B2">
            <w:pPr>
              <w:widowControl/>
              <w:autoSpaceDE w:val="0"/>
              <w:autoSpaceDN w:val="0"/>
              <w:adjustRightInd w:val="0"/>
              <w:spacing w:line="58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使用平视显示器（HUD）实施标准I类及低能见</w:t>
            </w:r>
            <w:r>
              <w:rPr>
                <w:rFonts w:hint="eastAsia" w:eastAsia="仿宋_GB2312"/>
                <w:color w:val="000000" w:themeColor="text1"/>
                <w:sz w:val="32"/>
                <w:szCs w:val="32"/>
                <w14:textFill>
                  <w14:solidFill>
                    <w14:schemeClr w14:val="tx1"/>
                  </w14:solidFill>
                </w14:textFill>
              </w:rPr>
              <w:t>度</w:t>
            </w:r>
            <w:r>
              <w:rPr>
                <w:rFonts w:eastAsia="仿宋_GB2312"/>
                <w:color w:val="000000" w:themeColor="text1"/>
                <w:sz w:val="32"/>
                <w:szCs w:val="32"/>
                <w14:textFill>
                  <w14:solidFill>
                    <w14:schemeClr w14:val="tx1"/>
                  </w14:solidFill>
                </w14:textFill>
              </w:rPr>
              <w:t>运行</w:t>
            </w:r>
          </w:p>
        </w:tc>
      </w:tr>
      <w:tr w14:paraId="7A1E0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0192DC67">
            <w:pPr>
              <w:widowControl/>
              <w:autoSpaceDE w:val="0"/>
              <w:autoSpaceDN w:val="0"/>
              <w:adjustRightInd w:val="0"/>
              <w:spacing w:line="58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延长改航时间运行（EDTO）</w:t>
            </w:r>
          </w:p>
        </w:tc>
      </w:tr>
      <w:tr w14:paraId="13EED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6E3F7816">
            <w:pPr>
              <w:widowControl/>
              <w:autoSpaceDE w:val="0"/>
              <w:autoSpaceDN w:val="0"/>
              <w:adjustRightInd w:val="0"/>
              <w:spacing w:line="58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水上平台运行</w:t>
            </w:r>
          </w:p>
        </w:tc>
      </w:tr>
      <w:tr w14:paraId="30203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4CA9FB73">
            <w:pPr>
              <w:widowControl/>
              <w:autoSpaceDE w:val="0"/>
              <w:autoSpaceDN w:val="0"/>
              <w:adjustRightInd w:val="0"/>
              <w:spacing w:line="58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直升机</w:t>
            </w:r>
            <w:r>
              <w:rPr>
                <w:rFonts w:hint="eastAsia" w:eastAsia="仿宋_GB2312"/>
                <w:color w:val="000000" w:themeColor="text1"/>
                <w:sz w:val="32"/>
                <w:szCs w:val="32"/>
                <w14:textFill>
                  <w14:solidFill>
                    <w14:schemeClr w14:val="tx1"/>
                  </w14:solidFill>
                </w14:textFill>
              </w:rPr>
              <w:t>巡航下降区域程序</w:t>
            </w:r>
          </w:p>
        </w:tc>
      </w:tr>
      <w:tr w14:paraId="205FE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5F5A2590">
            <w:pPr>
              <w:widowControl/>
              <w:autoSpaceDE w:val="0"/>
              <w:autoSpaceDN w:val="0"/>
              <w:adjustRightInd w:val="0"/>
              <w:spacing w:line="580" w:lineRule="exact"/>
              <w:rPr>
                <w:rFonts w:eastAsia="仿宋_GB2312"/>
                <w:color w:val="000000" w:themeColor="text1"/>
                <w:kern w:val="2"/>
                <w:sz w:val="32"/>
                <w:szCs w:val="32"/>
                <w14:textFill>
                  <w14:solidFill>
                    <w14:schemeClr w14:val="tx1"/>
                  </w14:solidFill>
                </w14:textFill>
              </w:rPr>
            </w:pPr>
            <w:r>
              <w:rPr>
                <w:rFonts w:eastAsia="仿宋_GB2312"/>
                <w:color w:val="000000" w:themeColor="text1"/>
                <w:kern w:val="2"/>
                <w:sz w:val="32"/>
                <w:szCs w:val="32"/>
                <w14:textFill>
                  <w14:solidFill>
                    <w14:schemeClr w14:val="tx1"/>
                  </w14:solidFill>
                </w14:textFill>
              </w:rPr>
              <w:t>其他特殊运行</w:t>
            </w:r>
          </w:p>
        </w:tc>
      </w:tr>
      <w:bookmarkEnd w:id="2480"/>
      <w:bookmarkEnd w:id="2481"/>
      <w:bookmarkEnd w:id="2482"/>
      <w:bookmarkEnd w:id="2483"/>
      <w:bookmarkEnd w:id="2484"/>
      <w:bookmarkEnd w:id="2485"/>
    </w:tbl>
    <w:p w14:paraId="1B0335B1">
      <w:pPr>
        <w:rPr>
          <w:rFonts w:eastAsia="仿宋_GB2312"/>
          <w:color w:val="000000" w:themeColor="text1"/>
          <w:sz w:val="32"/>
          <w:u w:color="000000"/>
          <w14:textFill>
            <w14:solidFill>
              <w14:schemeClr w14:val="tx1"/>
            </w14:solidFill>
          </w14:textFill>
        </w:rPr>
      </w:pPr>
    </w:p>
    <w:p w14:paraId="652F97EC">
      <w:pPr>
        <w:widowControl/>
        <w:jc w:val="left"/>
        <w:rPr>
          <w:rFonts w:eastAsia="仿宋_GB2312"/>
          <w:color w:val="000000" w:themeColor="text1"/>
          <w:sz w:val="32"/>
          <w:u w:color="000000"/>
          <w14:textFill>
            <w14:solidFill>
              <w14:schemeClr w14:val="tx1"/>
            </w14:solidFill>
          </w14:textFill>
        </w:rPr>
      </w:pPr>
      <w:r>
        <w:rPr>
          <w:rFonts w:eastAsia="仿宋_GB2312"/>
          <w:color w:val="000000" w:themeColor="text1"/>
          <w:sz w:val="32"/>
          <w:u w:color="000000"/>
          <w14:textFill>
            <w14:solidFill>
              <w14:schemeClr w14:val="tx1"/>
            </w14:solidFill>
          </w14:textFill>
        </w:rPr>
        <w:br w:type="page"/>
      </w:r>
    </w:p>
    <w:p w14:paraId="6DE423A8">
      <w:pPr>
        <w:pStyle w:val="2"/>
        <w:spacing w:before="0" w:after="0" w:line="580" w:lineRule="exact"/>
        <w:jc w:val="both"/>
        <w:rPr>
          <w:rFonts w:ascii="Times New Roman" w:hAnsi="Times New Roman"/>
          <w:color w:val="000000" w:themeColor="text1"/>
          <w14:textFill>
            <w14:solidFill>
              <w14:schemeClr w14:val="tx1"/>
            </w14:solidFill>
          </w14:textFill>
        </w:rPr>
      </w:pPr>
      <w:bookmarkStart w:id="2486" w:name="_Toc117519443"/>
      <w:bookmarkStart w:id="2487" w:name="_Toc271"/>
      <w:bookmarkStart w:id="2488" w:name="_Toc10367"/>
      <w:r>
        <w:rPr>
          <w:rFonts w:ascii="Times New Roman" w:hAnsi="Times New Roman"/>
          <w:color w:val="000000" w:themeColor="text1"/>
          <w14:textFill>
            <w14:solidFill>
              <w14:schemeClr w14:val="tx1"/>
            </w14:solidFill>
          </w14:textFill>
        </w:rPr>
        <w:t>附件G 飞行训练要求</w:t>
      </w:r>
      <w:bookmarkEnd w:id="2486"/>
      <w:bookmarkEnd w:id="2487"/>
      <w:bookmarkEnd w:id="2488"/>
    </w:p>
    <w:p w14:paraId="6438C59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本规则</w:t>
      </w:r>
      <w:r>
        <w:rPr>
          <w:rFonts w:eastAsia="仿宋_GB2312"/>
          <w:color w:val="000000" w:themeColor="text1"/>
          <w:sz w:val="32"/>
          <w:szCs w:val="32"/>
          <w14:textFill>
            <w14:solidFill>
              <w14:schemeClr w14:val="tx1"/>
            </w14:solidFill>
          </w14:textFill>
        </w:rPr>
        <w:t>第135.9</w:t>
      </w:r>
      <w:r>
        <w:rPr>
          <w:rFonts w:hint="eastAsia" w:eastAsia="仿宋_GB2312"/>
          <w:color w:val="000000" w:themeColor="text1"/>
          <w:sz w:val="32"/>
          <w:szCs w:val="32"/>
          <w14:textFill>
            <w14:solidFill>
              <w14:schemeClr w14:val="tx1"/>
            </w14:solidFill>
          </w14:textFill>
        </w:rPr>
        <w:t>6</w:t>
      </w:r>
      <w:r>
        <w:rPr>
          <w:rFonts w:eastAsia="仿宋_GB2312"/>
          <w:color w:val="000000" w:themeColor="text1"/>
          <w:sz w:val="32"/>
          <w:szCs w:val="32"/>
          <w14:textFill>
            <w14:solidFill>
              <w14:schemeClr w14:val="tx1"/>
            </w14:solidFill>
          </w14:textFill>
        </w:rPr>
        <w:t>条和第135.97条对</w:t>
      </w:r>
      <w:r>
        <w:rPr>
          <w:rFonts w:hint="eastAsia" w:eastAsia="仿宋_GB2312"/>
          <w:color w:val="000000" w:themeColor="text1"/>
          <w:sz w:val="32"/>
          <w:szCs w:val="32"/>
          <w:lang w:val="en-US" w:eastAsia="zh-CN"/>
          <w14:textFill>
            <w14:solidFill>
              <w14:schemeClr w14:val="tx1"/>
            </w14:solidFill>
          </w14:textFill>
        </w:rPr>
        <w:t>于9座以上</w:t>
      </w:r>
      <w:r>
        <w:rPr>
          <w:rFonts w:hint="eastAsia" w:eastAsia="仿宋_GB2312"/>
          <w:color w:val="000000" w:themeColor="text1"/>
          <w:sz w:val="32"/>
          <w:szCs w:val="32"/>
          <w14:textFill>
            <w14:solidFill>
              <w14:schemeClr w14:val="tx1"/>
            </w14:solidFill>
          </w14:textFill>
        </w:rPr>
        <w:t>且具有型别等级的</w:t>
      </w:r>
      <w:r>
        <w:rPr>
          <w:rFonts w:eastAsia="仿宋_GB2312"/>
          <w:color w:val="000000" w:themeColor="text1"/>
          <w:sz w:val="32"/>
          <w:szCs w:val="32"/>
          <w14:textFill>
            <w14:solidFill>
              <w14:schemeClr w14:val="tx1"/>
            </w14:solidFill>
          </w14:textFill>
        </w:rPr>
        <w:t>飞机的驾驶员初始、转机型和升级训练所要求的动作与程序规定在本附件中。这些动作与程序的训练按照本附件的规定分别在经批准的飞行训练器、飞行模拟机和飞机上进行，但低空风切变动作与程序应当在经批准可以完成这些动作与程序的飞行模拟机上进行。</w:t>
      </w:r>
    </w:p>
    <w:p w14:paraId="7100F88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规定在飞行训练器上完成的动作与程序可以在飞行模拟机上完成，或者在某些情况下，在静止飞机上完成。除低空风切变训练外，规定在飞行模拟机上完成的动作与程序可以在飞机上完成。</w:t>
      </w:r>
    </w:p>
    <w:p w14:paraId="4D4A9E7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按照本附件实施飞行训练时，所用的飞行模拟机应当经局方认可，但不需要遵守附件</w:t>
      </w:r>
      <w:r>
        <w:rPr>
          <w:rFonts w:hint="eastAsia" w:eastAsia="仿宋_GB2312"/>
          <w:color w:val="000000" w:themeColor="text1"/>
          <w:sz w:val="32"/>
          <w:szCs w:val="32"/>
          <w14:textFill>
            <w14:solidFill>
              <w14:schemeClr w14:val="tx1"/>
            </w14:solidFill>
          </w14:textFill>
        </w:rPr>
        <w:t>I</w:t>
      </w:r>
      <w:r>
        <w:rPr>
          <w:rFonts w:eastAsia="仿宋_GB2312"/>
          <w:color w:val="000000" w:themeColor="text1"/>
          <w:sz w:val="32"/>
          <w:szCs w:val="32"/>
          <w14:textFill>
            <w14:solidFill>
              <w14:schemeClr w14:val="tx1"/>
            </w14:solidFill>
          </w14:textFill>
        </w:rPr>
        <w:t>中的高级飞行模拟机要求，在这些飞行模拟机上完成训练后还应当在飞机上完成本附件规定应当在飞行中完成的动作与程序。如果在实际训练中使用的飞行模拟机是根据附件</w:t>
      </w:r>
      <w:r>
        <w:rPr>
          <w:rFonts w:hint="eastAsia" w:eastAsia="仿宋_GB2312"/>
          <w:color w:val="000000" w:themeColor="text1"/>
          <w:sz w:val="32"/>
          <w:szCs w:val="32"/>
          <w14:textFill>
            <w14:solidFill>
              <w14:schemeClr w14:val="tx1"/>
            </w14:solidFill>
          </w14:textFill>
        </w:rPr>
        <w:t>I</w:t>
      </w:r>
      <w:r>
        <w:rPr>
          <w:rFonts w:eastAsia="仿宋_GB2312"/>
          <w:color w:val="000000" w:themeColor="text1"/>
          <w:sz w:val="32"/>
          <w:szCs w:val="32"/>
          <w14:textFill>
            <w14:solidFill>
              <w14:schemeClr w14:val="tx1"/>
            </w14:solidFill>
          </w14:textFill>
        </w:rPr>
        <w:t>审定合格为B级、C级或者D级的高级飞行模拟机，且</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的训练大纲符合附件</w:t>
      </w:r>
      <w:r>
        <w:rPr>
          <w:rFonts w:hint="eastAsia" w:eastAsia="仿宋_GB2312"/>
          <w:color w:val="000000" w:themeColor="text1"/>
          <w:sz w:val="32"/>
          <w:szCs w:val="32"/>
          <w14:textFill>
            <w14:solidFill>
              <w14:schemeClr w14:val="tx1"/>
            </w14:solidFill>
          </w14:textFill>
        </w:rPr>
        <w:t>I</w:t>
      </w:r>
      <w:r>
        <w:rPr>
          <w:rFonts w:eastAsia="仿宋_GB2312"/>
          <w:color w:val="000000" w:themeColor="text1"/>
          <w:sz w:val="32"/>
          <w:szCs w:val="32"/>
          <w14:textFill>
            <w14:solidFill>
              <w14:schemeClr w14:val="tx1"/>
            </w14:solidFill>
          </w14:textFill>
        </w:rPr>
        <w:t>中的要求，则可以按照附件</w:t>
      </w:r>
      <w:r>
        <w:rPr>
          <w:rFonts w:hint="eastAsia" w:eastAsia="仿宋_GB2312"/>
          <w:color w:val="000000" w:themeColor="text1"/>
          <w:sz w:val="32"/>
          <w:szCs w:val="32"/>
          <w14:textFill>
            <w14:solidFill>
              <w14:schemeClr w14:val="tx1"/>
            </w14:solidFill>
          </w14:textFill>
        </w:rPr>
        <w:t>I</w:t>
      </w:r>
      <w:r>
        <w:rPr>
          <w:rFonts w:eastAsia="仿宋_GB2312"/>
          <w:color w:val="000000" w:themeColor="text1"/>
          <w:sz w:val="32"/>
          <w:szCs w:val="32"/>
          <w14:textFill>
            <w14:solidFill>
              <w14:schemeClr w14:val="tx1"/>
            </w14:solidFill>
          </w14:textFill>
        </w:rPr>
        <w:t>中的规定，用高级飞行模拟机全部或者部分代替飞机，来完成本附件中规定应当在飞机上完成的动作与程序。</w:t>
      </w:r>
    </w:p>
    <w:p w14:paraId="42AD41C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驾驶员在各个职位上的训练，用下列符号表示：</w:t>
      </w:r>
    </w:p>
    <w:p w14:paraId="0BC111E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P＝机长（PIC）</w:t>
      </w:r>
    </w:p>
    <w:p w14:paraId="08D8EE5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S＝副驾驶（SIC）</w:t>
      </w:r>
    </w:p>
    <w:p w14:paraId="053C392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B＝机长和副驾驶</w:t>
      </w:r>
    </w:p>
    <w:p w14:paraId="726953D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PJ＝机长从喷气飞机转机型到喷气飞机</w:t>
      </w:r>
    </w:p>
    <w:p w14:paraId="4DC1AA81">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PP＝机长从螺旋桨飞机转机型到螺旋桨飞机</w:t>
      </w:r>
    </w:p>
    <w:p w14:paraId="19B7039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SJ＝副驾驶从喷气飞机转机型到喷气飞机</w:t>
      </w:r>
    </w:p>
    <w:p w14:paraId="1D115A7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SP＝副驾驶从螺旋桨飞机转机型到螺旋桨飞机</w:t>
      </w:r>
    </w:p>
    <w:p w14:paraId="3DC8AAA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AT＝所有转机型类（PJ，PP，SJ，SP）</w:t>
      </w:r>
    </w:p>
    <w:p w14:paraId="5647823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PS＝副驾驶升为机长（同一机型）</w:t>
      </w:r>
    </w:p>
    <w:p w14:paraId="105B3EA4">
      <w:pPr>
        <w:spacing w:line="500" w:lineRule="exact"/>
        <w:ind w:firstLine="420" w:firstLineChars="200"/>
        <w:rPr>
          <w:rFonts w:eastAsia="Times New Roman"/>
          <w:color w:val="000000" w:themeColor="text1"/>
          <w:kern w:val="2"/>
          <w:sz w:val="21"/>
          <w14:textFill>
            <w14:solidFill>
              <w14:schemeClr w14:val="tx1"/>
            </w14:solidFill>
          </w14:textFill>
        </w:rPr>
      </w:pPr>
    </w:p>
    <w:tbl>
      <w:tblPr>
        <w:tblStyle w:val="17"/>
        <w:tblW w:w="954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3882"/>
        <w:gridCol w:w="472"/>
        <w:gridCol w:w="472"/>
        <w:gridCol w:w="472"/>
        <w:gridCol w:w="472"/>
        <w:gridCol w:w="472"/>
        <w:gridCol w:w="473"/>
        <w:gridCol w:w="472"/>
        <w:gridCol w:w="472"/>
        <w:gridCol w:w="472"/>
        <w:gridCol w:w="472"/>
        <w:gridCol w:w="472"/>
        <w:gridCol w:w="473"/>
      </w:tblGrid>
      <w:tr w14:paraId="1A7604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blHeader/>
          <w:jc w:val="center"/>
        </w:trPr>
        <w:tc>
          <w:tcPr>
            <w:tcW w:w="3882" w:type="dxa"/>
            <w:vMerge w:val="restart"/>
            <w:tcBorders>
              <w:top w:val="single" w:color="auto" w:sz="12" w:space="0"/>
              <w:left w:val="single" w:color="auto" w:sz="12" w:space="0"/>
              <w:right w:val="single" w:color="auto" w:sz="6" w:space="0"/>
            </w:tcBorders>
            <w:vAlign w:val="center"/>
          </w:tcPr>
          <w:p w14:paraId="177ED812">
            <w:pPr>
              <w:jc w:val="center"/>
              <w:rPr>
                <w:rFonts w:eastAsia="仿宋_GB2312" w:cs="仿宋_GB2312"/>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动作/程序</w:t>
            </w:r>
          </w:p>
        </w:tc>
        <w:tc>
          <w:tcPr>
            <w:tcW w:w="1888" w:type="dxa"/>
            <w:gridSpan w:val="4"/>
            <w:tcBorders>
              <w:top w:val="single" w:color="auto" w:sz="12" w:space="0"/>
              <w:left w:val="single" w:color="auto" w:sz="6" w:space="0"/>
              <w:bottom w:val="single" w:color="auto" w:sz="6" w:space="0"/>
              <w:right w:val="single" w:color="auto" w:sz="6" w:space="0"/>
            </w:tcBorders>
          </w:tcPr>
          <w:p w14:paraId="7833F0BE">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初始训练</w:t>
            </w:r>
          </w:p>
        </w:tc>
        <w:tc>
          <w:tcPr>
            <w:tcW w:w="1889" w:type="dxa"/>
            <w:gridSpan w:val="4"/>
            <w:tcBorders>
              <w:top w:val="single" w:color="auto" w:sz="12" w:space="0"/>
              <w:left w:val="single" w:color="auto" w:sz="6" w:space="0"/>
              <w:bottom w:val="single" w:color="auto" w:sz="6" w:space="0"/>
              <w:right w:val="single" w:color="auto" w:sz="6" w:space="0"/>
            </w:tcBorders>
          </w:tcPr>
          <w:p w14:paraId="7BA7B0CA">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转机型训练</w:t>
            </w:r>
          </w:p>
        </w:tc>
        <w:tc>
          <w:tcPr>
            <w:tcW w:w="1889" w:type="dxa"/>
            <w:gridSpan w:val="4"/>
            <w:tcBorders>
              <w:top w:val="single" w:color="auto" w:sz="12" w:space="0"/>
              <w:left w:val="single" w:color="auto" w:sz="6" w:space="0"/>
              <w:bottom w:val="single" w:color="auto" w:sz="6" w:space="0"/>
              <w:right w:val="single" w:color="auto" w:sz="12" w:space="0"/>
            </w:tcBorders>
          </w:tcPr>
          <w:p w14:paraId="6B363AAE">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升级训练</w:t>
            </w:r>
          </w:p>
        </w:tc>
      </w:tr>
      <w:tr w14:paraId="052871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blHeader/>
          <w:jc w:val="center"/>
        </w:trPr>
        <w:tc>
          <w:tcPr>
            <w:tcW w:w="3882" w:type="dxa"/>
            <w:vMerge w:val="continue"/>
            <w:tcBorders>
              <w:left w:val="single" w:color="auto" w:sz="12" w:space="0"/>
              <w:right w:val="single" w:color="auto" w:sz="6" w:space="0"/>
            </w:tcBorders>
          </w:tcPr>
          <w:p w14:paraId="3C955E29">
            <w:pPr>
              <w:jc w:val="center"/>
              <w:rPr>
                <w:rFonts w:cs="仿宋_GB2312"/>
                <w:b/>
                <w:bCs/>
                <w:color w:val="000000" w:themeColor="text1"/>
                <w:kern w:val="2"/>
                <w:sz w:val="28"/>
                <w:szCs w:val="28"/>
                <w14:textFill>
                  <w14:solidFill>
                    <w14:schemeClr w14:val="tx1"/>
                  </w14:solidFill>
                </w14:textFill>
              </w:rPr>
            </w:pPr>
          </w:p>
        </w:tc>
        <w:tc>
          <w:tcPr>
            <w:tcW w:w="944" w:type="dxa"/>
            <w:gridSpan w:val="2"/>
            <w:tcBorders>
              <w:top w:val="single" w:color="auto" w:sz="6" w:space="0"/>
              <w:left w:val="single" w:color="auto" w:sz="6" w:space="0"/>
              <w:bottom w:val="single" w:color="auto" w:sz="6" w:space="0"/>
              <w:right w:val="single" w:color="auto" w:sz="6" w:space="0"/>
            </w:tcBorders>
            <w:vAlign w:val="center"/>
          </w:tcPr>
          <w:p w14:paraId="494A0F14">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飞机上</w:t>
            </w:r>
          </w:p>
        </w:tc>
        <w:tc>
          <w:tcPr>
            <w:tcW w:w="944" w:type="dxa"/>
            <w:gridSpan w:val="2"/>
            <w:tcBorders>
              <w:top w:val="single" w:color="auto" w:sz="6" w:space="0"/>
              <w:left w:val="single" w:color="auto" w:sz="6" w:space="0"/>
              <w:bottom w:val="single" w:color="auto" w:sz="6" w:space="0"/>
              <w:right w:val="single" w:color="auto" w:sz="6" w:space="0"/>
            </w:tcBorders>
            <w:vAlign w:val="center"/>
          </w:tcPr>
          <w:p w14:paraId="39315758">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训练设备上</w:t>
            </w:r>
          </w:p>
        </w:tc>
        <w:tc>
          <w:tcPr>
            <w:tcW w:w="945" w:type="dxa"/>
            <w:gridSpan w:val="2"/>
            <w:tcBorders>
              <w:top w:val="single" w:color="auto" w:sz="6" w:space="0"/>
              <w:left w:val="single" w:color="auto" w:sz="6" w:space="0"/>
              <w:bottom w:val="single" w:color="auto" w:sz="6" w:space="0"/>
              <w:right w:val="single" w:color="auto" w:sz="6" w:space="0"/>
            </w:tcBorders>
            <w:vAlign w:val="center"/>
          </w:tcPr>
          <w:p w14:paraId="34F0A615">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飞机上</w:t>
            </w:r>
          </w:p>
        </w:tc>
        <w:tc>
          <w:tcPr>
            <w:tcW w:w="944" w:type="dxa"/>
            <w:gridSpan w:val="2"/>
            <w:tcBorders>
              <w:top w:val="single" w:color="auto" w:sz="6" w:space="0"/>
              <w:left w:val="single" w:color="auto" w:sz="6" w:space="0"/>
              <w:bottom w:val="single" w:color="auto" w:sz="6" w:space="0"/>
              <w:right w:val="single" w:color="auto" w:sz="6" w:space="0"/>
            </w:tcBorders>
            <w:vAlign w:val="center"/>
          </w:tcPr>
          <w:p w14:paraId="0F2048AD">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训练设备上</w:t>
            </w:r>
          </w:p>
        </w:tc>
        <w:tc>
          <w:tcPr>
            <w:tcW w:w="944" w:type="dxa"/>
            <w:gridSpan w:val="2"/>
            <w:tcBorders>
              <w:top w:val="single" w:color="auto" w:sz="6" w:space="0"/>
              <w:left w:val="single" w:color="auto" w:sz="6" w:space="0"/>
              <w:bottom w:val="single" w:color="auto" w:sz="6" w:space="0"/>
              <w:right w:val="single" w:color="auto" w:sz="6" w:space="0"/>
            </w:tcBorders>
            <w:vAlign w:val="center"/>
          </w:tcPr>
          <w:p w14:paraId="6490CE8A">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飞机上</w:t>
            </w:r>
          </w:p>
        </w:tc>
        <w:tc>
          <w:tcPr>
            <w:tcW w:w="945" w:type="dxa"/>
            <w:gridSpan w:val="2"/>
            <w:tcBorders>
              <w:top w:val="single" w:color="auto" w:sz="6" w:space="0"/>
              <w:left w:val="single" w:color="auto" w:sz="6" w:space="0"/>
              <w:bottom w:val="single" w:color="auto" w:sz="6" w:space="0"/>
              <w:right w:val="single" w:color="auto" w:sz="12" w:space="0"/>
            </w:tcBorders>
            <w:vAlign w:val="center"/>
          </w:tcPr>
          <w:p w14:paraId="22507F18">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训练设备上</w:t>
            </w:r>
          </w:p>
        </w:tc>
      </w:tr>
      <w:tr w14:paraId="2A3985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blHeader/>
          <w:jc w:val="center"/>
        </w:trPr>
        <w:tc>
          <w:tcPr>
            <w:tcW w:w="3882" w:type="dxa"/>
            <w:vMerge w:val="continue"/>
            <w:tcBorders>
              <w:left w:val="single" w:color="auto" w:sz="12" w:space="0"/>
              <w:bottom w:val="single" w:color="auto" w:sz="6" w:space="0"/>
              <w:right w:val="single" w:color="auto" w:sz="6" w:space="0"/>
            </w:tcBorders>
          </w:tcPr>
          <w:p w14:paraId="7BA8FE0C">
            <w:pPr>
              <w:rPr>
                <w:rFonts w:cs="仿宋_GB2312"/>
                <w:b/>
                <w:bCs/>
                <w:color w:val="000000" w:themeColor="text1"/>
                <w:kern w:val="2"/>
                <w:sz w:val="28"/>
                <w:szCs w:val="28"/>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D271317">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飞行中</w:t>
            </w:r>
          </w:p>
        </w:tc>
        <w:tc>
          <w:tcPr>
            <w:tcW w:w="472" w:type="dxa"/>
            <w:tcBorders>
              <w:top w:val="single" w:color="auto" w:sz="6" w:space="0"/>
              <w:left w:val="single" w:color="auto" w:sz="6" w:space="0"/>
              <w:bottom w:val="single" w:color="auto" w:sz="6" w:space="0"/>
              <w:right w:val="single" w:color="auto" w:sz="6" w:space="0"/>
            </w:tcBorders>
            <w:vAlign w:val="center"/>
          </w:tcPr>
          <w:p w14:paraId="7F140F3A">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静止</w:t>
            </w:r>
          </w:p>
        </w:tc>
        <w:tc>
          <w:tcPr>
            <w:tcW w:w="472" w:type="dxa"/>
            <w:tcBorders>
              <w:top w:val="single" w:color="auto" w:sz="6" w:space="0"/>
              <w:left w:val="single" w:color="auto" w:sz="6" w:space="0"/>
              <w:bottom w:val="single" w:color="auto" w:sz="6" w:space="0"/>
              <w:right w:val="single" w:color="auto" w:sz="6" w:space="0"/>
            </w:tcBorders>
            <w:vAlign w:val="center"/>
          </w:tcPr>
          <w:p w14:paraId="3F9914EA">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模</w:t>
            </w:r>
          </w:p>
          <w:p w14:paraId="6EC41DC3">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拟</w:t>
            </w:r>
          </w:p>
          <w:p w14:paraId="74B6A9FD">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机</w:t>
            </w:r>
          </w:p>
        </w:tc>
        <w:tc>
          <w:tcPr>
            <w:tcW w:w="472" w:type="dxa"/>
            <w:tcBorders>
              <w:top w:val="single" w:color="auto" w:sz="6" w:space="0"/>
              <w:left w:val="single" w:color="auto" w:sz="6" w:space="0"/>
              <w:bottom w:val="single" w:color="auto" w:sz="6" w:space="0"/>
              <w:right w:val="single" w:color="auto" w:sz="6" w:space="0"/>
            </w:tcBorders>
            <w:vAlign w:val="center"/>
          </w:tcPr>
          <w:p w14:paraId="1EA43B55">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训</w:t>
            </w:r>
          </w:p>
          <w:p w14:paraId="1D84FF6D">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练</w:t>
            </w:r>
          </w:p>
          <w:p w14:paraId="1247C062">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器</w:t>
            </w:r>
          </w:p>
        </w:tc>
        <w:tc>
          <w:tcPr>
            <w:tcW w:w="472" w:type="dxa"/>
            <w:tcBorders>
              <w:top w:val="single" w:color="auto" w:sz="6" w:space="0"/>
              <w:left w:val="single" w:color="auto" w:sz="6" w:space="0"/>
              <w:bottom w:val="single" w:color="auto" w:sz="6" w:space="0"/>
              <w:right w:val="single" w:color="auto" w:sz="6" w:space="0"/>
            </w:tcBorders>
            <w:vAlign w:val="center"/>
          </w:tcPr>
          <w:p w14:paraId="65AC2386">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飞行中</w:t>
            </w:r>
          </w:p>
        </w:tc>
        <w:tc>
          <w:tcPr>
            <w:tcW w:w="473" w:type="dxa"/>
            <w:tcBorders>
              <w:top w:val="single" w:color="auto" w:sz="6" w:space="0"/>
              <w:left w:val="single" w:color="auto" w:sz="6" w:space="0"/>
              <w:bottom w:val="single" w:color="auto" w:sz="6" w:space="0"/>
              <w:right w:val="single" w:color="auto" w:sz="6" w:space="0"/>
            </w:tcBorders>
            <w:vAlign w:val="center"/>
          </w:tcPr>
          <w:p w14:paraId="17DBC72A">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静止</w:t>
            </w:r>
          </w:p>
        </w:tc>
        <w:tc>
          <w:tcPr>
            <w:tcW w:w="472" w:type="dxa"/>
            <w:tcBorders>
              <w:top w:val="single" w:color="auto" w:sz="6" w:space="0"/>
              <w:left w:val="single" w:color="auto" w:sz="6" w:space="0"/>
              <w:bottom w:val="single" w:color="auto" w:sz="6" w:space="0"/>
              <w:right w:val="single" w:color="auto" w:sz="6" w:space="0"/>
            </w:tcBorders>
            <w:vAlign w:val="center"/>
          </w:tcPr>
          <w:p w14:paraId="657456EB">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模</w:t>
            </w:r>
          </w:p>
          <w:p w14:paraId="3B376C35">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拟</w:t>
            </w:r>
          </w:p>
          <w:p w14:paraId="583F0A3D">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机</w:t>
            </w:r>
          </w:p>
        </w:tc>
        <w:tc>
          <w:tcPr>
            <w:tcW w:w="472" w:type="dxa"/>
            <w:tcBorders>
              <w:top w:val="single" w:color="auto" w:sz="6" w:space="0"/>
              <w:left w:val="single" w:color="auto" w:sz="6" w:space="0"/>
              <w:bottom w:val="single" w:color="auto" w:sz="6" w:space="0"/>
              <w:right w:val="single" w:color="auto" w:sz="6" w:space="0"/>
            </w:tcBorders>
            <w:vAlign w:val="center"/>
          </w:tcPr>
          <w:p w14:paraId="0578AFF6">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训</w:t>
            </w:r>
          </w:p>
          <w:p w14:paraId="02033621">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练</w:t>
            </w:r>
          </w:p>
          <w:p w14:paraId="50404796">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器</w:t>
            </w:r>
          </w:p>
        </w:tc>
        <w:tc>
          <w:tcPr>
            <w:tcW w:w="472" w:type="dxa"/>
            <w:tcBorders>
              <w:top w:val="single" w:color="auto" w:sz="6" w:space="0"/>
              <w:left w:val="single" w:color="auto" w:sz="6" w:space="0"/>
              <w:bottom w:val="single" w:color="auto" w:sz="6" w:space="0"/>
              <w:right w:val="single" w:color="auto" w:sz="6" w:space="0"/>
            </w:tcBorders>
            <w:vAlign w:val="center"/>
          </w:tcPr>
          <w:p w14:paraId="4D0716CB">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飞行中</w:t>
            </w:r>
          </w:p>
        </w:tc>
        <w:tc>
          <w:tcPr>
            <w:tcW w:w="472" w:type="dxa"/>
            <w:tcBorders>
              <w:top w:val="single" w:color="auto" w:sz="6" w:space="0"/>
              <w:left w:val="single" w:color="auto" w:sz="6" w:space="0"/>
              <w:bottom w:val="single" w:color="auto" w:sz="6" w:space="0"/>
              <w:right w:val="single" w:color="auto" w:sz="6" w:space="0"/>
            </w:tcBorders>
            <w:vAlign w:val="center"/>
          </w:tcPr>
          <w:p w14:paraId="2402374D">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静止</w:t>
            </w:r>
          </w:p>
        </w:tc>
        <w:tc>
          <w:tcPr>
            <w:tcW w:w="472" w:type="dxa"/>
            <w:tcBorders>
              <w:top w:val="single" w:color="auto" w:sz="6" w:space="0"/>
              <w:left w:val="single" w:color="auto" w:sz="6" w:space="0"/>
              <w:bottom w:val="single" w:color="auto" w:sz="6" w:space="0"/>
              <w:right w:val="single" w:color="auto" w:sz="6" w:space="0"/>
            </w:tcBorders>
            <w:vAlign w:val="center"/>
          </w:tcPr>
          <w:p w14:paraId="04103861">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模</w:t>
            </w:r>
          </w:p>
          <w:p w14:paraId="7D4F8593">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拟</w:t>
            </w:r>
          </w:p>
          <w:p w14:paraId="6EC45C46">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机</w:t>
            </w:r>
          </w:p>
        </w:tc>
        <w:tc>
          <w:tcPr>
            <w:tcW w:w="473" w:type="dxa"/>
            <w:tcBorders>
              <w:top w:val="single" w:color="auto" w:sz="6" w:space="0"/>
              <w:left w:val="single" w:color="auto" w:sz="6" w:space="0"/>
              <w:bottom w:val="single" w:color="auto" w:sz="6" w:space="0"/>
              <w:right w:val="single" w:color="auto" w:sz="12" w:space="0"/>
            </w:tcBorders>
            <w:vAlign w:val="center"/>
          </w:tcPr>
          <w:p w14:paraId="7E14DDA4">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训</w:t>
            </w:r>
          </w:p>
          <w:p w14:paraId="0187D24B">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练</w:t>
            </w:r>
          </w:p>
          <w:p w14:paraId="529B4882">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器</w:t>
            </w:r>
          </w:p>
        </w:tc>
      </w:tr>
      <w:tr w14:paraId="214729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nil"/>
              <w:left w:val="single" w:color="auto" w:sz="12" w:space="0"/>
              <w:bottom w:val="single" w:color="auto" w:sz="6" w:space="0"/>
              <w:right w:val="single" w:color="auto" w:sz="6" w:space="0"/>
            </w:tcBorders>
          </w:tcPr>
          <w:p w14:paraId="7BB36478">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根据所涉及的飞机和运行，驾驶员的飞行训练应当包括下列动作与程序。</w:t>
            </w:r>
          </w:p>
        </w:tc>
        <w:tc>
          <w:tcPr>
            <w:tcW w:w="472" w:type="dxa"/>
            <w:tcBorders>
              <w:top w:val="single" w:color="auto" w:sz="6" w:space="0"/>
              <w:left w:val="single" w:color="auto" w:sz="6" w:space="0"/>
              <w:bottom w:val="single" w:color="auto" w:sz="6" w:space="0"/>
              <w:right w:val="single" w:color="auto" w:sz="6" w:space="0"/>
            </w:tcBorders>
            <w:vAlign w:val="center"/>
          </w:tcPr>
          <w:p w14:paraId="2C225AB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CFFC3F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B0E13F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620521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0F9AC52">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4554A49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B3A6CA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B660C1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4E9CF2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8BBEEA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CBEF89F">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0554CCF3">
            <w:pPr>
              <w:jc w:val="center"/>
              <w:rPr>
                <w:rFonts w:eastAsia="仿宋_GB2312" w:cs="仿宋_GB2312"/>
                <w:color w:val="000000" w:themeColor="text1"/>
                <w:kern w:val="2"/>
                <w:sz w:val="24"/>
                <w:szCs w:val="24"/>
                <w14:textFill>
                  <w14:solidFill>
                    <w14:schemeClr w14:val="tx1"/>
                  </w14:solidFill>
                </w14:textFill>
              </w:rPr>
            </w:pPr>
          </w:p>
        </w:tc>
      </w:tr>
      <w:tr w14:paraId="2E7ED7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4220EE13">
            <w:pPr>
              <w:snapToGrid w:val="0"/>
              <w:spacing w:before="156" w:beforeLines="50" w:after="156" w:afterLines="50"/>
              <w:jc w:val="center"/>
              <w:rPr>
                <w:rFonts w:eastAsia="仿宋_GB2312" w:cs="仿宋_GB2312"/>
                <w:b/>
                <w:color w:val="000000" w:themeColor="text1"/>
                <w:kern w:val="2"/>
                <w:sz w:val="24"/>
                <w:szCs w:val="24"/>
                <w14:textFill>
                  <w14:solidFill>
                    <w14:schemeClr w14:val="tx1"/>
                  </w14:solidFill>
                </w14:textFill>
              </w:rPr>
            </w:pPr>
            <w:r>
              <w:rPr>
                <w:rFonts w:eastAsia="楷体_GB2312"/>
                <w:b/>
                <w:color w:val="000000" w:themeColor="text1"/>
                <w:kern w:val="2"/>
                <w:sz w:val="28"/>
                <w:szCs w:val="28"/>
                <w14:textFill>
                  <w14:solidFill>
                    <w14:schemeClr w14:val="tx1"/>
                  </w14:solidFill>
                </w14:textFill>
              </w:rPr>
              <w:t>I.</w:t>
            </w:r>
            <w:r>
              <w:rPr>
                <w:rFonts w:hint="eastAsia" w:eastAsia="楷体_GB2312"/>
                <w:b/>
                <w:color w:val="000000" w:themeColor="text1"/>
                <w:kern w:val="2"/>
                <w:sz w:val="28"/>
                <w:szCs w:val="28"/>
                <w14:textFill>
                  <w14:solidFill>
                    <w14:schemeClr w14:val="tx1"/>
                  </w14:solidFill>
                </w14:textFill>
              </w:rPr>
              <w:t>飞行前</w:t>
            </w:r>
          </w:p>
        </w:tc>
        <w:tc>
          <w:tcPr>
            <w:tcW w:w="472" w:type="dxa"/>
            <w:tcBorders>
              <w:top w:val="single" w:color="auto" w:sz="6" w:space="0"/>
              <w:left w:val="single" w:color="auto" w:sz="6" w:space="0"/>
              <w:bottom w:val="single" w:color="auto" w:sz="6" w:space="0"/>
              <w:right w:val="single" w:color="auto" w:sz="6" w:space="0"/>
            </w:tcBorders>
            <w:vAlign w:val="center"/>
          </w:tcPr>
          <w:p w14:paraId="045A1B7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FDD099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DC5996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09B036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5DF1B81">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7B2EF27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318877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F11979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0F1D1B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806A97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29F906C">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5E744B6F">
            <w:pPr>
              <w:jc w:val="center"/>
              <w:rPr>
                <w:rFonts w:eastAsia="仿宋_GB2312" w:cs="仿宋_GB2312"/>
                <w:color w:val="000000" w:themeColor="text1"/>
                <w:kern w:val="2"/>
                <w:sz w:val="24"/>
                <w:szCs w:val="24"/>
                <w14:textFill>
                  <w14:solidFill>
                    <w14:schemeClr w14:val="tx1"/>
                  </w14:solidFill>
                </w14:textFill>
              </w:rPr>
            </w:pPr>
          </w:p>
        </w:tc>
      </w:tr>
      <w:tr w14:paraId="61E0D9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530F3BB1">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(a)目视检查飞机的外部和内部，指出需检查的每个项目的位置，说明检查它的目的。如该机型必需飞行机械员，目视检查可用图形教具代替，该教具应真实描绘飞行前检查项目的位置和细节。</w:t>
            </w:r>
          </w:p>
        </w:tc>
        <w:tc>
          <w:tcPr>
            <w:tcW w:w="472" w:type="dxa"/>
            <w:tcBorders>
              <w:top w:val="single" w:color="auto" w:sz="6" w:space="0"/>
              <w:left w:val="single" w:color="auto" w:sz="6" w:space="0"/>
              <w:bottom w:val="single" w:color="auto" w:sz="6" w:space="0"/>
              <w:right w:val="single" w:color="auto" w:sz="6" w:space="0"/>
            </w:tcBorders>
            <w:vAlign w:val="center"/>
          </w:tcPr>
          <w:p w14:paraId="0A71CC1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AAE8F0D">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25B2CEA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7AD8EF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85368F6">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72EE722A">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409EBC6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4AF958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F079C5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20619C3">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2" w:type="dxa"/>
            <w:tcBorders>
              <w:top w:val="single" w:color="auto" w:sz="6" w:space="0"/>
              <w:left w:val="single" w:color="auto" w:sz="6" w:space="0"/>
              <w:bottom w:val="single" w:color="auto" w:sz="6" w:space="0"/>
              <w:right w:val="single" w:color="auto" w:sz="6" w:space="0"/>
            </w:tcBorders>
            <w:vAlign w:val="center"/>
          </w:tcPr>
          <w:p w14:paraId="1F172B6D">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56E9C96A">
            <w:pPr>
              <w:jc w:val="center"/>
              <w:rPr>
                <w:rFonts w:eastAsia="仿宋_GB2312" w:cs="仿宋_GB2312"/>
                <w:color w:val="000000" w:themeColor="text1"/>
                <w:kern w:val="2"/>
                <w:sz w:val="24"/>
                <w:szCs w:val="24"/>
                <w14:textFill>
                  <w14:solidFill>
                    <w14:schemeClr w14:val="tx1"/>
                  </w14:solidFill>
                </w14:textFill>
              </w:rPr>
            </w:pPr>
          </w:p>
        </w:tc>
      </w:tr>
      <w:tr w14:paraId="36BA6D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09F29C24">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(b)起动前检查单的使用，相应操纵系统的检查，起动程序，无线电和电子设备的检查，飞行前选择合适的导航与通信无线电设备和频率。</w:t>
            </w:r>
          </w:p>
        </w:tc>
        <w:tc>
          <w:tcPr>
            <w:tcW w:w="472" w:type="dxa"/>
            <w:tcBorders>
              <w:top w:val="single" w:color="auto" w:sz="6" w:space="0"/>
              <w:left w:val="single" w:color="auto" w:sz="6" w:space="0"/>
              <w:bottom w:val="single" w:color="auto" w:sz="6" w:space="0"/>
              <w:right w:val="single" w:color="auto" w:sz="6" w:space="0"/>
            </w:tcBorders>
            <w:vAlign w:val="center"/>
          </w:tcPr>
          <w:p w14:paraId="3B5CC63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12C8A6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4C6CFF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A24E6E8">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24BB4A9E">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402A5E4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4706DB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82DD2BB">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70FA342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9B0F0A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40C0637">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7C572885">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1162DC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2908AD96">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(c)按照相应交通管制当局或者实施训练人员发布的指令，完成滑行和进出停机位程序。</w:t>
            </w:r>
          </w:p>
        </w:tc>
        <w:tc>
          <w:tcPr>
            <w:tcW w:w="472" w:type="dxa"/>
            <w:tcBorders>
              <w:top w:val="single" w:color="auto" w:sz="6" w:space="0"/>
              <w:left w:val="single" w:color="auto" w:sz="6" w:space="0"/>
              <w:bottom w:val="single" w:color="auto" w:sz="6" w:space="0"/>
              <w:right w:val="single" w:color="auto" w:sz="6" w:space="0"/>
            </w:tcBorders>
            <w:vAlign w:val="center"/>
          </w:tcPr>
          <w:p w14:paraId="4CF8094A">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628945C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745F03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11CD4B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A19DB9B">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3" w:type="dxa"/>
            <w:tcBorders>
              <w:top w:val="single" w:color="auto" w:sz="6" w:space="0"/>
              <w:left w:val="single" w:color="auto" w:sz="6" w:space="0"/>
              <w:bottom w:val="single" w:color="auto" w:sz="6" w:space="0"/>
              <w:right w:val="single" w:color="auto" w:sz="6" w:space="0"/>
            </w:tcBorders>
            <w:vAlign w:val="center"/>
          </w:tcPr>
          <w:p w14:paraId="3D0AA2B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C107B4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F55385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3603A21">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2" w:type="dxa"/>
            <w:tcBorders>
              <w:top w:val="single" w:color="auto" w:sz="6" w:space="0"/>
              <w:left w:val="single" w:color="auto" w:sz="6" w:space="0"/>
              <w:bottom w:val="single" w:color="auto" w:sz="6" w:space="0"/>
              <w:right w:val="single" w:color="auto" w:sz="6" w:space="0"/>
            </w:tcBorders>
            <w:vAlign w:val="center"/>
          </w:tcPr>
          <w:p w14:paraId="1DA2BEA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779157E">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4B3A29D0">
            <w:pPr>
              <w:jc w:val="center"/>
              <w:rPr>
                <w:rFonts w:eastAsia="仿宋_GB2312" w:cs="仿宋_GB2312"/>
                <w:color w:val="000000" w:themeColor="text1"/>
                <w:kern w:val="2"/>
                <w:sz w:val="24"/>
                <w:szCs w:val="24"/>
                <w14:textFill>
                  <w14:solidFill>
                    <w14:schemeClr w14:val="tx1"/>
                  </w14:solidFill>
                </w14:textFill>
              </w:rPr>
            </w:pPr>
          </w:p>
        </w:tc>
      </w:tr>
      <w:tr w14:paraId="4D2893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18ADBB47">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(d)起飞前检查，包括发动机检查。</w:t>
            </w:r>
          </w:p>
        </w:tc>
        <w:tc>
          <w:tcPr>
            <w:tcW w:w="472" w:type="dxa"/>
            <w:tcBorders>
              <w:top w:val="single" w:color="auto" w:sz="6" w:space="0"/>
              <w:left w:val="single" w:color="auto" w:sz="6" w:space="0"/>
              <w:bottom w:val="single" w:color="auto" w:sz="6" w:space="0"/>
              <w:right w:val="single" w:color="auto" w:sz="6" w:space="0"/>
            </w:tcBorders>
            <w:vAlign w:val="center"/>
          </w:tcPr>
          <w:p w14:paraId="5BF6493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262B1B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F47CBC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061BADB">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304A3F7F">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2B72C01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C40A4E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702E446">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14FC074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3B105D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938EB88">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77B09A9E">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41D337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28BF3CDE">
            <w:pPr>
              <w:snapToGrid w:val="0"/>
              <w:spacing w:before="156" w:beforeLines="50" w:after="156" w:afterLines="50"/>
              <w:jc w:val="center"/>
              <w:rPr>
                <w:rFonts w:eastAsia="仿宋_GB2312" w:cs="仿宋_GB2312"/>
                <w:b/>
                <w:color w:val="000000" w:themeColor="text1"/>
                <w:kern w:val="2"/>
                <w:sz w:val="24"/>
                <w:szCs w:val="24"/>
                <w14:textFill>
                  <w14:solidFill>
                    <w14:schemeClr w14:val="tx1"/>
                  </w14:solidFill>
                </w14:textFill>
              </w:rPr>
            </w:pPr>
            <w:r>
              <w:rPr>
                <w:rFonts w:eastAsia="楷体_GB2312"/>
                <w:b/>
                <w:color w:val="000000" w:themeColor="text1"/>
                <w:kern w:val="2"/>
                <w:sz w:val="28"/>
                <w:szCs w:val="28"/>
                <w14:textFill>
                  <w14:solidFill>
                    <w14:schemeClr w14:val="tx1"/>
                  </w14:solidFill>
                </w14:textFill>
              </w:rPr>
              <w:t>Ⅱ.</w:t>
            </w:r>
            <w:r>
              <w:rPr>
                <w:rFonts w:hint="eastAsia" w:eastAsia="楷体_GB2312"/>
                <w:b/>
                <w:color w:val="000000" w:themeColor="text1"/>
                <w:kern w:val="2"/>
                <w:sz w:val="28"/>
                <w:szCs w:val="28"/>
                <w14:textFill>
                  <w14:solidFill>
                    <w14:schemeClr w14:val="tx1"/>
                  </w14:solidFill>
                </w14:textFill>
              </w:rPr>
              <w:t>起飞</w:t>
            </w:r>
          </w:p>
        </w:tc>
        <w:tc>
          <w:tcPr>
            <w:tcW w:w="472" w:type="dxa"/>
            <w:tcBorders>
              <w:top w:val="single" w:color="auto" w:sz="6" w:space="0"/>
              <w:left w:val="single" w:color="auto" w:sz="6" w:space="0"/>
              <w:bottom w:val="single" w:color="auto" w:sz="6" w:space="0"/>
              <w:right w:val="single" w:color="auto" w:sz="6" w:space="0"/>
            </w:tcBorders>
            <w:vAlign w:val="center"/>
          </w:tcPr>
          <w:p w14:paraId="4B8EE7B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45C33D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03EA41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E28E08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13AE919">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6C0D2B3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03EB8B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141FE8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BCD7E8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57B7E2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DA241E0">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04C62DAF">
            <w:pPr>
              <w:jc w:val="center"/>
              <w:rPr>
                <w:rFonts w:eastAsia="仿宋_GB2312" w:cs="仿宋_GB2312"/>
                <w:color w:val="000000" w:themeColor="text1"/>
                <w:kern w:val="2"/>
                <w:sz w:val="24"/>
                <w:szCs w:val="24"/>
                <w14:textFill>
                  <w14:solidFill>
                    <w14:schemeClr w14:val="tx1"/>
                  </w14:solidFill>
                </w14:textFill>
              </w:rPr>
            </w:pPr>
          </w:p>
        </w:tc>
      </w:tr>
      <w:tr w14:paraId="640D5B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5EF44C42">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(a)正常起飞。</w:t>
            </w:r>
          </w:p>
        </w:tc>
        <w:tc>
          <w:tcPr>
            <w:tcW w:w="472" w:type="dxa"/>
            <w:tcBorders>
              <w:top w:val="single" w:color="auto" w:sz="6" w:space="0"/>
              <w:left w:val="single" w:color="auto" w:sz="6" w:space="0"/>
              <w:bottom w:val="single" w:color="auto" w:sz="6" w:space="0"/>
              <w:right w:val="single" w:color="auto" w:sz="6" w:space="0"/>
            </w:tcBorders>
            <w:vAlign w:val="center"/>
          </w:tcPr>
          <w:p w14:paraId="5D1E6BF2">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7320194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177788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F5715D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AED307E">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3" w:type="dxa"/>
            <w:tcBorders>
              <w:top w:val="single" w:color="auto" w:sz="6" w:space="0"/>
              <w:left w:val="single" w:color="auto" w:sz="6" w:space="0"/>
              <w:bottom w:val="single" w:color="auto" w:sz="6" w:space="0"/>
              <w:right w:val="single" w:color="auto" w:sz="6" w:space="0"/>
            </w:tcBorders>
            <w:vAlign w:val="center"/>
          </w:tcPr>
          <w:p w14:paraId="586A40B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F42933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817595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2CA16EB">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2" w:type="dxa"/>
            <w:tcBorders>
              <w:top w:val="single" w:color="auto" w:sz="6" w:space="0"/>
              <w:left w:val="single" w:color="auto" w:sz="6" w:space="0"/>
              <w:bottom w:val="single" w:color="auto" w:sz="6" w:space="0"/>
              <w:right w:val="single" w:color="auto" w:sz="6" w:space="0"/>
            </w:tcBorders>
            <w:vAlign w:val="center"/>
          </w:tcPr>
          <w:p w14:paraId="4DDE32C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04FBF02">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6E5F9613">
            <w:pPr>
              <w:jc w:val="center"/>
              <w:rPr>
                <w:rFonts w:eastAsia="仿宋_GB2312" w:cs="仿宋_GB2312"/>
                <w:color w:val="000000" w:themeColor="text1"/>
                <w:kern w:val="2"/>
                <w:sz w:val="24"/>
                <w:szCs w:val="24"/>
                <w14:textFill>
                  <w14:solidFill>
                    <w14:schemeClr w14:val="tx1"/>
                  </w14:solidFill>
                </w14:textFill>
              </w:rPr>
            </w:pPr>
          </w:p>
        </w:tc>
      </w:tr>
      <w:tr w14:paraId="621E83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6F85B089">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(b)模拟仪表条件下起飞，在机场标高之上30米（100英尺）高度或在此之前进入仪表飞行。</w:t>
            </w:r>
          </w:p>
        </w:tc>
        <w:tc>
          <w:tcPr>
            <w:tcW w:w="472" w:type="dxa"/>
            <w:tcBorders>
              <w:top w:val="single" w:color="auto" w:sz="6" w:space="0"/>
              <w:left w:val="single" w:color="auto" w:sz="6" w:space="0"/>
              <w:bottom w:val="single" w:color="auto" w:sz="6" w:space="0"/>
              <w:right w:val="single" w:color="auto" w:sz="6" w:space="0"/>
            </w:tcBorders>
            <w:vAlign w:val="center"/>
          </w:tcPr>
          <w:p w14:paraId="76D2652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07FDD9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464C1E5">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686F587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2A0BBB9">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3B4E656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995C96F">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125D821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853786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53DEF8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41B53DA">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3" w:type="dxa"/>
            <w:tcBorders>
              <w:top w:val="single" w:color="auto" w:sz="6" w:space="0"/>
              <w:left w:val="single" w:color="auto" w:sz="6" w:space="0"/>
              <w:bottom w:val="single" w:color="auto" w:sz="6" w:space="0"/>
              <w:right w:val="single" w:color="auto" w:sz="12" w:space="0"/>
            </w:tcBorders>
            <w:vAlign w:val="center"/>
          </w:tcPr>
          <w:p w14:paraId="376CC06A">
            <w:pPr>
              <w:jc w:val="center"/>
              <w:rPr>
                <w:rFonts w:eastAsia="仿宋_GB2312" w:cs="仿宋_GB2312"/>
                <w:color w:val="000000" w:themeColor="text1"/>
                <w:kern w:val="2"/>
                <w:sz w:val="24"/>
                <w:szCs w:val="24"/>
                <w14:textFill>
                  <w14:solidFill>
                    <w14:schemeClr w14:val="tx1"/>
                  </w14:solidFill>
                </w14:textFill>
              </w:rPr>
            </w:pPr>
          </w:p>
        </w:tc>
      </w:tr>
      <w:tr w14:paraId="3AB891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47B1C733">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(c)侧风起飞。</w:t>
            </w:r>
          </w:p>
        </w:tc>
        <w:tc>
          <w:tcPr>
            <w:tcW w:w="472" w:type="dxa"/>
            <w:tcBorders>
              <w:top w:val="single" w:color="auto" w:sz="6" w:space="0"/>
              <w:left w:val="single" w:color="auto" w:sz="6" w:space="0"/>
              <w:bottom w:val="single" w:color="auto" w:sz="6" w:space="0"/>
              <w:right w:val="single" w:color="auto" w:sz="6" w:space="0"/>
            </w:tcBorders>
            <w:vAlign w:val="center"/>
          </w:tcPr>
          <w:p w14:paraId="0A33D6EF">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01C9356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F12EBE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3F04F2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518E33C">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3" w:type="dxa"/>
            <w:tcBorders>
              <w:top w:val="single" w:color="auto" w:sz="6" w:space="0"/>
              <w:left w:val="single" w:color="auto" w:sz="6" w:space="0"/>
              <w:bottom w:val="single" w:color="auto" w:sz="6" w:space="0"/>
              <w:right w:val="single" w:color="auto" w:sz="6" w:space="0"/>
            </w:tcBorders>
            <w:vAlign w:val="center"/>
          </w:tcPr>
          <w:p w14:paraId="46D22F6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870EAD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EED257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AC2783C">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2" w:type="dxa"/>
            <w:tcBorders>
              <w:top w:val="single" w:color="auto" w:sz="6" w:space="0"/>
              <w:left w:val="single" w:color="auto" w:sz="6" w:space="0"/>
              <w:bottom w:val="single" w:color="auto" w:sz="6" w:space="0"/>
              <w:right w:val="single" w:color="auto" w:sz="6" w:space="0"/>
            </w:tcBorders>
            <w:vAlign w:val="center"/>
          </w:tcPr>
          <w:p w14:paraId="318B45F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70859CB">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26698FA6">
            <w:pPr>
              <w:jc w:val="center"/>
              <w:rPr>
                <w:rFonts w:eastAsia="仿宋_GB2312" w:cs="仿宋_GB2312"/>
                <w:color w:val="000000" w:themeColor="text1"/>
                <w:kern w:val="2"/>
                <w:sz w:val="24"/>
                <w:szCs w:val="24"/>
                <w14:textFill>
                  <w14:solidFill>
                    <w14:schemeClr w14:val="tx1"/>
                  </w14:solidFill>
                </w14:textFill>
              </w:rPr>
            </w:pPr>
          </w:p>
        </w:tc>
      </w:tr>
      <w:tr w14:paraId="619BDF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55A1469C">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(d)模拟临界发动机在下列时刻失效时起飞：</w:t>
            </w:r>
          </w:p>
          <w:p w14:paraId="271EB2EE">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(1)在V1后到V2前的一点，实施训练的人员认为在当时条件下适合于该机型，或者</w:t>
            </w:r>
          </w:p>
          <w:p w14:paraId="5FC30949">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(2)当V1和V2或者V1和VR相同时，在V1后尽量靠近V1的一点，或者</w:t>
            </w:r>
          </w:p>
          <w:p w14:paraId="58481188">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(3)对于非运输类飞机，在适当的速度上。</w:t>
            </w:r>
          </w:p>
        </w:tc>
        <w:tc>
          <w:tcPr>
            <w:tcW w:w="472" w:type="dxa"/>
            <w:tcBorders>
              <w:top w:val="single" w:color="auto" w:sz="6" w:space="0"/>
              <w:left w:val="single" w:color="auto" w:sz="6" w:space="0"/>
              <w:bottom w:val="single" w:color="auto" w:sz="6" w:space="0"/>
              <w:right w:val="single" w:color="auto" w:sz="6" w:space="0"/>
            </w:tcBorders>
            <w:vAlign w:val="center"/>
          </w:tcPr>
          <w:p w14:paraId="5FD56A5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95D86F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40E7E47">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2B0F428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3775178">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137D0CB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F5D6AB9">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7DD4156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C469E6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C3700D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52775B7">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3" w:type="dxa"/>
            <w:tcBorders>
              <w:top w:val="single" w:color="auto" w:sz="6" w:space="0"/>
              <w:left w:val="single" w:color="auto" w:sz="6" w:space="0"/>
              <w:bottom w:val="single" w:color="auto" w:sz="6" w:space="0"/>
              <w:right w:val="single" w:color="auto" w:sz="12" w:space="0"/>
            </w:tcBorders>
            <w:vAlign w:val="center"/>
          </w:tcPr>
          <w:p w14:paraId="05DBF03C">
            <w:pPr>
              <w:jc w:val="center"/>
              <w:rPr>
                <w:rFonts w:eastAsia="仿宋_GB2312" w:cs="仿宋_GB2312"/>
                <w:color w:val="000000" w:themeColor="text1"/>
                <w:kern w:val="2"/>
                <w:sz w:val="24"/>
                <w:szCs w:val="24"/>
                <w14:textFill>
                  <w14:solidFill>
                    <w14:schemeClr w14:val="tx1"/>
                  </w14:solidFill>
                </w14:textFill>
              </w:rPr>
            </w:pPr>
          </w:p>
        </w:tc>
      </w:tr>
      <w:tr w14:paraId="76C9D1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nil"/>
              <w:left w:val="single" w:color="auto" w:sz="12" w:space="0"/>
              <w:bottom w:val="single" w:color="auto" w:sz="6" w:space="0"/>
              <w:right w:val="single" w:color="auto" w:sz="6" w:space="0"/>
            </w:tcBorders>
          </w:tcPr>
          <w:p w14:paraId="33EA4E6E">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(e)中断起飞，在正常起飞期间达到一个合理速度时进行，该速度的确定应当考虑到飞机特性、跑道长度、道面条件、风向风速、刹车热能及其他影响安全的因素。</w:t>
            </w:r>
          </w:p>
        </w:tc>
        <w:tc>
          <w:tcPr>
            <w:tcW w:w="472" w:type="dxa"/>
            <w:tcBorders>
              <w:top w:val="single" w:color="auto" w:sz="6" w:space="0"/>
              <w:left w:val="single" w:color="auto" w:sz="6" w:space="0"/>
              <w:bottom w:val="single" w:color="auto" w:sz="6" w:space="0"/>
              <w:right w:val="single" w:color="auto" w:sz="6" w:space="0"/>
            </w:tcBorders>
            <w:vAlign w:val="center"/>
          </w:tcPr>
          <w:p w14:paraId="3ECFA8C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F8BAE5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CAB3E3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07E367F">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04FD654E">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0824198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BF4649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9C39176">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7EB0261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6B34D5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7AA4FE0">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0BC745B4">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144F94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3776DD70">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以上(a)至(e)款起飞至少一次应当在夜间完成。对于转机型的驾驶员，本款要求的夜间起飞可以在满足本规则第135.77条(c)款要求的运行经历时完成。</w:t>
            </w:r>
          </w:p>
        </w:tc>
        <w:tc>
          <w:tcPr>
            <w:tcW w:w="472" w:type="dxa"/>
            <w:tcBorders>
              <w:top w:val="single" w:color="auto" w:sz="6" w:space="0"/>
              <w:left w:val="single" w:color="auto" w:sz="6" w:space="0"/>
              <w:bottom w:val="single" w:color="auto" w:sz="6" w:space="0"/>
              <w:right w:val="single" w:color="auto" w:sz="6" w:space="0"/>
            </w:tcBorders>
            <w:vAlign w:val="center"/>
          </w:tcPr>
          <w:p w14:paraId="6619E58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A87761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9C90D9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11C3D0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35D9B65">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291F3C7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E5FB79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9125AC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0317AB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53DAEB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A635CD1">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00ECB7B0">
            <w:pPr>
              <w:jc w:val="center"/>
              <w:rPr>
                <w:rFonts w:eastAsia="仿宋_GB2312" w:cs="仿宋_GB2312"/>
                <w:color w:val="000000" w:themeColor="text1"/>
                <w:kern w:val="2"/>
                <w:sz w:val="24"/>
                <w:szCs w:val="24"/>
                <w14:textFill>
                  <w14:solidFill>
                    <w14:schemeClr w14:val="tx1"/>
                  </w14:solidFill>
                </w14:textFill>
              </w:rPr>
            </w:pPr>
          </w:p>
        </w:tc>
      </w:tr>
      <w:tr w14:paraId="6829A6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4C0B9F30">
            <w:pPr>
              <w:snapToGrid w:val="0"/>
              <w:spacing w:before="156" w:beforeLines="50" w:after="156" w:afterLines="50"/>
              <w:jc w:val="center"/>
              <w:rPr>
                <w:rFonts w:eastAsia="仿宋_GB2312" w:cs="仿宋_GB2312"/>
                <w:color w:val="000000" w:themeColor="text1"/>
                <w:kern w:val="2"/>
                <w:sz w:val="24"/>
                <w:szCs w:val="24"/>
                <w14:textFill>
                  <w14:solidFill>
                    <w14:schemeClr w14:val="tx1"/>
                  </w14:solidFill>
                </w14:textFill>
              </w:rPr>
            </w:pPr>
            <w:r>
              <w:rPr>
                <w:rFonts w:eastAsia="楷体_GB2312"/>
                <w:b/>
                <w:color w:val="000000" w:themeColor="text1"/>
                <w:kern w:val="2"/>
                <w:sz w:val="28"/>
                <w:szCs w:val="28"/>
                <w14:textFill>
                  <w14:solidFill>
                    <w14:schemeClr w14:val="tx1"/>
                  </w14:solidFill>
                </w14:textFill>
              </w:rPr>
              <w:t>Ⅲ.</w:t>
            </w:r>
            <w:r>
              <w:rPr>
                <w:rFonts w:hint="eastAsia" w:eastAsia="楷体_GB2312"/>
                <w:b/>
                <w:color w:val="000000" w:themeColor="text1"/>
                <w:kern w:val="2"/>
                <w:sz w:val="28"/>
                <w:szCs w:val="28"/>
                <w14:textFill>
                  <w14:solidFill>
                    <w14:schemeClr w14:val="tx1"/>
                  </w14:solidFill>
                </w14:textFill>
              </w:rPr>
              <w:t>飞行动作与程序</w:t>
            </w:r>
          </w:p>
        </w:tc>
        <w:tc>
          <w:tcPr>
            <w:tcW w:w="472" w:type="dxa"/>
            <w:tcBorders>
              <w:top w:val="single" w:color="auto" w:sz="6" w:space="0"/>
              <w:left w:val="single" w:color="auto" w:sz="6" w:space="0"/>
              <w:bottom w:val="single" w:color="auto" w:sz="6" w:space="0"/>
              <w:right w:val="single" w:color="auto" w:sz="6" w:space="0"/>
            </w:tcBorders>
            <w:vAlign w:val="center"/>
          </w:tcPr>
          <w:p w14:paraId="74E6D44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66BB10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C72C9E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AB7BE5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60ED8EA">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12A46EC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939FBF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08322D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1DD821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9D4148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8246207">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46D157FF">
            <w:pPr>
              <w:jc w:val="center"/>
              <w:rPr>
                <w:rFonts w:eastAsia="仿宋_GB2312" w:cs="仿宋_GB2312"/>
                <w:color w:val="000000" w:themeColor="text1"/>
                <w:kern w:val="2"/>
                <w:sz w:val="24"/>
                <w:szCs w:val="24"/>
                <w14:textFill>
                  <w14:solidFill>
                    <w14:schemeClr w14:val="tx1"/>
                  </w14:solidFill>
                </w14:textFill>
              </w:rPr>
            </w:pPr>
          </w:p>
        </w:tc>
      </w:tr>
      <w:tr w14:paraId="4CB769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20F7C0C1">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(a)转弯。</w:t>
            </w:r>
          </w:p>
        </w:tc>
        <w:tc>
          <w:tcPr>
            <w:tcW w:w="472" w:type="dxa"/>
            <w:tcBorders>
              <w:top w:val="single" w:color="auto" w:sz="6" w:space="0"/>
              <w:left w:val="single" w:color="auto" w:sz="6" w:space="0"/>
              <w:bottom w:val="single" w:color="auto" w:sz="6" w:space="0"/>
              <w:right w:val="single" w:color="auto" w:sz="6" w:space="0"/>
            </w:tcBorders>
            <w:vAlign w:val="center"/>
          </w:tcPr>
          <w:p w14:paraId="5BAA703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4A018D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CE4E92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4D19E90">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28BCDE0B">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709F1CD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32263E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9609D2A">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0A7A503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1632C1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49E277F">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625E0A20">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4983EF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33539752">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(b)俯冲和马赫抖振。</w:t>
            </w:r>
          </w:p>
        </w:tc>
        <w:tc>
          <w:tcPr>
            <w:tcW w:w="472" w:type="dxa"/>
            <w:tcBorders>
              <w:top w:val="single" w:color="auto" w:sz="6" w:space="0"/>
              <w:left w:val="single" w:color="auto" w:sz="6" w:space="0"/>
              <w:bottom w:val="single" w:color="auto" w:sz="6" w:space="0"/>
              <w:right w:val="single" w:color="auto" w:sz="6" w:space="0"/>
            </w:tcBorders>
            <w:vAlign w:val="center"/>
          </w:tcPr>
          <w:p w14:paraId="28E0E4C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6B584C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CB3A20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25AE6CA">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5454B8D6">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5143C15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F5CC0A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458B525">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2A2A0F6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A9EB14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5039AC1">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1654AD2A">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3394D2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65988F32">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(c)最大续航时间和最大航程程序。</w:t>
            </w:r>
          </w:p>
        </w:tc>
        <w:tc>
          <w:tcPr>
            <w:tcW w:w="472" w:type="dxa"/>
            <w:tcBorders>
              <w:top w:val="single" w:color="auto" w:sz="6" w:space="0"/>
              <w:left w:val="single" w:color="auto" w:sz="6" w:space="0"/>
              <w:bottom w:val="single" w:color="auto" w:sz="6" w:space="0"/>
              <w:right w:val="single" w:color="auto" w:sz="6" w:space="0"/>
            </w:tcBorders>
            <w:vAlign w:val="center"/>
          </w:tcPr>
          <w:p w14:paraId="28BA562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F8883C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333CF5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5A728D4">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28D64B80">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401B291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D035A8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4B4AF5B">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12B8067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8DC8C8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007B83E">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4333C18B">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55CC73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6F6EB45B">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(d)在飞行机械员位置上操作各系统和操纵装置。</w:t>
            </w:r>
          </w:p>
        </w:tc>
        <w:tc>
          <w:tcPr>
            <w:tcW w:w="472" w:type="dxa"/>
            <w:tcBorders>
              <w:top w:val="single" w:color="auto" w:sz="6" w:space="0"/>
              <w:left w:val="single" w:color="auto" w:sz="6" w:space="0"/>
              <w:bottom w:val="single" w:color="auto" w:sz="6" w:space="0"/>
              <w:right w:val="single" w:color="auto" w:sz="6" w:space="0"/>
            </w:tcBorders>
            <w:vAlign w:val="center"/>
          </w:tcPr>
          <w:p w14:paraId="050A0AB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D49A12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CB79E5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B418B20">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4C833493">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6084BF3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FA9B78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CF3194E">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651E759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C91FAC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74F2EE3">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63C69EF1">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0419A9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1F7D5098">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(e)安定面失控和卡阻。</w:t>
            </w:r>
          </w:p>
        </w:tc>
        <w:tc>
          <w:tcPr>
            <w:tcW w:w="472" w:type="dxa"/>
            <w:tcBorders>
              <w:top w:val="single" w:color="auto" w:sz="6" w:space="0"/>
              <w:left w:val="single" w:color="auto" w:sz="6" w:space="0"/>
              <w:bottom w:val="single" w:color="auto" w:sz="6" w:space="0"/>
              <w:right w:val="single" w:color="auto" w:sz="6" w:space="0"/>
            </w:tcBorders>
            <w:vAlign w:val="center"/>
          </w:tcPr>
          <w:p w14:paraId="25898DE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9163AC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4D9A5E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CBF79CC">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18B054E3">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3FB550C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9E87A4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6A787B3">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740DC7A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FB2160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E04172E">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7DFA3D96">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609188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678FAB10">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(f)下列系统的正常和非正常（或者备用）操作与程序：</w:t>
            </w:r>
          </w:p>
        </w:tc>
        <w:tc>
          <w:tcPr>
            <w:tcW w:w="472" w:type="dxa"/>
            <w:tcBorders>
              <w:top w:val="single" w:color="auto" w:sz="6" w:space="0"/>
              <w:left w:val="single" w:color="auto" w:sz="6" w:space="0"/>
              <w:bottom w:val="single" w:color="auto" w:sz="6" w:space="0"/>
              <w:right w:val="single" w:color="auto" w:sz="6" w:space="0"/>
            </w:tcBorders>
            <w:vAlign w:val="center"/>
          </w:tcPr>
          <w:p w14:paraId="0DA274C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C65F83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EEF2EB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8E0F8AE">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09B0F3E5">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6489530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342641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507BE6C">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352101D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E4F6B7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7DAAB71">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7AEFE783">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47DA21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4A20E183">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(1)增压。</w:t>
            </w:r>
          </w:p>
        </w:tc>
        <w:tc>
          <w:tcPr>
            <w:tcW w:w="472" w:type="dxa"/>
            <w:tcBorders>
              <w:top w:val="single" w:color="auto" w:sz="6" w:space="0"/>
              <w:left w:val="single" w:color="auto" w:sz="6" w:space="0"/>
              <w:bottom w:val="single" w:color="auto" w:sz="6" w:space="0"/>
              <w:right w:val="single" w:color="auto" w:sz="6" w:space="0"/>
            </w:tcBorders>
            <w:vAlign w:val="center"/>
          </w:tcPr>
          <w:p w14:paraId="6A7831E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01F90E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60614C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257041B">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3F45717A">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661F1DD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2C9077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52F4C53">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028FD09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240F7E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1745A93">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17C3A693">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2BA2DF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16538638">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(2)引气。</w:t>
            </w:r>
          </w:p>
        </w:tc>
        <w:tc>
          <w:tcPr>
            <w:tcW w:w="472" w:type="dxa"/>
            <w:tcBorders>
              <w:top w:val="single" w:color="auto" w:sz="6" w:space="0"/>
              <w:left w:val="single" w:color="auto" w:sz="6" w:space="0"/>
              <w:bottom w:val="single" w:color="auto" w:sz="6" w:space="0"/>
              <w:right w:val="single" w:color="auto" w:sz="6" w:space="0"/>
            </w:tcBorders>
            <w:vAlign w:val="center"/>
          </w:tcPr>
          <w:p w14:paraId="1D50CA0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F62D3B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D6112A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014B40F">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554C69CE">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6F83F32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415026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50A0967">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0D17820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9E4C0B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7C28C84">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3D9581D7">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3806A4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2262865C">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(3)空调。</w:t>
            </w:r>
          </w:p>
        </w:tc>
        <w:tc>
          <w:tcPr>
            <w:tcW w:w="472" w:type="dxa"/>
            <w:tcBorders>
              <w:top w:val="single" w:color="auto" w:sz="6" w:space="0"/>
              <w:left w:val="single" w:color="auto" w:sz="6" w:space="0"/>
              <w:bottom w:val="single" w:color="auto" w:sz="6" w:space="0"/>
              <w:right w:val="single" w:color="auto" w:sz="6" w:space="0"/>
            </w:tcBorders>
            <w:vAlign w:val="center"/>
          </w:tcPr>
          <w:p w14:paraId="38C9338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9CA1C5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9AE9AE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A78C969">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46D39DFB">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3F60820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469D45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B04AAA3">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1D12E13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855F48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493F109">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0A92AD15">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4FCC92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71E8FEA1">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(4)燃油和滑油。</w:t>
            </w:r>
          </w:p>
        </w:tc>
        <w:tc>
          <w:tcPr>
            <w:tcW w:w="472" w:type="dxa"/>
            <w:tcBorders>
              <w:top w:val="single" w:color="auto" w:sz="6" w:space="0"/>
              <w:left w:val="single" w:color="auto" w:sz="6" w:space="0"/>
              <w:bottom w:val="single" w:color="auto" w:sz="6" w:space="0"/>
              <w:right w:val="single" w:color="auto" w:sz="6" w:space="0"/>
            </w:tcBorders>
            <w:vAlign w:val="center"/>
          </w:tcPr>
          <w:p w14:paraId="127D48A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B58B9FB">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45E3BC6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CC0B7AE">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18536162">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51CBB7E7">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0F5B07D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24789CF">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7D7E9C7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D45925D">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2" w:type="dxa"/>
            <w:tcBorders>
              <w:top w:val="single" w:color="auto" w:sz="6" w:space="0"/>
              <w:left w:val="single" w:color="auto" w:sz="6" w:space="0"/>
              <w:bottom w:val="single" w:color="auto" w:sz="6" w:space="0"/>
              <w:right w:val="single" w:color="auto" w:sz="6" w:space="0"/>
            </w:tcBorders>
            <w:vAlign w:val="center"/>
          </w:tcPr>
          <w:p w14:paraId="710CF3D7">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18F37B44">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59C125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761A5EAC">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(5)电气。</w:t>
            </w:r>
          </w:p>
        </w:tc>
        <w:tc>
          <w:tcPr>
            <w:tcW w:w="472" w:type="dxa"/>
            <w:tcBorders>
              <w:top w:val="single" w:color="auto" w:sz="6" w:space="0"/>
              <w:left w:val="single" w:color="auto" w:sz="6" w:space="0"/>
              <w:bottom w:val="single" w:color="auto" w:sz="6" w:space="0"/>
              <w:right w:val="single" w:color="auto" w:sz="6" w:space="0"/>
            </w:tcBorders>
            <w:vAlign w:val="center"/>
          </w:tcPr>
          <w:p w14:paraId="6CAEEF1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E16E98D">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200A6F8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B64AB4A">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700C0049">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1773D886">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524644A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CC48871">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4AB345B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A86889F">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2" w:type="dxa"/>
            <w:tcBorders>
              <w:top w:val="single" w:color="auto" w:sz="6" w:space="0"/>
              <w:left w:val="single" w:color="auto" w:sz="6" w:space="0"/>
              <w:bottom w:val="single" w:color="auto" w:sz="6" w:space="0"/>
              <w:right w:val="single" w:color="auto" w:sz="6" w:space="0"/>
            </w:tcBorders>
            <w:vAlign w:val="center"/>
          </w:tcPr>
          <w:p w14:paraId="7634215D">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48F0D250">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3780C1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61D00750">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(6)液压。</w:t>
            </w:r>
          </w:p>
        </w:tc>
        <w:tc>
          <w:tcPr>
            <w:tcW w:w="472" w:type="dxa"/>
            <w:tcBorders>
              <w:top w:val="single" w:color="auto" w:sz="6" w:space="0"/>
              <w:left w:val="single" w:color="auto" w:sz="6" w:space="0"/>
              <w:bottom w:val="single" w:color="auto" w:sz="6" w:space="0"/>
              <w:right w:val="single" w:color="auto" w:sz="6" w:space="0"/>
            </w:tcBorders>
            <w:vAlign w:val="center"/>
          </w:tcPr>
          <w:p w14:paraId="04B5664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E206517">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7BD2F3E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6E3C8DF">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4B9DF8D7">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0660242E">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3158A48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0AD4C4D">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0354FDB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E9623DA">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2" w:type="dxa"/>
            <w:tcBorders>
              <w:top w:val="single" w:color="auto" w:sz="6" w:space="0"/>
              <w:left w:val="single" w:color="auto" w:sz="6" w:space="0"/>
              <w:bottom w:val="single" w:color="auto" w:sz="6" w:space="0"/>
              <w:right w:val="single" w:color="auto" w:sz="6" w:space="0"/>
            </w:tcBorders>
            <w:vAlign w:val="center"/>
          </w:tcPr>
          <w:p w14:paraId="10EA6241">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0AC80BFE">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7FC624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618B339E">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(7)飞行操纵。</w:t>
            </w:r>
          </w:p>
        </w:tc>
        <w:tc>
          <w:tcPr>
            <w:tcW w:w="472" w:type="dxa"/>
            <w:tcBorders>
              <w:top w:val="single" w:color="auto" w:sz="6" w:space="0"/>
              <w:left w:val="single" w:color="auto" w:sz="6" w:space="0"/>
              <w:bottom w:val="single" w:color="auto" w:sz="6" w:space="0"/>
              <w:right w:val="single" w:color="auto" w:sz="6" w:space="0"/>
            </w:tcBorders>
            <w:vAlign w:val="center"/>
          </w:tcPr>
          <w:p w14:paraId="34482D7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005B5E7">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0620402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E4ACF59">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37014A5F">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478EEB77">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50EBFC9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846D859">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20E6827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62892B5">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2" w:type="dxa"/>
            <w:tcBorders>
              <w:top w:val="single" w:color="auto" w:sz="6" w:space="0"/>
              <w:left w:val="single" w:color="auto" w:sz="6" w:space="0"/>
              <w:bottom w:val="single" w:color="auto" w:sz="6" w:space="0"/>
              <w:right w:val="single" w:color="auto" w:sz="6" w:space="0"/>
            </w:tcBorders>
            <w:vAlign w:val="center"/>
          </w:tcPr>
          <w:p w14:paraId="1D91046B">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5F634E77">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211583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6F607FCC">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(8)防冰与除冰。</w:t>
            </w:r>
          </w:p>
        </w:tc>
        <w:tc>
          <w:tcPr>
            <w:tcW w:w="472" w:type="dxa"/>
            <w:tcBorders>
              <w:top w:val="single" w:color="auto" w:sz="6" w:space="0"/>
              <w:left w:val="single" w:color="auto" w:sz="6" w:space="0"/>
              <w:bottom w:val="single" w:color="auto" w:sz="6" w:space="0"/>
              <w:right w:val="single" w:color="auto" w:sz="6" w:space="0"/>
            </w:tcBorders>
            <w:vAlign w:val="center"/>
          </w:tcPr>
          <w:p w14:paraId="6413A6E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0F7A8A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80D6D8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630891F">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1F094E5E">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4310396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076E24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BD4CBE3">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3D9E9F7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958E74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2ACA3F2">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241A5401">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7B03C5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51527280">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(9)自动驾驶仪。</w:t>
            </w:r>
          </w:p>
        </w:tc>
        <w:tc>
          <w:tcPr>
            <w:tcW w:w="472" w:type="dxa"/>
            <w:tcBorders>
              <w:top w:val="single" w:color="auto" w:sz="6" w:space="0"/>
              <w:left w:val="single" w:color="auto" w:sz="6" w:space="0"/>
              <w:bottom w:val="single" w:color="auto" w:sz="6" w:space="0"/>
              <w:right w:val="single" w:color="auto" w:sz="6" w:space="0"/>
            </w:tcBorders>
            <w:vAlign w:val="center"/>
          </w:tcPr>
          <w:p w14:paraId="62FF895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044BD9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8298A9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CB79D8D">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4B23FD65">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3EBCD6F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D90BD2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4B5EDDD">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32732FF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805150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60409F4">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23FEA4C4">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2475E8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5AC9FD15">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(10)自动进近设备或者其他进近设备。</w:t>
            </w:r>
          </w:p>
        </w:tc>
        <w:tc>
          <w:tcPr>
            <w:tcW w:w="472" w:type="dxa"/>
            <w:tcBorders>
              <w:top w:val="single" w:color="auto" w:sz="6" w:space="0"/>
              <w:left w:val="single" w:color="auto" w:sz="6" w:space="0"/>
              <w:bottom w:val="single" w:color="auto" w:sz="6" w:space="0"/>
              <w:right w:val="single" w:color="auto" w:sz="6" w:space="0"/>
            </w:tcBorders>
            <w:vAlign w:val="center"/>
          </w:tcPr>
          <w:p w14:paraId="11FEF429">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7CE9811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50A320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32E65A7">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75FE7E19">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3F387B6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4E2A45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5C75E7F">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3C80ED4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91C818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5A22117">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07DC2B4D">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1DA25C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5A62E4C1">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(11)失速警告装置、失速防止装置和增稳装置。</w:t>
            </w:r>
          </w:p>
        </w:tc>
        <w:tc>
          <w:tcPr>
            <w:tcW w:w="472" w:type="dxa"/>
            <w:tcBorders>
              <w:top w:val="single" w:color="auto" w:sz="6" w:space="0"/>
              <w:left w:val="single" w:color="auto" w:sz="6" w:space="0"/>
              <w:bottom w:val="single" w:color="auto" w:sz="6" w:space="0"/>
              <w:right w:val="single" w:color="auto" w:sz="6" w:space="0"/>
            </w:tcBorders>
            <w:vAlign w:val="center"/>
          </w:tcPr>
          <w:p w14:paraId="1EEEB8AD">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472F824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4A628A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571507F">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172A1831">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44EED39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938F04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86676C9">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4DE7D03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12AB31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E25DB56">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3D5C6BDA">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5D8836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78C50BDF">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(12)机载雷达设备。</w:t>
            </w:r>
          </w:p>
        </w:tc>
        <w:tc>
          <w:tcPr>
            <w:tcW w:w="472" w:type="dxa"/>
            <w:tcBorders>
              <w:top w:val="single" w:color="auto" w:sz="6" w:space="0"/>
              <w:left w:val="single" w:color="auto" w:sz="6" w:space="0"/>
              <w:bottom w:val="single" w:color="auto" w:sz="6" w:space="0"/>
              <w:right w:val="single" w:color="auto" w:sz="6" w:space="0"/>
            </w:tcBorders>
            <w:vAlign w:val="center"/>
          </w:tcPr>
          <w:p w14:paraId="3A655FE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E1BE39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EF6580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B9B7494">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15D45DF6">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0F25542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61A0EF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0BD1FC7">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0278ED6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4389FF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B5EE516">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428759AE">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529745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4D91B2F5">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(13)其他可用系统、装置或者设备。</w:t>
            </w:r>
          </w:p>
        </w:tc>
        <w:tc>
          <w:tcPr>
            <w:tcW w:w="472" w:type="dxa"/>
            <w:tcBorders>
              <w:top w:val="single" w:color="auto" w:sz="6" w:space="0"/>
              <w:left w:val="single" w:color="auto" w:sz="6" w:space="0"/>
              <w:bottom w:val="single" w:color="auto" w:sz="6" w:space="0"/>
              <w:right w:val="single" w:color="auto" w:sz="6" w:space="0"/>
            </w:tcBorders>
            <w:vAlign w:val="center"/>
          </w:tcPr>
          <w:p w14:paraId="698B3D7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DC1DD9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15FB2A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F5518EB">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3EA9B2F5">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0F4334B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0498CB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0A94D6F">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3A0C713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A5F44C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3DEA0A6">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0EC5BAAD">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798208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104F6AD9">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(14)电气、液压、飞行操纵、飞行仪表系统的故障或者失效。</w:t>
            </w:r>
          </w:p>
        </w:tc>
        <w:tc>
          <w:tcPr>
            <w:tcW w:w="472" w:type="dxa"/>
            <w:tcBorders>
              <w:top w:val="single" w:color="auto" w:sz="6" w:space="0"/>
              <w:left w:val="single" w:color="auto" w:sz="6" w:space="0"/>
              <w:bottom w:val="single" w:color="auto" w:sz="6" w:space="0"/>
              <w:right w:val="single" w:color="auto" w:sz="6" w:space="0"/>
            </w:tcBorders>
            <w:vAlign w:val="center"/>
          </w:tcPr>
          <w:p w14:paraId="51C2D12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9DEF2ED">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391A508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19124FD">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7844C9BC">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01FC2A9C">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41FB592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297BC4E">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721FE15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C149AC0">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2" w:type="dxa"/>
            <w:tcBorders>
              <w:top w:val="single" w:color="auto" w:sz="6" w:space="0"/>
              <w:left w:val="single" w:color="auto" w:sz="6" w:space="0"/>
              <w:bottom w:val="single" w:color="auto" w:sz="6" w:space="0"/>
              <w:right w:val="single" w:color="auto" w:sz="6" w:space="0"/>
            </w:tcBorders>
            <w:vAlign w:val="center"/>
          </w:tcPr>
          <w:p w14:paraId="4D8190FD">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7EA4208F">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6BB8F8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nil"/>
              <w:left w:val="single" w:color="auto" w:sz="12" w:space="0"/>
              <w:bottom w:val="single" w:color="auto" w:sz="6" w:space="0"/>
              <w:right w:val="single" w:color="auto" w:sz="6" w:space="0"/>
            </w:tcBorders>
          </w:tcPr>
          <w:p w14:paraId="0C858A01">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(15)起落架和襟翼系统故障或者失效。</w:t>
            </w:r>
          </w:p>
        </w:tc>
        <w:tc>
          <w:tcPr>
            <w:tcW w:w="472" w:type="dxa"/>
            <w:tcBorders>
              <w:top w:val="single" w:color="auto" w:sz="6" w:space="0"/>
              <w:left w:val="single" w:color="auto" w:sz="6" w:space="0"/>
              <w:bottom w:val="single" w:color="auto" w:sz="6" w:space="0"/>
              <w:right w:val="single" w:color="auto" w:sz="6" w:space="0"/>
            </w:tcBorders>
            <w:vAlign w:val="center"/>
          </w:tcPr>
          <w:p w14:paraId="7A0C10F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BF3D44F">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1424A8D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D6E77FA">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71FDA847">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2B2DB2AA">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132BFBC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967AB5C">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3925B1A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61C32B8">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2" w:type="dxa"/>
            <w:tcBorders>
              <w:top w:val="single" w:color="auto" w:sz="6" w:space="0"/>
              <w:left w:val="single" w:color="auto" w:sz="6" w:space="0"/>
              <w:bottom w:val="single" w:color="auto" w:sz="6" w:space="0"/>
              <w:right w:val="single" w:color="auto" w:sz="6" w:space="0"/>
            </w:tcBorders>
            <w:vAlign w:val="center"/>
          </w:tcPr>
          <w:p w14:paraId="32D2B6C1">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58B9D1F8">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514632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321C65B2">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(16)导航或者通信设备失效。</w:t>
            </w:r>
          </w:p>
        </w:tc>
        <w:tc>
          <w:tcPr>
            <w:tcW w:w="472" w:type="dxa"/>
            <w:tcBorders>
              <w:top w:val="single" w:color="auto" w:sz="6" w:space="0"/>
              <w:left w:val="single" w:color="auto" w:sz="6" w:space="0"/>
              <w:bottom w:val="single" w:color="auto" w:sz="6" w:space="0"/>
              <w:right w:val="single" w:color="auto" w:sz="6" w:space="0"/>
            </w:tcBorders>
            <w:vAlign w:val="center"/>
          </w:tcPr>
          <w:p w14:paraId="06761EC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C878C3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71ADE3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CCCB648">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3479C631">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3EB51E1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54F4AF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DFBC8F0">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0F58658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D3C74D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35B32CD">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7CB89C04">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1CA921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0D0B30E4">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(g)飞行应急程序，至少包括下列训练：</w:t>
            </w:r>
          </w:p>
        </w:tc>
        <w:tc>
          <w:tcPr>
            <w:tcW w:w="472" w:type="dxa"/>
            <w:tcBorders>
              <w:top w:val="single" w:color="auto" w:sz="6" w:space="0"/>
              <w:left w:val="single" w:color="auto" w:sz="6" w:space="0"/>
              <w:bottom w:val="single" w:color="auto" w:sz="6" w:space="0"/>
              <w:right w:val="single" w:color="auto" w:sz="6" w:space="0"/>
            </w:tcBorders>
            <w:vAlign w:val="center"/>
          </w:tcPr>
          <w:p w14:paraId="015F41A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E660DD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C2EB69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71FCC5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9EE3D3A">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43AFD94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C3022E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DB8FAF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C81F01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FE55C8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D1B98B6">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16BE46A7">
            <w:pPr>
              <w:jc w:val="center"/>
              <w:rPr>
                <w:rFonts w:eastAsia="仿宋_GB2312" w:cs="仿宋_GB2312"/>
                <w:color w:val="000000" w:themeColor="text1"/>
                <w:kern w:val="2"/>
                <w:sz w:val="24"/>
                <w:szCs w:val="24"/>
                <w14:textFill>
                  <w14:solidFill>
                    <w14:schemeClr w14:val="tx1"/>
                  </w14:solidFill>
                </w14:textFill>
              </w:rPr>
            </w:pPr>
          </w:p>
        </w:tc>
      </w:tr>
      <w:tr w14:paraId="1931C8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1F78F07F">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(1)动力装置、加热设备、货舱、客舱、驾驶舱、机翼、和电气的失火。</w:t>
            </w:r>
          </w:p>
        </w:tc>
        <w:tc>
          <w:tcPr>
            <w:tcW w:w="472" w:type="dxa"/>
            <w:tcBorders>
              <w:top w:val="single" w:color="auto" w:sz="6" w:space="0"/>
              <w:left w:val="single" w:color="auto" w:sz="6" w:space="0"/>
              <w:bottom w:val="single" w:color="auto" w:sz="6" w:space="0"/>
              <w:right w:val="single" w:color="auto" w:sz="6" w:space="0"/>
            </w:tcBorders>
            <w:vAlign w:val="center"/>
          </w:tcPr>
          <w:p w14:paraId="7DAEFC8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D1B5A7B">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5D6AEF6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A704B7D">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710CF644">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19507236">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3E3A3D7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B559CE8">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7E71487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AF61BC7">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2" w:type="dxa"/>
            <w:tcBorders>
              <w:top w:val="single" w:color="auto" w:sz="6" w:space="0"/>
              <w:left w:val="single" w:color="auto" w:sz="6" w:space="0"/>
              <w:bottom w:val="single" w:color="auto" w:sz="6" w:space="0"/>
              <w:right w:val="single" w:color="auto" w:sz="6" w:space="0"/>
            </w:tcBorders>
            <w:vAlign w:val="center"/>
          </w:tcPr>
          <w:p w14:paraId="2E94889F">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134A01BF">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347853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25F497C4">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(2)烟雾控制。</w:t>
            </w:r>
          </w:p>
        </w:tc>
        <w:tc>
          <w:tcPr>
            <w:tcW w:w="472" w:type="dxa"/>
            <w:tcBorders>
              <w:top w:val="single" w:color="auto" w:sz="6" w:space="0"/>
              <w:left w:val="single" w:color="auto" w:sz="6" w:space="0"/>
              <w:bottom w:val="single" w:color="auto" w:sz="6" w:space="0"/>
              <w:right w:val="single" w:color="auto" w:sz="6" w:space="0"/>
            </w:tcBorders>
            <w:vAlign w:val="center"/>
          </w:tcPr>
          <w:p w14:paraId="336EF1E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241F6A4">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779FCA5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8235B5A">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0F74786B">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023C69DB">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62B5A6E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DD0325F">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67296A8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AE8E5B5">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2" w:type="dxa"/>
            <w:tcBorders>
              <w:top w:val="single" w:color="auto" w:sz="6" w:space="0"/>
              <w:left w:val="single" w:color="auto" w:sz="6" w:space="0"/>
              <w:bottom w:val="single" w:color="auto" w:sz="6" w:space="0"/>
              <w:right w:val="single" w:color="auto" w:sz="6" w:space="0"/>
            </w:tcBorders>
            <w:vAlign w:val="center"/>
          </w:tcPr>
          <w:p w14:paraId="13C125BA">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73D1034B">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0BDEDB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07217365">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(3)动力装置失效。</w:t>
            </w:r>
          </w:p>
        </w:tc>
        <w:tc>
          <w:tcPr>
            <w:tcW w:w="472" w:type="dxa"/>
            <w:tcBorders>
              <w:top w:val="single" w:color="auto" w:sz="6" w:space="0"/>
              <w:left w:val="single" w:color="auto" w:sz="6" w:space="0"/>
              <w:bottom w:val="single" w:color="auto" w:sz="6" w:space="0"/>
              <w:right w:val="single" w:color="auto" w:sz="6" w:space="0"/>
            </w:tcBorders>
            <w:vAlign w:val="center"/>
          </w:tcPr>
          <w:p w14:paraId="29548DC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BD106C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CFEE70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9F2ABE0">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5DB87528">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087375F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08271C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753DDB3">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276CDFE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6D6DD3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BF14C37">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0305AD88">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1B7404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7FA407F1">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(4)应急放油。</w:t>
            </w:r>
          </w:p>
        </w:tc>
        <w:tc>
          <w:tcPr>
            <w:tcW w:w="472" w:type="dxa"/>
            <w:tcBorders>
              <w:top w:val="single" w:color="auto" w:sz="6" w:space="0"/>
              <w:left w:val="single" w:color="auto" w:sz="6" w:space="0"/>
              <w:bottom w:val="single" w:color="auto" w:sz="6" w:space="0"/>
              <w:right w:val="single" w:color="auto" w:sz="6" w:space="0"/>
            </w:tcBorders>
            <w:vAlign w:val="center"/>
          </w:tcPr>
          <w:p w14:paraId="52D194A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D410C82">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5389AD6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3CDD12F">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69DEDB94">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259A9F00">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37D27B7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0D88F54">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2EFF5B5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55FD992">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2" w:type="dxa"/>
            <w:tcBorders>
              <w:top w:val="single" w:color="auto" w:sz="6" w:space="0"/>
              <w:left w:val="single" w:color="auto" w:sz="6" w:space="0"/>
              <w:bottom w:val="single" w:color="auto" w:sz="6" w:space="0"/>
              <w:right w:val="single" w:color="auto" w:sz="6" w:space="0"/>
            </w:tcBorders>
            <w:vAlign w:val="center"/>
          </w:tcPr>
          <w:p w14:paraId="192A7C06">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0DE4BEAF">
            <w:pPr>
              <w:jc w:val="center"/>
              <w:rPr>
                <w:rFonts w:eastAsia="仿宋_GB2312" w:cs="仿宋_GB2312"/>
                <w:color w:val="000000" w:themeColor="text1"/>
                <w:kern w:val="2"/>
                <w:sz w:val="24"/>
                <w:szCs w:val="24"/>
                <w14:textFill>
                  <w14:solidFill>
                    <w14:schemeClr w14:val="tx1"/>
                  </w14:solidFill>
                </w14:textFill>
              </w:rPr>
            </w:pPr>
          </w:p>
        </w:tc>
      </w:tr>
      <w:tr w14:paraId="41587A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4CDDCD43">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(5)相应飞行手册中规定的其他应急程序。</w:t>
            </w:r>
          </w:p>
        </w:tc>
        <w:tc>
          <w:tcPr>
            <w:tcW w:w="472" w:type="dxa"/>
            <w:tcBorders>
              <w:top w:val="single" w:color="auto" w:sz="6" w:space="0"/>
              <w:left w:val="single" w:color="auto" w:sz="6" w:space="0"/>
              <w:bottom w:val="single" w:color="auto" w:sz="6" w:space="0"/>
              <w:right w:val="single" w:color="auto" w:sz="6" w:space="0"/>
            </w:tcBorders>
            <w:vAlign w:val="center"/>
          </w:tcPr>
          <w:p w14:paraId="74185B9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57F221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94BFC5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31D491C">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258AA265">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5284D3C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CBC95D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9CE17B3">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727014C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0D90B2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18DA552">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220BFF93">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78EFE8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7A606101">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(h)在每个方向上的大坡度转弯。每个大坡度转弯应当用45度坡度，航向改变至少180度，但不大于360度。</w:t>
            </w:r>
          </w:p>
        </w:tc>
        <w:tc>
          <w:tcPr>
            <w:tcW w:w="472" w:type="dxa"/>
            <w:tcBorders>
              <w:top w:val="single" w:color="auto" w:sz="6" w:space="0"/>
              <w:left w:val="single" w:color="auto" w:sz="6" w:space="0"/>
              <w:bottom w:val="single" w:color="auto" w:sz="6" w:space="0"/>
              <w:right w:val="single" w:color="auto" w:sz="6" w:space="0"/>
            </w:tcBorders>
            <w:vAlign w:val="center"/>
          </w:tcPr>
          <w:p w14:paraId="5E7661C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E91868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FE2B93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7E85A9C">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w:t>
            </w:r>
          </w:p>
        </w:tc>
        <w:tc>
          <w:tcPr>
            <w:tcW w:w="472" w:type="dxa"/>
            <w:tcBorders>
              <w:top w:val="single" w:color="auto" w:sz="6" w:space="0"/>
              <w:left w:val="single" w:color="auto" w:sz="6" w:space="0"/>
              <w:bottom w:val="single" w:color="auto" w:sz="6" w:space="0"/>
              <w:right w:val="single" w:color="auto" w:sz="6" w:space="0"/>
            </w:tcBorders>
            <w:vAlign w:val="center"/>
          </w:tcPr>
          <w:p w14:paraId="17E8CE2B">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593A03A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1AA710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2BE500A">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PJ</w:t>
            </w:r>
          </w:p>
        </w:tc>
        <w:tc>
          <w:tcPr>
            <w:tcW w:w="472" w:type="dxa"/>
            <w:tcBorders>
              <w:top w:val="single" w:color="auto" w:sz="6" w:space="0"/>
              <w:left w:val="single" w:color="auto" w:sz="6" w:space="0"/>
              <w:bottom w:val="single" w:color="auto" w:sz="6" w:space="0"/>
              <w:right w:val="single" w:color="auto" w:sz="6" w:space="0"/>
            </w:tcBorders>
            <w:vAlign w:val="center"/>
          </w:tcPr>
          <w:p w14:paraId="7A11623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7F1452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DF7928F">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2DBE4F2B">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154FB0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26BA6C4E">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(i)以起飞形态（除只用零襟翼形态起飞的飞机外）、光洁形态和着陆形态接近失速，其中至少有一次在以15至30度坡度的转弯中完成。</w:t>
            </w:r>
          </w:p>
        </w:tc>
        <w:tc>
          <w:tcPr>
            <w:tcW w:w="472" w:type="dxa"/>
            <w:tcBorders>
              <w:top w:val="single" w:color="auto" w:sz="6" w:space="0"/>
              <w:left w:val="single" w:color="auto" w:sz="6" w:space="0"/>
              <w:bottom w:val="single" w:color="auto" w:sz="6" w:space="0"/>
              <w:right w:val="single" w:color="auto" w:sz="6" w:space="0"/>
            </w:tcBorders>
            <w:vAlign w:val="center"/>
          </w:tcPr>
          <w:p w14:paraId="58D9AD9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1E5A87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27BB31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E917FF8">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5EE74367">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6911BF6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8E99FD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5A62D35">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3321413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DD0AC1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966832F">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1CC38EF3">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7DA884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2D3FA9D5">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(j)从该机型特有的飞行特性中改出。</w:t>
            </w:r>
          </w:p>
        </w:tc>
        <w:tc>
          <w:tcPr>
            <w:tcW w:w="472" w:type="dxa"/>
            <w:tcBorders>
              <w:top w:val="single" w:color="auto" w:sz="6" w:space="0"/>
              <w:left w:val="single" w:color="auto" w:sz="6" w:space="0"/>
              <w:bottom w:val="single" w:color="auto" w:sz="6" w:space="0"/>
              <w:right w:val="single" w:color="auto" w:sz="6" w:space="0"/>
            </w:tcBorders>
            <w:vAlign w:val="center"/>
          </w:tcPr>
          <w:p w14:paraId="7E630AA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89D4E7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5D7E6F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6C3C933">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600A89F5">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0F5B737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2687E0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DB8CE48">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75CE68E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A9B9AC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E8E4A2C">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03C02718">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4DCFA7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44F133D1">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(K)仪表程序，包括：</w:t>
            </w:r>
          </w:p>
        </w:tc>
        <w:tc>
          <w:tcPr>
            <w:tcW w:w="472" w:type="dxa"/>
            <w:tcBorders>
              <w:top w:val="single" w:color="auto" w:sz="6" w:space="0"/>
              <w:left w:val="single" w:color="auto" w:sz="6" w:space="0"/>
              <w:bottom w:val="single" w:color="auto" w:sz="6" w:space="0"/>
              <w:right w:val="single" w:color="auto" w:sz="6" w:space="0"/>
            </w:tcBorders>
            <w:vAlign w:val="center"/>
          </w:tcPr>
          <w:p w14:paraId="745DADA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8DC63A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9E87C5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6F74B6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813BB68">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78093F4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5CE417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4B3546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EBA57F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DCCDF4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79E134F">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6657B535">
            <w:pPr>
              <w:jc w:val="center"/>
              <w:rPr>
                <w:rFonts w:eastAsia="仿宋_GB2312" w:cs="仿宋_GB2312"/>
                <w:color w:val="000000" w:themeColor="text1"/>
                <w:kern w:val="2"/>
                <w:sz w:val="24"/>
                <w:szCs w:val="24"/>
                <w14:textFill>
                  <w14:solidFill>
                    <w14:schemeClr w14:val="tx1"/>
                  </w14:solidFill>
                </w14:textFill>
              </w:rPr>
            </w:pPr>
          </w:p>
        </w:tc>
      </w:tr>
      <w:tr w14:paraId="3BC94D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325D36EE">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(1)区域离场和进场。</w:t>
            </w:r>
          </w:p>
        </w:tc>
        <w:tc>
          <w:tcPr>
            <w:tcW w:w="472" w:type="dxa"/>
            <w:tcBorders>
              <w:top w:val="single" w:color="auto" w:sz="6" w:space="0"/>
              <w:left w:val="single" w:color="auto" w:sz="6" w:space="0"/>
              <w:bottom w:val="single" w:color="auto" w:sz="6" w:space="0"/>
              <w:right w:val="single" w:color="auto" w:sz="6" w:space="0"/>
            </w:tcBorders>
            <w:vAlign w:val="center"/>
          </w:tcPr>
          <w:p w14:paraId="3D11119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2DCB27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7B816B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C4C31E2">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4222AF5A">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47ADDA1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394D91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058D8F7">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5B88499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67BA86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0F85801">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7254D702">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66EBE7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34BC9437">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(2)导航系统的使用，包括切入并保持指定的方位线。</w:t>
            </w:r>
          </w:p>
        </w:tc>
        <w:tc>
          <w:tcPr>
            <w:tcW w:w="472" w:type="dxa"/>
            <w:tcBorders>
              <w:top w:val="single" w:color="auto" w:sz="6" w:space="0"/>
              <w:left w:val="single" w:color="auto" w:sz="6" w:space="0"/>
              <w:bottom w:val="single" w:color="auto" w:sz="6" w:space="0"/>
              <w:right w:val="single" w:color="auto" w:sz="6" w:space="0"/>
            </w:tcBorders>
            <w:vAlign w:val="center"/>
          </w:tcPr>
          <w:p w14:paraId="418ECAA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E01969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DFA75C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C85D845">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45C69BA5">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6F4DD4D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7EB3C6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678543E">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4144A3C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14C715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CA52B8F">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1785110D">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2377AF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0325B9C5">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(3)等待。</w:t>
            </w:r>
          </w:p>
        </w:tc>
        <w:tc>
          <w:tcPr>
            <w:tcW w:w="472" w:type="dxa"/>
            <w:tcBorders>
              <w:top w:val="single" w:color="auto" w:sz="6" w:space="0"/>
              <w:left w:val="single" w:color="auto" w:sz="6" w:space="0"/>
              <w:bottom w:val="single" w:color="auto" w:sz="6" w:space="0"/>
              <w:right w:val="single" w:color="auto" w:sz="6" w:space="0"/>
            </w:tcBorders>
            <w:vAlign w:val="center"/>
          </w:tcPr>
          <w:p w14:paraId="59545CF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47F0B2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8DBDA7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55803E1">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2C99BEFB">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214080C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298DA6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CFED31D">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56F606D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771DB3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5F2ECA0">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736C7955">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03C19F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419305D4">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(l)ILS仪表进近，包括：</w:t>
            </w:r>
          </w:p>
        </w:tc>
        <w:tc>
          <w:tcPr>
            <w:tcW w:w="472" w:type="dxa"/>
            <w:tcBorders>
              <w:top w:val="single" w:color="auto" w:sz="6" w:space="0"/>
              <w:left w:val="single" w:color="auto" w:sz="6" w:space="0"/>
              <w:bottom w:val="single" w:color="auto" w:sz="6" w:space="0"/>
              <w:right w:val="single" w:color="auto" w:sz="6" w:space="0"/>
            </w:tcBorders>
            <w:vAlign w:val="center"/>
          </w:tcPr>
          <w:p w14:paraId="4053663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A8426E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AD5B2E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33E18B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04736E4">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57119FD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A2D10B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DE6CC4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A38193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52CF14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83132DF">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02795514">
            <w:pPr>
              <w:jc w:val="center"/>
              <w:rPr>
                <w:rFonts w:eastAsia="仿宋_GB2312" w:cs="仿宋_GB2312"/>
                <w:color w:val="000000" w:themeColor="text1"/>
                <w:kern w:val="2"/>
                <w:sz w:val="24"/>
                <w:szCs w:val="24"/>
                <w14:textFill>
                  <w14:solidFill>
                    <w14:schemeClr w14:val="tx1"/>
                  </w14:solidFill>
                </w14:textFill>
              </w:rPr>
            </w:pPr>
          </w:p>
        </w:tc>
      </w:tr>
      <w:tr w14:paraId="71CFE9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360B3DA7">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(1)正常ILS进近。</w:t>
            </w:r>
          </w:p>
        </w:tc>
        <w:tc>
          <w:tcPr>
            <w:tcW w:w="472" w:type="dxa"/>
            <w:tcBorders>
              <w:top w:val="single" w:color="auto" w:sz="6" w:space="0"/>
              <w:left w:val="single" w:color="auto" w:sz="6" w:space="0"/>
              <w:bottom w:val="single" w:color="auto" w:sz="6" w:space="0"/>
              <w:right w:val="single" w:color="auto" w:sz="6" w:space="0"/>
            </w:tcBorders>
            <w:vAlign w:val="center"/>
          </w:tcPr>
          <w:p w14:paraId="68490719">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54A23A0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E98E04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9E002E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1DCBB07">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3" w:type="dxa"/>
            <w:tcBorders>
              <w:top w:val="single" w:color="auto" w:sz="6" w:space="0"/>
              <w:left w:val="single" w:color="auto" w:sz="6" w:space="0"/>
              <w:bottom w:val="single" w:color="auto" w:sz="6" w:space="0"/>
              <w:right w:val="single" w:color="auto" w:sz="6" w:space="0"/>
            </w:tcBorders>
            <w:vAlign w:val="center"/>
          </w:tcPr>
          <w:p w14:paraId="2BFFC44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E1A7FC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9A421C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8AF8849">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2" w:type="dxa"/>
            <w:tcBorders>
              <w:top w:val="single" w:color="auto" w:sz="6" w:space="0"/>
              <w:left w:val="single" w:color="auto" w:sz="6" w:space="0"/>
              <w:bottom w:val="single" w:color="auto" w:sz="6" w:space="0"/>
              <w:right w:val="single" w:color="auto" w:sz="6" w:space="0"/>
            </w:tcBorders>
            <w:vAlign w:val="center"/>
          </w:tcPr>
          <w:p w14:paraId="210C219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970E20F">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2A9D5B9A">
            <w:pPr>
              <w:jc w:val="center"/>
              <w:rPr>
                <w:rFonts w:eastAsia="仿宋_GB2312" w:cs="仿宋_GB2312"/>
                <w:color w:val="000000" w:themeColor="text1"/>
                <w:kern w:val="2"/>
                <w:sz w:val="24"/>
                <w:szCs w:val="24"/>
                <w14:textFill>
                  <w14:solidFill>
                    <w14:schemeClr w14:val="tx1"/>
                  </w14:solidFill>
                </w14:textFill>
              </w:rPr>
            </w:pPr>
          </w:p>
        </w:tc>
      </w:tr>
      <w:tr w14:paraId="556D4F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504FFD27">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(2)人工操纵ILS进近，并模拟一台发动机失效，失效发生在进入最后进近航道之前，持续到接地或者完成中断进近程序。</w:t>
            </w:r>
          </w:p>
        </w:tc>
        <w:tc>
          <w:tcPr>
            <w:tcW w:w="472" w:type="dxa"/>
            <w:tcBorders>
              <w:top w:val="single" w:color="auto" w:sz="6" w:space="0"/>
              <w:left w:val="single" w:color="auto" w:sz="6" w:space="0"/>
              <w:bottom w:val="single" w:color="auto" w:sz="6" w:space="0"/>
              <w:right w:val="single" w:color="auto" w:sz="6" w:space="0"/>
            </w:tcBorders>
            <w:vAlign w:val="center"/>
          </w:tcPr>
          <w:p w14:paraId="27AF9936">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1695708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E09CE1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9334DC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03B787A">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2489A81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002C7BC">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15B54C6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741658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2E1093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E2C6C83">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3" w:type="dxa"/>
            <w:tcBorders>
              <w:top w:val="single" w:color="auto" w:sz="6" w:space="0"/>
              <w:left w:val="single" w:color="auto" w:sz="6" w:space="0"/>
              <w:bottom w:val="single" w:color="auto" w:sz="6" w:space="0"/>
              <w:right w:val="single" w:color="auto" w:sz="12" w:space="0"/>
            </w:tcBorders>
            <w:vAlign w:val="center"/>
          </w:tcPr>
          <w:p w14:paraId="294BA107">
            <w:pPr>
              <w:jc w:val="center"/>
              <w:rPr>
                <w:rFonts w:eastAsia="仿宋_GB2312" w:cs="仿宋_GB2312"/>
                <w:color w:val="000000" w:themeColor="text1"/>
                <w:kern w:val="2"/>
                <w:sz w:val="24"/>
                <w:szCs w:val="24"/>
                <w14:textFill>
                  <w14:solidFill>
                    <w14:schemeClr w14:val="tx1"/>
                  </w14:solidFill>
                </w14:textFill>
              </w:rPr>
            </w:pPr>
          </w:p>
        </w:tc>
      </w:tr>
      <w:tr w14:paraId="656E47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5D881AEE">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(m)除ILS外的仪表进近程序，包括：</w:t>
            </w:r>
          </w:p>
        </w:tc>
        <w:tc>
          <w:tcPr>
            <w:tcW w:w="472" w:type="dxa"/>
            <w:tcBorders>
              <w:top w:val="single" w:color="auto" w:sz="6" w:space="0"/>
              <w:left w:val="single" w:color="auto" w:sz="6" w:space="0"/>
              <w:bottom w:val="single" w:color="auto" w:sz="6" w:space="0"/>
              <w:right w:val="single" w:color="auto" w:sz="6" w:space="0"/>
            </w:tcBorders>
            <w:vAlign w:val="center"/>
          </w:tcPr>
          <w:p w14:paraId="497E141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4D6C62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E7D68D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C2AE3C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472336C">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6C2B8B2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D85431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C6C660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592369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5450CD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50B0AC6">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63A8FFE8">
            <w:pPr>
              <w:jc w:val="center"/>
              <w:rPr>
                <w:rFonts w:eastAsia="仿宋_GB2312" w:cs="仿宋_GB2312"/>
                <w:color w:val="000000" w:themeColor="text1"/>
                <w:kern w:val="2"/>
                <w:sz w:val="24"/>
                <w:szCs w:val="24"/>
                <w14:textFill>
                  <w14:solidFill>
                    <w14:schemeClr w14:val="tx1"/>
                  </w14:solidFill>
                </w14:textFill>
              </w:rPr>
            </w:pPr>
          </w:p>
        </w:tc>
      </w:tr>
      <w:tr w14:paraId="38369B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52A829B7">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(1)受训人员很可能使用的非精密进近。</w:t>
            </w:r>
          </w:p>
        </w:tc>
        <w:tc>
          <w:tcPr>
            <w:tcW w:w="472" w:type="dxa"/>
            <w:tcBorders>
              <w:top w:val="single" w:color="auto" w:sz="6" w:space="0"/>
              <w:left w:val="single" w:color="auto" w:sz="6" w:space="0"/>
              <w:bottom w:val="single" w:color="auto" w:sz="6" w:space="0"/>
              <w:right w:val="single" w:color="auto" w:sz="6" w:space="0"/>
            </w:tcBorders>
            <w:vAlign w:val="center"/>
          </w:tcPr>
          <w:p w14:paraId="18553E9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94E793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28D682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5E1A850">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2D02E08D">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626D52B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70C34D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A53F293">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118DBC6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581B4C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C020033">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3" w:type="dxa"/>
            <w:tcBorders>
              <w:top w:val="single" w:color="auto" w:sz="6" w:space="0"/>
              <w:left w:val="single" w:color="auto" w:sz="6" w:space="0"/>
              <w:bottom w:val="single" w:color="auto" w:sz="6" w:space="0"/>
              <w:right w:val="single" w:color="auto" w:sz="12" w:space="0"/>
            </w:tcBorders>
            <w:vAlign w:val="center"/>
          </w:tcPr>
          <w:p w14:paraId="53CE9BAA">
            <w:pPr>
              <w:jc w:val="center"/>
              <w:rPr>
                <w:rFonts w:eastAsia="仿宋_GB2312" w:cs="仿宋_GB2312"/>
                <w:color w:val="000000" w:themeColor="text1"/>
                <w:kern w:val="2"/>
                <w:sz w:val="24"/>
                <w:szCs w:val="24"/>
                <w14:textFill>
                  <w14:solidFill>
                    <w14:schemeClr w14:val="tx1"/>
                  </w14:solidFill>
                </w14:textFill>
              </w:rPr>
            </w:pPr>
          </w:p>
        </w:tc>
      </w:tr>
      <w:tr w14:paraId="3BFC98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21EEE5EE">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(2)除(1)款外，受训人员很可能使用的至少一种其他非精密进近和中断进近程序。</w:t>
            </w:r>
          </w:p>
        </w:tc>
        <w:tc>
          <w:tcPr>
            <w:tcW w:w="472" w:type="dxa"/>
            <w:tcBorders>
              <w:top w:val="single" w:color="auto" w:sz="6" w:space="0"/>
              <w:left w:val="single" w:color="auto" w:sz="6" w:space="0"/>
              <w:bottom w:val="single" w:color="auto" w:sz="6" w:space="0"/>
              <w:right w:val="single" w:color="auto" w:sz="6" w:space="0"/>
            </w:tcBorders>
            <w:vAlign w:val="center"/>
          </w:tcPr>
          <w:p w14:paraId="64F7A2B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B2A3CB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E682A72">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2D313BD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4D0AA0D">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6418887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C392676">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57854AC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F9323F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AD87D5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E4E84E6">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3" w:type="dxa"/>
            <w:tcBorders>
              <w:top w:val="single" w:color="auto" w:sz="6" w:space="0"/>
              <w:left w:val="single" w:color="auto" w:sz="6" w:space="0"/>
              <w:bottom w:val="single" w:color="auto" w:sz="6" w:space="0"/>
              <w:right w:val="single" w:color="auto" w:sz="12" w:space="0"/>
            </w:tcBorders>
            <w:vAlign w:val="center"/>
          </w:tcPr>
          <w:p w14:paraId="454D27CC">
            <w:pPr>
              <w:jc w:val="center"/>
              <w:rPr>
                <w:rFonts w:eastAsia="仿宋_GB2312" w:cs="仿宋_GB2312"/>
                <w:color w:val="000000" w:themeColor="text1"/>
                <w:kern w:val="2"/>
                <w:sz w:val="24"/>
                <w:szCs w:val="24"/>
                <w14:textFill>
                  <w14:solidFill>
                    <w14:schemeClr w14:val="tx1"/>
                  </w14:solidFill>
                </w14:textFill>
              </w:rPr>
            </w:pPr>
          </w:p>
        </w:tc>
      </w:tr>
      <w:tr w14:paraId="3FF6C9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nil"/>
              <w:left w:val="single" w:color="auto" w:sz="12" w:space="0"/>
              <w:bottom w:val="single" w:color="auto" w:sz="6" w:space="0"/>
              <w:right w:val="single" w:color="auto" w:sz="6" w:space="0"/>
            </w:tcBorders>
          </w:tcPr>
          <w:p w14:paraId="6471375C">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对于第Ⅲ条(k)款和第Ⅲ条(l)款，每次仪表进近应当按照所用进近设施经批准的程序和限制进行。仪表进近开始于飞机飞越所用程序的起始进近点，结束于飞机接地时或者完成中断进近形态的转换时。</w:t>
            </w:r>
          </w:p>
        </w:tc>
        <w:tc>
          <w:tcPr>
            <w:tcW w:w="472" w:type="dxa"/>
            <w:tcBorders>
              <w:top w:val="single" w:color="auto" w:sz="6" w:space="0"/>
              <w:left w:val="single" w:color="auto" w:sz="6" w:space="0"/>
              <w:bottom w:val="single" w:color="auto" w:sz="6" w:space="0"/>
              <w:right w:val="single" w:color="auto" w:sz="6" w:space="0"/>
            </w:tcBorders>
            <w:vAlign w:val="center"/>
          </w:tcPr>
          <w:p w14:paraId="6665BE7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8494A6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EB8237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935621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0013910">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79F70EC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5FFAF3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CF14AE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FD3B18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74D41B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9DE9E2A">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3C6669D4">
            <w:pPr>
              <w:jc w:val="center"/>
              <w:rPr>
                <w:rFonts w:eastAsia="仿宋_GB2312" w:cs="仿宋_GB2312"/>
                <w:color w:val="000000" w:themeColor="text1"/>
                <w:kern w:val="2"/>
                <w:sz w:val="24"/>
                <w:szCs w:val="24"/>
                <w14:textFill>
                  <w14:solidFill>
                    <w14:schemeClr w14:val="tx1"/>
                  </w14:solidFill>
                </w14:textFill>
              </w:rPr>
            </w:pPr>
          </w:p>
        </w:tc>
      </w:tr>
      <w:tr w14:paraId="14414D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7990910C">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(n)盘旋进近，应当符合下列要求：</w:t>
            </w:r>
          </w:p>
          <w:p w14:paraId="3A196110">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(l)对于所用程序，盘旋进近到经批准最低下降高度的那部分应当在模拟仪表条件下进行。</w:t>
            </w:r>
          </w:p>
          <w:p w14:paraId="7AAD6545">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(2)盘旋进近应当做到经批准最低盘旋最低下降高度，然后改变航向并作必要的机动（以目视参考），保持能在跑道上正常着陆的飞行航道，该航道与模拟仪表部分的最后进近航道至少差90度以上。</w:t>
            </w:r>
          </w:p>
          <w:p w14:paraId="69130CB0">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(3)盘旋进近不得超过飞机正常操作限制和没有过大的机动动作，坡度不得超过30度。</w:t>
            </w:r>
          </w:p>
          <w:p w14:paraId="1ADAA943">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下列驾驶员不必进行本款训练：(1)如果许可证持有人的运行手册中禁止某些机型在气象条件低于云高300米/能见度5000米时作盘旋进近，该许可证持有人相应机型的所有驾驶员。(2)许可证持有人的运行手册中禁止副驾驶在本规则运行中作盘旋进近时，相应的副驾驶。</w:t>
            </w:r>
          </w:p>
        </w:tc>
        <w:tc>
          <w:tcPr>
            <w:tcW w:w="472" w:type="dxa"/>
            <w:tcBorders>
              <w:top w:val="single" w:color="auto" w:sz="6" w:space="0"/>
              <w:left w:val="single" w:color="auto" w:sz="6" w:space="0"/>
              <w:bottom w:val="single" w:color="auto" w:sz="6" w:space="0"/>
              <w:right w:val="single" w:color="auto" w:sz="6" w:space="0"/>
            </w:tcBorders>
            <w:vAlign w:val="center"/>
          </w:tcPr>
          <w:p w14:paraId="519C2357">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6E049CB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1FC153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EC6631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BD4B5EA">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3" w:type="dxa"/>
            <w:tcBorders>
              <w:top w:val="single" w:color="auto" w:sz="6" w:space="0"/>
              <w:left w:val="single" w:color="auto" w:sz="6" w:space="0"/>
              <w:bottom w:val="single" w:color="auto" w:sz="6" w:space="0"/>
              <w:right w:val="single" w:color="auto" w:sz="6" w:space="0"/>
            </w:tcBorders>
            <w:vAlign w:val="center"/>
          </w:tcPr>
          <w:p w14:paraId="4A5380F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0883F7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5F815C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968EADC">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2" w:type="dxa"/>
            <w:tcBorders>
              <w:top w:val="single" w:color="auto" w:sz="6" w:space="0"/>
              <w:left w:val="single" w:color="auto" w:sz="6" w:space="0"/>
              <w:bottom w:val="single" w:color="auto" w:sz="6" w:space="0"/>
              <w:right w:val="single" w:color="auto" w:sz="6" w:space="0"/>
            </w:tcBorders>
            <w:vAlign w:val="center"/>
          </w:tcPr>
          <w:p w14:paraId="6906BE4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2BEF894">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33530DB3">
            <w:pPr>
              <w:jc w:val="center"/>
              <w:rPr>
                <w:rFonts w:eastAsia="仿宋_GB2312" w:cs="仿宋_GB2312"/>
                <w:color w:val="000000" w:themeColor="text1"/>
                <w:kern w:val="2"/>
                <w:sz w:val="24"/>
                <w:szCs w:val="24"/>
                <w14:textFill>
                  <w14:solidFill>
                    <w14:schemeClr w14:val="tx1"/>
                  </w14:solidFill>
                </w14:textFill>
              </w:rPr>
            </w:pPr>
          </w:p>
        </w:tc>
      </w:tr>
      <w:tr w14:paraId="1BC741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2855F0B5">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(0)无襟翼进近。如果局方认为，由于系统设计原因，该型别飞机襟翼放出故障的概率极低，则该型别飞机可以不要求本动作训练。在作出这种决定时，局方将确定是否需要训练只放缝翼进近和部分襟翼进近。</w:t>
            </w:r>
          </w:p>
        </w:tc>
        <w:tc>
          <w:tcPr>
            <w:tcW w:w="472" w:type="dxa"/>
            <w:tcBorders>
              <w:top w:val="single" w:color="auto" w:sz="6" w:space="0"/>
              <w:left w:val="single" w:color="auto" w:sz="6" w:space="0"/>
              <w:bottom w:val="single" w:color="auto" w:sz="6" w:space="0"/>
              <w:right w:val="single" w:color="auto" w:sz="6" w:space="0"/>
            </w:tcBorders>
            <w:vAlign w:val="center"/>
          </w:tcPr>
          <w:p w14:paraId="0400112C">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w:t>
            </w:r>
          </w:p>
        </w:tc>
        <w:tc>
          <w:tcPr>
            <w:tcW w:w="472" w:type="dxa"/>
            <w:tcBorders>
              <w:top w:val="single" w:color="auto" w:sz="6" w:space="0"/>
              <w:left w:val="single" w:color="auto" w:sz="6" w:space="0"/>
              <w:bottom w:val="single" w:color="auto" w:sz="6" w:space="0"/>
              <w:right w:val="single" w:color="auto" w:sz="6" w:space="0"/>
            </w:tcBorders>
            <w:vAlign w:val="center"/>
          </w:tcPr>
          <w:p w14:paraId="119F680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B6794D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FC6A97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3602980">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5B24E33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12DE5BD">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PP</w:t>
            </w:r>
          </w:p>
          <w:p w14:paraId="48D349F1">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PJ</w:t>
            </w:r>
          </w:p>
        </w:tc>
        <w:tc>
          <w:tcPr>
            <w:tcW w:w="472" w:type="dxa"/>
            <w:tcBorders>
              <w:top w:val="single" w:color="auto" w:sz="6" w:space="0"/>
              <w:left w:val="single" w:color="auto" w:sz="6" w:space="0"/>
              <w:bottom w:val="single" w:color="auto" w:sz="6" w:space="0"/>
              <w:right w:val="single" w:color="auto" w:sz="6" w:space="0"/>
            </w:tcBorders>
            <w:vAlign w:val="center"/>
          </w:tcPr>
          <w:p w14:paraId="6CC88AE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48680E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70C4A2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D8690E4">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3" w:type="dxa"/>
            <w:tcBorders>
              <w:top w:val="single" w:color="auto" w:sz="6" w:space="0"/>
              <w:left w:val="single" w:color="auto" w:sz="6" w:space="0"/>
              <w:bottom w:val="single" w:color="auto" w:sz="6" w:space="0"/>
              <w:right w:val="single" w:color="auto" w:sz="12" w:space="0"/>
            </w:tcBorders>
            <w:vAlign w:val="center"/>
          </w:tcPr>
          <w:p w14:paraId="3E714DED">
            <w:pPr>
              <w:jc w:val="center"/>
              <w:rPr>
                <w:rFonts w:eastAsia="仿宋_GB2312" w:cs="仿宋_GB2312"/>
                <w:color w:val="000000" w:themeColor="text1"/>
                <w:kern w:val="2"/>
                <w:sz w:val="24"/>
                <w:szCs w:val="24"/>
                <w14:textFill>
                  <w14:solidFill>
                    <w14:schemeClr w14:val="tx1"/>
                  </w14:solidFill>
                </w14:textFill>
              </w:rPr>
            </w:pPr>
          </w:p>
        </w:tc>
      </w:tr>
      <w:tr w14:paraId="0B8D45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46260BFA">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(p)中断进近，包括：</w:t>
            </w:r>
          </w:p>
        </w:tc>
        <w:tc>
          <w:tcPr>
            <w:tcW w:w="472" w:type="dxa"/>
            <w:tcBorders>
              <w:top w:val="single" w:color="auto" w:sz="6" w:space="0"/>
              <w:left w:val="single" w:color="auto" w:sz="6" w:space="0"/>
              <w:bottom w:val="single" w:color="auto" w:sz="6" w:space="0"/>
              <w:right w:val="single" w:color="auto" w:sz="6" w:space="0"/>
            </w:tcBorders>
            <w:vAlign w:val="center"/>
          </w:tcPr>
          <w:p w14:paraId="3CA648B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23F841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9BB65B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53AAF0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75A195B">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668B822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10D516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6F80B6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4DAFA8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FC949F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8280C94">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33778746">
            <w:pPr>
              <w:jc w:val="center"/>
              <w:rPr>
                <w:rFonts w:eastAsia="仿宋_GB2312" w:cs="仿宋_GB2312"/>
                <w:color w:val="000000" w:themeColor="text1"/>
                <w:kern w:val="2"/>
                <w:sz w:val="24"/>
                <w:szCs w:val="24"/>
                <w14:textFill>
                  <w14:solidFill>
                    <w14:schemeClr w14:val="tx1"/>
                  </w14:solidFill>
                </w14:textFill>
              </w:rPr>
            </w:pPr>
          </w:p>
        </w:tc>
      </w:tr>
      <w:tr w14:paraId="0E47B5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45AFF466">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(1)从ILS进近中中断进近。</w:t>
            </w:r>
          </w:p>
        </w:tc>
        <w:tc>
          <w:tcPr>
            <w:tcW w:w="472" w:type="dxa"/>
            <w:tcBorders>
              <w:top w:val="single" w:color="auto" w:sz="6" w:space="0"/>
              <w:left w:val="single" w:color="auto" w:sz="6" w:space="0"/>
              <w:bottom w:val="single" w:color="auto" w:sz="6" w:space="0"/>
              <w:right w:val="single" w:color="auto" w:sz="6" w:space="0"/>
            </w:tcBorders>
            <w:vAlign w:val="center"/>
          </w:tcPr>
          <w:p w14:paraId="0A3FD00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D1CC11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3283E55">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19EC3ED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73275AD">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05D9259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6841773">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448491C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CDA95E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8B69C3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0947C4A">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3" w:type="dxa"/>
            <w:tcBorders>
              <w:top w:val="single" w:color="auto" w:sz="6" w:space="0"/>
              <w:left w:val="single" w:color="auto" w:sz="6" w:space="0"/>
              <w:bottom w:val="single" w:color="auto" w:sz="6" w:space="0"/>
              <w:right w:val="single" w:color="auto" w:sz="12" w:space="0"/>
            </w:tcBorders>
            <w:vAlign w:val="center"/>
          </w:tcPr>
          <w:p w14:paraId="0B712290">
            <w:pPr>
              <w:jc w:val="center"/>
              <w:rPr>
                <w:rFonts w:eastAsia="仿宋_GB2312" w:cs="仿宋_GB2312"/>
                <w:color w:val="000000" w:themeColor="text1"/>
                <w:kern w:val="2"/>
                <w:sz w:val="24"/>
                <w:szCs w:val="24"/>
                <w14:textFill>
                  <w14:solidFill>
                    <w14:schemeClr w14:val="tx1"/>
                  </w14:solidFill>
                </w14:textFill>
              </w:rPr>
            </w:pPr>
          </w:p>
        </w:tc>
      </w:tr>
      <w:tr w14:paraId="2712E5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700D71E9">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(2)从其他进近中中断进近。</w:t>
            </w:r>
          </w:p>
        </w:tc>
        <w:tc>
          <w:tcPr>
            <w:tcW w:w="472" w:type="dxa"/>
            <w:tcBorders>
              <w:top w:val="single" w:color="auto" w:sz="6" w:space="0"/>
              <w:left w:val="single" w:color="auto" w:sz="6" w:space="0"/>
              <w:bottom w:val="single" w:color="auto" w:sz="6" w:space="0"/>
              <w:right w:val="single" w:color="auto" w:sz="6" w:space="0"/>
            </w:tcBorders>
            <w:vAlign w:val="center"/>
          </w:tcPr>
          <w:p w14:paraId="4ED7E99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C29EA2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F08A3E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9847E35">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3AEA6E07">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4E8BD3E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54D9BE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D62322C">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6B2BB29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66F981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22A4B41">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2B95A620">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0DCA94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nil"/>
              <w:left w:val="single" w:color="auto" w:sz="12" w:space="0"/>
              <w:bottom w:val="single" w:color="auto" w:sz="6" w:space="0"/>
              <w:right w:val="single" w:color="auto" w:sz="6" w:space="0"/>
            </w:tcBorders>
          </w:tcPr>
          <w:p w14:paraId="1AF0DD7B">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(3)包含完整经批准中断进近程序的中断进近。</w:t>
            </w:r>
          </w:p>
        </w:tc>
        <w:tc>
          <w:tcPr>
            <w:tcW w:w="472" w:type="dxa"/>
            <w:tcBorders>
              <w:top w:val="single" w:color="auto" w:sz="6" w:space="0"/>
              <w:left w:val="single" w:color="auto" w:sz="6" w:space="0"/>
              <w:bottom w:val="single" w:color="auto" w:sz="6" w:space="0"/>
              <w:right w:val="single" w:color="auto" w:sz="6" w:space="0"/>
            </w:tcBorders>
            <w:vAlign w:val="center"/>
          </w:tcPr>
          <w:p w14:paraId="256D716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2A36AD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24649F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D915C3B">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2C8C1DCD">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16600E3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E0D945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A01ABD1">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5D2970D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9DA512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7691538">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455FF86F">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546711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2FA2E0EE">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(4)包含发动机失效的中断进近。</w:t>
            </w:r>
          </w:p>
        </w:tc>
        <w:tc>
          <w:tcPr>
            <w:tcW w:w="472" w:type="dxa"/>
            <w:tcBorders>
              <w:top w:val="single" w:color="auto" w:sz="6" w:space="0"/>
              <w:left w:val="single" w:color="auto" w:sz="6" w:space="0"/>
              <w:bottom w:val="single" w:color="auto" w:sz="6" w:space="0"/>
              <w:right w:val="single" w:color="auto" w:sz="6" w:space="0"/>
            </w:tcBorders>
            <w:vAlign w:val="center"/>
          </w:tcPr>
          <w:p w14:paraId="169BE3D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580F06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E942AFC">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4541F7F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ED2804C">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3C90949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1A21CEF">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133CC4C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D55085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22DBE7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FF15C76">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3" w:type="dxa"/>
            <w:tcBorders>
              <w:top w:val="single" w:color="auto" w:sz="6" w:space="0"/>
              <w:left w:val="single" w:color="auto" w:sz="6" w:space="0"/>
              <w:bottom w:val="single" w:color="auto" w:sz="6" w:space="0"/>
              <w:right w:val="single" w:color="auto" w:sz="12" w:space="0"/>
            </w:tcBorders>
            <w:vAlign w:val="center"/>
          </w:tcPr>
          <w:p w14:paraId="3974E44C">
            <w:pPr>
              <w:jc w:val="center"/>
              <w:rPr>
                <w:rFonts w:eastAsia="仿宋_GB2312" w:cs="仿宋_GB2312"/>
                <w:color w:val="000000" w:themeColor="text1"/>
                <w:kern w:val="2"/>
                <w:sz w:val="24"/>
                <w:szCs w:val="24"/>
                <w14:textFill>
                  <w14:solidFill>
                    <w14:schemeClr w14:val="tx1"/>
                  </w14:solidFill>
                </w14:textFill>
              </w:rPr>
            </w:pPr>
          </w:p>
        </w:tc>
      </w:tr>
      <w:tr w14:paraId="7606C9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1120B9EF">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(q)复杂状态改出。</w:t>
            </w:r>
          </w:p>
        </w:tc>
        <w:tc>
          <w:tcPr>
            <w:tcW w:w="472" w:type="dxa"/>
            <w:tcBorders>
              <w:top w:val="single" w:color="auto" w:sz="6" w:space="0"/>
              <w:left w:val="single" w:color="auto" w:sz="6" w:space="0"/>
              <w:bottom w:val="single" w:color="auto" w:sz="6" w:space="0"/>
              <w:right w:val="single" w:color="auto" w:sz="6" w:space="0"/>
            </w:tcBorders>
            <w:vAlign w:val="center"/>
          </w:tcPr>
          <w:p w14:paraId="2F89CEB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4CCABA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AE2300F">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625A9C1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9232D18">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6585CC8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9045CF0">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176E53B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E8F000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F00F73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319D22C">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3" w:type="dxa"/>
            <w:tcBorders>
              <w:top w:val="single" w:color="auto" w:sz="6" w:space="0"/>
              <w:left w:val="single" w:color="auto" w:sz="6" w:space="0"/>
              <w:bottom w:val="single" w:color="auto" w:sz="6" w:space="0"/>
              <w:right w:val="single" w:color="auto" w:sz="12" w:space="0"/>
            </w:tcBorders>
            <w:vAlign w:val="center"/>
          </w:tcPr>
          <w:p w14:paraId="40A0DB38">
            <w:pPr>
              <w:jc w:val="center"/>
              <w:rPr>
                <w:rFonts w:eastAsia="仿宋_GB2312" w:cs="仿宋_GB2312"/>
                <w:color w:val="000000" w:themeColor="text1"/>
                <w:kern w:val="2"/>
                <w:sz w:val="24"/>
                <w:szCs w:val="24"/>
                <w14:textFill>
                  <w14:solidFill>
                    <w14:schemeClr w14:val="tx1"/>
                  </w14:solidFill>
                </w14:textFill>
              </w:rPr>
            </w:pPr>
          </w:p>
        </w:tc>
      </w:tr>
      <w:tr w14:paraId="2980EE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7D64DC78">
            <w:pPr>
              <w:snapToGrid w:val="0"/>
              <w:spacing w:before="156" w:beforeLines="50" w:after="156" w:afterLines="50"/>
              <w:jc w:val="center"/>
              <w:rPr>
                <w:rFonts w:eastAsia="楷体_GB2312" w:cs="仿宋_GB2312"/>
                <w:b/>
                <w:color w:val="000000" w:themeColor="text1"/>
                <w:kern w:val="2"/>
                <w:sz w:val="24"/>
                <w:szCs w:val="24"/>
                <w14:textFill>
                  <w14:solidFill>
                    <w14:schemeClr w14:val="tx1"/>
                  </w14:solidFill>
                </w14:textFill>
              </w:rPr>
            </w:pPr>
            <w:r>
              <w:rPr>
                <w:rFonts w:eastAsia="楷体_GB2312"/>
                <w:b/>
                <w:color w:val="000000" w:themeColor="text1"/>
                <w:kern w:val="2"/>
                <w:sz w:val="28"/>
                <w:szCs w:val="28"/>
                <w14:textFill>
                  <w14:solidFill>
                    <w14:schemeClr w14:val="tx1"/>
                  </w14:solidFill>
                </w14:textFill>
              </w:rPr>
              <w:t>Ⅳ.</w:t>
            </w:r>
            <w:r>
              <w:rPr>
                <w:rFonts w:hint="eastAsia" w:eastAsia="楷体_GB2312" w:cs="仿宋_GB2312"/>
                <w:b/>
                <w:color w:val="000000" w:themeColor="text1"/>
                <w:kern w:val="2"/>
                <w:sz w:val="28"/>
                <w:szCs w:val="28"/>
                <w14:textFill>
                  <w14:solidFill>
                    <w14:schemeClr w14:val="tx1"/>
                  </w14:solidFill>
                </w14:textFill>
              </w:rPr>
              <w:t>着陆和进近到着陆</w:t>
            </w:r>
          </w:p>
        </w:tc>
        <w:tc>
          <w:tcPr>
            <w:tcW w:w="472" w:type="dxa"/>
            <w:tcBorders>
              <w:top w:val="single" w:color="auto" w:sz="6" w:space="0"/>
              <w:left w:val="single" w:color="auto" w:sz="6" w:space="0"/>
              <w:bottom w:val="single" w:color="auto" w:sz="6" w:space="0"/>
              <w:right w:val="single" w:color="auto" w:sz="6" w:space="0"/>
            </w:tcBorders>
            <w:vAlign w:val="center"/>
          </w:tcPr>
          <w:p w14:paraId="216AD79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ADE6AC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1B3AF8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561E0A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6F538BE">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188EC07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7798CB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D17FDE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C74745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A9F026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12BB4A9">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54BE744F">
            <w:pPr>
              <w:jc w:val="center"/>
              <w:rPr>
                <w:rFonts w:eastAsia="仿宋_GB2312" w:cs="仿宋_GB2312"/>
                <w:color w:val="000000" w:themeColor="text1"/>
                <w:kern w:val="2"/>
                <w:sz w:val="24"/>
                <w:szCs w:val="24"/>
                <w14:textFill>
                  <w14:solidFill>
                    <w14:schemeClr w14:val="tx1"/>
                  </w14:solidFill>
                </w14:textFill>
              </w:rPr>
            </w:pPr>
          </w:p>
        </w:tc>
      </w:tr>
      <w:tr w14:paraId="6F0F68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52463730">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(a)正常着陆。</w:t>
            </w:r>
          </w:p>
        </w:tc>
        <w:tc>
          <w:tcPr>
            <w:tcW w:w="472" w:type="dxa"/>
            <w:tcBorders>
              <w:top w:val="single" w:color="auto" w:sz="6" w:space="0"/>
              <w:left w:val="single" w:color="auto" w:sz="6" w:space="0"/>
              <w:bottom w:val="single" w:color="auto" w:sz="6" w:space="0"/>
              <w:right w:val="single" w:color="auto" w:sz="6" w:space="0"/>
            </w:tcBorders>
            <w:vAlign w:val="center"/>
          </w:tcPr>
          <w:p w14:paraId="6AC00380">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6353483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D0797A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7523B7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8C0DF03">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3" w:type="dxa"/>
            <w:tcBorders>
              <w:top w:val="single" w:color="auto" w:sz="6" w:space="0"/>
              <w:left w:val="single" w:color="auto" w:sz="6" w:space="0"/>
              <w:bottom w:val="single" w:color="auto" w:sz="6" w:space="0"/>
              <w:right w:val="single" w:color="auto" w:sz="6" w:space="0"/>
            </w:tcBorders>
            <w:vAlign w:val="center"/>
          </w:tcPr>
          <w:p w14:paraId="0A383D5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A964F3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3696FD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EF508F6">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2" w:type="dxa"/>
            <w:tcBorders>
              <w:top w:val="single" w:color="auto" w:sz="6" w:space="0"/>
              <w:left w:val="single" w:color="auto" w:sz="6" w:space="0"/>
              <w:bottom w:val="single" w:color="auto" w:sz="6" w:space="0"/>
              <w:right w:val="single" w:color="auto" w:sz="6" w:space="0"/>
            </w:tcBorders>
            <w:vAlign w:val="center"/>
          </w:tcPr>
          <w:p w14:paraId="7965AE7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CE3EB8B">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5ED01055">
            <w:pPr>
              <w:jc w:val="center"/>
              <w:rPr>
                <w:rFonts w:eastAsia="仿宋_GB2312" w:cs="仿宋_GB2312"/>
                <w:color w:val="000000" w:themeColor="text1"/>
                <w:kern w:val="2"/>
                <w:sz w:val="24"/>
                <w:szCs w:val="24"/>
                <w14:textFill>
                  <w14:solidFill>
                    <w14:schemeClr w14:val="tx1"/>
                  </w14:solidFill>
                </w14:textFill>
              </w:rPr>
            </w:pPr>
          </w:p>
        </w:tc>
      </w:tr>
      <w:tr w14:paraId="7DBC45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3D320F06">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(b)水平安定面配平不正确时的着陆与复飞。</w:t>
            </w:r>
          </w:p>
        </w:tc>
        <w:tc>
          <w:tcPr>
            <w:tcW w:w="472" w:type="dxa"/>
            <w:tcBorders>
              <w:top w:val="single" w:color="auto" w:sz="6" w:space="0"/>
              <w:left w:val="single" w:color="auto" w:sz="6" w:space="0"/>
              <w:bottom w:val="single" w:color="auto" w:sz="6" w:space="0"/>
              <w:right w:val="single" w:color="auto" w:sz="6" w:space="0"/>
            </w:tcBorders>
            <w:vAlign w:val="center"/>
          </w:tcPr>
          <w:p w14:paraId="44773677">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w:t>
            </w:r>
          </w:p>
        </w:tc>
        <w:tc>
          <w:tcPr>
            <w:tcW w:w="472" w:type="dxa"/>
            <w:tcBorders>
              <w:top w:val="single" w:color="auto" w:sz="6" w:space="0"/>
              <w:left w:val="single" w:color="auto" w:sz="6" w:space="0"/>
              <w:bottom w:val="single" w:color="auto" w:sz="6" w:space="0"/>
              <w:right w:val="single" w:color="auto" w:sz="6" w:space="0"/>
            </w:tcBorders>
            <w:vAlign w:val="center"/>
          </w:tcPr>
          <w:p w14:paraId="2C71528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27853C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D328C0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732ABC2">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3DF3E25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03E9AD7">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PJ</w:t>
            </w:r>
          </w:p>
          <w:p w14:paraId="0CC6FA48">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PP</w:t>
            </w:r>
          </w:p>
        </w:tc>
        <w:tc>
          <w:tcPr>
            <w:tcW w:w="472" w:type="dxa"/>
            <w:tcBorders>
              <w:top w:val="single" w:color="auto" w:sz="6" w:space="0"/>
              <w:left w:val="single" w:color="auto" w:sz="6" w:space="0"/>
              <w:bottom w:val="single" w:color="auto" w:sz="6" w:space="0"/>
              <w:right w:val="single" w:color="auto" w:sz="6" w:space="0"/>
            </w:tcBorders>
            <w:vAlign w:val="center"/>
          </w:tcPr>
          <w:p w14:paraId="487C5D4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612F3F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026F52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1985EAA">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7D749D1C">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r>
      <w:tr w14:paraId="10496C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3ABFD24B">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(c)从ILS仪表进近中进入着陆。</w:t>
            </w:r>
          </w:p>
        </w:tc>
        <w:tc>
          <w:tcPr>
            <w:tcW w:w="472" w:type="dxa"/>
            <w:tcBorders>
              <w:top w:val="single" w:color="auto" w:sz="6" w:space="0"/>
              <w:left w:val="single" w:color="auto" w:sz="6" w:space="0"/>
              <w:bottom w:val="single" w:color="auto" w:sz="6" w:space="0"/>
              <w:right w:val="single" w:color="auto" w:sz="6" w:space="0"/>
            </w:tcBorders>
            <w:vAlign w:val="center"/>
          </w:tcPr>
          <w:p w14:paraId="6BF3588A">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7198A96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8A7DD9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AED99F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8396376">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3" w:type="dxa"/>
            <w:tcBorders>
              <w:top w:val="single" w:color="auto" w:sz="6" w:space="0"/>
              <w:left w:val="single" w:color="auto" w:sz="6" w:space="0"/>
              <w:bottom w:val="single" w:color="auto" w:sz="6" w:space="0"/>
              <w:right w:val="single" w:color="auto" w:sz="6" w:space="0"/>
            </w:tcBorders>
            <w:vAlign w:val="center"/>
          </w:tcPr>
          <w:p w14:paraId="4CA99CE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1F6221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A85A43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3F9BB1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E8BCEA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483C065">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3" w:type="dxa"/>
            <w:tcBorders>
              <w:top w:val="single" w:color="auto" w:sz="6" w:space="0"/>
              <w:left w:val="single" w:color="auto" w:sz="6" w:space="0"/>
              <w:bottom w:val="single" w:color="auto" w:sz="6" w:space="0"/>
              <w:right w:val="single" w:color="auto" w:sz="12" w:space="0"/>
            </w:tcBorders>
            <w:vAlign w:val="center"/>
          </w:tcPr>
          <w:p w14:paraId="2D78D9D4">
            <w:pPr>
              <w:jc w:val="center"/>
              <w:rPr>
                <w:rFonts w:eastAsia="仿宋_GB2312" w:cs="仿宋_GB2312"/>
                <w:color w:val="000000" w:themeColor="text1"/>
                <w:kern w:val="2"/>
                <w:sz w:val="24"/>
                <w:szCs w:val="24"/>
                <w14:textFill>
                  <w14:solidFill>
                    <w14:schemeClr w14:val="tx1"/>
                  </w14:solidFill>
                </w14:textFill>
              </w:rPr>
            </w:pPr>
          </w:p>
        </w:tc>
      </w:tr>
      <w:tr w14:paraId="0D7410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6BD4B6E7">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(d)侧风着陆。</w:t>
            </w:r>
          </w:p>
        </w:tc>
        <w:tc>
          <w:tcPr>
            <w:tcW w:w="472" w:type="dxa"/>
            <w:tcBorders>
              <w:top w:val="single" w:color="auto" w:sz="6" w:space="0"/>
              <w:left w:val="single" w:color="auto" w:sz="6" w:space="0"/>
              <w:bottom w:val="single" w:color="auto" w:sz="6" w:space="0"/>
              <w:right w:val="single" w:color="auto" w:sz="6" w:space="0"/>
            </w:tcBorders>
            <w:vAlign w:val="center"/>
          </w:tcPr>
          <w:p w14:paraId="5A79A989">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0869E31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1396F3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36BD7C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B4309B4">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3" w:type="dxa"/>
            <w:tcBorders>
              <w:top w:val="single" w:color="auto" w:sz="6" w:space="0"/>
              <w:left w:val="single" w:color="auto" w:sz="6" w:space="0"/>
              <w:bottom w:val="single" w:color="auto" w:sz="6" w:space="0"/>
              <w:right w:val="single" w:color="auto" w:sz="6" w:space="0"/>
            </w:tcBorders>
            <w:vAlign w:val="center"/>
          </w:tcPr>
          <w:p w14:paraId="25D7E84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6F6B3D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15F682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42C4AFB">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2" w:type="dxa"/>
            <w:tcBorders>
              <w:top w:val="single" w:color="auto" w:sz="6" w:space="0"/>
              <w:left w:val="single" w:color="auto" w:sz="6" w:space="0"/>
              <w:bottom w:val="single" w:color="auto" w:sz="6" w:space="0"/>
              <w:right w:val="single" w:color="auto" w:sz="6" w:space="0"/>
            </w:tcBorders>
            <w:vAlign w:val="center"/>
          </w:tcPr>
          <w:p w14:paraId="124567B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BA87382">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5863F327">
            <w:pPr>
              <w:jc w:val="center"/>
              <w:rPr>
                <w:rFonts w:eastAsia="仿宋_GB2312" w:cs="仿宋_GB2312"/>
                <w:color w:val="000000" w:themeColor="text1"/>
                <w:kern w:val="2"/>
                <w:sz w:val="24"/>
                <w:szCs w:val="24"/>
                <w14:textFill>
                  <w14:solidFill>
                    <w14:schemeClr w14:val="tx1"/>
                  </w14:solidFill>
                </w14:textFill>
              </w:rPr>
            </w:pPr>
          </w:p>
        </w:tc>
      </w:tr>
      <w:tr w14:paraId="648BEA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38A84AEC">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(e)模拟发动机失效后机动到着陆，按照</w:t>
            </w:r>
            <w:r>
              <w:rPr>
                <w:rFonts w:hint="eastAsia" w:eastAsia="仿宋_GB2312" w:cs="仿宋_GB2312"/>
                <w:color w:val="000000" w:themeColor="text1"/>
                <w:kern w:val="2"/>
                <w:sz w:val="24"/>
                <w:szCs w:val="24"/>
                <w:lang w:eastAsia="zh-CN"/>
                <w14:textFill>
                  <w14:solidFill>
                    <w14:schemeClr w14:val="tx1"/>
                  </w14:solidFill>
                </w14:textFill>
              </w:rPr>
              <w:t>下列</w:t>
            </w:r>
            <w:r>
              <w:rPr>
                <w:rFonts w:hint="eastAsia" w:eastAsia="仿宋_GB2312" w:cs="仿宋_GB2312"/>
                <w:color w:val="000000" w:themeColor="text1"/>
                <w:kern w:val="2"/>
                <w:sz w:val="24"/>
                <w:szCs w:val="24"/>
                <w14:textFill>
                  <w14:solidFill>
                    <w14:schemeClr w14:val="tx1"/>
                  </w14:solidFill>
                </w14:textFill>
              </w:rPr>
              <w:t>规定：</w:t>
            </w:r>
          </w:p>
        </w:tc>
        <w:tc>
          <w:tcPr>
            <w:tcW w:w="472" w:type="dxa"/>
            <w:tcBorders>
              <w:top w:val="single" w:color="auto" w:sz="6" w:space="0"/>
              <w:left w:val="single" w:color="auto" w:sz="6" w:space="0"/>
              <w:bottom w:val="single" w:color="auto" w:sz="6" w:space="0"/>
              <w:right w:val="single" w:color="auto" w:sz="6" w:space="0"/>
            </w:tcBorders>
            <w:vAlign w:val="center"/>
          </w:tcPr>
          <w:p w14:paraId="2B4F013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0EEB81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119B9D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2FAC19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8E0E9CA">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5775A58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75B056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9EB1B7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B89259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77382F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5735222">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2422C27D">
            <w:pPr>
              <w:jc w:val="center"/>
              <w:rPr>
                <w:rFonts w:eastAsia="仿宋_GB2312" w:cs="仿宋_GB2312"/>
                <w:color w:val="000000" w:themeColor="text1"/>
                <w:kern w:val="2"/>
                <w:sz w:val="24"/>
                <w:szCs w:val="24"/>
                <w14:textFill>
                  <w14:solidFill>
                    <w14:schemeClr w14:val="tx1"/>
                  </w14:solidFill>
                </w14:textFill>
              </w:rPr>
            </w:pPr>
          </w:p>
        </w:tc>
      </w:tr>
      <w:tr w14:paraId="5D0AE9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66B43B29">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(1)对于3发飞机，模拟两台发动机（中发和一侧外发）失效后按照经批准程序机动到着陆。</w:t>
            </w:r>
          </w:p>
        </w:tc>
        <w:tc>
          <w:tcPr>
            <w:tcW w:w="472" w:type="dxa"/>
            <w:tcBorders>
              <w:top w:val="single" w:color="auto" w:sz="6" w:space="0"/>
              <w:left w:val="single" w:color="auto" w:sz="6" w:space="0"/>
              <w:bottom w:val="single" w:color="auto" w:sz="6" w:space="0"/>
              <w:right w:val="single" w:color="auto" w:sz="6" w:space="0"/>
            </w:tcBorders>
            <w:vAlign w:val="center"/>
          </w:tcPr>
          <w:p w14:paraId="2B4E8197">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w:t>
            </w:r>
          </w:p>
        </w:tc>
        <w:tc>
          <w:tcPr>
            <w:tcW w:w="472" w:type="dxa"/>
            <w:tcBorders>
              <w:top w:val="single" w:color="auto" w:sz="6" w:space="0"/>
              <w:left w:val="single" w:color="auto" w:sz="6" w:space="0"/>
              <w:bottom w:val="single" w:color="auto" w:sz="6" w:space="0"/>
              <w:right w:val="single" w:color="auto" w:sz="6" w:space="0"/>
            </w:tcBorders>
            <w:vAlign w:val="center"/>
          </w:tcPr>
          <w:p w14:paraId="7DCE54B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F941E8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063462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B8739C9">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2DC091E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FAA72D5">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PJ</w:t>
            </w:r>
          </w:p>
          <w:p w14:paraId="59043164">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PP</w:t>
            </w:r>
          </w:p>
        </w:tc>
        <w:tc>
          <w:tcPr>
            <w:tcW w:w="472" w:type="dxa"/>
            <w:tcBorders>
              <w:top w:val="single" w:color="auto" w:sz="6" w:space="0"/>
              <w:left w:val="single" w:color="auto" w:sz="6" w:space="0"/>
              <w:bottom w:val="single" w:color="auto" w:sz="6" w:space="0"/>
              <w:right w:val="single" w:color="auto" w:sz="6" w:space="0"/>
            </w:tcBorders>
            <w:vAlign w:val="center"/>
          </w:tcPr>
          <w:p w14:paraId="10E7A54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1BBF6A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2F2FD9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EF6C91D">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3" w:type="dxa"/>
            <w:tcBorders>
              <w:top w:val="single" w:color="auto" w:sz="6" w:space="0"/>
              <w:left w:val="single" w:color="auto" w:sz="6" w:space="0"/>
              <w:bottom w:val="single" w:color="auto" w:sz="6" w:space="0"/>
              <w:right w:val="single" w:color="auto" w:sz="12" w:space="0"/>
            </w:tcBorders>
            <w:vAlign w:val="center"/>
          </w:tcPr>
          <w:p w14:paraId="5C8E6022">
            <w:pPr>
              <w:jc w:val="center"/>
              <w:rPr>
                <w:rFonts w:eastAsia="仿宋_GB2312" w:cs="仿宋_GB2312"/>
                <w:color w:val="000000" w:themeColor="text1"/>
                <w:kern w:val="2"/>
                <w:sz w:val="24"/>
                <w:szCs w:val="24"/>
                <w14:textFill>
                  <w14:solidFill>
                    <w14:schemeClr w14:val="tx1"/>
                  </w14:solidFill>
                </w14:textFill>
              </w:rPr>
            </w:pPr>
          </w:p>
        </w:tc>
      </w:tr>
      <w:tr w14:paraId="2211C2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06A3CBA5">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(2)对于其他多发飞机，模拟50％的动力装置失效（在飞机一侧）后机动到着陆。</w:t>
            </w:r>
          </w:p>
        </w:tc>
        <w:tc>
          <w:tcPr>
            <w:tcW w:w="472" w:type="dxa"/>
            <w:tcBorders>
              <w:top w:val="single" w:color="auto" w:sz="6" w:space="0"/>
              <w:left w:val="single" w:color="auto" w:sz="6" w:space="0"/>
              <w:bottom w:val="single" w:color="auto" w:sz="6" w:space="0"/>
              <w:right w:val="single" w:color="auto" w:sz="6" w:space="0"/>
            </w:tcBorders>
            <w:vAlign w:val="center"/>
          </w:tcPr>
          <w:p w14:paraId="54C828AB">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w:t>
            </w:r>
          </w:p>
        </w:tc>
        <w:tc>
          <w:tcPr>
            <w:tcW w:w="472" w:type="dxa"/>
            <w:tcBorders>
              <w:top w:val="single" w:color="auto" w:sz="6" w:space="0"/>
              <w:left w:val="single" w:color="auto" w:sz="6" w:space="0"/>
              <w:bottom w:val="single" w:color="auto" w:sz="6" w:space="0"/>
              <w:right w:val="single" w:color="auto" w:sz="6" w:space="0"/>
            </w:tcBorders>
            <w:vAlign w:val="center"/>
          </w:tcPr>
          <w:p w14:paraId="1DCD1D0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0DEBD5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C13078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1158E9A">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130C96B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4FFC6F8">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PJ</w:t>
            </w:r>
          </w:p>
          <w:p w14:paraId="43811107">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PP</w:t>
            </w:r>
          </w:p>
        </w:tc>
        <w:tc>
          <w:tcPr>
            <w:tcW w:w="472" w:type="dxa"/>
            <w:tcBorders>
              <w:top w:val="single" w:color="auto" w:sz="6" w:space="0"/>
              <w:left w:val="single" w:color="auto" w:sz="6" w:space="0"/>
              <w:bottom w:val="single" w:color="auto" w:sz="6" w:space="0"/>
              <w:right w:val="single" w:color="auto" w:sz="6" w:space="0"/>
            </w:tcBorders>
            <w:vAlign w:val="center"/>
          </w:tcPr>
          <w:p w14:paraId="497719D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9269D2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967B16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A0E1E06">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3" w:type="dxa"/>
            <w:tcBorders>
              <w:top w:val="single" w:color="auto" w:sz="6" w:space="0"/>
              <w:left w:val="single" w:color="auto" w:sz="6" w:space="0"/>
              <w:bottom w:val="single" w:color="auto" w:sz="6" w:space="0"/>
              <w:right w:val="single" w:color="auto" w:sz="12" w:space="0"/>
            </w:tcBorders>
            <w:vAlign w:val="center"/>
          </w:tcPr>
          <w:p w14:paraId="0AA2C950">
            <w:pPr>
              <w:jc w:val="center"/>
              <w:rPr>
                <w:rFonts w:eastAsia="仿宋_GB2312" w:cs="仿宋_GB2312"/>
                <w:color w:val="000000" w:themeColor="text1"/>
                <w:kern w:val="2"/>
                <w:sz w:val="24"/>
                <w:szCs w:val="24"/>
                <w14:textFill>
                  <w14:solidFill>
                    <w14:schemeClr w14:val="tx1"/>
                  </w14:solidFill>
                </w14:textFill>
              </w:rPr>
            </w:pPr>
          </w:p>
        </w:tc>
      </w:tr>
      <w:tr w14:paraId="1ED376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1E682A0C">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(3)在飞行模拟机上完成第(1)或者第(2)项要求的飞行机组成员，还应当在飞机上完成一台发动机失效后着陆的飞行训练。</w:t>
            </w:r>
          </w:p>
          <w:p w14:paraId="1D21C4FC">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对于副驾驶升机长训练，如果该员从未在实际飞行中完成第(1)或者第(2)项动作，则应当按照第(1)或者第(2)项机长初始训练的要求完成。</w:t>
            </w:r>
          </w:p>
        </w:tc>
        <w:tc>
          <w:tcPr>
            <w:tcW w:w="472" w:type="dxa"/>
            <w:tcBorders>
              <w:top w:val="single" w:color="auto" w:sz="6" w:space="0"/>
              <w:left w:val="single" w:color="auto" w:sz="6" w:space="0"/>
              <w:bottom w:val="single" w:color="auto" w:sz="6" w:space="0"/>
              <w:right w:val="single" w:color="auto" w:sz="6" w:space="0"/>
            </w:tcBorders>
            <w:vAlign w:val="center"/>
          </w:tcPr>
          <w:p w14:paraId="338EBAF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5A81B4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D2C5D4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4A03FDE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6308A32">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PJ</w:t>
            </w:r>
          </w:p>
          <w:p w14:paraId="5F325CA1">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PP</w:t>
            </w:r>
          </w:p>
        </w:tc>
        <w:tc>
          <w:tcPr>
            <w:tcW w:w="473" w:type="dxa"/>
            <w:tcBorders>
              <w:top w:val="single" w:color="auto" w:sz="6" w:space="0"/>
              <w:left w:val="single" w:color="auto" w:sz="6" w:space="0"/>
              <w:bottom w:val="single" w:color="auto" w:sz="6" w:space="0"/>
              <w:right w:val="single" w:color="auto" w:sz="6" w:space="0"/>
            </w:tcBorders>
            <w:vAlign w:val="center"/>
          </w:tcPr>
          <w:p w14:paraId="2A187CB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875EF8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F72962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9F687DE">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2" w:type="dxa"/>
            <w:tcBorders>
              <w:top w:val="single" w:color="auto" w:sz="6" w:space="0"/>
              <w:left w:val="single" w:color="auto" w:sz="6" w:space="0"/>
              <w:bottom w:val="single" w:color="auto" w:sz="6" w:space="0"/>
              <w:right w:val="single" w:color="auto" w:sz="6" w:space="0"/>
            </w:tcBorders>
            <w:vAlign w:val="center"/>
          </w:tcPr>
          <w:p w14:paraId="61C7309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1A085CC">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7639B4A1">
            <w:pPr>
              <w:jc w:val="center"/>
              <w:rPr>
                <w:rFonts w:eastAsia="仿宋_GB2312" w:cs="仿宋_GB2312"/>
                <w:color w:val="000000" w:themeColor="text1"/>
                <w:kern w:val="2"/>
                <w:sz w:val="24"/>
                <w:szCs w:val="24"/>
                <w14:textFill>
                  <w14:solidFill>
                    <w14:schemeClr w14:val="tx1"/>
                  </w14:solidFill>
                </w14:textFill>
              </w:rPr>
            </w:pPr>
          </w:p>
        </w:tc>
      </w:tr>
      <w:tr w14:paraId="604B43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316E64E1">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(4)对于副驾驶，只需完成最临界一台发动机模拟失效后机动到着陆。</w:t>
            </w:r>
          </w:p>
        </w:tc>
        <w:tc>
          <w:tcPr>
            <w:tcW w:w="472" w:type="dxa"/>
            <w:tcBorders>
              <w:top w:val="single" w:color="auto" w:sz="6" w:space="0"/>
              <w:left w:val="single" w:color="auto" w:sz="6" w:space="0"/>
              <w:bottom w:val="single" w:color="auto" w:sz="6" w:space="0"/>
              <w:right w:val="single" w:color="auto" w:sz="6" w:space="0"/>
            </w:tcBorders>
            <w:vAlign w:val="center"/>
          </w:tcPr>
          <w:p w14:paraId="7320DDB5">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S</w:t>
            </w:r>
          </w:p>
        </w:tc>
        <w:tc>
          <w:tcPr>
            <w:tcW w:w="472" w:type="dxa"/>
            <w:tcBorders>
              <w:top w:val="single" w:color="auto" w:sz="6" w:space="0"/>
              <w:left w:val="single" w:color="auto" w:sz="6" w:space="0"/>
              <w:bottom w:val="single" w:color="auto" w:sz="6" w:space="0"/>
              <w:right w:val="single" w:color="auto" w:sz="6" w:space="0"/>
            </w:tcBorders>
            <w:vAlign w:val="center"/>
          </w:tcPr>
          <w:p w14:paraId="4EE65E0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6B1A3A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7DF521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D5C5CAB">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SJ</w:t>
            </w:r>
          </w:p>
          <w:p w14:paraId="0B5C0E0D">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SP</w:t>
            </w:r>
          </w:p>
        </w:tc>
        <w:tc>
          <w:tcPr>
            <w:tcW w:w="473" w:type="dxa"/>
            <w:tcBorders>
              <w:top w:val="single" w:color="auto" w:sz="6" w:space="0"/>
              <w:left w:val="single" w:color="auto" w:sz="6" w:space="0"/>
              <w:bottom w:val="single" w:color="auto" w:sz="6" w:space="0"/>
              <w:right w:val="single" w:color="auto" w:sz="6" w:space="0"/>
            </w:tcBorders>
            <w:vAlign w:val="center"/>
          </w:tcPr>
          <w:p w14:paraId="6593BAFF">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F79C44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D6B59A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A5BBD6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C7EE34C">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AE2DF9C">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12" w:space="0"/>
            </w:tcBorders>
            <w:vAlign w:val="center"/>
          </w:tcPr>
          <w:p w14:paraId="5CA92708">
            <w:pPr>
              <w:jc w:val="center"/>
              <w:rPr>
                <w:rFonts w:eastAsia="仿宋_GB2312" w:cs="仿宋_GB2312"/>
                <w:color w:val="000000" w:themeColor="text1"/>
                <w:kern w:val="2"/>
                <w:sz w:val="24"/>
                <w:szCs w:val="24"/>
                <w14:textFill>
                  <w14:solidFill>
                    <w14:schemeClr w14:val="tx1"/>
                  </w14:solidFill>
                </w14:textFill>
              </w:rPr>
            </w:pPr>
          </w:p>
        </w:tc>
      </w:tr>
      <w:tr w14:paraId="6B01DF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42587888">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(f)模拟盘旋进近条件下的着陆（第Ⅲ条(n)款中最后一段的例外条款，同样适用于本款）。</w:t>
            </w:r>
          </w:p>
        </w:tc>
        <w:tc>
          <w:tcPr>
            <w:tcW w:w="472" w:type="dxa"/>
            <w:tcBorders>
              <w:top w:val="single" w:color="auto" w:sz="6" w:space="0"/>
              <w:left w:val="single" w:color="auto" w:sz="6" w:space="0"/>
              <w:bottom w:val="single" w:color="auto" w:sz="6" w:space="0"/>
              <w:right w:val="single" w:color="auto" w:sz="6" w:space="0"/>
            </w:tcBorders>
            <w:vAlign w:val="center"/>
          </w:tcPr>
          <w:p w14:paraId="5714CA54">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53A2D8F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969B35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7124BB3">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3EF0138">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330EB07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5948717">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3E0F709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15F5EF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2CC261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CDD3451">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3" w:type="dxa"/>
            <w:tcBorders>
              <w:top w:val="single" w:color="auto" w:sz="6" w:space="0"/>
              <w:left w:val="single" w:color="auto" w:sz="6" w:space="0"/>
              <w:bottom w:val="single" w:color="auto" w:sz="6" w:space="0"/>
              <w:right w:val="single" w:color="auto" w:sz="12" w:space="0"/>
            </w:tcBorders>
            <w:vAlign w:val="center"/>
          </w:tcPr>
          <w:p w14:paraId="6D2CCEAE">
            <w:pPr>
              <w:jc w:val="center"/>
              <w:rPr>
                <w:rFonts w:eastAsia="仿宋_GB2312" w:cs="仿宋_GB2312"/>
                <w:color w:val="000000" w:themeColor="text1"/>
                <w:kern w:val="2"/>
                <w:sz w:val="24"/>
                <w:szCs w:val="24"/>
                <w14:textFill>
                  <w14:solidFill>
                    <w14:schemeClr w14:val="tx1"/>
                  </w14:solidFill>
                </w14:textFill>
              </w:rPr>
            </w:pPr>
          </w:p>
        </w:tc>
      </w:tr>
      <w:tr w14:paraId="039263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41E60A88">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(g)中断着陆，包括中断着陆后的正常中断进近程序。对于本动作，应在约15米（50英尺）高度并飞越跑道入口时中断着陆。</w:t>
            </w:r>
          </w:p>
        </w:tc>
        <w:tc>
          <w:tcPr>
            <w:tcW w:w="472" w:type="dxa"/>
            <w:tcBorders>
              <w:top w:val="single" w:color="auto" w:sz="6" w:space="0"/>
              <w:left w:val="single" w:color="auto" w:sz="6" w:space="0"/>
              <w:bottom w:val="single" w:color="auto" w:sz="6" w:space="0"/>
              <w:right w:val="single" w:color="auto" w:sz="6" w:space="0"/>
            </w:tcBorders>
            <w:vAlign w:val="center"/>
          </w:tcPr>
          <w:p w14:paraId="312ECF76">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6BD9A35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75CAA7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5904209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E635C1C">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14D15F70">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F47072E">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22EB521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8B9292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26C8D1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96E8A79">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3" w:type="dxa"/>
            <w:tcBorders>
              <w:top w:val="single" w:color="auto" w:sz="6" w:space="0"/>
              <w:left w:val="single" w:color="auto" w:sz="6" w:space="0"/>
              <w:bottom w:val="single" w:color="auto" w:sz="6" w:space="0"/>
              <w:right w:val="single" w:color="auto" w:sz="12" w:space="0"/>
            </w:tcBorders>
            <w:vAlign w:val="center"/>
          </w:tcPr>
          <w:p w14:paraId="70C2FDE0">
            <w:pPr>
              <w:jc w:val="center"/>
              <w:rPr>
                <w:rFonts w:eastAsia="仿宋_GB2312" w:cs="仿宋_GB2312"/>
                <w:color w:val="000000" w:themeColor="text1"/>
                <w:kern w:val="2"/>
                <w:sz w:val="24"/>
                <w:szCs w:val="24"/>
                <w14:textFill>
                  <w14:solidFill>
                    <w14:schemeClr w14:val="tx1"/>
                  </w14:solidFill>
                </w14:textFill>
              </w:rPr>
            </w:pPr>
          </w:p>
        </w:tc>
      </w:tr>
      <w:tr w14:paraId="27C47D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nil"/>
              <w:left w:val="single" w:color="auto" w:sz="12" w:space="0"/>
              <w:bottom w:val="single" w:color="auto" w:sz="6" w:space="0"/>
              <w:right w:val="single" w:color="auto" w:sz="6" w:space="0"/>
            </w:tcBorders>
          </w:tcPr>
          <w:p w14:paraId="220E58A0">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(h)无襟翼着陆，如局方认为该动作适合于在飞机上训练的话。</w:t>
            </w:r>
          </w:p>
        </w:tc>
        <w:tc>
          <w:tcPr>
            <w:tcW w:w="472" w:type="dxa"/>
            <w:tcBorders>
              <w:top w:val="single" w:color="auto" w:sz="6" w:space="0"/>
              <w:left w:val="single" w:color="auto" w:sz="6" w:space="0"/>
              <w:bottom w:val="single" w:color="auto" w:sz="6" w:space="0"/>
              <w:right w:val="single" w:color="auto" w:sz="6" w:space="0"/>
            </w:tcBorders>
            <w:vAlign w:val="center"/>
          </w:tcPr>
          <w:p w14:paraId="1B6ABA35">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w:t>
            </w:r>
          </w:p>
        </w:tc>
        <w:tc>
          <w:tcPr>
            <w:tcW w:w="472" w:type="dxa"/>
            <w:tcBorders>
              <w:top w:val="single" w:color="auto" w:sz="6" w:space="0"/>
              <w:left w:val="single" w:color="auto" w:sz="6" w:space="0"/>
              <w:bottom w:val="single" w:color="auto" w:sz="6" w:space="0"/>
              <w:right w:val="single" w:color="auto" w:sz="6" w:space="0"/>
            </w:tcBorders>
            <w:vAlign w:val="center"/>
          </w:tcPr>
          <w:p w14:paraId="6876530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E5D04B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18AEF5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A0DD1E5">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7F3A3BFE">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781C7E93">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PJ</w:t>
            </w:r>
          </w:p>
          <w:p w14:paraId="7830BE9E">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PP</w:t>
            </w:r>
          </w:p>
        </w:tc>
        <w:tc>
          <w:tcPr>
            <w:tcW w:w="472" w:type="dxa"/>
            <w:tcBorders>
              <w:top w:val="single" w:color="auto" w:sz="6" w:space="0"/>
              <w:left w:val="single" w:color="auto" w:sz="6" w:space="0"/>
              <w:bottom w:val="single" w:color="auto" w:sz="6" w:space="0"/>
              <w:right w:val="single" w:color="auto" w:sz="6" w:space="0"/>
            </w:tcBorders>
            <w:vAlign w:val="center"/>
          </w:tcPr>
          <w:p w14:paraId="010D9EED">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296906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52DF8D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FB00B09">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3" w:type="dxa"/>
            <w:tcBorders>
              <w:top w:val="single" w:color="auto" w:sz="6" w:space="0"/>
              <w:left w:val="single" w:color="auto" w:sz="6" w:space="0"/>
              <w:bottom w:val="single" w:color="auto" w:sz="6" w:space="0"/>
              <w:right w:val="single" w:color="auto" w:sz="12" w:space="0"/>
            </w:tcBorders>
            <w:vAlign w:val="center"/>
          </w:tcPr>
          <w:p w14:paraId="0FA428F8">
            <w:pPr>
              <w:jc w:val="center"/>
              <w:rPr>
                <w:rFonts w:eastAsia="仿宋_GB2312" w:cs="仿宋_GB2312"/>
                <w:color w:val="000000" w:themeColor="text1"/>
                <w:kern w:val="2"/>
                <w:sz w:val="24"/>
                <w:szCs w:val="24"/>
                <w14:textFill>
                  <w14:solidFill>
                    <w14:schemeClr w14:val="tx1"/>
                  </w14:solidFill>
                </w14:textFill>
              </w:rPr>
            </w:pPr>
          </w:p>
        </w:tc>
      </w:tr>
      <w:tr w14:paraId="0675D0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6" w:space="0"/>
              <w:right w:val="single" w:color="auto" w:sz="6" w:space="0"/>
            </w:tcBorders>
          </w:tcPr>
          <w:p w14:paraId="38141A33">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(i)人工恢复（如适用）。</w:t>
            </w:r>
          </w:p>
        </w:tc>
        <w:tc>
          <w:tcPr>
            <w:tcW w:w="472" w:type="dxa"/>
            <w:tcBorders>
              <w:top w:val="single" w:color="auto" w:sz="6" w:space="0"/>
              <w:left w:val="single" w:color="auto" w:sz="6" w:space="0"/>
              <w:bottom w:val="single" w:color="auto" w:sz="6" w:space="0"/>
              <w:right w:val="single" w:color="auto" w:sz="6" w:space="0"/>
            </w:tcBorders>
            <w:vAlign w:val="center"/>
          </w:tcPr>
          <w:p w14:paraId="763DDD6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E63D88A">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1777066B">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B</w:t>
            </w:r>
          </w:p>
        </w:tc>
        <w:tc>
          <w:tcPr>
            <w:tcW w:w="472" w:type="dxa"/>
            <w:tcBorders>
              <w:top w:val="single" w:color="auto" w:sz="6" w:space="0"/>
              <w:left w:val="single" w:color="auto" w:sz="6" w:space="0"/>
              <w:bottom w:val="single" w:color="auto" w:sz="6" w:space="0"/>
              <w:right w:val="single" w:color="auto" w:sz="6" w:space="0"/>
            </w:tcBorders>
            <w:vAlign w:val="center"/>
          </w:tcPr>
          <w:p w14:paraId="4C3DFA02">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00ACEEFB">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6" w:space="0"/>
              <w:right w:val="single" w:color="auto" w:sz="6" w:space="0"/>
            </w:tcBorders>
            <w:vAlign w:val="center"/>
          </w:tcPr>
          <w:p w14:paraId="0558B4E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3720D1B8">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AT</w:t>
            </w:r>
          </w:p>
        </w:tc>
        <w:tc>
          <w:tcPr>
            <w:tcW w:w="472" w:type="dxa"/>
            <w:tcBorders>
              <w:top w:val="single" w:color="auto" w:sz="6" w:space="0"/>
              <w:left w:val="single" w:color="auto" w:sz="6" w:space="0"/>
              <w:bottom w:val="single" w:color="auto" w:sz="6" w:space="0"/>
              <w:right w:val="single" w:color="auto" w:sz="6" w:space="0"/>
            </w:tcBorders>
            <w:vAlign w:val="center"/>
          </w:tcPr>
          <w:p w14:paraId="011A4FF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97AF306">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2CCA18C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6" w:space="0"/>
              <w:right w:val="single" w:color="auto" w:sz="6" w:space="0"/>
            </w:tcBorders>
            <w:vAlign w:val="center"/>
          </w:tcPr>
          <w:p w14:paraId="6025694D">
            <w:pPr>
              <w:jc w:val="center"/>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PS</w:t>
            </w:r>
          </w:p>
        </w:tc>
        <w:tc>
          <w:tcPr>
            <w:tcW w:w="473" w:type="dxa"/>
            <w:tcBorders>
              <w:top w:val="single" w:color="auto" w:sz="6" w:space="0"/>
              <w:left w:val="single" w:color="auto" w:sz="6" w:space="0"/>
              <w:bottom w:val="single" w:color="auto" w:sz="6" w:space="0"/>
              <w:right w:val="single" w:color="auto" w:sz="12" w:space="0"/>
            </w:tcBorders>
            <w:vAlign w:val="center"/>
          </w:tcPr>
          <w:p w14:paraId="1645951A">
            <w:pPr>
              <w:jc w:val="center"/>
              <w:rPr>
                <w:rFonts w:eastAsia="仿宋_GB2312" w:cs="仿宋_GB2312"/>
                <w:color w:val="000000" w:themeColor="text1"/>
                <w:kern w:val="2"/>
                <w:sz w:val="24"/>
                <w:szCs w:val="24"/>
                <w14:textFill>
                  <w14:solidFill>
                    <w14:schemeClr w14:val="tx1"/>
                  </w14:solidFill>
                </w14:textFill>
              </w:rPr>
            </w:pPr>
          </w:p>
        </w:tc>
      </w:tr>
      <w:tr w14:paraId="7D1C9E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3882" w:type="dxa"/>
            <w:tcBorders>
              <w:top w:val="single" w:color="auto" w:sz="6" w:space="0"/>
              <w:left w:val="single" w:color="auto" w:sz="12" w:space="0"/>
              <w:bottom w:val="single" w:color="auto" w:sz="12" w:space="0"/>
              <w:right w:val="single" w:color="auto" w:sz="6" w:space="0"/>
            </w:tcBorders>
          </w:tcPr>
          <w:p w14:paraId="70BA5E41">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着陆和进近到着陆的训练应当包括第Ⅳ条(a)款至(i)款规定的各种类型和条件，但在适合时可以将一种以上组合起来。</w:t>
            </w:r>
          </w:p>
          <w:p w14:paraId="38BEC8EB">
            <w:pPr>
              <w:snapToGrid w:val="0"/>
              <w:spacing w:before="156" w:beforeLines="50" w:after="156" w:afterLines="50"/>
              <w:rPr>
                <w:rFonts w:eastAsia="仿宋_GB2312" w:cs="仿宋_GB2312"/>
                <w:color w:val="000000" w:themeColor="text1"/>
                <w:kern w:val="2"/>
                <w:sz w:val="24"/>
                <w:szCs w:val="24"/>
                <w14:textFill>
                  <w14:solidFill>
                    <w14:schemeClr w14:val="tx1"/>
                  </w14:solidFill>
                </w14:textFill>
              </w:rPr>
            </w:pPr>
            <w:r>
              <w:rPr>
                <w:rFonts w:hint="eastAsia" w:eastAsia="仿宋_GB2312" w:cs="仿宋_GB2312"/>
                <w:color w:val="000000" w:themeColor="text1"/>
                <w:kern w:val="2"/>
                <w:sz w:val="24"/>
                <w:szCs w:val="24"/>
                <w14:textFill>
                  <w14:solidFill>
                    <w14:schemeClr w14:val="tx1"/>
                  </w14:solidFill>
                </w14:textFill>
              </w:rPr>
              <w:t>以上着陆之一的训练应当在夜间进行。对于转机型的驾驶员，本要求可以在按照本规则第135.77条(c)款要求的运行经历期间完成。</w:t>
            </w:r>
          </w:p>
        </w:tc>
        <w:tc>
          <w:tcPr>
            <w:tcW w:w="472" w:type="dxa"/>
            <w:tcBorders>
              <w:top w:val="single" w:color="auto" w:sz="6" w:space="0"/>
              <w:left w:val="single" w:color="auto" w:sz="6" w:space="0"/>
              <w:bottom w:val="single" w:color="auto" w:sz="12" w:space="0"/>
              <w:right w:val="single" w:color="auto" w:sz="6" w:space="0"/>
            </w:tcBorders>
            <w:vAlign w:val="center"/>
          </w:tcPr>
          <w:p w14:paraId="0A2EA90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12" w:space="0"/>
              <w:right w:val="single" w:color="auto" w:sz="6" w:space="0"/>
            </w:tcBorders>
            <w:vAlign w:val="center"/>
          </w:tcPr>
          <w:p w14:paraId="3B173A39">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12" w:space="0"/>
              <w:right w:val="single" w:color="auto" w:sz="6" w:space="0"/>
            </w:tcBorders>
            <w:vAlign w:val="center"/>
          </w:tcPr>
          <w:p w14:paraId="05217DE5">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12" w:space="0"/>
              <w:right w:val="single" w:color="auto" w:sz="6" w:space="0"/>
            </w:tcBorders>
            <w:vAlign w:val="center"/>
          </w:tcPr>
          <w:p w14:paraId="70E75DD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12" w:space="0"/>
              <w:right w:val="single" w:color="auto" w:sz="6" w:space="0"/>
            </w:tcBorders>
            <w:vAlign w:val="center"/>
          </w:tcPr>
          <w:p w14:paraId="77088614">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12" w:space="0"/>
              <w:right w:val="single" w:color="auto" w:sz="6" w:space="0"/>
            </w:tcBorders>
            <w:vAlign w:val="center"/>
          </w:tcPr>
          <w:p w14:paraId="1D0CA048">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12" w:space="0"/>
              <w:right w:val="single" w:color="auto" w:sz="6" w:space="0"/>
            </w:tcBorders>
            <w:vAlign w:val="center"/>
          </w:tcPr>
          <w:p w14:paraId="086DBD1B">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12" w:space="0"/>
              <w:right w:val="single" w:color="auto" w:sz="6" w:space="0"/>
            </w:tcBorders>
            <w:vAlign w:val="center"/>
          </w:tcPr>
          <w:p w14:paraId="74FC6B34">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12" w:space="0"/>
              <w:right w:val="single" w:color="auto" w:sz="6" w:space="0"/>
            </w:tcBorders>
            <w:vAlign w:val="center"/>
          </w:tcPr>
          <w:p w14:paraId="12A9A527">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12" w:space="0"/>
              <w:right w:val="single" w:color="auto" w:sz="6" w:space="0"/>
            </w:tcBorders>
            <w:vAlign w:val="center"/>
          </w:tcPr>
          <w:p w14:paraId="11317501">
            <w:pPr>
              <w:jc w:val="center"/>
              <w:rPr>
                <w:rFonts w:eastAsia="仿宋_GB2312" w:cs="仿宋_GB2312"/>
                <w:color w:val="000000" w:themeColor="text1"/>
                <w:kern w:val="2"/>
                <w:sz w:val="24"/>
                <w:szCs w:val="24"/>
                <w14:textFill>
                  <w14:solidFill>
                    <w14:schemeClr w14:val="tx1"/>
                  </w14:solidFill>
                </w14:textFill>
              </w:rPr>
            </w:pPr>
          </w:p>
        </w:tc>
        <w:tc>
          <w:tcPr>
            <w:tcW w:w="472" w:type="dxa"/>
            <w:tcBorders>
              <w:top w:val="single" w:color="auto" w:sz="6" w:space="0"/>
              <w:left w:val="single" w:color="auto" w:sz="6" w:space="0"/>
              <w:bottom w:val="single" w:color="auto" w:sz="12" w:space="0"/>
              <w:right w:val="single" w:color="auto" w:sz="6" w:space="0"/>
            </w:tcBorders>
            <w:vAlign w:val="center"/>
          </w:tcPr>
          <w:p w14:paraId="316264CE">
            <w:pPr>
              <w:jc w:val="center"/>
              <w:rPr>
                <w:rFonts w:eastAsia="仿宋_GB2312" w:cs="仿宋_GB2312"/>
                <w:color w:val="000000" w:themeColor="text1"/>
                <w:kern w:val="2"/>
                <w:sz w:val="24"/>
                <w:szCs w:val="24"/>
                <w14:textFill>
                  <w14:solidFill>
                    <w14:schemeClr w14:val="tx1"/>
                  </w14:solidFill>
                </w14:textFill>
              </w:rPr>
            </w:pPr>
          </w:p>
        </w:tc>
        <w:tc>
          <w:tcPr>
            <w:tcW w:w="473" w:type="dxa"/>
            <w:tcBorders>
              <w:top w:val="single" w:color="auto" w:sz="6" w:space="0"/>
              <w:left w:val="single" w:color="auto" w:sz="6" w:space="0"/>
              <w:bottom w:val="single" w:color="auto" w:sz="12" w:space="0"/>
              <w:right w:val="single" w:color="auto" w:sz="12" w:space="0"/>
            </w:tcBorders>
            <w:vAlign w:val="center"/>
          </w:tcPr>
          <w:p w14:paraId="26C20A94">
            <w:pPr>
              <w:jc w:val="center"/>
              <w:rPr>
                <w:rFonts w:eastAsia="仿宋_GB2312" w:cs="仿宋_GB2312"/>
                <w:color w:val="000000" w:themeColor="text1"/>
                <w:kern w:val="2"/>
                <w:sz w:val="24"/>
                <w:szCs w:val="24"/>
                <w14:textFill>
                  <w14:solidFill>
                    <w14:schemeClr w14:val="tx1"/>
                  </w14:solidFill>
                </w14:textFill>
              </w:rPr>
            </w:pPr>
          </w:p>
        </w:tc>
      </w:tr>
    </w:tbl>
    <w:p w14:paraId="4DEBA4C4">
      <w:pPr>
        <w:rPr>
          <w:rFonts w:eastAsia="仿宋_GB2312"/>
          <w:color w:val="000000" w:themeColor="text1"/>
          <w:sz w:val="32"/>
          <w:u w:color="000000"/>
          <w14:textFill>
            <w14:solidFill>
              <w14:schemeClr w14:val="tx1"/>
            </w14:solidFill>
          </w14:textFill>
        </w:rPr>
      </w:pPr>
    </w:p>
    <w:p w14:paraId="641CDD60">
      <w:pPr>
        <w:widowControl/>
        <w:jc w:val="left"/>
        <w:rPr>
          <w:rFonts w:eastAsia="仿宋_GB2312"/>
          <w:color w:val="000000" w:themeColor="text1"/>
          <w:sz w:val="32"/>
          <w:u w:color="000000"/>
          <w14:textFill>
            <w14:solidFill>
              <w14:schemeClr w14:val="tx1"/>
            </w14:solidFill>
          </w14:textFill>
        </w:rPr>
      </w:pPr>
      <w:r>
        <w:rPr>
          <w:rFonts w:eastAsia="仿宋_GB2312"/>
          <w:color w:val="000000" w:themeColor="text1"/>
          <w:sz w:val="32"/>
          <w:u w:color="000000"/>
          <w14:textFill>
            <w14:solidFill>
              <w14:schemeClr w14:val="tx1"/>
            </w14:solidFill>
          </w14:textFill>
        </w:rPr>
        <w:br w:type="page"/>
      </w:r>
    </w:p>
    <w:p w14:paraId="4265947A">
      <w:pPr>
        <w:pStyle w:val="2"/>
        <w:jc w:val="both"/>
        <w:rPr>
          <w:rFonts w:ascii="Times New Roman" w:hAnsi="Times New Roman"/>
          <w:color w:val="000000" w:themeColor="text1"/>
          <w14:textFill>
            <w14:solidFill>
              <w14:schemeClr w14:val="tx1"/>
            </w14:solidFill>
          </w14:textFill>
        </w:rPr>
      </w:pPr>
      <w:bookmarkStart w:id="2489" w:name="_Toc21553"/>
      <w:bookmarkStart w:id="2490" w:name="_Toc12772"/>
      <w:bookmarkStart w:id="2491" w:name="_Toc117519444"/>
      <w:r>
        <w:rPr>
          <w:rFonts w:ascii="Times New Roman" w:hAnsi="Times New Roman"/>
          <w:color w:val="000000" w:themeColor="text1"/>
          <w14:textFill>
            <w14:solidFill>
              <w14:schemeClr w14:val="tx1"/>
            </w14:solidFill>
          </w14:textFill>
        </w:rPr>
        <w:t xml:space="preserve">附件H </w:t>
      </w:r>
      <w:r>
        <w:rPr>
          <w:rFonts w:hint="eastAsia" w:ascii="Times New Roman" w:hAnsi="Times New Roman"/>
          <w:color w:val="000000" w:themeColor="text1"/>
          <w14:textFill>
            <w14:solidFill>
              <w14:schemeClr w14:val="tx1"/>
            </w14:solidFill>
          </w14:textFill>
        </w:rPr>
        <w:t>飞机</w:t>
      </w:r>
      <w:r>
        <w:rPr>
          <w:rFonts w:ascii="Times New Roman" w:hAnsi="Times New Roman"/>
          <w:color w:val="000000" w:themeColor="text1"/>
          <w14:textFill>
            <w14:solidFill>
              <w14:schemeClr w14:val="tx1"/>
            </w14:solidFill>
          </w14:textFill>
        </w:rPr>
        <w:t>熟练检查要求</w:t>
      </w:r>
      <w:bookmarkEnd w:id="2489"/>
      <w:bookmarkEnd w:id="2490"/>
      <w:bookmarkEnd w:id="2491"/>
    </w:p>
    <w:p w14:paraId="4DFDD5A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本附件规定了</w:t>
      </w:r>
      <w:r>
        <w:rPr>
          <w:rFonts w:hint="eastAsia" w:eastAsia="仿宋_GB2312"/>
          <w:color w:val="000000" w:themeColor="text1"/>
          <w:sz w:val="32"/>
          <w:szCs w:val="32"/>
          <w14:textFill>
            <w14:solidFill>
              <w14:schemeClr w14:val="tx1"/>
            </w14:solidFill>
          </w14:textFill>
        </w:rPr>
        <w:t>本规则</w:t>
      </w:r>
      <w:r>
        <w:rPr>
          <w:rFonts w:eastAsia="仿宋_GB2312"/>
          <w:color w:val="000000" w:themeColor="text1"/>
          <w:sz w:val="32"/>
          <w:szCs w:val="32"/>
          <w14:textFill>
            <w14:solidFill>
              <w14:schemeClr w14:val="tx1"/>
            </w14:solidFill>
          </w14:textFill>
        </w:rPr>
        <w:t>第135.83条要求的</w:t>
      </w:r>
      <w:r>
        <w:rPr>
          <w:rFonts w:hint="eastAsia" w:eastAsia="仿宋_GB2312"/>
          <w:color w:val="000000" w:themeColor="text1"/>
          <w:sz w:val="32"/>
          <w:szCs w:val="32"/>
          <w14:textFill>
            <w14:solidFill>
              <w14:schemeClr w14:val="tx1"/>
            </w14:solidFill>
          </w14:textFill>
        </w:rPr>
        <w:t>，对于使用9座以上且具有型别等级的飞机实施定期载客飞行</w:t>
      </w:r>
      <w:r>
        <w:rPr>
          <w:rFonts w:eastAsia="仿宋_GB2312"/>
          <w:color w:val="000000" w:themeColor="text1"/>
          <w:sz w:val="32"/>
          <w:szCs w:val="32"/>
          <w14:textFill>
            <w14:solidFill>
              <w14:schemeClr w14:val="tx1"/>
            </w14:solidFill>
          </w14:textFill>
        </w:rPr>
        <w:t>的驾驶员</w:t>
      </w:r>
      <w:r>
        <w:rPr>
          <w:rFonts w:hint="eastAsia" w:eastAsia="仿宋_GB2312"/>
          <w:color w:val="000000" w:themeColor="text1"/>
          <w:sz w:val="32"/>
          <w:szCs w:val="32"/>
          <w14:textFill>
            <w14:solidFill>
              <w14:schemeClr w14:val="tx1"/>
            </w14:solidFill>
          </w14:textFill>
        </w:rPr>
        <w:t>以及本规则第135.283条要求的运输类飞机驾驶员，</w:t>
      </w:r>
      <w:r>
        <w:rPr>
          <w:rFonts w:eastAsia="仿宋_GB2312"/>
          <w:color w:val="000000" w:themeColor="text1"/>
          <w:sz w:val="32"/>
          <w:szCs w:val="32"/>
          <w14:textFill>
            <w14:solidFill>
              <w14:schemeClr w14:val="tx1"/>
            </w14:solidFill>
          </w14:textFill>
        </w:rPr>
        <w:t>进行熟练检查的动作与程序。这些动作与程序应当在飞行中进行，但在相应栏目中有适当符号表示的那些动作与程序，可以按照符号的表示在飞行模拟机或者飞行训练器上进行。</w:t>
      </w:r>
    </w:p>
    <w:p w14:paraId="1DFB2105">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当某一动作或者程序批准在飞行训练器上进行时，也可以在飞行模拟机上进行。</w:t>
      </w:r>
    </w:p>
    <w:p w14:paraId="462E881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如果在实际训练中使用根据附件</w:t>
      </w:r>
      <w:r>
        <w:rPr>
          <w:rFonts w:hint="eastAsia" w:eastAsia="仿宋_GB2312"/>
          <w:color w:val="000000" w:themeColor="text1"/>
          <w:sz w:val="32"/>
          <w:szCs w:val="32"/>
          <w14:textFill>
            <w14:solidFill>
              <w14:schemeClr w14:val="tx1"/>
            </w14:solidFill>
          </w14:textFill>
        </w:rPr>
        <w:t>I</w:t>
      </w:r>
      <w:r>
        <w:rPr>
          <w:rFonts w:eastAsia="仿宋_GB2312"/>
          <w:color w:val="000000" w:themeColor="text1"/>
          <w:sz w:val="32"/>
          <w:szCs w:val="32"/>
          <w14:textFill>
            <w14:solidFill>
              <w14:schemeClr w14:val="tx1"/>
            </w14:solidFill>
          </w14:textFill>
        </w:rPr>
        <w:t>审定合格的飞行模拟机，</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可以按照附件</w:t>
      </w:r>
      <w:r>
        <w:rPr>
          <w:rFonts w:hint="eastAsia" w:eastAsia="仿宋_GB2312"/>
          <w:color w:val="000000" w:themeColor="text1"/>
          <w:sz w:val="32"/>
          <w:szCs w:val="32"/>
          <w14:textFill>
            <w14:solidFill>
              <w14:schemeClr w14:val="tx1"/>
            </w14:solidFill>
          </w14:textFill>
        </w:rPr>
        <w:t>I</w:t>
      </w:r>
      <w:r>
        <w:rPr>
          <w:rFonts w:eastAsia="仿宋_GB2312"/>
          <w:color w:val="000000" w:themeColor="text1"/>
          <w:sz w:val="32"/>
          <w:szCs w:val="32"/>
          <w14:textFill>
            <w14:solidFill>
              <w14:schemeClr w14:val="tx1"/>
            </w14:solidFill>
          </w14:textFill>
        </w:rPr>
        <w:t>中的规定，在飞行模拟机上完成本附件中规定应当在飞机上完成的动作与程序。</w:t>
      </w:r>
    </w:p>
    <w:p w14:paraId="0228D5C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本附件中</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符号表示：</w:t>
      </w:r>
    </w:p>
    <w:p w14:paraId="739E9FF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P＝机长</w:t>
      </w:r>
    </w:p>
    <w:p w14:paraId="276CA58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B＝机长和副驾驶</w:t>
      </w:r>
    </w:p>
    <w:p w14:paraId="0E17C75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*＝符号上带星号（如B*）表示在动作与程序栏中规定了特殊条件</w:t>
      </w:r>
      <w:r>
        <w:rPr>
          <w:rFonts w:hint="eastAsia" w:eastAsia="仿宋_GB2312"/>
          <w:color w:val="000000" w:themeColor="text1"/>
          <w:sz w:val="32"/>
          <w:szCs w:val="32"/>
          <w14:textFill>
            <w14:solidFill>
              <w14:schemeClr w14:val="tx1"/>
            </w14:solidFill>
          </w14:textFill>
        </w:rPr>
        <w:t>。</w:t>
      </w:r>
    </w:p>
    <w:p w14:paraId="414772D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#＝当某一动作前标有该符号时，表示该动作由实施检查的人员确定，可以要求在飞机上进行。</w:t>
      </w:r>
    </w:p>
    <w:p w14:paraId="6D0E070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在完成本附件规定的所有动作中，驾驶员应当表现出保证飞行安全所需的良好判断力。实施检查的人员在判定驾驶员是否具有这种判断力时，应当考虑被检查人员能否严格遵守经批准的程序，在没有规定程序或者推荐常规的情况下能否根据当时情况的分析采取正确措施，以及在实施飞行操作过程中是否考虑周到和顾及后果。</w:t>
      </w:r>
    </w:p>
    <w:tbl>
      <w:tblPr>
        <w:tblStyle w:val="17"/>
        <w:tblW w:w="962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5052"/>
        <w:gridCol w:w="913"/>
        <w:gridCol w:w="914"/>
        <w:gridCol w:w="913"/>
        <w:gridCol w:w="914"/>
        <w:gridCol w:w="914"/>
      </w:tblGrid>
      <w:tr w14:paraId="13A98D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23" w:hRule="atLeast"/>
          <w:tblHeader/>
          <w:jc w:val="center"/>
        </w:trPr>
        <w:tc>
          <w:tcPr>
            <w:tcW w:w="5052" w:type="dxa"/>
            <w:tcBorders>
              <w:top w:val="single" w:color="auto" w:sz="12" w:space="0"/>
              <w:left w:val="single" w:color="auto" w:sz="12" w:space="0"/>
              <w:bottom w:val="single" w:color="auto" w:sz="6" w:space="0"/>
              <w:right w:val="single" w:color="auto" w:sz="6" w:space="0"/>
            </w:tcBorders>
            <w:vAlign w:val="center"/>
          </w:tcPr>
          <w:p w14:paraId="4E2FD48E">
            <w:pPr>
              <w:snapToGrid w:val="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动作/程序</w:t>
            </w:r>
          </w:p>
        </w:tc>
        <w:tc>
          <w:tcPr>
            <w:tcW w:w="913" w:type="dxa"/>
            <w:tcBorders>
              <w:top w:val="single" w:color="auto" w:sz="12" w:space="0"/>
              <w:left w:val="single" w:color="auto" w:sz="6" w:space="0"/>
              <w:bottom w:val="single" w:color="auto" w:sz="6" w:space="0"/>
              <w:right w:val="single" w:color="auto" w:sz="6" w:space="0"/>
            </w:tcBorders>
            <w:vAlign w:val="center"/>
          </w:tcPr>
          <w:p w14:paraId="1BFA3D1B">
            <w:pPr>
              <w:snapToGrid w:val="0"/>
              <w:ind w:right="-20" w:rightChars="-1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要求</w:t>
            </w:r>
          </w:p>
          <w:p w14:paraId="6A06EF66">
            <w:pPr>
              <w:snapToGrid w:val="0"/>
              <w:ind w:right="-20" w:rightChars="-1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模拟</w:t>
            </w:r>
          </w:p>
          <w:p w14:paraId="271B1DE8">
            <w:pPr>
              <w:snapToGrid w:val="0"/>
              <w:ind w:right="-20" w:rightChars="-1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仪表</w:t>
            </w:r>
          </w:p>
          <w:p w14:paraId="56571ECD">
            <w:pPr>
              <w:snapToGrid w:val="0"/>
              <w:ind w:right="-20" w:rightChars="-1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条件</w:t>
            </w:r>
          </w:p>
        </w:tc>
        <w:tc>
          <w:tcPr>
            <w:tcW w:w="914" w:type="dxa"/>
            <w:tcBorders>
              <w:top w:val="single" w:color="auto" w:sz="12" w:space="0"/>
              <w:left w:val="single" w:color="auto" w:sz="6" w:space="0"/>
              <w:bottom w:val="single" w:color="auto" w:sz="6" w:space="0"/>
              <w:right w:val="single" w:color="auto" w:sz="6" w:space="0"/>
            </w:tcBorders>
            <w:vAlign w:val="center"/>
          </w:tcPr>
          <w:p w14:paraId="67459049">
            <w:pPr>
              <w:snapToGrid w:val="0"/>
              <w:ind w:right="-20" w:rightChars="-1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要求</w:t>
            </w:r>
          </w:p>
          <w:p w14:paraId="72BD3D59">
            <w:pPr>
              <w:snapToGrid w:val="0"/>
              <w:ind w:right="-20" w:rightChars="-1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在飞</w:t>
            </w:r>
          </w:p>
          <w:p w14:paraId="60E770B2">
            <w:pPr>
              <w:snapToGrid w:val="0"/>
              <w:ind w:right="-20" w:rightChars="-1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机上</w:t>
            </w:r>
          </w:p>
          <w:p w14:paraId="29DB5620">
            <w:pPr>
              <w:snapToGrid w:val="0"/>
              <w:ind w:right="-20" w:rightChars="-1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完成</w:t>
            </w:r>
          </w:p>
        </w:tc>
        <w:tc>
          <w:tcPr>
            <w:tcW w:w="913" w:type="dxa"/>
            <w:tcBorders>
              <w:top w:val="single" w:color="auto" w:sz="12" w:space="0"/>
              <w:left w:val="single" w:color="auto" w:sz="6" w:space="0"/>
              <w:bottom w:val="single" w:color="auto" w:sz="6" w:space="0"/>
              <w:right w:val="single" w:color="auto" w:sz="6" w:space="0"/>
            </w:tcBorders>
            <w:vAlign w:val="center"/>
          </w:tcPr>
          <w:p w14:paraId="5E83CDF5">
            <w:pPr>
              <w:snapToGrid w:val="0"/>
              <w:ind w:right="-20" w:rightChars="-1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允许</w:t>
            </w:r>
          </w:p>
          <w:p w14:paraId="01812306">
            <w:pPr>
              <w:snapToGrid w:val="0"/>
              <w:ind w:right="-20" w:rightChars="-1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模拟</w:t>
            </w:r>
          </w:p>
          <w:p w14:paraId="522949B0">
            <w:pPr>
              <w:snapToGrid w:val="0"/>
              <w:ind w:right="-20" w:rightChars="-1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机上</w:t>
            </w:r>
          </w:p>
          <w:p w14:paraId="14FCBABC">
            <w:pPr>
              <w:snapToGrid w:val="0"/>
              <w:ind w:right="-20" w:rightChars="-1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完成</w:t>
            </w:r>
          </w:p>
        </w:tc>
        <w:tc>
          <w:tcPr>
            <w:tcW w:w="914" w:type="dxa"/>
            <w:tcBorders>
              <w:top w:val="single" w:color="auto" w:sz="12" w:space="0"/>
              <w:left w:val="single" w:color="auto" w:sz="6" w:space="0"/>
              <w:bottom w:val="single" w:color="auto" w:sz="6" w:space="0"/>
              <w:right w:val="single" w:color="auto" w:sz="6" w:space="0"/>
            </w:tcBorders>
            <w:vAlign w:val="center"/>
          </w:tcPr>
          <w:p w14:paraId="3E947C6A">
            <w:pPr>
              <w:snapToGrid w:val="0"/>
              <w:ind w:right="-20" w:rightChars="-1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允许</w:t>
            </w:r>
          </w:p>
          <w:p w14:paraId="6175B83C">
            <w:pPr>
              <w:snapToGrid w:val="0"/>
              <w:ind w:right="-20" w:rightChars="-1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训练</w:t>
            </w:r>
          </w:p>
          <w:p w14:paraId="7C29CBCE">
            <w:pPr>
              <w:snapToGrid w:val="0"/>
              <w:ind w:right="-20" w:rightChars="-1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器上</w:t>
            </w:r>
          </w:p>
          <w:p w14:paraId="6A7CA142">
            <w:pPr>
              <w:snapToGrid w:val="0"/>
              <w:ind w:right="-20" w:rightChars="-1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完成</w:t>
            </w:r>
          </w:p>
        </w:tc>
        <w:tc>
          <w:tcPr>
            <w:tcW w:w="914" w:type="dxa"/>
            <w:tcBorders>
              <w:top w:val="single" w:color="auto" w:sz="12" w:space="0"/>
              <w:left w:val="single" w:color="auto" w:sz="6" w:space="0"/>
              <w:bottom w:val="single" w:color="auto" w:sz="6" w:space="0"/>
              <w:right w:val="single" w:color="auto" w:sz="12" w:space="0"/>
            </w:tcBorders>
            <w:vAlign w:val="center"/>
          </w:tcPr>
          <w:p w14:paraId="4A4351E5">
            <w:pPr>
              <w:snapToGrid w:val="0"/>
              <w:ind w:right="-20" w:rightChars="-10"/>
              <w:jc w:val="center"/>
              <w:rPr>
                <w:rFonts w:cs="仿宋_GB2312"/>
                <w:b/>
                <w:bCs/>
                <w:color w:val="000000" w:themeColor="text1"/>
                <w:kern w:val="2"/>
                <w:sz w:val="28"/>
                <w:szCs w:val="28"/>
                <w14:textFill>
                  <w14:solidFill>
                    <w14:schemeClr w14:val="tx1"/>
                  </w14:solidFill>
                </w14:textFill>
              </w:rPr>
            </w:pPr>
            <w:r>
              <w:rPr>
                <w:rFonts w:hint="eastAsia" w:cs="仿宋_GB2312"/>
                <w:b/>
                <w:bCs/>
                <w:color w:val="000000" w:themeColor="text1"/>
                <w:kern w:val="2"/>
                <w:sz w:val="28"/>
                <w:szCs w:val="28"/>
                <w14:textFill>
                  <w14:solidFill>
                    <w14:schemeClr w14:val="tx1"/>
                  </w14:solidFill>
                </w14:textFill>
              </w:rPr>
              <w:t>允许按照本规则第135.83条(e)款放弃检查</w:t>
            </w:r>
          </w:p>
        </w:tc>
      </w:tr>
      <w:tr w14:paraId="6ACD5C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nil"/>
              <w:left w:val="single" w:color="auto" w:sz="12" w:space="0"/>
              <w:bottom w:val="single" w:color="auto" w:sz="6" w:space="0"/>
              <w:right w:val="single" w:color="auto" w:sz="6" w:space="0"/>
            </w:tcBorders>
          </w:tcPr>
          <w:p w14:paraId="6AB06E4B">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在完成本附件规定的动作与程序时，应当令人满意地演示下列项目有关的知识和技术：</w:t>
            </w:r>
          </w:p>
          <w:p w14:paraId="0D842823">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(1)该飞机及其系统和部件。</w:t>
            </w:r>
          </w:p>
          <w:p w14:paraId="220487FB">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(2)根据经批准的飞机飞行手册、许可证持有人的运行手册、检查单或者适合于该型别飞机的其他经批准资料中规定的程序和限制，正确控制空速、形态、航向、高度和姿态。</w:t>
            </w:r>
          </w:p>
          <w:p w14:paraId="22E163AE">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(3)遵守进近程序、空中交通管制程序或者其他适用程序。</w:t>
            </w:r>
          </w:p>
        </w:tc>
        <w:tc>
          <w:tcPr>
            <w:tcW w:w="913" w:type="dxa"/>
            <w:tcBorders>
              <w:top w:val="single" w:color="auto" w:sz="6" w:space="0"/>
              <w:left w:val="single" w:color="auto" w:sz="6" w:space="0"/>
              <w:bottom w:val="single" w:color="auto" w:sz="6" w:space="0"/>
              <w:right w:val="single" w:color="auto" w:sz="6" w:space="0"/>
            </w:tcBorders>
            <w:vAlign w:val="center"/>
          </w:tcPr>
          <w:p w14:paraId="3BB9C63B">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60F68BDD">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6D609398">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2D0B2728">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1FE9E39A">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0E9FB3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vAlign w:val="center"/>
          </w:tcPr>
          <w:p w14:paraId="634FF3D2">
            <w:pPr>
              <w:snapToGrid w:val="0"/>
              <w:spacing w:before="156" w:beforeLines="50" w:after="156" w:afterLines="50"/>
              <w:jc w:val="center"/>
              <w:rPr>
                <w:rFonts w:eastAsia="楷体_GB2312" w:cs="仿宋_GB2312"/>
                <w:b/>
                <w:color w:val="000000" w:themeColor="text1"/>
                <w:kern w:val="2"/>
                <w:sz w:val="28"/>
                <w:szCs w:val="28"/>
                <w14:textFill>
                  <w14:solidFill>
                    <w14:schemeClr w14:val="tx1"/>
                  </w14:solidFill>
                </w14:textFill>
              </w:rPr>
            </w:pPr>
            <w:r>
              <w:rPr>
                <w:rFonts w:hint="eastAsia" w:eastAsia="楷体_GB2312" w:cs="仿宋_GB2312"/>
                <w:b/>
                <w:color w:val="000000" w:themeColor="text1"/>
                <w:kern w:val="2"/>
                <w:sz w:val="28"/>
                <w:szCs w:val="28"/>
                <w14:textFill>
                  <w14:solidFill>
                    <w14:schemeClr w14:val="tx1"/>
                  </w14:solidFill>
                </w14:textFill>
              </w:rPr>
              <w:t>I.飞行前</w:t>
            </w:r>
          </w:p>
        </w:tc>
        <w:tc>
          <w:tcPr>
            <w:tcW w:w="913" w:type="dxa"/>
            <w:tcBorders>
              <w:top w:val="single" w:color="auto" w:sz="6" w:space="0"/>
              <w:left w:val="single" w:color="auto" w:sz="6" w:space="0"/>
              <w:bottom w:val="single" w:color="auto" w:sz="6" w:space="0"/>
              <w:right w:val="single" w:color="auto" w:sz="6" w:space="0"/>
            </w:tcBorders>
            <w:vAlign w:val="center"/>
          </w:tcPr>
          <w:p w14:paraId="0D49AE90">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5EBA73AC">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31F47184">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09B39B3D">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4A57352C">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28E034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1FC178A5">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(a)设备考试（口试或者笔试）。作为实践考试一部分的设备考试应当密切联系飞行操作部分，考试那些在飞行操作检查中不大可能检查到的内容。设备考试应当包含：</w:t>
            </w:r>
          </w:p>
          <w:p w14:paraId="5C3E1C1E">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(1)该飞机及其动力装置、各系统、部件和运行、性能等方面的实用知识。</w:t>
            </w:r>
          </w:p>
          <w:p w14:paraId="55C9A45B">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(2)正常、非正常和应急程序及其有关的操作与限制。</w:t>
            </w:r>
          </w:p>
          <w:p w14:paraId="33B321C2">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(3)经批准飞机飞行手册的有关规定：</w:t>
            </w:r>
          </w:p>
          <w:p w14:paraId="7A22DC20">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实施考试的人员可以认可在许可证持有人地面训练中前6个日历月内对该驾驶员进行的设备考试，作为本款设备考试。</w:t>
            </w:r>
          </w:p>
        </w:tc>
        <w:tc>
          <w:tcPr>
            <w:tcW w:w="913" w:type="dxa"/>
            <w:tcBorders>
              <w:top w:val="single" w:color="auto" w:sz="6" w:space="0"/>
              <w:left w:val="single" w:color="auto" w:sz="6" w:space="0"/>
              <w:bottom w:val="single" w:color="auto" w:sz="6" w:space="0"/>
              <w:right w:val="single" w:color="auto" w:sz="6" w:space="0"/>
            </w:tcBorders>
            <w:vAlign w:val="center"/>
          </w:tcPr>
          <w:p w14:paraId="2663B0DC">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5984BDDD">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5474AE3C">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1B4D23AB">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795E11DD">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4C6402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3C52F379">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(b)飞行前检查。该驾驶员应当：</w:t>
            </w:r>
          </w:p>
          <w:p w14:paraId="55533C20">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(1)对飞机外部和内部进行实际的目视检查，指出每个项目的位置并简要说明检查的目的。</w:t>
            </w:r>
          </w:p>
          <w:p w14:paraId="7536894A">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(2)演示飞行前检查单的使用，相应操纵系统的检查，起动程序，无线电和电子设备检查，飞行前选用合适的导航和通信无线电设施。</w:t>
            </w:r>
          </w:p>
          <w:p w14:paraId="483DCAC7">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可以用逼真地描绘飞行前检查项目位置与细节并能提供不正常状态图示的图形教具代替进行飞行前检查。如果该型别飞机的飞行机组必需成员中有飞行机械员，目视检查可以按照本规则第135.83条(e)款放弃。</w:t>
            </w:r>
          </w:p>
        </w:tc>
        <w:tc>
          <w:tcPr>
            <w:tcW w:w="913" w:type="dxa"/>
            <w:tcBorders>
              <w:top w:val="single" w:color="auto" w:sz="6" w:space="0"/>
              <w:left w:val="single" w:color="auto" w:sz="6" w:space="0"/>
              <w:bottom w:val="single" w:color="auto" w:sz="6" w:space="0"/>
              <w:right w:val="single" w:color="auto" w:sz="6" w:space="0"/>
            </w:tcBorders>
            <w:vAlign w:val="center"/>
          </w:tcPr>
          <w:p w14:paraId="0599078B">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5AC30B67">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07995932">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20FF806C">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04EE7DFD">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r>
      <w:tr w14:paraId="2A9D27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33C8FBFA">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(c)滑行。包括按照相应交通管制当局或者实施检查的人员发布的指令滑行（对于副驾驶熟练检查，达到在副驾驶位置上能做到的程度）、进出停机位程序。</w:t>
            </w:r>
          </w:p>
        </w:tc>
        <w:tc>
          <w:tcPr>
            <w:tcW w:w="913" w:type="dxa"/>
            <w:tcBorders>
              <w:top w:val="single" w:color="auto" w:sz="6" w:space="0"/>
              <w:left w:val="single" w:color="auto" w:sz="6" w:space="0"/>
              <w:bottom w:val="single" w:color="auto" w:sz="6" w:space="0"/>
              <w:right w:val="single" w:color="auto" w:sz="6" w:space="0"/>
            </w:tcBorders>
            <w:vAlign w:val="center"/>
          </w:tcPr>
          <w:p w14:paraId="407762F6">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3F1C5999">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3" w:type="dxa"/>
            <w:tcBorders>
              <w:top w:val="single" w:color="auto" w:sz="6" w:space="0"/>
              <w:left w:val="single" w:color="auto" w:sz="6" w:space="0"/>
              <w:bottom w:val="single" w:color="auto" w:sz="6" w:space="0"/>
              <w:right w:val="single" w:color="auto" w:sz="6" w:space="0"/>
            </w:tcBorders>
            <w:vAlign w:val="center"/>
          </w:tcPr>
          <w:p w14:paraId="3DA62171">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295DC43E">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0D3E5059">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294FC2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69F95497">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(d)动力系统检查。按照相应飞机机型要求。</w:t>
            </w:r>
          </w:p>
        </w:tc>
        <w:tc>
          <w:tcPr>
            <w:tcW w:w="913" w:type="dxa"/>
            <w:tcBorders>
              <w:top w:val="single" w:color="auto" w:sz="6" w:space="0"/>
              <w:left w:val="single" w:color="auto" w:sz="6" w:space="0"/>
              <w:bottom w:val="single" w:color="auto" w:sz="6" w:space="0"/>
              <w:right w:val="single" w:color="auto" w:sz="6" w:space="0"/>
            </w:tcBorders>
            <w:vAlign w:val="center"/>
          </w:tcPr>
          <w:p w14:paraId="1D2F17B9">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32ADD924">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5270181D">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3159E8CD">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6144D943">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0088AE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vAlign w:val="center"/>
          </w:tcPr>
          <w:p w14:paraId="73E73B37">
            <w:pPr>
              <w:snapToGrid w:val="0"/>
              <w:spacing w:before="156" w:beforeLines="50" w:after="156" w:afterLines="50"/>
              <w:ind w:right="-20" w:rightChars="-10"/>
              <w:jc w:val="center"/>
              <w:rPr>
                <w:rFonts w:eastAsia="楷体_GB2312" w:cs="仿宋_GB2312"/>
                <w:b/>
                <w:color w:val="000000" w:themeColor="text1"/>
                <w:kern w:val="2"/>
                <w:sz w:val="28"/>
                <w:szCs w:val="32"/>
                <w14:textFill>
                  <w14:solidFill>
                    <w14:schemeClr w14:val="tx1"/>
                  </w14:solidFill>
                </w14:textFill>
              </w:rPr>
            </w:pPr>
            <w:r>
              <w:rPr>
                <w:rFonts w:eastAsia="楷体_GB2312"/>
                <w:b/>
                <w:color w:val="000000" w:themeColor="text1"/>
                <w:kern w:val="2"/>
                <w:sz w:val="28"/>
                <w:szCs w:val="32"/>
                <w14:textFill>
                  <w14:solidFill>
                    <w14:schemeClr w14:val="tx1"/>
                  </w14:solidFill>
                </w14:textFill>
              </w:rPr>
              <w:t>Ⅱ.</w:t>
            </w:r>
            <w:r>
              <w:rPr>
                <w:rFonts w:hint="eastAsia" w:eastAsia="楷体_GB2312" w:cs="仿宋_GB2312"/>
                <w:b/>
                <w:color w:val="000000" w:themeColor="text1"/>
                <w:kern w:val="2"/>
                <w:sz w:val="28"/>
                <w:szCs w:val="32"/>
                <w14:textFill>
                  <w14:solidFill>
                    <w14:schemeClr w14:val="tx1"/>
                  </w14:solidFill>
                </w14:textFill>
              </w:rPr>
              <w:t>起飞</w:t>
            </w:r>
          </w:p>
        </w:tc>
        <w:tc>
          <w:tcPr>
            <w:tcW w:w="913" w:type="dxa"/>
            <w:tcBorders>
              <w:top w:val="single" w:color="auto" w:sz="6" w:space="0"/>
              <w:left w:val="single" w:color="auto" w:sz="6" w:space="0"/>
              <w:bottom w:val="single" w:color="auto" w:sz="6" w:space="0"/>
              <w:right w:val="single" w:color="auto" w:sz="6" w:space="0"/>
            </w:tcBorders>
            <w:vAlign w:val="center"/>
          </w:tcPr>
          <w:p w14:paraId="08D79C54">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5294F2FE">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373AE81F">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69E7ABAD">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77B1F173">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200DB1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1693C4F9">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(a)正常起飞1次。</w:t>
            </w:r>
          </w:p>
        </w:tc>
        <w:tc>
          <w:tcPr>
            <w:tcW w:w="913" w:type="dxa"/>
            <w:tcBorders>
              <w:top w:val="single" w:color="auto" w:sz="6" w:space="0"/>
              <w:left w:val="single" w:color="auto" w:sz="6" w:space="0"/>
              <w:bottom w:val="single" w:color="auto" w:sz="6" w:space="0"/>
              <w:right w:val="single" w:color="auto" w:sz="6" w:space="0"/>
            </w:tcBorders>
            <w:vAlign w:val="center"/>
          </w:tcPr>
          <w:p w14:paraId="3DF847BF">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78E52DB5">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3" w:type="dxa"/>
            <w:tcBorders>
              <w:top w:val="single" w:color="auto" w:sz="6" w:space="0"/>
              <w:left w:val="single" w:color="auto" w:sz="6" w:space="0"/>
              <w:bottom w:val="single" w:color="auto" w:sz="6" w:space="0"/>
              <w:right w:val="single" w:color="auto" w:sz="6" w:space="0"/>
            </w:tcBorders>
            <w:vAlign w:val="center"/>
          </w:tcPr>
          <w:p w14:paraId="0B176DA5">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1CD61435">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5BD1F0BF">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0642F6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48699900">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(b)仪表条件下起飞1次，模拟在到达机场标高之上30米（100英尺）高度时或者在此之前进入仪表飞行。</w:t>
            </w:r>
          </w:p>
        </w:tc>
        <w:tc>
          <w:tcPr>
            <w:tcW w:w="913" w:type="dxa"/>
            <w:tcBorders>
              <w:top w:val="single" w:color="auto" w:sz="6" w:space="0"/>
              <w:left w:val="single" w:color="auto" w:sz="6" w:space="0"/>
              <w:bottom w:val="single" w:color="auto" w:sz="6" w:space="0"/>
              <w:right w:val="single" w:color="auto" w:sz="6" w:space="0"/>
            </w:tcBorders>
            <w:vAlign w:val="center"/>
          </w:tcPr>
          <w:p w14:paraId="161F64F4">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6" w:space="0"/>
            </w:tcBorders>
            <w:vAlign w:val="center"/>
          </w:tcPr>
          <w:p w14:paraId="4D7090D9">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7271B51D">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6" w:space="0"/>
            </w:tcBorders>
            <w:vAlign w:val="center"/>
          </w:tcPr>
          <w:p w14:paraId="0F3E030A">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59074084">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0B73F9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51F376DA">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(c)侧风起飞1次，如在当时气象、机场、交通条件下可以进行的话。</w:t>
            </w:r>
          </w:p>
        </w:tc>
        <w:tc>
          <w:tcPr>
            <w:tcW w:w="913" w:type="dxa"/>
            <w:tcBorders>
              <w:top w:val="single" w:color="auto" w:sz="6" w:space="0"/>
              <w:left w:val="single" w:color="auto" w:sz="6" w:space="0"/>
              <w:bottom w:val="single" w:color="auto" w:sz="6" w:space="0"/>
              <w:right w:val="single" w:color="auto" w:sz="6" w:space="0"/>
            </w:tcBorders>
            <w:vAlign w:val="center"/>
          </w:tcPr>
          <w:p w14:paraId="04237432">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5F2D6453">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3" w:type="dxa"/>
            <w:tcBorders>
              <w:top w:val="single" w:color="auto" w:sz="6" w:space="0"/>
              <w:left w:val="single" w:color="auto" w:sz="6" w:space="0"/>
              <w:bottom w:val="single" w:color="auto" w:sz="6" w:space="0"/>
              <w:right w:val="single" w:color="auto" w:sz="6" w:space="0"/>
            </w:tcBorders>
            <w:vAlign w:val="center"/>
          </w:tcPr>
          <w:p w14:paraId="6B6EACE6">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0FEBF136">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69916F9E">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6C52F6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7B425162">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(a)和(c)款要求可以合并，如果(b)款在飞行中进行，则(a)、(b)、(c)三款要求可以合并。</w:t>
            </w:r>
          </w:p>
        </w:tc>
        <w:tc>
          <w:tcPr>
            <w:tcW w:w="913" w:type="dxa"/>
            <w:tcBorders>
              <w:top w:val="single" w:color="auto" w:sz="6" w:space="0"/>
              <w:left w:val="single" w:color="auto" w:sz="6" w:space="0"/>
              <w:bottom w:val="single" w:color="auto" w:sz="6" w:space="0"/>
              <w:right w:val="single" w:color="auto" w:sz="6" w:space="0"/>
            </w:tcBorders>
            <w:vAlign w:val="center"/>
          </w:tcPr>
          <w:p w14:paraId="3A3913BD">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3AB70C4F">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1B5FF397">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4B10A6DF">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58DE89A2">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7D3A74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45D1EB7C">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(d)发动机失效时的起飞。模拟最临界的发动机在下列时刻失效的1次起飞：</w:t>
            </w:r>
          </w:p>
          <w:p w14:paraId="2143E112">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(1)在V1后至V2前的一点，根据检查人员的判断，该点适合于该机型和当时条件。</w:t>
            </w:r>
          </w:p>
          <w:p w14:paraId="441E2E08">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(2)当V1和V2或者V1和VR相同时，V1后尽量靠近V1的一点，或者</w:t>
            </w:r>
          </w:p>
          <w:p w14:paraId="54D8AF1D">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(3)对于非运输类飞机，在适当的速度上。</w:t>
            </w:r>
          </w:p>
        </w:tc>
        <w:tc>
          <w:tcPr>
            <w:tcW w:w="913" w:type="dxa"/>
            <w:tcBorders>
              <w:top w:val="single" w:color="auto" w:sz="6" w:space="0"/>
              <w:left w:val="single" w:color="auto" w:sz="6" w:space="0"/>
              <w:bottom w:val="single" w:color="auto" w:sz="6" w:space="0"/>
              <w:right w:val="single" w:color="auto" w:sz="6" w:space="0"/>
            </w:tcBorders>
            <w:vAlign w:val="center"/>
          </w:tcPr>
          <w:p w14:paraId="17C2CCF2">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273D187D">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6DE12C34">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6" w:space="0"/>
            </w:tcBorders>
            <w:vAlign w:val="center"/>
          </w:tcPr>
          <w:p w14:paraId="7269BAF4">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5D360A6A">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4457F9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468F67FB">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(e)中断起飞。中断起飞可以在飞机正常起飞滑跑期间达到某个合理速度时进行，该速度的确定应考虑飞机特性、跑道长度、道面条件、风向风速、刹车热能和可能严重影响安全或者飞机的其他有关因素。</w:t>
            </w:r>
          </w:p>
        </w:tc>
        <w:tc>
          <w:tcPr>
            <w:tcW w:w="913" w:type="dxa"/>
            <w:tcBorders>
              <w:top w:val="single" w:color="auto" w:sz="6" w:space="0"/>
              <w:left w:val="single" w:color="auto" w:sz="6" w:space="0"/>
              <w:bottom w:val="single" w:color="auto" w:sz="6" w:space="0"/>
              <w:right w:val="single" w:color="auto" w:sz="6" w:space="0"/>
            </w:tcBorders>
            <w:vAlign w:val="center"/>
          </w:tcPr>
          <w:p w14:paraId="0694F19D">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1B05B6F4">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45487AD8">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089D7FE5">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1D403C5A">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r>
      <w:tr w14:paraId="38799F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7DFC1AF5">
            <w:pPr>
              <w:snapToGrid w:val="0"/>
              <w:spacing w:before="156" w:beforeLines="50" w:after="156" w:afterLines="50"/>
              <w:ind w:right="-20" w:rightChars="-10"/>
              <w:jc w:val="center"/>
              <w:rPr>
                <w:rFonts w:eastAsia="仿宋_GB2312" w:cs="仿宋_GB2312"/>
                <w:color w:val="000000" w:themeColor="text1"/>
                <w:kern w:val="2"/>
                <w:sz w:val="24"/>
                <w:szCs w:val="28"/>
                <w14:textFill>
                  <w14:solidFill>
                    <w14:schemeClr w14:val="tx1"/>
                  </w14:solidFill>
                </w14:textFill>
              </w:rPr>
            </w:pPr>
            <w:r>
              <w:rPr>
                <w:rFonts w:eastAsia="楷体_GB2312"/>
                <w:b/>
                <w:color w:val="000000" w:themeColor="text1"/>
                <w:kern w:val="2"/>
                <w:sz w:val="28"/>
                <w:szCs w:val="28"/>
                <w14:textFill>
                  <w14:solidFill>
                    <w14:schemeClr w14:val="tx1"/>
                  </w14:solidFill>
                </w14:textFill>
              </w:rPr>
              <w:t>Ⅲ.</w:t>
            </w:r>
            <w:r>
              <w:rPr>
                <w:rFonts w:hint="eastAsia" w:eastAsia="楷体_GB2312"/>
                <w:b/>
                <w:color w:val="000000" w:themeColor="text1"/>
                <w:kern w:val="2"/>
                <w:sz w:val="28"/>
                <w:szCs w:val="28"/>
                <w14:textFill>
                  <w14:solidFill>
                    <w14:schemeClr w14:val="tx1"/>
                  </w14:solidFill>
                </w14:textFill>
              </w:rPr>
              <w:t>仪表程序</w:t>
            </w:r>
          </w:p>
        </w:tc>
        <w:tc>
          <w:tcPr>
            <w:tcW w:w="913" w:type="dxa"/>
            <w:tcBorders>
              <w:top w:val="single" w:color="auto" w:sz="6" w:space="0"/>
              <w:left w:val="single" w:color="auto" w:sz="6" w:space="0"/>
              <w:bottom w:val="single" w:color="auto" w:sz="6" w:space="0"/>
              <w:right w:val="single" w:color="auto" w:sz="6" w:space="0"/>
            </w:tcBorders>
            <w:vAlign w:val="center"/>
          </w:tcPr>
          <w:p w14:paraId="4BA311E7">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49F2B025">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7E5C647D">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39880293">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31D7A249">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7F85F9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2CD71847">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(a)区域离场和区域进场。在完成这些动作期间，驾驶员应当：</w:t>
            </w:r>
          </w:p>
          <w:p w14:paraId="52CB26DF">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(1)遵守实际的或者模拟的空中交通管制指令（包括指定的方位线）。</w:t>
            </w:r>
          </w:p>
          <w:p w14:paraId="569F1300">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(2)正确使用可用的导航设施。</w:t>
            </w:r>
          </w:p>
          <w:p w14:paraId="2FA8C69C">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区域离场或者区域进场之一，可以按照本规则第135.83条(e)款放弃。</w:t>
            </w:r>
          </w:p>
        </w:tc>
        <w:tc>
          <w:tcPr>
            <w:tcW w:w="913" w:type="dxa"/>
            <w:tcBorders>
              <w:top w:val="single" w:color="auto" w:sz="6" w:space="0"/>
              <w:left w:val="single" w:color="auto" w:sz="6" w:space="0"/>
              <w:bottom w:val="single" w:color="auto" w:sz="6" w:space="0"/>
              <w:right w:val="single" w:color="auto" w:sz="6" w:space="0"/>
            </w:tcBorders>
            <w:vAlign w:val="center"/>
          </w:tcPr>
          <w:p w14:paraId="78D81FD1">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6" w:space="0"/>
            </w:tcBorders>
            <w:vAlign w:val="center"/>
          </w:tcPr>
          <w:p w14:paraId="16498A44">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1E4A1791">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1B76C662">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36A553A0">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r>
      <w:tr w14:paraId="691C6A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51C309DC">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(b)等待。包括进入、保持、脱离等待航线图。可以与区域离场或者区域进场结合进行。</w:t>
            </w:r>
          </w:p>
        </w:tc>
        <w:tc>
          <w:tcPr>
            <w:tcW w:w="913" w:type="dxa"/>
            <w:tcBorders>
              <w:top w:val="single" w:color="auto" w:sz="6" w:space="0"/>
              <w:left w:val="single" w:color="auto" w:sz="6" w:space="0"/>
              <w:bottom w:val="single" w:color="auto" w:sz="6" w:space="0"/>
              <w:right w:val="single" w:color="auto" w:sz="6" w:space="0"/>
            </w:tcBorders>
            <w:vAlign w:val="center"/>
          </w:tcPr>
          <w:p w14:paraId="425E17F6">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6" w:space="0"/>
            </w:tcBorders>
            <w:vAlign w:val="center"/>
          </w:tcPr>
          <w:p w14:paraId="2ECA0672">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1766013C">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3F4A08A7">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163ACECE">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r>
      <w:tr w14:paraId="686223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021CB3C4">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(c)ILS和其他仪表进近。应当包括下列项目：</w:t>
            </w:r>
          </w:p>
        </w:tc>
        <w:tc>
          <w:tcPr>
            <w:tcW w:w="913" w:type="dxa"/>
            <w:tcBorders>
              <w:top w:val="single" w:color="auto" w:sz="6" w:space="0"/>
              <w:left w:val="single" w:color="auto" w:sz="6" w:space="0"/>
              <w:bottom w:val="single" w:color="auto" w:sz="6" w:space="0"/>
              <w:right w:val="single" w:color="auto" w:sz="6" w:space="0"/>
            </w:tcBorders>
            <w:vAlign w:val="center"/>
          </w:tcPr>
          <w:p w14:paraId="2229072C">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1B04F9D5">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28F11880">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4445C236">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4338780B">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56212F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17F6CA5F">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(1)至少1次正常ILS进近。</w:t>
            </w:r>
          </w:p>
        </w:tc>
        <w:tc>
          <w:tcPr>
            <w:tcW w:w="913" w:type="dxa"/>
            <w:tcBorders>
              <w:top w:val="single" w:color="auto" w:sz="6" w:space="0"/>
              <w:left w:val="single" w:color="auto" w:sz="6" w:space="0"/>
              <w:bottom w:val="single" w:color="auto" w:sz="6" w:space="0"/>
              <w:right w:val="single" w:color="auto" w:sz="6" w:space="0"/>
            </w:tcBorders>
            <w:vAlign w:val="center"/>
          </w:tcPr>
          <w:p w14:paraId="71BE5EF3">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6" w:space="0"/>
            </w:tcBorders>
            <w:vAlign w:val="center"/>
          </w:tcPr>
          <w:p w14:paraId="2F4D7236">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492344AE">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6" w:space="0"/>
            </w:tcBorders>
            <w:vAlign w:val="center"/>
          </w:tcPr>
          <w:p w14:paraId="690E907D">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6EC9FDF9">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52BE7B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521E4C0B">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(2)至少1次模拟一台发动机失效的人工操纵ILS进近。应当在进入最后进近航道之前模拟发动机失效，并保持到接地或者完成中断进近程序。</w:t>
            </w:r>
          </w:p>
        </w:tc>
        <w:tc>
          <w:tcPr>
            <w:tcW w:w="913" w:type="dxa"/>
            <w:tcBorders>
              <w:top w:val="single" w:color="auto" w:sz="6" w:space="0"/>
              <w:left w:val="single" w:color="auto" w:sz="6" w:space="0"/>
              <w:bottom w:val="single" w:color="auto" w:sz="6" w:space="0"/>
              <w:right w:val="single" w:color="auto" w:sz="6" w:space="0"/>
            </w:tcBorders>
            <w:vAlign w:val="center"/>
          </w:tcPr>
          <w:p w14:paraId="6F5818C3">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6" w:space="0"/>
            </w:tcBorders>
            <w:vAlign w:val="center"/>
          </w:tcPr>
          <w:p w14:paraId="21BAD7B8">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17F27075">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4AD0FE56">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4EBA0E2C">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732F1A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7087B12D">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(3)至少1次非精密进近程序，该程序是许可证持有人很可能使用的有代表性的非精密进近程序。</w:t>
            </w:r>
          </w:p>
        </w:tc>
        <w:tc>
          <w:tcPr>
            <w:tcW w:w="913" w:type="dxa"/>
            <w:tcBorders>
              <w:top w:val="single" w:color="auto" w:sz="6" w:space="0"/>
              <w:left w:val="single" w:color="auto" w:sz="6" w:space="0"/>
              <w:bottom w:val="single" w:color="auto" w:sz="6" w:space="0"/>
              <w:right w:val="single" w:color="auto" w:sz="6" w:space="0"/>
            </w:tcBorders>
            <w:vAlign w:val="center"/>
          </w:tcPr>
          <w:p w14:paraId="20A51106">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6" w:space="0"/>
            </w:tcBorders>
            <w:vAlign w:val="center"/>
          </w:tcPr>
          <w:p w14:paraId="778AC873">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2238E99A">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6" w:space="0"/>
            </w:tcBorders>
            <w:vAlign w:val="center"/>
          </w:tcPr>
          <w:p w14:paraId="7C667C4D">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02BBA17E">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2BF36A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711DE470">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(4)至少在一程序下降设施上演示1次非精密进近程序，该程序是许可证持有人经批准使用的本款第(3)项以外的进近程序。</w:t>
            </w:r>
          </w:p>
        </w:tc>
        <w:tc>
          <w:tcPr>
            <w:tcW w:w="913" w:type="dxa"/>
            <w:tcBorders>
              <w:top w:val="single" w:color="auto" w:sz="6" w:space="0"/>
              <w:left w:val="single" w:color="auto" w:sz="6" w:space="0"/>
              <w:bottom w:val="single" w:color="auto" w:sz="6" w:space="0"/>
              <w:right w:val="single" w:color="auto" w:sz="6" w:space="0"/>
            </w:tcBorders>
            <w:vAlign w:val="center"/>
          </w:tcPr>
          <w:p w14:paraId="22D18BF5">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6" w:space="0"/>
            </w:tcBorders>
            <w:vAlign w:val="center"/>
          </w:tcPr>
          <w:p w14:paraId="5BF305CD">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15327479">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4BAB081E">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7B634FA5">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161655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344D3A96">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每次仪表进近应当按照所用进近设施经批准程序和限制进行。仪表进近开始于飞机飞越所用进近程序的起始进近点，结束于飞机在跑道上接地或者完成中断进近形态的转换。仪表条件不必模拟到低于接地区之上30米（100英尺）。</w:t>
            </w:r>
          </w:p>
        </w:tc>
        <w:tc>
          <w:tcPr>
            <w:tcW w:w="913" w:type="dxa"/>
            <w:tcBorders>
              <w:top w:val="single" w:color="auto" w:sz="6" w:space="0"/>
              <w:left w:val="single" w:color="auto" w:sz="6" w:space="0"/>
              <w:bottom w:val="single" w:color="auto" w:sz="6" w:space="0"/>
              <w:right w:val="single" w:color="auto" w:sz="6" w:space="0"/>
            </w:tcBorders>
            <w:vAlign w:val="center"/>
          </w:tcPr>
          <w:p w14:paraId="11CD5F84">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0ED60853">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440A0290">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4F1120CF">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5F247E83">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4146C9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71CFC87D">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(d)盘旋进近。如果许可证持有人经批准的盘旋最低标准低于300米/5000米，应当按照下列要求至少作一次盘旋进近：</w:t>
            </w:r>
          </w:p>
          <w:p w14:paraId="4B4B5560">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(1)进近到经批准最低盘旋进近高度的那部分应当在模拟仪表条件下进行。</w:t>
            </w:r>
          </w:p>
          <w:p w14:paraId="2417285B">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(2)进近应当作到经批准最低盘旋进近高度，然后改变航向并作必要的机动（按照目视参考），保持能在跑道上正常着陆的飞行航道，该航道与模拟仪表最后进近航道至少差90度。</w:t>
            </w:r>
          </w:p>
          <w:p w14:paraId="2773F4CA">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(3)盘旋进近不得有过大的机动动作，不得超过该飞机正常使用限制。坡度不得超过30度。</w:t>
            </w:r>
          </w:p>
        </w:tc>
        <w:tc>
          <w:tcPr>
            <w:tcW w:w="913" w:type="dxa"/>
            <w:tcBorders>
              <w:top w:val="single" w:color="auto" w:sz="6" w:space="0"/>
              <w:left w:val="single" w:color="auto" w:sz="6" w:space="0"/>
              <w:bottom w:val="single" w:color="auto" w:sz="6" w:space="0"/>
              <w:right w:val="single" w:color="auto" w:sz="6" w:space="0"/>
            </w:tcBorders>
            <w:vAlign w:val="center"/>
          </w:tcPr>
          <w:p w14:paraId="2682B909">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6" w:space="0"/>
            </w:tcBorders>
            <w:vAlign w:val="center"/>
          </w:tcPr>
          <w:p w14:paraId="000144F9">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4BBFA87F">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6" w:space="0"/>
            </w:tcBorders>
            <w:vAlign w:val="center"/>
          </w:tcPr>
          <w:p w14:paraId="12AFF824">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03CF42EA">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r>
      <w:tr w14:paraId="08960A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nil"/>
              <w:left w:val="single" w:color="auto" w:sz="12" w:space="0"/>
              <w:bottom w:val="single" w:color="auto" w:sz="6" w:space="0"/>
              <w:right w:val="single" w:color="auto" w:sz="6" w:space="0"/>
            </w:tcBorders>
          </w:tcPr>
          <w:p w14:paraId="53AFD994">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如果存在该驾驶员不能控制的当地条件，阻止做该动作，或者使其不能按照要求完成，则可以按照本规则第135.83条(e)款规定放弃检查。但是，该动作不得在连续两次熟练检查中按照此规定放弃检查。如果许可证持有人手册中禁止副驾驶在本规则运行中做盘旋进近，则对副驾驶不要求盘旋进近动作。</w:t>
            </w:r>
          </w:p>
        </w:tc>
        <w:tc>
          <w:tcPr>
            <w:tcW w:w="913" w:type="dxa"/>
            <w:tcBorders>
              <w:top w:val="single" w:color="auto" w:sz="6" w:space="0"/>
              <w:left w:val="single" w:color="auto" w:sz="6" w:space="0"/>
              <w:bottom w:val="single" w:color="auto" w:sz="6" w:space="0"/>
              <w:right w:val="single" w:color="auto" w:sz="6" w:space="0"/>
            </w:tcBorders>
            <w:vAlign w:val="center"/>
          </w:tcPr>
          <w:p w14:paraId="1C3AE00E">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19B23209">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6436388B">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0F240BF5">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74EB7936">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349D63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7F120A7C">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(e)中断进近。</w:t>
            </w:r>
          </w:p>
        </w:tc>
        <w:tc>
          <w:tcPr>
            <w:tcW w:w="913" w:type="dxa"/>
            <w:tcBorders>
              <w:top w:val="single" w:color="auto" w:sz="6" w:space="0"/>
              <w:left w:val="single" w:color="auto" w:sz="6" w:space="0"/>
              <w:bottom w:val="single" w:color="auto" w:sz="6" w:space="0"/>
              <w:right w:val="single" w:color="auto" w:sz="6" w:space="0"/>
            </w:tcBorders>
            <w:vAlign w:val="center"/>
          </w:tcPr>
          <w:p w14:paraId="72292D95">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30C694C2">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4D45920B">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01009959">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0F07ADA6">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7D3C68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14F60242">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(1)每个驾驶员应当至少完成一次从ILS进近中中断进近。</w:t>
            </w:r>
          </w:p>
        </w:tc>
        <w:tc>
          <w:tcPr>
            <w:tcW w:w="913" w:type="dxa"/>
            <w:tcBorders>
              <w:top w:val="single" w:color="auto" w:sz="6" w:space="0"/>
              <w:left w:val="single" w:color="auto" w:sz="6" w:space="0"/>
              <w:bottom w:val="single" w:color="auto" w:sz="6" w:space="0"/>
              <w:right w:val="single" w:color="auto" w:sz="6" w:space="0"/>
            </w:tcBorders>
            <w:vAlign w:val="center"/>
          </w:tcPr>
          <w:p w14:paraId="3CC151F1">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5F714FF8">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1915D548">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6" w:space="0"/>
            </w:tcBorders>
            <w:vAlign w:val="center"/>
          </w:tcPr>
          <w:p w14:paraId="75A3EC1E">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2CA6273F">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6DFFDC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11834902">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(2)每个机长应当至少再完成一次中断进近。</w:t>
            </w:r>
          </w:p>
        </w:tc>
        <w:tc>
          <w:tcPr>
            <w:tcW w:w="913" w:type="dxa"/>
            <w:tcBorders>
              <w:top w:val="single" w:color="auto" w:sz="6" w:space="0"/>
              <w:left w:val="single" w:color="auto" w:sz="6" w:space="0"/>
              <w:bottom w:val="single" w:color="auto" w:sz="6" w:space="0"/>
              <w:right w:val="single" w:color="auto" w:sz="6" w:space="0"/>
            </w:tcBorders>
            <w:vAlign w:val="center"/>
          </w:tcPr>
          <w:p w14:paraId="7494814E">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0031744B">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0447048B">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P*</w:t>
            </w:r>
          </w:p>
        </w:tc>
        <w:tc>
          <w:tcPr>
            <w:tcW w:w="914" w:type="dxa"/>
            <w:tcBorders>
              <w:top w:val="single" w:color="auto" w:sz="6" w:space="0"/>
              <w:left w:val="single" w:color="auto" w:sz="6" w:space="0"/>
              <w:bottom w:val="single" w:color="auto" w:sz="6" w:space="0"/>
              <w:right w:val="single" w:color="auto" w:sz="6" w:space="0"/>
            </w:tcBorders>
            <w:vAlign w:val="center"/>
          </w:tcPr>
          <w:p w14:paraId="3385EAD1">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338E1D1E">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489861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0BBEFA32">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应当至少完成一次完整的经批准中断进近程序。由实施检查的人员确定，在中断进近期间任何时刻，可以要求模拟发动机失效。这些动作可以单独完成，也可以与本附件第Ⅲ条或者第Ⅴ条要求的动作结合进行。至少一次中断进近应当在飞机上完成。</w:t>
            </w:r>
          </w:p>
        </w:tc>
        <w:tc>
          <w:tcPr>
            <w:tcW w:w="913" w:type="dxa"/>
            <w:tcBorders>
              <w:top w:val="single" w:color="auto" w:sz="6" w:space="0"/>
              <w:left w:val="single" w:color="auto" w:sz="6" w:space="0"/>
              <w:bottom w:val="single" w:color="auto" w:sz="6" w:space="0"/>
              <w:right w:val="single" w:color="auto" w:sz="6" w:space="0"/>
            </w:tcBorders>
            <w:vAlign w:val="center"/>
          </w:tcPr>
          <w:p w14:paraId="3890FDCC">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2D654657">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2148392C">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6AC5FDFC">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48ADA4CE">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305EEF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18D5F716">
            <w:pPr>
              <w:snapToGrid w:val="0"/>
              <w:spacing w:before="156" w:beforeLines="50" w:after="156" w:afterLines="50"/>
              <w:ind w:right="-20" w:rightChars="-10"/>
              <w:jc w:val="center"/>
              <w:rPr>
                <w:rFonts w:eastAsia="仿宋_GB2312" w:cs="仿宋_GB2312"/>
                <w:color w:val="000000" w:themeColor="text1"/>
                <w:kern w:val="2"/>
                <w:sz w:val="24"/>
                <w:szCs w:val="28"/>
                <w14:textFill>
                  <w14:solidFill>
                    <w14:schemeClr w14:val="tx1"/>
                  </w14:solidFill>
                </w14:textFill>
              </w:rPr>
            </w:pPr>
            <w:r>
              <w:rPr>
                <w:rFonts w:eastAsia="楷体_GB2312"/>
                <w:b/>
                <w:color w:val="000000" w:themeColor="text1"/>
                <w:kern w:val="2"/>
                <w:sz w:val="28"/>
                <w:szCs w:val="28"/>
                <w14:textFill>
                  <w14:solidFill>
                    <w14:schemeClr w14:val="tx1"/>
                  </w14:solidFill>
                </w14:textFill>
              </w:rPr>
              <w:t>Ⅳ.</w:t>
            </w:r>
            <w:r>
              <w:rPr>
                <w:rFonts w:hint="eastAsia" w:eastAsia="楷体_GB2312"/>
                <w:b/>
                <w:color w:val="000000" w:themeColor="text1"/>
                <w:kern w:val="2"/>
                <w:sz w:val="28"/>
                <w:szCs w:val="28"/>
                <w14:textFill>
                  <w14:solidFill>
                    <w14:schemeClr w14:val="tx1"/>
                  </w14:solidFill>
                </w14:textFill>
              </w:rPr>
              <w:t>空中动作</w:t>
            </w:r>
          </w:p>
        </w:tc>
        <w:tc>
          <w:tcPr>
            <w:tcW w:w="913" w:type="dxa"/>
            <w:tcBorders>
              <w:top w:val="single" w:color="auto" w:sz="6" w:space="0"/>
              <w:left w:val="single" w:color="auto" w:sz="6" w:space="0"/>
              <w:bottom w:val="single" w:color="auto" w:sz="6" w:space="0"/>
              <w:right w:val="single" w:color="auto" w:sz="6" w:space="0"/>
            </w:tcBorders>
            <w:vAlign w:val="center"/>
          </w:tcPr>
          <w:p w14:paraId="6374CFBF">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1352BA8A">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67CB060A">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72B39987">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6F15BF75">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2E3D1E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451AC9C7">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(a)大坡度转弯。应当在每个方向完成至少一次大坡度转弯。每个大坡度转弯应当用45度坡度，航向改变至少180度，但不大于360度。</w:t>
            </w:r>
          </w:p>
        </w:tc>
        <w:tc>
          <w:tcPr>
            <w:tcW w:w="913" w:type="dxa"/>
            <w:tcBorders>
              <w:top w:val="single" w:color="auto" w:sz="6" w:space="0"/>
              <w:left w:val="single" w:color="auto" w:sz="6" w:space="0"/>
              <w:bottom w:val="single" w:color="auto" w:sz="6" w:space="0"/>
              <w:right w:val="single" w:color="auto" w:sz="6" w:space="0"/>
            </w:tcBorders>
            <w:vAlign w:val="center"/>
          </w:tcPr>
          <w:p w14:paraId="2FBBA12C">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P</w:t>
            </w:r>
          </w:p>
        </w:tc>
        <w:tc>
          <w:tcPr>
            <w:tcW w:w="914" w:type="dxa"/>
            <w:tcBorders>
              <w:top w:val="single" w:color="auto" w:sz="6" w:space="0"/>
              <w:left w:val="single" w:color="auto" w:sz="6" w:space="0"/>
              <w:bottom w:val="single" w:color="auto" w:sz="6" w:space="0"/>
              <w:right w:val="single" w:color="auto" w:sz="6" w:space="0"/>
            </w:tcBorders>
            <w:vAlign w:val="center"/>
          </w:tcPr>
          <w:p w14:paraId="4C22F292">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73C09FDB">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3FC18613">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P</w:t>
            </w:r>
          </w:p>
        </w:tc>
        <w:tc>
          <w:tcPr>
            <w:tcW w:w="914" w:type="dxa"/>
            <w:tcBorders>
              <w:top w:val="single" w:color="auto" w:sz="6" w:space="0"/>
              <w:left w:val="single" w:color="auto" w:sz="6" w:space="0"/>
              <w:bottom w:val="single" w:color="auto" w:sz="6" w:space="0"/>
              <w:right w:val="single" w:color="auto" w:sz="12" w:space="0"/>
            </w:tcBorders>
            <w:vAlign w:val="center"/>
          </w:tcPr>
          <w:p w14:paraId="7E4167EE">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P</w:t>
            </w:r>
          </w:p>
        </w:tc>
      </w:tr>
      <w:tr w14:paraId="28F103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79BF7DB4">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(b)接近失速。对于本动作，当出现可以察觉的抖振或者开始进入失速的其他反应时，即达到了接近失速。除后面规定者外，应当至少按照下列要求做三次接近失速：</w:t>
            </w:r>
          </w:p>
          <w:p w14:paraId="42466285">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(1)一次起飞形态（只用零襟翼起飞形态的飞机除外）。</w:t>
            </w:r>
          </w:p>
          <w:p w14:paraId="213E532C">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(2)一次光洁形态。</w:t>
            </w:r>
          </w:p>
          <w:p w14:paraId="6F098411">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(3)一次着陆形态。</w:t>
            </w:r>
          </w:p>
          <w:p w14:paraId="5B1C6C25">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由实施检查的人员确定，一次接近失速应当以上述形态之一并在15至30度坡度转弯中完成。本款要求的三次接近失速中的两次可以放弃检查。</w:t>
            </w:r>
          </w:p>
          <w:p w14:paraId="6C6DBDE7">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如果许可证持有人经批准可以签派失速警告设备不工作的飞机飞行，则在这些动作期间不得使用该设备。</w:t>
            </w:r>
          </w:p>
        </w:tc>
        <w:tc>
          <w:tcPr>
            <w:tcW w:w="913" w:type="dxa"/>
            <w:tcBorders>
              <w:top w:val="single" w:color="auto" w:sz="6" w:space="0"/>
              <w:left w:val="single" w:color="auto" w:sz="6" w:space="0"/>
              <w:bottom w:val="single" w:color="auto" w:sz="6" w:space="0"/>
              <w:right w:val="single" w:color="auto" w:sz="6" w:space="0"/>
            </w:tcBorders>
            <w:vAlign w:val="center"/>
          </w:tcPr>
          <w:p w14:paraId="491B276D">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6" w:space="0"/>
            </w:tcBorders>
            <w:vAlign w:val="center"/>
          </w:tcPr>
          <w:p w14:paraId="31C458A4">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54894F76">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32BA5170">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30D2FAEC">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r>
      <w:tr w14:paraId="4B0595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4117A8F0">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(c)特有飞行特性。从该机型特有的飞行特性中改出。</w:t>
            </w:r>
          </w:p>
        </w:tc>
        <w:tc>
          <w:tcPr>
            <w:tcW w:w="913" w:type="dxa"/>
            <w:tcBorders>
              <w:top w:val="single" w:color="auto" w:sz="6" w:space="0"/>
              <w:left w:val="single" w:color="auto" w:sz="6" w:space="0"/>
              <w:bottom w:val="single" w:color="auto" w:sz="6" w:space="0"/>
              <w:right w:val="single" w:color="auto" w:sz="6" w:space="0"/>
            </w:tcBorders>
            <w:vAlign w:val="center"/>
          </w:tcPr>
          <w:p w14:paraId="43B8D97A">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257BF271">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1F1099B7">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5AE5D1F4">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3DB45AA1">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r>
      <w:tr w14:paraId="344924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30556ADB">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(d)动力装置失效。除某些动作明确要求需在动力装置模拟失效时完成外，实施检查的人员可以在检查期间任何时刻要求模拟动力装置失效。</w:t>
            </w:r>
          </w:p>
        </w:tc>
        <w:tc>
          <w:tcPr>
            <w:tcW w:w="913" w:type="dxa"/>
            <w:tcBorders>
              <w:top w:val="single" w:color="auto" w:sz="6" w:space="0"/>
              <w:left w:val="single" w:color="auto" w:sz="6" w:space="0"/>
              <w:bottom w:val="single" w:color="auto" w:sz="6" w:space="0"/>
              <w:right w:val="single" w:color="auto" w:sz="6" w:space="0"/>
            </w:tcBorders>
            <w:vAlign w:val="center"/>
          </w:tcPr>
          <w:p w14:paraId="57F13184">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5B058C9D">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7EF03FF1">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61D209BE">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51CCAE57">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1B8B09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74FD0997">
            <w:pPr>
              <w:snapToGrid w:val="0"/>
              <w:spacing w:before="156" w:beforeLines="50" w:after="156" w:afterLines="50"/>
              <w:ind w:right="-20" w:rightChars="-10"/>
              <w:jc w:val="center"/>
              <w:rPr>
                <w:rFonts w:eastAsia="仿宋_GB2312" w:cs="仿宋_GB2312"/>
                <w:color w:val="000000" w:themeColor="text1"/>
                <w:kern w:val="2"/>
                <w:sz w:val="24"/>
                <w:szCs w:val="28"/>
                <w14:textFill>
                  <w14:solidFill>
                    <w14:schemeClr w14:val="tx1"/>
                  </w14:solidFill>
                </w14:textFill>
              </w:rPr>
            </w:pPr>
            <w:r>
              <w:rPr>
                <w:rFonts w:eastAsia="楷体_GB2312"/>
                <w:b/>
                <w:color w:val="000000" w:themeColor="text1"/>
                <w:kern w:val="2"/>
                <w:sz w:val="28"/>
                <w:szCs w:val="28"/>
                <w14:textFill>
                  <w14:solidFill>
                    <w14:schemeClr w14:val="tx1"/>
                  </w14:solidFill>
                </w14:textFill>
              </w:rPr>
              <w:t>Ⅴ.</w:t>
            </w:r>
            <w:r>
              <w:rPr>
                <w:rFonts w:hint="eastAsia" w:eastAsia="楷体_GB2312"/>
                <w:b/>
                <w:color w:val="000000" w:themeColor="text1"/>
                <w:kern w:val="2"/>
                <w:sz w:val="28"/>
                <w:szCs w:val="28"/>
                <w14:textFill>
                  <w14:solidFill>
                    <w14:schemeClr w14:val="tx1"/>
                  </w14:solidFill>
                </w14:textFill>
              </w:rPr>
              <w:t>着陆和进近到着陆</w:t>
            </w:r>
          </w:p>
        </w:tc>
        <w:tc>
          <w:tcPr>
            <w:tcW w:w="913" w:type="dxa"/>
            <w:tcBorders>
              <w:top w:val="single" w:color="auto" w:sz="6" w:space="0"/>
              <w:left w:val="single" w:color="auto" w:sz="6" w:space="0"/>
              <w:bottom w:val="single" w:color="auto" w:sz="6" w:space="0"/>
              <w:right w:val="single" w:color="auto" w:sz="6" w:space="0"/>
            </w:tcBorders>
            <w:vAlign w:val="center"/>
          </w:tcPr>
          <w:p w14:paraId="2A65D7C0">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201297D3">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0457408A">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22539B2B">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7C747A76">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6ADAED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40025249">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尽管允许一些动作可以结合完成，或者可以放弃，或者可以使用模拟机，但是，所有机长的熟练检查和副驾驶在一机型上的首次熟练检查应当至少做两次实际着陆（一次全停）。着陆和进近到着陆应当包括下列各项，但在合适时，可以将一项以上的动作结合进行：</w:t>
            </w:r>
          </w:p>
        </w:tc>
        <w:tc>
          <w:tcPr>
            <w:tcW w:w="913" w:type="dxa"/>
            <w:tcBorders>
              <w:top w:val="single" w:color="auto" w:sz="6" w:space="0"/>
              <w:left w:val="single" w:color="auto" w:sz="6" w:space="0"/>
              <w:bottom w:val="single" w:color="auto" w:sz="6" w:space="0"/>
              <w:right w:val="single" w:color="auto" w:sz="6" w:space="0"/>
            </w:tcBorders>
            <w:vAlign w:val="center"/>
          </w:tcPr>
          <w:p w14:paraId="341B8932">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1F6B125E">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69AC5366">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13085330">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416C17D4">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632BBC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nil"/>
              <w:left w:val="single" w:color="auto" w:sz="12" w:space="0"/>
              <w:bottom w:val="single" w:color="auto" w:sz="6" w:space="0"/>
              <w:right w:val="single" w:color="auto" w:sz="6" w:space="0"/>
            </w:tcBorders>
          </w:tcPr>
          <w:p w14:paraId="6BC76E37">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(a)正常着陆。</w:t>
            </w:r>
          </w:p>
        </w:tc>
        <w:tc>
          <w:tcPr>
            <w:tcW w:w="913" w:type="dxa"/>
            <w:tcBorders>
              <w:top w:val="single" w:color="auto" w:sz="6" w:space="0"/>
              <w:left w:val="single" w:color="auto" w:sz="6" w:space="0"/>
              <w:bottom w:val="single" w:color="auto" w:sz="6" w:space="0"/>
              <w:right w:val="single" w:color="auto" w:sz="6" w:space="0"/>
            </w:tcBorders>
            <w:vAlign w:val="center"/>
          </w:tcPr>
          <w:p w14:paraId="5CDC1769">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027AF27C">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3" w:type="dxa"/>
            <w:tcBorders>
              <w:top w:val="single" w:color="auto" w:sz="6" w:space="0"/>
              <w:left w:val="single" w:color="auto" w:sz="6" w:space="0"/>
              <w:bottom w:val="single" w:color="auto" w:sz="6" w:space="0"/>
              <w:right w:val="single" w:color="auto" w:sz="6" w:space="0"/>
            </w:tcBorders>
            <w:vAlign w:val="center"/>
          </w:tcPr>
          <w:p w14:paraId="41B542A2">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61CA148C">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20832B95">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3C018A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1FDC54DE">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(b)从ILS进近到着陆，如果存在该驾驶员不能控制的情况妨碍实际着陆，实施检查的人员可以允许其进近到他判断能完成全停着陆的一点而不着陆。</w:t>
            </w:r>
          </w:p>
        </w:tc>
        <w:tc>
          <w:tcPr>
            <w:tcW w:w="913" w:type="dxa"/>
            <w:tcBorders>
              <w:top w:val="single" w:color="auto" w:sz="6" w:space="0"/>
              <w:left w:val="single" w:color="auto" w:sz="6" w:space="0"/>
              <w:bottom w:val="single" w:color="auto" w:sz="6" w:space="0"/>
              <w:right w:val="single" w:color="auto" w:sz="6" w:space="0"/>
            </w:tcBorders>
            <w:vAlign w:val="center"/>
          </w:tcPr>
          <w:p w14:paraId="62B08231">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287F7ED3">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3" w:type="dxa"/>
            <w:tcBorders>
              <w:top w:val="single" w:color="auto" w:sz="6" w:space="0"/>
              <w:left w:val="single" w:color="auto" w:sz="6" w:space="0"/>
              <w:bottom w:val="single" w:color="auto" w:sz="6" w:space="0"/>
              <w:right w:val="single" w:color="auto" w:sz="6" w:space="0"/>
            </w:tcBorders>
            <w:vAlign w:val="center"/>
          </w:tcPr>
          <w:p w14:paraId="3E312325">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7E1E08A5">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613EA9B6">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65C19F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2219F3E2">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(c)侧风着陆，按照当时气象、机场、交通条件可行程度确定的侧风条件。</w:t>
            </w:r>
          </w:p>
        </w:tc>
        <w:tc>
          <w:tcPr>
            <w:tcW w:w="913" w:type="dxa"/>
            <w:tcBorders>
              <w:top w:val="single" w:color="auto" w:sz="6" w:space="0"/>
              <w:left w:val="single" w:color="auto" w:sz="6" w:space="0"/>
              <w:bottom w:val="single" w:color="auto" w:sz="6" w:space="0"/>
              <w:right w:val="single" w:color="auto" w:sz="6" w:space="0"/>
            </w:tcBorders>
            <w:vAlign w:val="center"/>
          </w:tcPr>
          <w:p w14:paraId="58ADF2CD">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24488A2D">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3" w:type="dxa"/>
            <w:tcBorders>
              <w:top w:val="single" w:color="auto" w:sz="6" w:space="0"/>
              <w:left w:val="single" w:color="auto" w:sz="6" w:space="0"/>
              <w:bottom w:val="single" w:color="auto" w:sz="6" w:space="0"/>
              <w:right w:val="single" w:color="auto" w:sz="6" w:space="0"/>
            </w:tcBorders>
            <w:vAlign w:val="center"/>
          </w:tcPr>
          <w:p w14:paraId="0DE9A2D0">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5717BD75">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44CC1EAD">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032A9E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500824C2">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(d)按照下列要求，模拟发动机失效后机动到着陆：</w:t>
            </w:r>
          </w:p>
        </w:tc>
        <w:tc>
          <w:tcPr>
            <w:tcW w:w="913" w:type="dxa"/>
            <w:tcBorders>
              <w:top w:val="single" w:color="auto" w:sz="6" w:space="0"/>
              <w:left w:val="single" w:color="auto" w:sz="6" w:space="0"/>
              <w:bottom w:val="single" w:color="auto" w:sz="6" w:space="0"/>
              <w:right w:val="single" w:color="auto" w:sz="6" w:space="0"/>
            </w:tcBorders>
            <w:vAlign w:val="center"/>
          </w:tcPr>
          <w:p w14:paraId="637708A1">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689306BE">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3" w:type="dxa"/>
            <w:tcBorders>
              <w:top w:val="single" w:color="auto" w:sz="6" w:space="0"/>
              <w:left w:val="single" w:color="auto" w:sz="6" w:space="0"/>
              <w:bottom w:val="single" w:color="auto" w:sz="6" w:space="0"/>
              <w:right w:val="single" w:color="auto" w:sz="6" w:space="0"/>
            </w:tcBorders>
            <w:vAlign w:val="center"/>
          </w:tcPr>
          <w:p w14:paraId="6B768355">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3C994BB1">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5FF989DC">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0A3E32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150E9B32">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(1)对于三发飞机，以失去两台发动机（中和一外侧发动机）的经批准程序机动到着陆。</w:t>
            </w:r>
          </w:p>
        </w:tc>
        <w:tc>
          <w:tcPr>
            <w:tcW w:w="913" w:type="dxa"/>
            <w:tcBorders>
              <w:top w:val="single" w:color="auto" w:sz="6" w:space="0"/>
              <w:left w:val="single" w:color="auto" w:sz="6" w:space="0"/>
              <w:bottom w:val="single" w:color="auto" w:sz="6" w:space="0"/>
              <w:right w:val="single" w:color="auto" w:sz="6" w:space="0"/>
            </w:tcBorders>
            <w:vAlign w:val="center"/>
          </w:tcPr>
          <w:p w14:paraId="6C647DB8">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6637E14B">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08CAF85B">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6" w:space="0"/>
            </w:tcBorders>
            <w:vAlign w:val="center"/>
          </w:tcPr>
          <w:p w14:paraId="6DA66311">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2333833B">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766E67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0F1A5D20">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(2)对于其他多发飞机，模拟50％的动力装置失效并在飞机一侧模拟失去动力时机动到着陆。</w:t>
            </w:r>
          </w:p>
        </w:tc>
        <w:tc>
          <w:tcPr>
            <w:tcW w:w="913" w:type="dxa"/>
            <w:tcBorders>
              <w:top w:val="single" w:color="auto" w:sz="6" w:space="0"/>
              <w:left w:val="single" w:color="auto" w:sz="6" w:space="0"/>
              <w:bottom w:val="single" w:color="auto" w:sz="6" w:space="0"/>
              <w:right w:val="single" w:color="auto" w:sz="6" w:space="0"/>
            </w:tcBorders>
            <w:vAlign w:val="center"/>
          </w:tcPr>
          <w:p w14:paraId="01735DFC">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41E9395B">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2B4A235D">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6" w:space="0"/>
            </w:tcBorders>
            <w:vAlign w:val="center"/>
          </w:tcPr>
          <w:p w14:paraId="563B7AC7">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42E215E2">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603F5B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04734EEA">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对于本条(d)款第(1)和第(2)项要求，副驾驶可以只模拟最临界的一台发动机失效。如果驾驶员在有视景模拟机上满足本条(d)款第(1)或者第(2)项要求，他还应当在飞行中模拟最临界的一台发动机失效机动到着陆。</w:t>
            </w:r>
          </w:p>
        </w:tc>
        <w:tc>
          <w:tcPr>
            <w:tcW w:w="913" w:type="dxa"/>
            <w:tcBorders>
              <w:top w:val="single" w:color="auto" w:sz="6" w:space="0"/>
              <w:left w:val="single" w:color="auto" w:sz="6" w:space="0"/>
              <w:bottom w:val="single" w:color="auto" w:sz="6" w:space="0"/>
              <w:right w:val="single" w:color="auto" w:sz="6" w:space="0"/>
            </w:tcBorders>
            <w:vAlign w:val="center"/>
          </w:tcPr>
          <w:p w14:paraId="56A712B1">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6284E62B">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1F7EDF9B">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61550AEF">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1691538F">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369800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79A74E4A">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e)如果许可证持有人经批准的盘旋最低标准低于300米/5000米，则模拟盘旋进近条件下的着陆。但是，当在飞机上完成时，如存在该驾驶员不能控制的情况妨碍着陆，实施检查的人员可以允许其进近到他判断能完成全停着陆的一点而不着陆。</w:t>
            </w:r>
          </w:p>
        </w:tc>
        <w:tc>
          <w:tcPr>
            <w:tcW w:w="913" w:type="dxa"/>
            <w:tcBorders>
              <w:top w:val="single" w:color="auto" w:sz="6" w:space="0"/>
              <w:left w:val="single" w:color="auto" w:sz="6" w:space="0"/>
              <w:bottom w:val="single" w:color="auto" w:sz="6" w:space="0"/>
              <w:right w:val="single" w:color="auto" w:sz="6" w:space="0"/>
            </w:tcBorders>
            <w:vAlign w:val="center"/>
          </w:tcPr>
          <w:p w14:paraId="22735D94">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3ED9B16F">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4078D1C8">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6" w:space="0"/>
            </w:tcBorders>
            <w:vAlign w:val="center"/>
          </w:tcPr>
          <w:p w14:paraId="7614B30E">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13261248">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01638D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00612F6D">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f)中断着陆，包括正常中断进近程序，约在跑道之上15米（50英尺）并飞越跑道入口时中断着陆。本动作可以与仪表进近、盘旋进近、或者中断进近程序结合，但在低于跑道之上30米（100英尺）时，不必模拟仪表条件。</w:t>
            </w:r>
          </w:p>
        </w:tc>
        <w:tc>
          <w:tcPr>
            <w:tcW w:w="913" w:type="dxa"/>
            <w:tcBorders>
              <w:top w:val="single" w:color="auto" w:sz="6" w:space="0"/>
              <w:left w:val="single" w:color="auto" w:sz="6" w:space="0"/>
              <w:bottom w:val="single" w:color="auto" w:sz="6" w:space="0"/>
              <w:right w:val="single" w:color="auto" w:sz="6" w:space="0"/>
            </w:tcBorders>
            <w:vAlign w:val="center"/>
          </w:tcPr>
          <w:p w14:paraId="2B651721">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60351F1C">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70F76064">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6" w:space="0"/>
            </w:tcBorders>
            <w:vAlign w:val="center"/>
          </w:tcPr>
          <w:p w14:paraId="5D39D9C2">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0F63C404">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2E3DB8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63360689">
            <w:pPr>
              <w:snapToGrid w:val="0"/>
              <w:spacing w:before="156" w:beforeLines="50" w:after="156" w:afterLines="50"/>
              <w:ind w:right="-20" w:rightChars="-10"/>
              <w:jc w:val="center"/>
              <w:rPr>
                <w:rFonts w:eastAsia="仿宋_GB2312" w:cs="仿宋_GB2312"/>
                <w:color w:val="000000" w:themeColor="text1"/>
                <w:kern w:val="2"/>
                <w:sz w:val="24"/>
                <w:szCs w:val="28"/>
                <w14:textFill>
                  <w14:solidFill>
                    <w14:schemeClr w14:val="tx1"/>
                  </w14:solidFill>
                </w14:textFill>
              </w:rPr>
            </w:pPr>
            <w:r>
              <w:rPr>
                <w:rFonts w:eastAsia="楷体_GB2312"/>
                <w:b/>
                <w:color w:val="000000" w:themeColor="text1"/>
                <w:kern w:val="2"/>
                <w:sz w:val="28"/>
                <w:szCs w:val="28"/>
                <w14:textFill>
                  <w14:solidFill>
                    <w14:schemeClr w14:val="tx1"/>
                  </w14:solidFill>
                </w14:textFill>
              </w:rPr>
              <w:t>Ⅵ.</w:t>
            </w:r>
            <w:r>
              <w:rPr>
                <w:rFonts w:hint="eastAsia" w:eastAsia="楷体_GB2312"/>
                <w:b/>
                <w:color w:val="000000" w:themeColor="text1"/>
                <w:kern w:val="2"/>
                <w:sz w:val="28"/>
                <w:szCs w:val="28"/>
                <w14:textFill>
                  <w14:solidFill>
                    <w14:schemeClr w14:val="tx1"/>
                  </w14:solidFill>
                </w14:textFill>
              </w:rPr>
              <w:t>正常和非正常程序</w:t>
            </w:r>
          </w:p>
        </w:tc>
        <w:tc>
          <w:tcPr>
            <w:tcW w:w="913" w:type="dxa"/>
            <w:tcBorders>
              <w:top w:val="single" w:color="auto" w:sz="6" w:space="0"/>
              <w:left w:val="single" w:color="auto" w:sz="6" w:space="0"/>
              <w:bottom w:val="single" w:color="auto" w:sz="6" w:space="0"/>
              <w:right w:val="single" w:color="auto" w:sz="6" w:space="0"/>
            </w:tcBorders>
            <w:vAlign w:val="center"/>
          </w:tcPr>
          <w:p w14:paraId="2AA5917C">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2CCB0D93">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04D49DD8">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6BB807FC">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0E17484F">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353204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10E06EE7">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每个驾驶员应当按照检查员为了确定被检查者对该飞机相应系统与设备实用知识水平而认为需要的数量，演示下列系统与设备的正确使用：</w:t>
            </w:r>
          </w:p>
        </w:tc>
        <w:tc>
          <w:tcPr>
            <w:tcW w:w="913" w:type="dxa"/>
            <w:tcBorders>
              <w:top w:val="single" w:color="auto" w:sz="6" w:space="0"/>
              <w:left w:val="single" w:color="auto" w:sz="6" w:space="0"/>
              <w:bottom w:val="single" w:color="auto" w:sz="6" w:space="0"/>
              <w:right w:val="single" w:color="auto" w:sz="6" w:space="0"/>
            </w:tcBorders>
            <w:vAlign w:val="center"/>
          </w:tcPr>
          <w:p w14:paraId="0D0B3DCE">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034ECFEC">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018B3A2D">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55436E9F">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16F7A2EC">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19216C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5ADC3CF7">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(a)防冰和除冰系统。</w:t>
            </w:r>
          </w:p>
        </w:tc>
        <w:tc>
          <w:tcPr>
            <w:tcW w:w="913" w:type="dxa"/>
            <w:tcBorders>
              <w:top w:val="single" w:color="auto" w:sz="6" w:space="0"/>
              <w:left w:val="single" w:color="auto" w:sz="6" w:space="0"/>
              <w:bottom w:val="single" w:color="auto" w:sz="6" w:space="0"/>
              <w:right w:val="single" w:color="auto" w:sz="6" w:space="0"/>
            </w:tcBorders>
            <w:vAlign w:val="center"/>
          </w:tcPr>
          <w:p w14:paraId="4E1BA9A5">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1647F796">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61F1E465">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17D3EBA8">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38045443">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6D030B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323BF7A9">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(b)自动驾驶系统。</w:t>
            </w:r>
          </w:p>
        </w:tc>
        <w:tc>
          <w:tcPr>
            <w:tcW w:w="913" w:type="dxa"/>
            <w:tcBorders>
              <w:top w:val="single" w:color="auto" w:sz="6" w:space="0"/>
              <w:left w:val="single" w:color="auto" w:sz="6" w:space="0"/>
              <w:bottom w:val="single" w:color="auto" w:sz="6" w:space="0"/>
              <w:right w:val="single" w:color="auto" w:sz="6" w:space="0"/>
            </w:tcBorders>
            <w:vAlign w:val="center"/>
          </w:tcPr>
          <w:p w14:paraId="4198D14E">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1EA27F0B">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5AF09D70">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5BD4C6B9">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0CD89CC6">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058511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28D0C6D8">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(c)自动进近或者其他进近辅助系统。</w:t>
            </w:r>
          </w:p>
        </w:tc>
        <w:tc>
          <w:tcPr>
            <w:tcW w:w="913" w:type="dxa"/>
            <w:tcBorders>
              <w:top w:val="single" w:color="auto" w:sz="6" w:space="0"/>
              <w:left w:val="single" w:color="auto" w:sz="6" w:space="0"/>
              <w:bottom w:val="single" w:color="auto" w:sz="6" w:space="0"/>
              <w:right w:val="single" w:color="auto" w:sz="6" w:space="0"/>
            </w:tcBorders>
            <w:vAlign w:val="center"/>
          </w:tcPr>
          <w:p w14:paraId="6C690BEE">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14FBA3E6">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14CB5A8A">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585D2B82">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095B1018">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0ECD53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5CFC6E54">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(d)失速警告装置、失速防止装置和增稳装置。</w:t>
            </w:r>
          </w:p>
        </w:tc>
        <w:tc>
          <w:tcPr>
            <w:tcW w:w="913" w:type="dxa"/>
            <w:tcBorders>
              <w:top w:val="single" w:color="auto" w:sz="6" w:space="0"/>
              <w:left w:val="single" w:color="auto" w:sz="6" w:space="0"/>
              <w:bottom w:val="single" w:color="auto" w:sz="6" w:space="0"/>
              <w:right w:val="single" w:color="auto" w:sz="6" w:space="0"/>
            </w:tcBorders>
            <w:vAlign w:val="center"/>
          </w:tcPr>
          <w:p w14:paraId="5B2173C4">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2D630B95">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4BC023C0">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252867AD">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1A1E130B">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055A4F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760952C7">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(e)机载雷达设备。</w:t>
            </w:r>
          </w:p>
        </w:tc>
        <w:tc>
          <w:tcPr>
            <w:tcW w:w="913" w:type="dxa"/>
            <w:tcBorders>
              <w:top w:val="single" w:color="auto" w:sz="6" w:space="0"/>
              <w:left w:val="single" w:color="auto" w:sz="6" w:space="0"/>
              <w:bottom w:val="single" w:color="auto" w:sz="6" w:space="0"/>
              <w:right w:val="single" w:color="auto" w:sz="6" w:space="0"/>
            </w:tcBorders>
            <w:vAlign w:val="center"/>
          </w:tcPr>
          <w:p w14:paraId="5EB9911B">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1000998B">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020F3015">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1BB44D27">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6F009B7F">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538BBE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749C2485">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(f)其他可用系统、设备、装置。</w:t>
            </w:r>
          </w:p>
        </w:tc>
        <w:tc>
          <w:tcPr>
            <w:tcW w:w="913" w:type="dxa"/>
            <w:tcBorders>
              <w:top w:val="single" w:color="auto" w:sz="6" w:space="0"/>
              <w:left w:val="single" w:color="auto" w:sz="6" w:space="0"/>
              <w:bottom w:val="single" w:color="auto" w:sz="6" w:space="0"/>
              <w:right w:val="single" w:color="auto" w:sz="6" w:space="0"/>
            </w:tcBorders>
            <w:vAlign w:val="center"/>
          </w:tcPr>
          <w:p w14:paraId="253204D8">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0AF09622">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4ABC4AA7">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3488BA44">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7C5E951F">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3BAE1C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332A21E9">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(g)液压和电气系统失效与故障。</w:t>
            </w:r>
          </w:p>
        </w:tc>
        <w:tc>
          <w:tcPr>
            <w:tcW w:w="913" w:type="dxa"/>
            <w:tcBorders>
              <w:top w:val="single" w:color="auto" w:sz="6" w:space="0"/>
              <w:left w:val="single" w:color="auto" w:sz="6" w:space="0"/>
              <w:bottom w:val="single" w:color="auto" w:sz="6" w:space="0"/>
              <w:right w:val="single" w:color="auto" w:sz="6" w:space="0"/>
            </w:tcBorders>
            <w:vAlign w:val="center"/>
          </w:tcPr>
          <w:p w14:paraId="7263BE1C">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77812989">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3123663B">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3615A9D8">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78219716">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2E569A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21790E0E">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(h)起落架和襟翼系统失效与故障。</w:t>
            </w:r>
          </w:p>
        </w:tc>
        <w:tc>
          <w:tcPr>
            <w:tcW w:w="913" w:type="dxa"/>
            <w:tcBorders>
              <w:top w:val="single" w:color="auto" w:sz="6" w:space="0"/>
              <w:left w:val="single" w:color="auto" w:sz="6" w:space="0"/>
              <w:bottom w:val="single" w:color="auto" w:sz="6" w:space="0"/>
              <w:right w:val="single" w:color="auto" w:sz="6" w:space="0"/>
            </w:tcBorders>
            <w:vAlign w:val="center"/>
          </w:tcPr>
          <w:p w14:paraId="3C1CE52F">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3B911B75">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48D73A1C">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03DD1F83">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550EA82D">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1F74BD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4B606DB7">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(i)导航或者通信设备失效。</w:t>
            </w:r>
          </w:p>
        </w:tc>
        <w:tc>
          <w:tcPr>
            <w:tcW w:w="913" w:type="dxa"/>
            <w:tcBorders>
              <w:top w:val="single" w:color="auto" w:sz="6" w:space="0"/>
              <w:left w:val="single" w:color="auto" w:sz="6" w:space="0"/>
              <w:bottom w:val="single" w:color="auto" w:sz="6" w:space="0"/>
              <w:right w:val="single" w:color="auto" w:sz="6" w:space="0"/>
            </w:tcBorders>
            <w:vAlign w:val="center"/>
          </w:tcPr>
          <w:p w14:paraId="4D5DD787">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24222BEA">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4DFB69A1">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4110131D">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20BA2045">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2DD5E9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nil"/>
              <w:left w:val="single" w:color="auto" w:sz="12" w:space="0"/>
              <w:bottom w:val="single" w:color="auto" w:sz="6" w:space="0"/>
              <w:right w:val="single" w:color="auto" w:sz="6" w:space="0"/>
            </w:tcBorders>
            <w:vAlign w:val="center"/>
          </w:tcPr>
          <w:p w14:paraId="5C9C6730">
            <w:pPr>
              <w:snapToGrid w:val="0"/>
              <w:spacing w:before="156" w:beforeLines="50" w:after="156" w:afterLines="50"/>
              <w:ind w:right="-20" w:rightChars="-10"/>
              <w:jc w:val="center"/>
              <w:rPr>
                <w:rFonts w:eastAsia="楷体_GB2312" w:cs="仿宋_GB2312"/>
                <w:b/>
                <w:color w:val="000000" w:themeColor="text1"/>
                <w:kern w:val="2"/>
                <w:sz w:val="28"/>
                <w:szCs w:val="28"/>
                <w14:textFill>
                  <w14:solidFill>
                    <w14:schemeClr w14:val="tx1"/>
                  </w14:solidFill>
                </w14:textFill>
              </w:rPr>
            </w:pPr>
            <w:r>
              <w:rPr>
                <w:rFonts w:eastAsia="楷体_GB2312"/>
                <w:b/>
                <w:color w:val="000000" w:themeColor="text1"/>
                <w:kern w:val="2"/>
                <w:sz w:val="28"/>
                <w:szCs w:val="28"/>
                <w14:textFill>
                  <w14:solidFill>
                    <w14:schemeClr w14:val="tx1"/>
                  </w14:solidFill>
                </w14:textFill>
              </w:rPr>
              <w:t>Ⅶ.</w:t>
            </w:r>
            <w:r>
              <w:rPr>
                <w:rFonts w:hint="eastAsia" w:eastAsia="楷体_GB2312" w:cs="仿宋_GB2312"/>
                <w:b/>
                <w:color w:val="000000" w:themeColor="text1"/>
                <w:kern w:val="2"/>
                <w:sz w:val="28"/>
                <w:szCs w:val="28"/>
                <w14:textFill>
                  <w14:solidFill>
                    <w14:schemeClr w14:val="tx1"/>
                  </w14:solidFill>
                </w14:textFill>
              </w:rPr>
              <w:t>应急程序</w:t>
            </w:r>
          </w:p>
        </w:tc>
        <w:tc>
          <w:tcPr>
            <w:tcW w:w="913" w:type="dxa"/>
            <w:tcBorders>
              <w:top w:val="single" w:color="auto" w:sz="6" w:space="0"/>
              <w:left w:val="single" w:color="auto" w:sz="6" w:space="0"/>
              <w:bottom w:val="single" w:color="auto" w:sz="6" w:space="0"/>
              <w:right w:val="single" w:color="auto" w:sz="6" w:space="0"/>
            </w:tcBorders>
            <w:vAlign w:val="center"/>
          </w:tcPr>
          <w:p w14:paraId="772F8D20">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76460C04">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7847FE58">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7CF570C6">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6EF4510A">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2E40E6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0261A5B3">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每个驾驶员应当按照飞行检查员为了确定被检查者是否具有完成应急程序的足够知识和能力而认为需要的数量，演示下列紧急情况下的正确应急程序：</w:t>
            </w:r>
          </w:p>
        </w:tc>
        <w:tc>
          <w:tcPr>
            <w:tcW w:w="913" w:type="dxa"/>
            <w:tcBorders>
              <w:top w:val="single" w:color="auto" w:sz="6" w:space="0"/>
              <w:left w:val="single" w:color="auto" w:sz="6" w:space="0"/>
              <w:bottom w:val="single" w:color="auto" w:sz="6" w:space="0"/>
              <w:right w:val="single" w:color="auto" w:sz="6" w:space="0"/>
            </w:tcBorders>
            <w:vAlign w:val="center"/>
          </w:tcPr>
          <w:p w14:paraId="771E8403">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68BB6BF0">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7928C8E6">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2CB02348">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12" w:space="0"/>
            </w:tcBorders>
            <w:vAlign w:val="center"/>
          </w:tcPr>
          <w:p w14:paraId="7C464137">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300FBC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0AE2F7DB">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(a)飞行中失火。</w:t>
            </w:r>
          </w:p>
        </w:tc>
        <w:tc>
          <w:tcPr>
            <w:tcW w:w="913" w:type="dxa"/>
            <w:tcBorders>
              <w:top w:val="single" w:color="auto" w:sz="6" w:space="0"/>
              <w:left w:val="single" w:color="auto" w:sz="6" w:space="0"/>
              <w:bottom w:val="single" w:color="auto" w:sz="6" w:space="0"/>
              <w:right w:val="single" w:color="auto" w:sz="6" w:space="0"/>
            </w:tcBorders>
            <w:vAlign w:val="center"/>
          </w:tcPr>
          <w:p w14:paraId="404B3492">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202C9EBB">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6AD22FAB">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1C7B94C1">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4C067DAA">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2C2A80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66C02B62">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(b)烟雾控制。</w:t>
            </w:r>
          </w:p>
        </w:tc>
        <w:tc>
          <w:tcPr>
            <w:tcW w:w="913" w:type="dxa"/>
            <w:tcBorders>
              <w:top w:val="single" w:color="auto" w:sz="6" w:space="0"/>
              <w:left w:val="single" w:color="auto" w:sz="6" w:space="0"/>
              <w:bottom w:val="single" w:color="auto" w:sz="6" w:space="0"/>
              <w:right w:val="single" w:color="auto" w:sz="6" w:space="0"/>
            </w:tcBorders>
            <w:vAlign w:val="center"/>
          </w:tcPr>
          <w:p w14:paraId="754D2C1C">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2CA22263">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630DFF50">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2B08879D">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01476CED">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6190B7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75866A37">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(c)急剧释压。</w:t>
            </w:r>
          </w:p>
        </w:tc>
        <w:tc>
          <w:tcPr>
            <w:tcW w:w="913" w:type="dxa"/>
            <w:tcBorders>
              <w:top w:val="single" w:color="auto" w:sz="6" w:space="0"/>
              <w:left w:val="single" w:color="auto" w:sz="6" w:space="0"/>
              <w:bottom w:val="single" w:color="auto" w:sz="6" w:space="0"/>
              <w:right w:val="single" w:color="auto" w:sz="6" w:space="0"/>
            </w:tcBorders>
            <w:vAlign w:val="center"/>
          </w:tcPr>
          <w:p w14:paraId="40A5C551">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328F83ED">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46C4EA39">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0B5A5F5B">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2508E6F3">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775579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6" w:space="0"/>
              <w:right w:val="single" w:color="auto" w:sz="6" w:space="0"/>
            </w:tcBorders>
          </w:tcPr>
          <w:p w14:paraId="07D488DF">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(d)应急下降。</w:t>
            </w:r>
          </w:p>
        </w:tc>
        <w:tc>
          <w:tcPr>
            <w:tcW w:w="913" w:type="dxa"/>
            <w:tcBorders>
              <w:top w:val="single" w:color="auto" w:sz="6" w:space="0"/>
              <w:left w:val="single" w:color="auto" w:sz="6" w:space="0"/>
              <w:bottom w:val="single" w:color="auto" w:sz="6" w:space="0"/>
              <w:right w:val="single" w:color="auto" w:sz="6" w:space="0"/>
            </w:tcBorders>
            <w:vAlign w:val="center"/>
          </w:tcPr>
          <w:p w14:paraId="7F939791">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5C2A9D98">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6" w:space="0"/>
              <w:right w:val="single" w:color="auto" w:sz="6" w:space="0"/>
            </w:tcBorders>
            <w:vAlign w:val="center"/>
          </w:tcPr>
          <w:p w14:paraId="69ECBD3D">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6" w:space="0"/>
              <w:right w:val="single" w:color="auto" w:sz="6" w:space="0"/>
            </w:tcBorders>
            <w:vAlign w:val="center"/>
          </w:tcPr>
          <w:p w14:paraId="3A24B204">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6" w:space="0"/>
              <w:right w:val="single" w:color="auto" w:sz="12" w:space="0"/>
            </w:tcBorders>
            <w:vAlign w:val="center"/>
          </w:tcPr>
          <w:p w14:paraId="2CCE09AA">
            <w:pPr>
              <w:ind w:right="-20" w:rightChars="-10"/>
              <w:jc w:val="center"/>
              <w:rPr>
                <w:rFonts w:eastAsia="仿宋_GB2312" w:cs="仿宋_GB2312"/>
                <w:color w:val="000000" w:themeColor="text1"/>
                <w:kern w:val="2"/>
                <w:sz w:val="24"/>
                <w:szCs w:val="28"/>
                <w14:textFill>
                  <w14:solidFill>
                    <w14:schemeClr w14:val="tx1"/>
                  </w14:solidFill>
                </w14:textFill>
              </w:rPr>
            </w:pPr>
          </w:p>
        </w:tc>
      </w:tr>
      <w:tr w14:paraId="21C88C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5052" w:type="dxa"/>
            <w:tcBorders>
              <w:top w:val="single" w:color="auto" w:sz="6" w:space="0"/>
              <w:left w:val="single" w:color="auto" w:sz="12" w:space="0"/>
              <w:bottom w:val="single" w:color="auto" w:sz="12" w:space="0"/>
              <w:right w:val="single" w:color="auto" w:sz="6" w:space="0"/>
            </w:tcBorders>
          </w:tcPr>
          <w:p w14:paraId="252E8C69">
            <w:pPr>
              <w:snapToGrid w:val="0"/>
              <w:spacing w:before="156" w:beforeLines="50" w:after="156" w:afterLines="50"/>
              <w:ind w:right="-20" w:rightChars="-10"/>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(e)相应经批准飞机飞行手册所列的其他应急程序。</w:t>
            </w:r>
          </w:p>
        </w:tc>
        <w:tc>
          <w:tcPr>
            <w:tcW w:w="913" w:type="dxa"/>
            <w:tcBorders>
              <w:top w:val="single" w:color="auto" w:sz="6" w:space="0"/>
              <w:left w:val="single" w:color="auto" w:sz="6" w:space="0"/>
              <w:bottom w:val="single" w:color="auto" w:sz="12" w:space="0"/>
              <w:right w:val="single" w:color="auto" w:sz="6" w:space="0"/>
            </w:tcBorders>
            <w:vAlign w:val="center"/>
          </w:tcPr>
          <w:p w14:paraId="05CD5105">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12" w:space="0"/>
              <w:right w:val="single" w:color="auto" w:sz="6" w:space="0"/>
            </w:tcBorders>
            <w:vAlign w:val="center"/>
          </w:tcPr>
          <w:p w14:paraId="30A9DB20">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3" w:type="dxa"/>
            <w:tcBorders>
              <w:top w:val="single" w:color="auto" w:sz="6" w:space="0"/>
              <w:left w:val="single" w:color="auto" w:sz="6" w:space="0"/>
              <w:bottom w:val="single" w:color="auto" w:sz="12" w:space="0"/>
              <w:right w:val="single" w:color="auto" w:sz="6" w:space="0"/>
            </w:tcBorders>
            <w:vAlign w:val="center"/>
          </w:tcPr>
          <w:p w14:paraId="7F4817D6">
            <w:pPr>
              <w:ind w:right="-20" w:rightChars="-10"/>
              <w:jc w:val="center"/>
              <w:rPr>
                <w:rFonts w:eastAsia="仿宋_GB2312" w:cs="仿宋_GB2312"/>
                <w:color w:val="000000" w:themeColor="text1"/>
                <w:kern w:val="2"/>
                <w:sz w:val="24"/>
                <w:szCs w:val="28"/>
                <w14:textFill>
                  <w14:solidFill>
                    <w14:schemeClr w14:val="tx1"/>
                  </w14:solidFill>
                </w14:textFill>
              </w:rPr>
            </w:pPr>
          </w:p>
        </w:tc>
        <w:tc>
          <w:tcPr>
            <w:tcW w:w="914" w:type="dxa"/>
            <w:tcBorders>
              <w:top w:val="single" w:color="auto" w:sz="6" w:space="0"/>
              <w:left w:val="single" w:color="auto" w:sz="6" w:space="0"/>
              <w:bottom w:val="single" w:color="auto" w:sz="12" w:space="0"/>
              <w:right w:val="single" w:color="auto" w:sz="6" w:space="0"/>
            </w:tcBorders>
            <w:vAlign w:val="center"/>
          </w:tcPr>
          <w:p w14:paraId="0BC77C4F">
            <w:pPr>
              <w:ind w:right="-20" w:rightChars="-10"/>
              <w:jc w:val="center"/>
              <w:rPr>
                <w:rFonts w:eastAsia="仿宋_GB2312" w:cs="仿宋_GB2312"/>
                <w:color w:val="000000" w:themeColor="text1"/>
                <w:kern w:val="2"/>
                <w:sz w:val="24"/>
                <w:szCs w:val="28"/>
                <w14:textFill>
                  <w14:solidFill>
                    <w14:schemeClr w14:val="tx1"/>
                  </w14:solidFill>
                </w14:textFill>
              </w:rPr>
            </w:pPr>
            <w:r>
              <w:rPr>
                <w:rFonts w:hint="eastAsia" w:eastAsia="仿宋_GB2312" w:cs="仿宋_GB2312"/>
                <w:color w:val="000000" w:themeColor="text1"/>
                <w:kern w:val="2"/>
                <w:sz w:val="24"/>
                <w:szCs w:val="28"/>
                <w14:textFill>
                  <w14:solidFill>
                    <w14:schemeClr w14:val="tx1"/>
                  </w14:solidFill>
                </w14:textFill>
              </w:rPr>
              <w:t>B</w:t>
            </w:r>
          </w:p>
        </w:tc>
        <w:tc>
          <w:tcPr>
            <w:tcW w:w="914" w:type="dxa"/>
            <w:tcBorders>
              <w:top w:val="single" w:color="auto" w:sz="6" w:space="0"/>
              <w:left w:val="single" w:color="auto" w:sz="6" w:space="0"/>
              <w:bottom w:val="single" w:color="auto" w:sz="12" w:space="0"/>
              <w:right w:val="single" w:color="auto" w:sz="12" w:space="0"/>
            </w:tcBorders>
            <w:vAlign w:val="center"/>
          </w:tcPr>
          <w:p w14:paraId="7EF89712">
            <w:pPr>
              <w:ind w:right="-20" w:rightChars="-10"/>
              <w:jc w:val="center"/>
              <w:rPr>
                <w:rFonts w:eastAsia="仿宋_GB2312" w:cs="仿宋_GB2312"/>
                <w:color w:val="000000" w:themeColor="text1"/>
                <w:kern w:val="2"/>
                <w:sz w:val="24"/>
                <w:szCs w:val="28"/>
                <w14:textFill>
                  <w14:solidFill>
                    <w14:schemeClr w14:val="tx1"/>
                  </w14:solidFill>
                </w14:textFill>
              </w:rPr>
            </w:pPr>
          </w:p>
        </w:tc>
      </w:tr>
    </w:tbl>
    <w:p w14:paraId="25C1A60C">
      <w:pPr>
        <w:rPr>
          <w:rFonts w:eastAsia="仿宋_GB2312"/>
          <w:color w:val="000000" w:themeColor="text1"/>
          <w:kern w:val="2"/>
          <w:sz w:val="30"/>
          <w:szCs w:val="32"/>
          <w14:textFill>
            <w14:solidFill>
              <w14:schemeClr w14:val="tx1"/>
            </w14:solidFill>
          </w14:textFill>
        </w:rPr>
      </w:pPr>
    </w:p>
    <w:p w14:paraId="110BD4A8">
      <w:pPr>
        <w:widowControl/>
        <w:jc w:val="left"/>
        <w:rPr>
          <w:rFonts w:eastAsia="仿宋_GB2312"/>
          <w:color w:val="000000" w:themeColor="text1"/>
          <w:kern w:val="2"/>
          <w:sz w:val="30"/>
          <w:szCs w:val="32"/>
          <w14:textFill>
            <w14:solidFill>
              <w14:schemeClr w14:val="tx1"/>
            </w14:solidFill>
          </w14:textFill>
        </w:rPr>
      </w:pPr>
      <w:r>
        <w:rPr>
          <w:rFonts w:eastAsia="仿宋_GB2312"/>
          <w:color w:val="000000" w:themeColor="text1"/>
          <w:kern w:val="2"/>
          <w:sz w:val="30"/>
          <w:szCs w:val="32"/>
          <w14:textFill>
            <w14:solidFill>
              <w14:schemeClr w14:val="tx1"/>
            </w14:solidFill>
          </w14:textFill>
        </w:rPr>
        <w:br w:type="page"/>
      </w:r>
    </w:p>
    <w:p w14:paraId="0DE9F0A6">
      <w:pPr>
        <w:pStyle w:val="2"/>
        <w:spacing w:before="0" w:after="0" w:line="580" w:lineRule="exact"/>
        <w:jc w:val="both"/>
        <w:rPr>
          <w:rFonts w:ascii="Times New Roman" w:hAnsi="Times New Roman"/>
          <w:color w:val="000000" w:themeColor="text1"/>
          <w14:textFill>
            <w14:solidFill>
              <w14:schemeClr w14:val="tx1"/>
            </w14:solidFill>
          </w14:textFill>
        </w:rPr>
      </w:pPr>
      <w:bookmarkStart w:id="2492" w:name="_Toc11385"/>
      <w:bookmarkStart w:id="2493" w:name="_Toc29596"/>
      <w:bookmarkStart w:id="2494" w:name="_Toc117519445"/>
      <w:r>
        <w:rPr>
          <w:rFonts w:ascii="Times New Roman" w:hAnsi="Times New Roman"/>
          <w:color w:val="000000" w:themeColor="text1"/>
          <w14:textFill>
            <w14:solidFill>
              <w14:schemeClr w14:val="tx1"/>
            </w14:solidFill>
          </w14:textFill>
        </w:rPr>
        <w:t>附件I 高级飞行模拟机的使用</w:t>
      </w:r>
      <w:bookmarkEnd w:id="2492"/>
      <w:bookmarkEnd w:id="2493"/>
      <w:bookmarkEnd w:id="2494"/>
    </w:p>
    <w:p w14:paraId="62C1CBF2">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本附件适用于使用</w:t>
      </w:r>
      <w:r>
        <w:rPr>
          <w:rFonts w:hint="eastAsia" w:eastAsia="仿宋_GB2312"/>
          <w:color w:val="000000" w:themeColor="text1"/>
          <w:sz w:val="32"/>
          <w:szCs w:val="32"/>
          <w:lang w:val="en-US" w:eastAsia="zh-CN"/>
          <w14:textFill>
            <w14:solidFill>
              <w14:schemeClr w14:val="tx1"/>
            </w14:solidFill>
          </w14:textFill>
        </w:rPr>
        <w:t>9座以上</w:t>
      </w:r>
      <w:r>
        <w:rPr>
          <w:rFonts w:hint="eastAsia" w:eastAsia="仿宋_GB2312"/>
          <w:color w:val="000000" w:themeColor="text1"/>
          <w:sz w:val="32"/>
          <w:szCs w:val="32"/>
          <w14:textFill>
            <w14:solidFill>
              <w14:schemeClr w14:val="tx1"/>
            </w14:solidFill>
          </w14:textFill>
        </w:rPr>
        <w:t>且具有型别等级的</w:t>
      </w:r>
      <w:r>
        <w:rPr>
          <w:rFonts w:eastAsia="仿宋_GB2312"/>
          <w:color w:val="000000" w:themeColor="text1"/>
          <w:sz w:val="32"/>
          <w:szCs w:val="32"/>
          <w14:textFill>
            <w14:solidFill>
              <w14:schemeClr w14:val="tx1"/>
            </w14:solidFill>
          </w14:textFill>
        </w:rPr>
        <w:t>飞机按照</w:t>
      </w:r>
      <w:r>
        <w:rPr>
          <w:rFonts w:hint="eastAsia" w:eastAsia="仿宋_GB2312"/>
          <w:color w:val="000000" w:themeColor="text1"/>
          <w:sz w:val="32"/>
          <w:szCs w:val="32"/>
          <w14:textFill>
            <w14:solidFill>
              <w14:schemeClr w14:val="tx1"/>
            </w14:solidFill>
          </w14:textFill>
        </w:rPr>
        <w:t>本规则</w:t>
      </w:r>
      <w:r>
        <w:rPr>
          <w:rFonts w:eastAsia="仿宋_GB2312"/>
          <w:color w:val="000000" w:themeColor="text1"/>
          <w:sz w:val="32"/>
          <w:szCs w:val="32"/>
          <w14:textFill>
            <w14:solidFill>
              <w14:schemeClr w14:val="tx1"/>
            </w14:solidFill>
          </w14:textFill>
        </w:rPr>
        <w:t>实施定期载客飞行的驾驶员训练，为在高级飞行模拟机上进行驾驶员训练规定了基本准则和方法。</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使用的每台飞行模拟机都应当经局方鉴定合格。对于经局方鉴定为B级、C级或者D级高级飞行模拟机的，在符合本附件下列规定的前提下，可以用于完成附件</w:t>
      </w:r>
      <w:r>
        <w:rPr>
          <w:rFonts w:hint="eastAsia" w:eastAsia="仿宋_GB2312"/>
          <w:color w:val="000000" w:themeColor="text1"/>
          <w:sz w:val="32"/>
          <w:szCs w:val="32"/>
          <w14:textFill>
            <w14:solidFill>
              <w14:schemeClr w14:val="tx1"/>
            </w14:solidFill>
          </w14:textFill>
        </w:rPr>
        <w:t>G</w:t>
      </w:r>
      <w:r>
        <w:rPr>
          <w:rFonts w:eastAsia="仿宋_GB2312"/>
          <w:color w:val="000000" w:themeColor="text1"/>
          <w:sz w:val="32"/>
          <w:szCs w:val="32"/>
          <w14:textFill>
            <w14:solidFill>
              <w14:schemeClr w14:val="tx1"/>
            </w14:solidFill>
          </w14:textFill>
        </w:rPr>
        <w:t>、附件</w:t>
      </w:r>
      <w:r>
        <w:rPr>
          <w:rFonts w:hint="eastAsia" w:eastAsia="仿宋_GB2312"/>
          <w:color w:val="000000" w:themeColor="text1"/>
          <w:sz w:val="32"/>
          <w:szCs w:val="32"/>
          <w14:textFill>
            <w14:solidFill>
              <w14:schemeClr w14:val="tx1"/>
            </w14:solidFill>
          </w14:textFill>
        </w:rPr>
        <w:t>H</w:t>
      </w:r>
      <w:r>
        <w:rPr>
          <w:rFonts w:eastAsia="仿宋_GB2312"/>
          <w:color w:val="000000" w:themeColor="text1"/>
          <w:sz w:val="32"/>
          <w:szCs w:val="32"/>
          <w14:textFill>
            <w14:solidFill>
              <w14:schemeClr w14:val="tx1"/>
            </w14:solidFill>
          </w14:textFill>
        </w:rPr>
        <w:t>中规定应当在实际飞行中完成的动作和程序，从而全部或者部分代替本</w:t>
      </w:r>
      <w:r>
        <w:rPr>
          <w:rFonts w:hint="eastAsia" w:eastAsia="仿宋_GB2312"/>
          <w:color w:val="000000" w:themeColor="text1"/>
          <w:sz w:val="32"/>
          <w:szCs w:val="32"/>
          <w14:textFill>
            <w14:solidFill>
              <w14:schemeClr w14:val="tx1"/>
            </w14:solidFill>
          </w14:textFill>
        </w:rPr>
        <w:t>规则</w:t>
      </w:r>
      <w:r>
        <w:rPr>
          <w:rFonts w:eastAsia="仿宋_GB2312"/>
          <w:color w:val="000000" w:themeColor="text1"/>
          <w:sz w:val="32"/>
          <w:szCs w:val="32"/>
          <w14:textFill>
            <w14:solidFill>
              <w14:schemeClr w14:val="tx1"/>
            </w14:solidFill>
          </w14:textFill>
        </w:rPr>
        <w:t>附件</w:t>
      </w:r>
      <w:r>
        <w:rPr>
          <w:rFonts w:hint="eastAsia" w:eastAsia="仿宋_GB2312"/>
          <w:color w:val="000000" w:themeColor="text1"/>
          <w:sz w:val="32"/>
          <w:szCs w:val="32"/>
          <w14:textFill>
            <w14:solidFill>
              <w14:schemeClr w14:val="tx1"/>
            </w14:solidFill>
          </w14:textFill>
        </w:rPr>
        <w:t>G</w:t>
      </w:r>
      <w:r>
        <w:rPr>
          <w:rFonts w:eastAsia="仿宋_GB2312"/>
          <w:color w:val="000000" w:themeColor="text1"/>
          <w:sz w:val="32"/>
          <w:szCs w:val="32"/>
          <w14:textFill>
            <w14:solidFill>
              <w14:schemeClr w14:val="tx1"/>
            </w14:solidFill>
          </w14:textFill>
        </w:rPr>
        <w:t>、附件</w:t>
      </w:r>
      <w:r>
        <w:rPr>
          <w:rFonts w:hint="eastAsia" w:eastAsia="仿宋_GB2312"/>
          <w:color w:val="000000" w:themeColor="text1"/>
          <w:sz w:val="32"/>
          <w:szCs w:val="32"/>
          <w14:textFill>
            <w14:solidFill>
              <w14:schemeClr w14:val="tx1"/>
            </w14:solidFill>
          </w14:textFill>
        </w:rPr>
        <w:t>H</w:t>
      </w:r>
      <w:r>
        <w:rPr>
          <w:rFonts w:eastAsia="仿宋_GB2312"/>
          <w:color w:val="000000" w:themeColor="text1"/>
          <w:sz w:val="32"/>
          <w:szCs w:val="32"/>
          <w14:textFill>
            <w14:solidFill>
              <w14:schemeClr w14:val="tx1"/>
            </w14:solidFill>
          </w14:textFill>
        </w:rPr>
        <w:t>规定需在飞机上进行的飞行训练或者检查：</w:t>
      </w:r>
    </w:p>
    <w:p w14:paraId="3FB9F33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1．训练大纲要求</w:t>
      </w:r>
    </w:p>
    <w:p w14:paraId="5BB502F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用本附件规定的高级飞行模拟机代替或者部分代替飞机进行飞行训练和检查时，</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的训练大纲应当满足下列附加要求：</w:t>
      </w:r>
    </w:p>
    <w:p w14:paraId="4A40749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a</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训练大纲（提纲）中应当包含使用B、C或者D级飞行模拟机的完整课程，并且说明如何将B、C、D级飞行模拟机与其他训练设备结合起来，以最大发挥其整体训练、检查和执照考试功能。</w:t>
      </w:r>
    </w:p>
    <w:p w14:paraId="25C6503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b</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用文件证明每个教员和飞行检查员符合</w:t>
      </w:r>
      <w:r>
        <w:rPr>
          <w:rFonts w:hint="eastAsia" w:eastAsia="仿宋_GB2312"/>
          <w:color w:val="000000" w:themeColor="text1"/>
          <w:sz w:val="32"/>
          <w:szCs w:val="32"/>
          <w14:textFill>
            <w14:solidFill>
              <w14:schemeClr w14:val="tx1"/>
            </w14:solidFill>
          </w14:textFill>
        </w:rPr>
        <w:t>本规则</w:t>
      </w:r>
      <w:r>
        <w:rPr>
          <w:rFonts w:eastAsia="仿宋_GB2312"/>
          <w:color w:val="000000" w:themeColor="text1"/>
          <w:sz w:val="32"/>
          <w:szCs w:val="32"/>
          <w14:textFill>
            <w14:solidFill>
              <w14:schemeClr w14:val="tx1"/>
            </w14:solidFill>
          </w14:textFill>
        </w:rPr>
        <w:t>第135.101条和第135.105条的要求。</w:t>
      </w:r>
    </w:p>
    <w:p w14:paraId="43FF91F7">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c</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建立一种程序，用于保证每个教员和飞行检查员在所教学或者检查的相同型别飞机上，作为机组成员实际参加经批准的定期航班飞行的计划，或者参加经批准的航线观察的计划。</w:t>
      </w:r>
    </w:p>
    <w:p w14:paraId="3E8F779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d</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建立一种程序，用于保证每年至少给予每个教员和飞行检查员4小时的训练，以熟悉该</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的训练大纲及其修订，并强调他们在该大纲中的各自责任，对飞行模拟机教员和飞行检查员的训练，应当包括训练政策和程序、教学方法和技术、飞行模拟机控制装置的使用（包括环境和故障设置面板）、飞行模拟机的限制及每个训练课程所要求的最低限度设备。</w:t>
      </w:r>
    </w:p>
    <w:p w14:paraId="20EC956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e</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训练大纲中包含有航线模拟飞行训练（LOFT），这种航线模拟飞行训练应当对每个飞行机组成员进行至少4小时的训练课程，并包含</w:t>
      </w:r>
      <w:r>
        <w:rPr>
          <w:rFonts w:hint="eastAsia" w:eastAsia="仿宋_GB2312"/>
          <w:color w:val="000000" w:themeColor="text1"/>
          <w:sz w:val="32"/>
          <w:szCs w:val="32"/>
          <w14:textFill>
            <w14:solidFill>
              <w14:schemeClr w14:val="tx1"/>
            </w14:solidFill>
          </w14:textFill>
        </w:rPr>
        <w:t>许可证持有人</w:t>
      </w:r>
      <w:r>
        <w:rPr>
          <w:rFonts w:eastAsia="仿宋_GB2312"/>
          <w:color w:val="000000" w:themeColor="text1"/>
          <w:sz w:val="32"/>
          <w:szCs w:val="32"/>
          <w14:textFill>
            <w14:solidFill>
              <w14:schemeClr w14:val="tx1"/>
            </w14:solidFill>
          </w14:textFill>
        </w:rPr>
        <w:t>航路的至少2个有代表性的飞行航段，其中一个航段应当包含从某一机场推飞机开始至到达另一机场的完整的正常运行程序，另一航段应当包含合适的非正常和应急飞行操作训练。</w:t>
      </w:r>
    </w:p>
    <w:p w14:paraId="2F2D7D2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2．允许在高级飞行模拟机上实施的训练和检查</w:t>
      </w:r>
    </w:p>
    <w:p w14:paraId="7F27BD26">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用本附件规定的高级飞行模拟机代替或者部分代替飞机飞行训练和检查时，应当按照下列规定确定允许各级模拟机实施的训练和检查。其中在较低等级的飞行模拟机上允许完成的训练和检查，允许在较高等级的飞行模拟机上完成：</w:t>
      </w:r>
    </w:p>
    <w:p w14:paraId="3290558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a</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B级飞行模拟机允许完成下列训练和检查：</w:t>
      </w:r>
    </w:p>
    <w:p w14:paraId="662E56F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)本规则</w:t>
      </w:r>
      <w:r>
        <w:rPr>
          <w:rFonts w:eastAsia="仿宋_GB2312"/>
          <w:color w:val="000000" w:themeColor="text1"/>
          <w:sz w:val="32"/>
          <w:szCs w:val="32"/>
          <w14:textFill>
            <w14:solidFill>
              <w14:schemeClr w14:val="tx1"/>
            </w14:solidFill>
          </w14:textFill>
        </w:rPr>
        <w:t>第135.79条要求的</w:t>
      </w:r>
      <w:r>
        <w:rPr>
          <w:rFonts w:hint="eastAsia" w:eastAsia="仿宋_GB2312"/>
          <w:color w:val="000000" w:themeColor="text1"/>
          <w:sz w:val="32"/>
          <w:szCs w:val="32"/>
          <w:lang w:eastAsia="zh-CN"/>
          <w14:textFill>
            <w14:solidFill>
              <w14:schemeClr w14:val="tx1"/>
            </w14:solidFill>
          </w14:textFill>
        </w:rPr>
        <w:t>近期飞行经历</w:t>
      </w:r>
      <w:r>
        <w:rPr>
          <w:rFonts w:eastAsia="仿宋_GB2312"/>
          <w:color w:val="000000" w:themeColor="text1"/>
          <w:sz w:val="32"/>
          <w:szCs w:val="32"/>
          <w14:textFill>
            <w14:solidFill>
              <w14:schemeClr w14:val="tx1"/>
            </w14:solidFill>
          </w14:textFill>
        </w:rPr>
        <w:t>的建立</w:t>
      </w:r>
      <w:r>
        <w:rPr>
          <w:rFonts w:hint="eastAsia" w:eastAsia="仿宋_GB2312"/>
          <w:color w:val="000000" w:themeColor="text1"/>
          <w:sz w:val="32"/>
          <w:szCs w:val="32"/>
          <w14:textFill>
            <w14:solidFill>
              <w14:schemeClr w14:val="tx1"/>
            </w14:solidFill>
          </w14:textFill>
        </w:rPr>
        <w:t>。</w:t>
      </w:r>
    </w:p>
    <w:p w14:paraId="1ACC092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2</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本</w:t>
      </w:r>
      <w:r>
        <w:rPr>
          <w:rFonts w:hint="eastAsia" w:eastAsia="仿宋_GB2312"/>
          <w:color w:val="000000" w:themeColor="text1"/>
          <w:sz w:val="32"/>
          <w:szCs w:val="32"/>
          <w14:textFill>
            <w14:solidFill>
              <w14:schemeClr w14:val="tx1"/>
            </w14:solidFill>
          </w14:textFill>
        </w:rPr>
        <w:t>规章</w:t>
      </w:r>
      <w:r>
        <w:rPr>
          <w:rFonts w:eastAsia="仿宋_GB2312"/>
          <w:color w:val="000000" w:themeColor="text1"/>
          <w:sz w:val="32"/>
          <w:szCs w:val="32"/>
          <w14:textFill>
            <w14:solidFill>
              <w14:schemeClr w14:val="tx1"/>
            </w14:solidFill>
          </w14:textFill>
        </w:rPr>
        <w:t>附件</w:t>
      </w:r>
      <w:r>
        <w:rPr>
          <w:rFonts w:hint="eastAsia" w:eastAsia="仿宋_GB2312"/>
          <w:color w:val="000000" w:themeColor="text1"/>
          <w:sz w:val="32"/>
          <w:szCs w:val="32"/>
          <w14:textFill>
            <w14:solidFill>
              <w14:schemeClr w14:val="tx1"/>
            </w14:solidFill>
          </w14:textFill>
        </w:rPr>
        <w:t>G</w:t>
      </w:r>
      <w:r>
        <w:rPr>
          <w:rFonts w:eastAsia="仿宋_GB2312"/>
          <w:color w:val="000000" w:themeColor="text1"/>
          <w:sz w:val="32"/>
          <w:szCs w:val="32"/>
          <w14:textFill>
            <w14:solidFill>
              <w14:schemeClr w14:val="tx1"/>
            </w14:solidFill>
          </w14:textFill>
        </w:rPr>
        <w:t>要求在飞机上进行的夜间起飞和着陆</w:t>
      </w:r>
      <w:r>
        <w:rPr>
          <w:rFonts w:hint="eastAsia" w:eastAsia="仿宋_GB2312"/>
          <w:color w:val="000000" w:themeColor="text1"/>
          <w:sz w:val="32"/>
          <w:szCs w:val="32"/>
          <w14:textFill>
            <w14:solidFill>
              <w14:schemeClr w14:val="tx1"/>
            </w14:solidFill>
          </w14:textFill>
        </w:rPr>
        <w:t>。</w:t>
      </w:r>
    </w:p>
    <w:p w14:paraId="2088879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3</w:t>
      </w:r>
      <w:r>
        <w:rPr>
          <w:rFonts w:hint="eastAsia" w:eastAsia="仿宋_GB2312"/>
          <w:color w:val="000000" w:themeColor="text1"/>
          <w:sz w:val="32"/>
          <w:szCs w:val="32"/>
          <w14:textFill>
            <w14:solidFill>
              <w14:schemeClr w14:val="tx1"/>
            </w14:solidFill>
          </w14:textFill>
        </w:rPr>
        <w:t>)本规则</w:t>
      </w:r>
      <w:r>
        <w:rPr>
          <w:rFonts w:eastAsia="仿宋_GB2312"/>
          <w:color w:val="000000" w:themeColor="text1"/>
          <w:sz w:val="32"/>
          <w:szCs w:val="32"/>
          <w14:textFill>
            <w14:solidFill>
              <w14:schemeClr w14:val="tx1"/>
            </w14:solidFill>
          </w14:textFill>
        </w:rPr>
        <w:t>第135.83条要求的熟练检查，但该驾驶员应当在航线检查或者其他检查中在飞机上完成2次着陆（可以在按照</w:t>
      </w:r>
      <w:r>
        <w:rPr>
          <w:rFonts w:hint="eastAsia" w:eastAsia="仿宋_GB2312"/>
          <w:color w:val="000000" w:themeColor="text1"/>
          <w:sz w:val="32"/>
          <w:szCs w:val="32"/>
          <w14:textFill>
            <w14:solidFill>
              <w14:schemeClr w14:val="tx1"/>
            </w14:solidFill>
          </w14:textFill>
        </w:rPr>
        <w:t>本规则</w:t>
      </w:r>
      <w:r>
        <w:rPr>
          <w:rFonts w:eastAsia="仿宋_GB2312"/>
          <w:color w:val="000000" w:themeColor="text1"/>
          <w:sz w:val="32"/>
          <w:szCs w:val="32"/>
          <w14:textFill>
            <w14:solidFill>
              <w14:schemeClr w14:val="tx1"/>
            </w14:solidFill>
          </w14:textFill>
        </w:rPr>
        <w:t>实施的运行中进行）。</w:t>
      </w:r>
    </w:p>
    <w:p w14:paraId="30C79FCD">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b</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确定C级飞行模拟机允许的训练和检查时，应当符合下列规定：</w:t>
      </w:r>
    </w:p>
    <w:p w14:paraId="754A486C">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对于</w:t>
      </w:r>
      <w:r>
        <w:rPr>
          <w:rFonts w:hint="eastAsia" w:eastAsia="仿宋_GB2312"/>
          <w:color w:val="000000" w:themeColor="text1"/>
          <w:sz w:val="32"/>
          <w:szCs w:val="32"/>
          <w:lang w:eastAsia="zh-CN"/>
          <w14:textFill>
            <w14:solidFill>
              <w14:schemeClr w14:val="tx1"/>
            </w14:solidFill>
          </w14:textFill>
        </w:rPr>
        <w:t>下列</w:t>
      </w:r>
      <w:r>
        <w:rPr>
          <w:rFonts w:eastAsia="仿宋_GB2312"/>
          <w:color w:val="000000" w:themeColor="text1"/>
          <w:sz w:val="32"/>
          <w:szCs w:val="32"/>
          <w14:textFill>
            <w14:solidFill>
              <w14:schemeClr w14:val="tx1"/>
            </w14:solidFill>
          </w14:textFill>
        </w:rPr>
        <w:t>训练和检查，在完成模拟机飞行训练或者检查后，经局方考试合格，可以减少直至免除受训者的飞机实际飞行时次：</w:t>
      </w:r>
    </w:p>
    <w:p w14:paraId="3DC945FB">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i</w:t>
      </w:r>
      <w:r>
        <w:rPr>
          <w:rFonts w:hint="eastAsia" w:eastAsia="仿宋_GB2312"/>
          <w:color w:val="000000" w:themeColor="text1"/>
          <w:sz w:val="32"/>
          <w:szCs w:val="32"/>
          <w14:textFill>
            <w14:solidFill>
              <w14:schemeClr w14:val="tx1"/>
            </w14:solidFill>
          </w14:textFill>
        </w:rPr>
        <w:t>)具有型别等级的</w:t>
      </w:r>
      <w:r>
        <w:rPr>
          <w:rFonts w:eastAsia="仿宋_GB2312"/>
          <w:color w:val="000000" w:themeColor="text1"/>
          <w:sz w:val="32"/>
          <w:szCs w:val="32"/>
          <w14:textFill>
            <w14:solidFill>
              <w14:schemeClr w14:val="tx1"/>
            </w14:solidFill>
          </w14:textFill>
        </w:rPr>
        <w:t>不同飞机之间的转机型训练及其执照考试</w:t>
      </w:r>
      <w:r>
        <w:rPr>
          <w:rFonts w:hint="eastAsia" w:eastAsia="仿宋_GB2312"/>
          <w:color w:val="000000" w:themeColor="text1"/>
          <w:sz w:val="32"/>
          <w:szCs w:val="32"/>
          <w14:textFill>
            <w14:solidFill>
              <w14:schemeClr w14:val="tx1"/>
            </w14:solidFill>
          </w14:textFill>
        </w:rPr>
        <w:t>。</w:t>
      </w:r>
    </w:p>
    <w:p w14:paraId="6D8E73A4">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ii</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持有航线运输驾驶员执照并且已在</w:t>
      </w:r>
      <w:r>
        <w:rPr>
          <w:rFonts w:hint="eastAsia" w:eastAsia="仿宋_GB2312"/>
          <w:color w:val="000000" w:themeColor="text1"/>
          <w:sz w:val="32"/>
          <w:szCs w:val="32"/>
          <w14:textFill>
            <w14:solidFill>
              <w14:schemeClr w14:val="tx1"/>
            </w14:solidFill>
          </w14:textFill>
        </w:rPr>
        <w:t>具有型别等级的</w:t>
      </w:r>
      <w:r>
        <w:rPr>
          <w:rFonts w:eastAsia="仿宋_GB2312"/>
          <w:color w:val="000000" w:themeColor="text1"/>
          <w:sz w:val="32"/>
          <w:szCs w:val="32"/>
          <w14:textFill>
            <w14:solidFill>
              <w14:schemeClr w14:val="tx1"/>
            </w14:solidFill>
          </w14:textFill>
        </w:rPr>
        <w:t>飞机上具有担任机长至少500小时飞行经历的驾驶员的升级训练及其执照考试</w:t>
      </w:r>
      <w:r>
        <w:rPr>
          <w:rFonts w:hint="eastAsia" w:eastAsia="仿宋_GB2312"/>
          <w:color w:val="000000" w:themeColor="text1"/>
          <w:sz w:val="32"/>
          <w:szCs w:val="32"/>
          <w14:textFill>
            <w14:solidFill>
              <w14:schemeClr w14:val="tx1"/>
            </w14:solidFill>
          </w14:textFill>
        </w:rPr>
        <w:t>。</w:t>
      </w:r>
    </w:p>
    <w:p w14:paraId="0CF74308">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iii</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对于已持有航线运输驾驶员执照的驾驶员，</w:t>
      </w:r>
      <w:r>
        <w:rPr>
          <w:rFonts w:hint="eastAsia" w:eastAsia="仿宋_GB2312"/>
          <w:color w:val="000000" w:themeColor="text1"/>
          <w:sz w:val="32"/>
          <w:szCs w:val="32"/>
          <w14:textFill>
            <w14:solidFill>
              <w14:schemeClr w14:val="tx1"/>
            </w14:solidFill>
          </w14:textFill>
        </w:rPr>
        <w:t>本规则</w:t>
      </w:r>
      <w:r>
        <w:rPr>
          <w:rFonts w:eastAsia="仿宋_GB2312"/>
          <w:color w:val="000000" w:themeColor="text1"/>
          <w:sz w:val="32"/>
          <w:szCs w:val="32"/>
          <w14:textFill>
            <w14:solidFill>
              <w14:schemeClr w14:val="tx1"/>
            </w14:solidFill>
          </w14:textFill>
        </w:rPr>
        <w:t>要求的初始训练（不包括机长训练）。</w:t>
      </w:r>
    </w:p>
    <w:p w14:paraId="04D3457A">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2</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对于上述第</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1</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项规定之外的训练和检查，受训人员在飞行模拟机训练结束后，还需在飞机上完成包括至少5次起落的实际飞行。</w:t>
      </w:r>
    </w:p>
    <w:p w14:paraId="381D1C4F">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c</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确定D级飞行模拟机允许的训练和检查时，应当符合下列规定：</w:t>
      </w:r>
    </w:p>
    <w:p w14:paraId="4FD3C503">
      <w:pPr>
        <w:widowControl/>
        <w:autoSpaceDE w:val="0"/>
        <w:autoSpaceDN w:val="0"/>
        <w:adjustRightInd w:val="0"/>
        <w:spacing w:line="58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对于所有</w:t>
      </w:r>
      <w:r>
        <w:rPr>
          <w:rFonts w:hint="eastAsia" w:eastAsia="仿宋_GB2312"/>
          <w:color w:val="000000" w:themeColor="text1"/>
          <w:sz w:val="32"/>
          <w:szCs w:val="32"/>
          <w14:textFill>
            <w14:solidFill>
              <w14:schemeClr w14:val="tx1"/>
            </w14:solidFill>
          </w14:textFill>
        </w:rPr>
        <w:t>本规则</w:t>
      </w:r>
      <w:r>
        <w:rPr>
          <w:rFonts w:eastAsia="仿宋_GB2312"/>
          <w:color w:val="000000" w:themeColor="text1"/>
          <w:sz w:val="32"/>
          <w:szCs w:val="32"/>
          <w14:textFill>
            <w14:solidFill>
              <w14:schemeClr w14:val="tx1"/>
            </w14:solidFill>
          </w14:textFill>
        </w:rPr>
        <w:t>要求的驾驶员飞行训练和检查以及CCAR-61</w:t>
      </w:r>
      <w:r>
        <w:rPr>
          <w:rFonts w:hint="eastAsia" w:eastAsia="仿宋_GB2312"/>
          <w:color w:val="000000" w:themeColor="text1"/>
          <w:sz w:val="32"/>
          <w:szCs w:val="32"/>
          <w14:textFill>
            <w14:solidFill>
              <w14:schemeClr w14:val="tx1"/>
            </w14:solidFill>
          </w14:textFill>
        </w:rPr>
        <w:t>部</w:t>
      </w:r>
      <w:r>
        <w:rPr>
          <w:rFonts w:eastAsia="仿宋_GB2312"/>
          <w:color w:val="000000" w:themeColor="text1"/>
          <w:sz w:val="32"/>
          <w:szCs w:val="32"/>
          <w14:textFill>
            <w14:solidFill>
              <w14:schemeClr w14:val="tx1"/>
            </w14:solidFill>
          </w14:textFill>
        </w:rPr>
        <w:t>第61.187条要求的执照实践考试，在完成模拟机飞行训练或者检查后，经局方考试合格，可以减少直至免除受训人员的飞机实际飞行时次。</w:t>
      </w:r>
    </w:p>
    <w:p w14:paraId="0A39D46B">
      <w:pPr>
        <w:rPr>
          <w:rFonts w:eastAsia="仿宋_GB2312"/>
          <w:color w:val="000000" w:themeColor="text1"/>
          <w:sz w:val="32"/>
          <w:u w:color="000000"/>
          <w14:textFill>
            <w14:solidFill>
              <w14:schemeClr w14:val="tx1"/>
            </w14:solidFill>
          </w14:textFill>
        </w:rPr>
      </w:pPr>
    </w:p>
    <w:p w14:paraId="6796B58E">
      <w:pPr>
        <w:pStyle w:val="2"/>
        <w:spacing w:before="0" w:beforeAutospacing="0" w:after="0" w:afterAutospacing="0" w:line="580" w:lineRule="exact"/>
        <w:jc w:val="both"/>
        <w:rPr>
          <w:rFonts w:ascii="Times New Roman" w:hAnsi="Times New Roman"/>
          <w:color w:val="000000" w:themeColor="text1"/>
          <w:u w:color="000000"/>
          <w14:textFill>
            <w14:solidFill>
              <w14:schemeClr w14:val="tx1"/>
            </w14:solidFill>
          </w14:textFill>
        </w:rPr>
      </w:pPr>
      <w:bookmarkStart w:id="2495" w:name="_Toc13935"/>
      <w:bookmarkStart w:id="2496" w:name="_Toc28486"/>
      <w:r>
        <w:rPr>
          <w:rFonts w:hint="eastAsia" w:ascii="Times New Roman" w:hAnsi="Times New Roman"/>
          <w:color w:val="000000" w:themeColor="text1"/>
          <w:u w:color="000000"/>
          <w14:textFill>
            <w14:solidFill>
              <w14:schemeClr w14:val="tx1"/>
            </w14:solidFill>
          </w14:textFill>
        </w:rPr>
        <w:t>附件</w:t>
      </w:r>
      <w:r>
        <w:rPr>
          <w:rFonts w:hint="eastAsia" w:ascii="Times New Roman" w:hAnsi="Times New Roman"/>
          <w:color w:val="000000" w:themeColor="text1"/>
          <w14:textFill>
            <w14:solidFill>
              <w14:schemeClr w14:val="tx1"/>
            </w14:solidFill>
          </w14:textFill>
        </w:rPr>
        <w:t>J</w:t>
      </w:r>
      <w:r>
        <w:rPr>
          <w:rFonts w:ascii="Times New Roman" w:hAnsi="Times New Roman"/>
          <w:color w:val="000000" w:themeColor="text1"/>
          <w:u w:color="000000"/>
          <w14:textFill>
            <w14:solidFill>
              <w14:schemeClr w14:val="tx1"/>
            </w14:solidFill>
          </w14:textFill>
        </w:rPr>
        <w:t xml:space="preserve"> </w:t>
      </w:r>
      <w:r>
        <w:rPr>
          <w:rFonts w:hint="eastAsia" w:ascii="Times New Roman" w:hAnsi="Times New Roman"/>
          <w:color w:val="000000" w:themeColor="text1"/>
          <w:u w:color="000000"/>
          <w14:textFill>
            <w14:solidFill>
              <w14:schemeClr w14:val="tx1"/>
            </w14:solidFill>
          </w14:textFill>
        </w:rPr>
        <w:t>直升机</w:t>
      </w:r>
      <w:r>
        <w:rPr>
          <w:rFonts w:ascii="Times New Roman" w:hAnsi="Times New Roman"/>
          <w:color w:val="000000" w:themeColor="text1"/>
          <w14:textFill>
            <w14:solidFill>
              <w14:schemeClr w14:val="tx1"/>
            </w14:solidFill>
          </w14:textFill>
        </w:rPr>
        <w:t>驾驶员</w:t>
      </w:r>
      <w:r>
        <w:rPr>
          <w:rFonts w:hint="eastAsia" w:ascii="Times New Roman" w:hAnsi="Times New Roman"/>
          <w:color w:val="000000" w:themeColor="text1"/>
          <w:u w:color="000000"/>
          <w14:textFill>
            <w14:solidFill>
              <w14:schemeClr w14:val="tx1"/>
            </w14:solidFill>
          </w14:textFill>
        </w:rPr>
        <w:t>定期复训仪表飞行训练要求</w:t>
      </w:r>
      <w:bookmarkEnd w:id="2495"/>
      <w:bookmarkEnd w:id="2496"/>
    </w:p>
    <w:p w14:paraId="1BBFFAA1">
      <w:pPr>
        <w:rPr>
          <w:rFonts w:eastAsia="仿宋_GB2312"/>
          <w:color w:val="000000" w:themeColor="text1"/>
          <w:sz w:val="32"/>
          <w:u w:color="000000"/>
          <w14:textFill>
            <w14:solidFill>
              <w14:schemeClr w14:val="tx1"/>
            </w14:solidFill>
          </w14:textFill>
        </w:rPr>
      </w:pPr>
    </w:p>
    <w:p w14:paraId="2EFEB780">
      <w:pPr>
        <w:ind w:firstLine="640" w:firstLineChars="200"/>
        <w:rPr>
          <w:rFonts w:eastAsia="仿宋_GB2312"/>
          <w:color w:val="000000" w:themeColor="text1"/>
          <w:sz w:val="32"/>
          <w:u w:color="000000"/>
          <w14:textFill>
            <w14:solidFill>
              <w14:schemeClr w14:val="tx1"/>
            </w14:solidFill>
          </w14:textFill>
        </w:rPr>
      </w:pPr>
      <w:r>
        <w:rPr>
          <w:rFonts w:hint="eastAsia" w:eastAsia="仿宋_GB2312"/>
          <w:color w:val="000000" w:themeColor="text1"/>
          <w:sz w:val="32"/>
          <w:u w:color="000000"/>
          <w14:textFill>
            <w14:solidFill>
              <w14:schemeClr w14:val="tx1"/>
            </w14:solidFill>
          </w14:textFill>
        </w:rPr>
        <w:t>为针对驾驶员在实施直升机定期载客飞行时提供额外的安全裕度，许可证持有人应当为驾驶员提供包括直升机仪表飞行训练的定期复训飞行训练，该直升机仪表飞行训练包括按照</w:t>
      </w:r>
      <w:r>
        <w:rPr>
          <w:rFonts w:hint="eastAsia" w:eastAsia="仿宋_GB2312"/>
          <w:color w:val="000000" w:themeColor="text1"/>
          <w:sz w:val="32"/>
          <w:u w:color="000000"/>
          <w:lang w:eastAsia="zh-CN"/>
          <w14:textFill>
            <w14:solidFill>
              <w14:schemeClr w14:val="tx1"/>
            </w14:solidFill>
          </w14:textFill>
        </w:rPr>
        <w:t>下列</w:t>
      </w:r>
      <w:r>
        <w:rPr>
          <w:rFonts w:hint="eastAsia" w:eastAsia="仿宋_GB2312"/>
          <w:color w:val="000000" w:themeColor="text1"/>
          <w:sz w:val="32"/>
          <w:u w:color="000000"/>
          <w14:textFill>
            <w14:solidFill>
              <w14:schemeClr w14:val="tx1"/>
            </w14:solidFill>
          </w14:textFill>
        </w:rPr>
        <w:t>要求实施的特殊条件下的训练：</w:t>
      </w:r>
    </w:p>
    <w:p w14:paraId="7CD26823">
      <w:pPr>
        <w:ind w:firstLine="640" w:firstLineChars="200"/>
        <w:rPr>
          <w:rFonts w:eastAsia="仿宋_GB2312"/>
          <w:color w:val="000000" w:themeColor="text1"/>
          <w:sz w:val="32"/>
          <w:u w:color="000000"/>
          <w14:textFill>
            <w14:solidFill>
              <w14:schemeClr w14:val="tx1"/>
            </w14:solidFill>
          </w14:textFill>
        </w:rPr>
      </w:pPr>
      <w:r>
        <w:rPr>
          <w:rFonts w:hint="eastAsia" w:eastAsia="仿宋_GB2312"/>
          <w:color w:val="000000" w:themeColor="text1"/>
          <w:sz w:val="32"/>
          <w:u w:color="000000"/>
          <w14:textFill>
            <w14:solidFill>
              <w14:schemeClr w14:val="tx1"/>
            </w14:solidFill>
          </w14:textFill>
        </w:rPr>
        <w:t>(a)模拟机/训练器的使用。</w:t>
      </w:r>
    </w:p>
    <w:p w14:paraId="2EF20139">
      <w:pPr>
        <w:ind w:firstLine="640" w:firstLineChars="200"/>
        <w:rPr>
          <w:rFonts w:eastAsia="仿宋_GB2312"/>
          <w:color w:val="000000" w:themeColor="text1"/>
          <w:sz w:val="32"/>
          <w:u w:color="000000"/>
          <w14:textFill>
            <w14:solidFill>
              <w14:schemeClr w14:val="tx1"/>
            </w14:solidFill>
          </w14:textFill>
        </w:rPr>
      </w:pPr>
      <w:r>
        <w:rPr>
          <w:rFonts w:hint="eastAsia" w:eastAsia="仿宋_GB2312"/>
          <w:color w:val="000000" w:themeColor="text1"/>
          <w:sz w:val="32"/>
          <w:u w:color="000000"/>
          <w14:textFill>
            <w14:solidFill>
              <w14:schemeClr w14:val="tx1"/>
            </w14:solidFill>
          </w14:textFill>
        </w:rPr>
        <w:t>(1)可以通过使用飞行模拟机/训练器加强在意外仪表气象条件（IIMC）、单调光和其他特殊条件下的训练。飞行模拟机/训练器能够降低能见度并模拟各种飞行中可能出现的不正常情况。飞行模拟机/训练器可以在突发性紧急状况下（如发动机失效）提供实战化训练。</w:t>
      </w:r>
    </w:p>
    <w:p w14:paraId="1525C0F3">
      <w:pPr>
        <w:ind w:firstLine="640" w:firstLineChars="200"/>
        <w:rPr>
          <w:rFonts w:eastAsia="仿宋_GB2312"/>
          <w:color w:val="000000" w:themeColor="text1"/>
          <w:sz w:val="32"/>
          <w:u w:color="000000"/>
          <w14:textFill>
            <w14:solidFill>
              <w14:schemeClr w14:val="tx1"/>
            </w14:solidFill>
          </w14:textFill>
        </w:rPr>
      </w:pPr>
      <w:r>
        <w:rPr>
          <w:rFonts w:hint="eastAsia" w:eastAsia="仿宋_GB2312"/>
          <w:color w:val="000000" w:themeColor="text1"/>
          <w:sz w:val="32"/>
          <w:u w:color="000000"/>
          <w14:textFill>
            <w14:solidFill>
              <w14:schemeClr w14:val="tx1"/>
            </w14:solidFill>
          </w14:textFill>
        </w:rPr>
        <w:t>(2)教员完全熟悉许可证持有人所使用的模拟机/训练器类型和模拟机/训练器实操。</w:t>
      </w:r>
    </w:p>
    <w:p w14:paraId="6467EA90">
      <w:pPr>
        <w:ind w:firstLine="640" w:firstLineChars="200"/>
        <w:rPr>
          <w:rFonts w:eastAsia="仿宋_GB2312"/>
          <w:color w:val="000000" w:themeColor="text1"/>
          <w:sz w:val="32"/>
          <w:u w:color="000000"/>
          <w14:textFill>
            <w14:solidFill>
              <w14:schemeClr w14:val="tx1"/>
            </w14:solidFill>
          </w14:textFill>
        </w:rPr>
      </w:pPr>
      <w:r>
        <w:rPr>
          <w:rFonts w:hint="eastAsia" w:eastAsia="仿宋_GB2312"/>
          <w:color w:val="000000" w:themeColor="text1"/>
          <w:sz w:val="32"/>
          <w:u w:color="000000"/>
          <w14:textFill>
            <w14:solidFill>
              <w14:schemeClr w14:val="tx1"/>
            </w14:solidFill>
          </w14:textFill>
        </w:rPr>
        <w:t>(b)飞行训练课程。飞行训练可以在模拟机或者直升机上实施，主要内容至少包括：</w:t>
      </w:r>
    </w:p>
    <w:p w14:paraId="019E90AD">
      <w:pPr>
        <w:ind w:firstLine="640" w:firstLineChars="200"/>
        <w:rPr>
          <w:rFonts w:eastAsia="仿宋_GB2312"/>
          <w:color w:val="000000" w:themeColor="text1"/>
          <w:sz w:val="32"/>
          <w:u w:color="000000"/>
          <w14:textFill>
            <w14:solidFill>
              <w14:schemeClr w14:val="tx1"/>
            </w14:solidFill>
          </w14:textFill>
        </w:rPr>
      </w:pPr>
      <w:r>
        <w:rPr>
          <w:rFonts w:hint="eastAsia" w:eastAsia="仿宋_GB2312"/>
          <w:color w:val="000000" w:themeColor="text1"/>
          <w:sz w:val="32"/>
          <w:u w:color="000000"/>
          <w14:textFill>
            <w14:solidFill>
              <w14:schemeClr w14:val="tx1"/>
            </w14:solidFill>
          </w14:textFill>
        </w:rPr>
        <w:t>(1)基本仪表飞行。</w:t>
      </w:r>
    </w:p>
    <w:p w14:paraId="3B20E1B7">
      <w:pPr>
        <w:ind w:firstLine="640" w:firstLineChars="200"/>
        <w:rPr>
          <w:rFonts w:eastAsia="仿宋_GB2312"/>
          <w:color w:val="000000" w:themeColor="text1"/>
          <w:sz w:val="32"/>
          <w:u w:color="000000"/>
          <w14:textFill>
            <w14:solidFill>
              <w14:schemeClr w14:val="tx1"/>
            </w14:solidFill>
          </w14:textFill>
        </w:rPr>
      </w:pPr>
      <w:r>
        <w:rPr>
          <w:rFonts w:hint="eastAsia" w:eastAsia="仿宋_GB2312"/>
          <w:color w:val="000000" w:themeColor="text1"/>
          <w:sz w:val="32"/>
          <w:u w:color="000000"/>
          <w14:textFill>
            <w14:solidFill>
              <w14:schemeClr w14:val="tx1"/>
            </w14:solidFill>
          </w14:textFill>
        </w:rPr>
        <w:t>(2) 意外仪表气象条件（IIMC）运行。</w:t>
      </w:r>
    </w:p>
    <w:p w14:paraId="777FEB0A">
      <w:pPr>
        <w:ind w:firstLine="640" w:firstLineChars="200"/>
        <w:rPr>
          <w:rFonts w:eastAsia="仿宋_GB2312"/>
          <w:color w:val="000000" w:themeColor="text1"/>
          <w:sz w:val="32"/>
          <w:u w:color="000000"/>
          <w14:textFill>
            <w14:solidFill>
              <w14:schemeClr w14:val="tx1"/>
            </w14:solidFill>
          </w14:textFill>
        </w:rPr>
      </w:pPr>
      <w:r>
        <w:rPr>
          <w:rFonts w:hint="eastAsia" w:eastAsia="仿宋_GB2312"/>
          <w:color w:val="000000" w:themeColor="text1"/>
          <w:sz w:val="32"/>
          <w:u w:color="000000"/>
          <w14:textFill>
            <w14:solidFill>
              <w14:schemeClr w14:val="tx1"/>
            </w14:solidFill>
          </w14:textFill>
        </w:rPr>
        <w:t>(3)夜间训练。</w:t>
      </w:r>
    </w:p>
    <w:p w14:paraId="0168E7D5">
      <w:pPr>
        <w:ind w:firstLine="640" w:firstLineChars="200"/>
        <w:rPr>
          <w:rFonts w:eastAsia="仿宋_GB2312"/>
          <w:color w:val="000000" w:themeColor="text1"/>
          <w:sz w:val="32"/>
          <w:u w:color="000000"/>
          <w14:textFill>
            <w14:solidFill>
              <w14:schemeClr w14:val="tx1"/>
            </w14:solidFill>
          </w14:textFill>
        </w:rPr>
      </w:pPr>
      <w:r>
        <w:rPr>
          <w:rFonts w:hint="eastAsia" w:eastAsia="仿宋_GB2312"/>
          <w:color w:val="000000" w:themeColor="text1"/>
          <w:sz w:val="32"/>
          <w:u w:color="000000"/>
          <w14:textFill>
            <w14:solidFill>
              <w14:schemeClr w14:val="tx1"/>
            </w14:solidFill>
          </w14:textFill>
        </w:rPr>
        <w:t>(c)对于意外仪表气象条件（IIMC）的运行训练，应当包括意外仪表气象条件（IIMC）的规避</w:t>
      </w:r>
      <w:r>
        <w:rPr>
          <w:rFonts w:hint="eastAsia" w:eastAsia="仿宋_GB2312"/>
          <w:color w:val="000000" w:themeColor="text1"/>
          <w:sz w:val="32"/>
          <w:u w:color="000000"/>
          <w:lang w:eastAsia="zh-CN"/>
          <w14:textFill>
            <w14:solidFill>
              <w14:schemeClr w14:val="tx1"/>
            </w14:solidFill>
          </w14:textFill>
        </w:rPr>
        <w:t>、</w:t>
      </w:r>
      <w:r>
        <w:rPr>
          <w:rFonts w:hint="eastAsia" w:eastAsia="仿宋_GB2312"/>
          <w:color w:val="000000" w:themeColor="text1"/>
          <w:sz w:val="32"/>
          <w:u w:color="000000"/>
          <w14:textFill>
            <w14:solidFill>
              <w14:schemeClr w14:val="tx1"/>
            </w14:solidFill>
          </w14:textFill>
        </w:rPr>
        <w:t>恢复程序</w:t>
      </w:r>
      <w:r>
        <w:rPr>
          <w:rFonts w:hint="eastAsia" w:eastAsia="仿宋_GB2312"/>
          <w:color w:val="000000" w:themeColor="text1"/>
          <w:sz w:val="32"/>
          <w:u w:color="000000"/>
          <w:lang w:val="en-US" w:eastAsia="zh-CN"/>
          <w14:textFill>
            <w14:solidFill>
              <w14:schemeClr w14:val="tx1"/>
            </w14:solidFill>
          </w14:textFill>
        </w:rPr>
        <w:t>，以及尽快转换为仪表飞行程序（仅针对具备仪表资质的驾驶员）等内容</w:t>
      </w:r>
      <w:r>
        <w:rPr>
          <w:rFonts w:hint="eastAsia" w:eastAsia="仿宋_GB2312"/>
          <w:color w:val="000000" w:themeColor="text1"/>
          <w:sz w:val="32"/>
          <w:u w:color="000000"/>
          <w14:textFill>
            <w14:solidFill>
              <w14:schemeClr w14:val="tx1"/>
            </w14:solidFill>
          </w14:textFill>
        </w:rPr>
        <w:t>，并符合</w:t>
      </w:r>
      <w:r>
        <w:rPr>
          <w:rFonts w:hint="eastAsia" w:eastAsia="仿宋_GB2312"/>
          <w:color w:val="000000" w:themeColor="text1"/>
          <w:sz w:val="32"/>
          <w:u w:color="000000"/>
          <w:lang w:eastAsia="zh-CN"/>
          <w14:textFill>
            <w14:solidFill>
              <w14:schemeClr w14:val="tx1"/>
            </w14:solidFill>
          </w14:textFill>
        </w:rPr>
        <w:t>下列</w:t>
      </w:r>
      <w:r>
        <w:rPr>
          <w:rFonts w:hint="eastAsia" w:eastAsia="仿宋_GB2312"/>
          <w:color w:val="000000" w:themeColor="text1"/>
          <w:sz w:val="32"/>
          <w:u w:color="000000"/>
          <w14:textFill>
            <w14:solidFill>
              <w14:schemeClr w14:val="tx1"/>
            </w14:solidFill>
          </w14:textFill>
        </w:rPr>
        <w:t>要求：</w:t>
      </w:r>
    </w:p>
    <w:p w14:paraId="309279F9">
      <w:pPr>
        <w:ind w:firstLine="640" w:firstLineChars="200"/>
        <w:rPr>
          <w:rFonts w:eastAsia="仿宋_GB2312"/>
          <w:color w:val="000000" w:themeColor="text1"/>
          <w:sz w:val="32"/>
          <w:u w:color="000000"/>
          <w14:textFill>
            <w14:solidFill>
              <w14:schemeClr w14:val="tx1"/>
            </w14:solidFill>
          </w14:textFill>
        </w:rPr>
      </w:pPr>
      <w:r>
        <w:rPr>
          <w:rFonts w:hint="eastAsia" w:eastAsia="仿宋_GB2312"/>
          <w:color w:val="000000" w:themeColor="text1"/>
          <w:sz w:val="32"/>
          <w:u w:color="000000"/>
          <w14:textFill>
            <w14:solidFill>
              <w14:schemeClr w14:val="tx1"/>
            </w14:solidFill>
          </w14:textFill>
        </w:rPr>
        <w:t>(1)训练应当强调意外仪表气象条件（IIMC）会导致无法幸存的失控状况，驾驶员应当在条件恶化时终止继续进行目视飞行。当目视条件下无法判断可用地平线时，如单调光情况和低光照明条件下在不发光表面上的夜间运行，可能出现意外仪表气象条件（IIMC）现象。这些情况可能发生在较高的云底和能见度环境下，可能会导致驾驶员在目视飞行规则飞行中驾驶直升机时，失去水平或地面参考。</w:t>
      </w:r>
    </w:p>
    <w:p w14:paraId="7E5E03A5">
      <w:pPr>
        <w:ind w:firstLine="640" w:firstLineChars="200"/>
        <w:rPr>
          <w:rFonts w:eastAsia="仿宋_GB2312"/>
          <w:color w:val="000000" w:themeColor="text1"/>
          <w:sz w:val="32"/>
          <w:u w:color="000000"/>
          <w14:textFill>
            <w14:solidFill>
              <w14:schemeClr w14:val="tx1"/>
            </w14:solidFill>
          </w14:textFill>
        </w:rPr>
      </w:pPr>
      <w:r>
        <w:rPr>
          <w:rFonts w:hint="eastAsia" w:eastAsia="仿宋_GB2312"/>
          <w:color w:val="000000" w:themeColor="text1"/>
          <w:sz w:val="32"/>
          <w:u w:color="000000"/>
          <w14:textFill>
            <w14:solidFill>
              <w14:schemeClr w14:val="tx1"/>
            </w14:solidFill>
          </w14:textFill>
        </w:rPr>
        <w:t>(2)驾驶员应当接受基本的仪表飞行技能训练，以从意外仪表气象条件（IIMC）下恢复运行。该训练应当假设非计划地从目视飞行规则（VFR）飞行转换为紧急仪表飞行规则（IFR）飞行，其中包括驾驶员所采取的一系列不同措施，包括导航、运行程序、与空中交通管制单位的交流和机组资源管理（CRM）。</w:t>
      </w:r>
    </w:p>
    <w:p w14:paraId="77BED380">
      <w:pPr>
        <w:ind w:firstLine="640" w:firstLineChars="200"/>
        <w:rPr>
          <w:rFonts w:eastAsia="仿宋_GB2312"/>
          <w:color w:val="000000" w:themeColor="text1"/>
          <w:sz w:val="32"/>
          <w:u w:color="000000"/>
          <w14:textFill>
            <w14:solidFill>
              <w14:schemeClr w14:val="tx1"/>
            </w14:solidFill>
          </w14:textFill>
        </w:rPr>
      </w:pPr>
      <w:r>
        <w:rPr>
          <w:rFonts w:hint="eastAsia" w:eastAsia="仿宋_GB2312"/>
          <w:color w:val="000000" w:themeColor="text1"/>
          <w:sz w:val="32"/>
          <w:u w:color="000000"/>
          <w14:textFill>
            <w14:solidFill>
              <w14:schemeClr w14:val="tx1"/>
            </w14:solidFill>
          </w14:textFill>
        </w:rPr>
        <w:t>(3) 意外仪表气象条件（IIMC）训练应当包括，确保最低的高度/空速组合不超过预设值。若无法维持最低的高度/空速组合值，首要行动应当是改航至更好的条件或者返回出发地。训练时应当强调，在不断恶化的条件下也可决定实施未到达目的地的着陆（甚至是机场外的预防性着陆），或者在适当的情况下紧急转变为仪表飞行规则。应当进一步强调，机长做出该决定是在飞行员的应急权力范围之内，不会仅因转换到仪表飞行规则或者实行预防性改航或者着陆操作而受到处罚。</w:t>
      </w:r>
    </w:p>
    <w:p w14:paraId="6EC4D626">
      <w:pPr>
        <w:ind w:firstLine="640" w:firstLineChars="200"/>
        <w:rPr>
          <w:rFonts w:eastAsia="仿宋_GB2312"/>
          <w:color w:val="000000" w:themeColor="text1"/>
          <w:sz w:val="32"/>
          <w:u w:color="000000"/>
          <w14:textFill>
            <w14:solidFill>
              <w14:schemeClr w14:val="tx1"/>
            </w14:solidFill>
          </w14:textFill>
        </w:rPr>
      </w:pPr>
      <w:r>
        <w:rPr>
          <w:rFonts w:hint="eastAsia" w:eastAsia="仿宋_GB2312"/>
          <w:color w:val="000000" w:themeColor="text1"/>
          <w:sz w:val="32"/>
          <w:u w:color="000000"/>
          <w14:textFill>
            <w14:solidFill>
              <w14:schemeClr w14:val="tx1"/>
            </w14:solidFill>
          </w14:textFill>
        </w:rPr>
        <w:t>(4)按要求对驾驶员进行口头询问或者书面作答，包括直升机在单调光、乳白天空和低能见扬沙情况下的运行流程、识别方法和规避意外仪表气象条件（IIMC）。</w:t>
      </w:r>
    </w:p>
    <w:p w14:paraId="10586B5D">
      <w:pPr>
        <w:ind w:firstLine="640" w:firstLineChars="200"/>
        <w:rPr>
          <w:rFonts w:eastAsia="仿宋_GB2312"/>
          <w:color w:val="000000" w:themeColor="text1"/>
          <w:sz w:val="32"/>
          <w:u w:color="000000"/>
          <w14:textFill>
            <w14:solidFill>
              <w14:schemeClr w14:val="tx1"/>
            </w14:solidFill>
          </w14:textFill>
        </w:rPr>
      </w:pPr>
      <w:r>
        <w:rPr>
          <w:rFonts w:hint="eastAsia" w:eastAsia="仿宋_GB2312"/>
          <w:color w:val="000000" w:themeColor="text1"/>
          <w:sz w:val="32"/>
          <w:u w:color="000000"/>
          <w14:textFill>
            <w14:solidFill>
              <w14:schemeClr w14:val="tx1"/>
            </w14:solidFill>
          </w14:textFill>
        </w:rPr>
        <w:t>(5)无论驾驶员是否具备直升机仪表等级，训练应当包括依靠仪表保持姿态的飞行、非正常姿态改出和空中交通管制陆空通话。目的是证明不具备仪表等级的飞行员有能力恢复到目视气象条件（VMC）。</w:t>
      </w:r>
      <w:r>
        <w:rPr>
          <w:rFonts w:hint="eastAsia" w:eastAsia="仿宋_GB2312"/>
          <w:color w:val="000000" w:themeColor="text1"/>
          <w:sz w:val="32"/>
          <w:u w:color="000000"/>
          <w:lang w:val="en-US" w:eastAsia="zh-CN"/>
          <w14:textFill>
            <w14:solidFill>
              <w14:schemeClr w14:val="tx1"/>
            </w14:solidFill>
          </w14:textFill>
        </w:rPr>
        <w:t>所有</w:t>
      </w:r>
      <w:r>
        <w:rPr>
          <w:rFonts w:hint="eastAsia" w:eastAsia="仿宋_GB2312"/>
          <w:color w:val="000000" w:themeColor="text1"/>
          <w:sz w:val="32"/>
          <w:u w:color="000000"/>
          <w14:textFill>
            <w14:solidFill>
              <w14:schemeClr w14:val="tx1"/>
            </w14:solidFill>
          </w14:textFill>
        </w:rPr>
        <w:t>驾驶员都应当接受该训练，</w:t>
      </w:r>
      <w:r>
        <w:rPr>
          <w:rFonts w:hint="eastAsia" w:eastAsia="仿宋_GB2312"/>
          <w:color w:val="000000" w:themeColor="text1"/>
          <w:sz w:val="32"/>
          <w:u w:color="000000"/>
          <w:lang w:val="en-US" w:eastAsia="zh-CN"/>
          <w14:textFill>
            <w14:solidFill>
              <w14:schemeClr w14:val="tx1"/>
            </w14:solidFill>
          </w14:textFill>
        </w:rPr>
        <w:t>对于不具备仪表资质的驾驶员，</w:t>
      </w:r>
      <w:r>
        <w:rPr>
          <w:rFonts w:hint="eastAsia" w:eastAsia="仿宋_GB2312"/>
          <w:color w:val="000000" w:themeColor="text1"/>
          <w:sz w:val="32"/>
          <w:u w:color="000000"/>
          <w14:textFill>
            <w14:solidFill>
              <w14:schemeClr w14:val="tx1"/>
            </w14:solidFill>
          </w14:textFill>
        </w:rPr>
        <w:t>确保其在进入意外仪表气象条件（IIMC）后，能够仅通过参考仪表将直升机从仪表气象条件（IMC）操纵至目视气象条件（VMC）</w:t>
      </w:r>
      <w:r>
        <w:rPr>
          <w:rFonts w:hint="eastAsia" w:eastAsia="仿宋_GB2312"/>
          <w:color w:val="000000" w:themeColor="text1"/>
          <w:sz w:val="32"/>
          <w:u w:color="000000"/>
          <w:lang w:eastAsia="zh-CN"/>
          <w14:textFill>
            <w14:solidFill>
              <w14:schemeClr w14:val="tx1"/>
            </w14:solidFill>
          </w14:textFill>
        </w:rPr>
        <w:t>；</w:t>
      </w:r>
      <w:r>
        <w:rPr>
          <w:rFonts w:hint="eastAsia" w:eastAsia="仿宋_GB2312"/>
          <w:color w:val="000000" w:themeColor="text1"/>
          <w:sz w:val="32"/>
          <w:u w:color="000000"/>
          <w:lang w:val="en-US" w:eastAsia="zh-CN"/>
          <w14:textFill>
            <w14:solidFill>
              <w14:schemeClr w14:val="tx1"/>
            </w14:solidFill>
          </w14:textFill>
        </w:rPr>
        <w:t>对于具备仪表资质的驾驶员，确保其能够尽快转换为仪表飞行程序</w:t>
      </w:r>
      <w:r>
        <w:rPr>
          <w:rFonts w:hint="eastAsia" w:eastAsia="仿宋_GB2312"/>
          <w:color w:val="000000" w:themeColor="text1"/>
          <w:sz w:val="32"/>
          <w:u w:color="000000"/>
          <w14:textFill>
            <w14:solidFill>
              <w14:schemeClr w14:val="tx1"/>
            </w14:solidFill>
          </w14:textFill>
        </w:rPr>
        <w:t>。</w:t>
      </w:r>
    </w:p>
    <w:p w14:paraId="2B1B967E">
      <w:pPr>
        <w:ind w:firstLine="640" w:firstLineChars="200"/>
        <w:rPr>
          <w:rFonts w:eastAsia="仿宋_GB2312"/>
          <w:color w:val="000000" w:themeColor="text1"/>
          <w:sz w:val="32"/>
          <w:u w:color="000000"/>
          <w14:textFill>
            <w14:solidFill>
              <w14:schemeClr w14:val="tx1"/>
            </w14:solidFill>
          </w14:textFill>
        </w:rPr>
      </w:pPr>
      <w:r>
        <w:rPr>
          <w:rFonts w:hint="eastAsia" w:eastAsia="仿宋_GB2312"/>
          <w:color w:val="000000" w:themeColor="text1"/>
          <w:sz w:val="32"/>
          <w:u w:color="000000"/>
          <w14:textFill>
            <w14:solidFill>
              <w14:schemeClr w14:val="tx1"/>
            </w14:solidFill>
          </w14:textFill>
        </w:rPr>
        <w:t>(6)对于不具备按照仪表飞行规则（IFR）运行能力的直升机，训练应当包括使用适当的已安装设备，按照许可证持有人的运营规范和运行环境进行仪表机动飞行。</w:t>
      </w:r>
    </w:p>
    <w:p w14:paraId="5C693318">
      <w:pPr>
        <w:ind w:firstLine="640" w:firstLineChars="200"/>
        <w:rPr>
          <w:rFonts w:eastAsia="仿宋_GB2312"/>
          <w:color w:val="000000" w:themeColor="text1"/>
          <w:sz w:val="32"/>
          <w:u w:color="000000"/>
          <w14:textFill>
            <w14:solidFill>
              <w14:schemeClr w14:val="tx1"/>
            </w14:solidFill>
          </w14:textFill>
        </w:rPr>
      </w:pPr>
      <w:r>
        <w:rPr>
          <w:rFonts w:hint="eastAsia" w:eastAsia="仿宋_GB2312"/>
          <w:color w:val="000000" w:themeColor="text1"/>
          <w:sz w:val="32"/>
          <w:u w:color="000000"/>
          <w14:textFill>
            <w14:solidFill>
              <w14:schemeClr w14:val="tx1"/>
            </w14:solidFill>
          </w14:textFill>
        </w:rPr>
        <w:t>(7)如果直升机安装了适当设备，应当在基于下列设备的进近程序可用的位置实施训练：仪表着陆系统（ILS）、基于卫星定位系统（RNP APCH）、全向信标台（VOR）、自动定向仪（ADF）。</w:t>
      </w:r>
    </w:p>
    <w:p w14:paraId="4AD9F8F5">
      <w:pPr>
        <w:ind w:firstLine="640" w:firstLineChars="200"/>
        <w:rPr>
          <w:rFonts w:eastAsia="仿宋_GB2312"/>
          <w:color w:val="000000" w:themeColor="text1"/>
          <w:sz w:val="32"/>
          <w:u w:color="000000"/>
          <w14:textFill>
            <w14:solidFill>
              <w14:schemeClr w14:val="tx1"/>
            </w14:solidFill>
          </w14:textFill>
        </w:rPr>
      </w:pPr>
      <w:r>
        <w:rPr>
          <w:rFonts w:hint="eastAsia" w:eastAsia="仿宋_GB2312"/>
          <w:color w:val="000000" w:themeColor="text1"/>
          <w:sz w:val="32"/>
          <w:u w:color="000000"/>
          <w14:textFill>
            <w14:solidFill>
              <w14:schemeClr w14:val="tx1"/>
            </w14:solidFill>
          </w14:textFill>
        </w:rPr>
        <w:t>(8)如果许可证持有人不具备进行夜间或者仪表飞行的能力，且直升机未配备地平仪、转弯侧滑仪或姿态陀螺仪，以及运行环境主要适合目视飞行规则（VFR），接受训练的驾驶员可无需演示意外仪表气象条件（IIMC）恢复到目视气象条件（VMC）的运行。在这些情况下，驾驶员应当接受许可证持有人规定的意外仪表气象条件（IIMC）识别和规避技术方面的口头询问。</w:t>
      </w:r>
    </w:p>
    <w:p w14:paraId="2730B5A8">
      <w:pPr>
        <w:ind w:firstLine="640" w:firstLineChars="200"/>
        <w:rPr>
          <w:rFonts w:eastAsia="仿宋_GB2312"/>
          <w:color w:val="000000" w:themeColor="text1"/>
          <w:sz w:val="32"/>
          <w:u w:color="000000"/>
          <w14:textFill>
            <w14:solidFill>
              <w14:schemeClr w14:val="tx1"/>
            </w14:solidFill>
          </w14:textFill>
        </w:rPr>
      </w:pPr>
      <w:r>
        <w:rPr>
          <w:rFonts w:hint="eastAsia" w:eastAsia="仿宋_GB2312"/>
          <w:color w:val="000000" w:themeColor="text1"/>
          <w:sz w:val="32"/>
          <w:u w:color="000000"/>
          <w14:textFill>
            <w14:solidFill>
              <w14:schemeClr w14:val="tx1"/>
            </w14:solidFill>
          </w14:textFill>
        </w:rPr>
        <w:t>(d)对于意外仪表气象条件（IIMC）的夜间训练，应当符合</w:t>
      </w:r>
      <w:r>
        <w:rPr>
          <w:rFonts w:hint="eastAsia" w:eastAsia="仿宋_GB2312"/>
          <w:color w:val="000000" w:themeColor="text1"/>
          <w:sz w:val="32"/>
          <w:u w:color="000000"/>
          <w:lang w:eastAsia="zh-CN"/>
          <w14:textFill>
            <w14:solidFill>
              <w14:schemeClr w14:val="tx1"/>
            </w14:solidFill>
          </w14:textFill>
        </w:rPr>
        <w:t>下列</w:t>
      </w:r>
      <w:r>
        <w:rPr>
          <w:rFonts w:hint="eastAsia" w:eastAsia="仿宋_GB2312"/>
          <w:color w:val="000000" w:themeColor="text1"/>
          <w:sz w:val="32"/>
          <w:u w:color="000000"/>
          <w14:textFill>
            <w14:solidFill>
              <w14:schemeClr w14:val="tx1"/>
            </w14:solidFill>
          </w14:textFill>
        </w:rPr>
        <w:t>要求：</w:t>
      </w:r>
    </w:p>
    <w:p w14:paraId="12B5C207">
      <w:pPr>
        <w:ind w:firstLine="640" w:firstLineChars="200"/>
        <w:rPr>
          <w:rFonts w:eastAsia="仿宋_GB2312"/>
          <w:color w:val="000000" w:themeColor="text1"/>
          <w:sz w:val="32"/>
          <w:u w:color="000000"/>
          <w14:textFill>
            <w14:solidFill>
              <w14:schemeClr w14:val="tx1"/>
            </w14:solidFill>
          </w14:textFill>
        </w:rPr>
      </w:pPr>
      <w:r>
        <w:rPr>
          <w:rFonts w:hint="eastAsia" w:eastAsia="仿宋_GB2312"/>
          <w:color w:val="000000" w:themeColor="text1"/>
          <w:sz w:val="32"/>
          <w:u w:color="000000"/>
          <w14:textFill>
            <w14:solidFill>
              <w14:schemeClr w14:val="tx1"/>
            </w14:solidFill>
          </w14:textFill>
        </w:rPr>
        <w:t>(1)应当根据许可证持有人的具体需求和能力，考虑驾驶员的经验水平、运行区域、直升机类型及所安装的设备，进行有针对性的夜间训练。</w:t>
      </w:r>
    </w:p>
    <w:p w14:paraId="61E151C5">
      <w:pPr>
        <w:ind w:firstLine="640" w:firstLineChars="200"/>
        <w:rPr>
          <w:rFonts w:eastAsia="仿宋_GB2312"/>
          <w:color w:val="000000" w:themeColor="text1"/>
          <w:sz w:val="32"/>
          <w:u w:color="000000"/>
          <w14:textFill>
            <w14:solidFill>
              <w14:schemeClr w14:val="tx1"/>
            </w14:solidFill>
          </w14:textFill>
        </w:rPr>
      </w:pPr>
      <w:r>
        <w:rPr>
          <w:rFonts w:hint="eastAsia" w:eastAsia="仿宋_GB2312"/>
          <w:color w:val="000000" w:themeColor="text1"/>
          <w:sz w:val="32"/>
          <w:u w:color="000000"/>
          <w14:textFill>
            <w14:solidFill>
              <w14:schemeClr w14:val="tx1"/>
            </w14:solidFill>
          </w14:textFill>
        </w:rPr>
        <w:t>(2)夜间飞行训练可使用夜视成像系统（NVIS）、直升机地形提示和警告系统（HTAWS）和雷达高度表。适当使用此类技术有助于提高驾驶员在夜间、意外仪表气象条件（IIMC）和特殊条件下操作的熟练性。</w:t>
      </w:r>
    </w:p>
    <w:p w14:paraId="1C0ADA7F">
      <w:pPr>
        <w:ind w:firstLine="640" w:firstLineChars="200"/>
        <w:rPr>
          <w:rFonts w:eastAsia="仿宋_GB2312"/>
          <w:color w:val="000000" w:themeColor="text1"/>
          <w:sz w:val="32"/>
          <w:u w:color="000000"/>
          <w14:textFill>
            <w14:solidFill>
              <w14:schemeClr w14:val="tx1"/>
            </w14:solidFill>
          </w14:textFill>
        </w:rPr>
      </w:pPr>
      <w:r>
        <w:rPr>
          <w:rFonts w:hint="eastAsia" w:eastAsia="仿宋_GB2312"/>
          <w:color w:val="000000" w:themeColor="text1"/>
          <w:sz w:val="32"/>
          <w:u w:color="000000"/>
          <w14:textFill>
            <w14:solidFill>
              <w14:schemeClr w14:val="tx1"/>
            </w14:solidFill>
          </w14:textFill>
        </w:rPr>
        <w:t>(e)如果无资质合格、具备能力、操作熟练的驾驶员，且未装备适用的直升机以及仪表飞行规则（IFR）的放行许可，不得在真实的仪表气象条件（IMC）环境下进行直升机训练与操作。</w:t>
      </w:r>
    </w:p>
    <w:p w14:paraId="676CEB23">
      <w:pPr>
        <w:rPr>
          <w:rFonts w:eastAsia="仿宋_GB2312"/>
          <w:color w:val="000000" w:themeColor="text1"/>
          <w:sz w:val="32"/>
          <w:u w:color="000000"/>
          <w14:textFill>
            <w14:solidFill>
              <w14:schemeClr w14:val="tx1"/>
            </w14:solidFill>
          </w14:textFill>
        </w:rPr>
      </w:pPr>
    </w:p>
    <w:sectPr>
      <w:pgSz w:w="11906" w:h="16838"/>
      <w:pgMar w:top="1440" w:right="1440" w:bottom="144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A4A5EE0-AB92-41CF-AACE-EBC4FA104F4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等线">
    <w:panose1 w:val="02010600030101010101"/>
    <w:charset w:val="86"/>
    <w:family w:val="auto"/>
    <w:pitch w:val="default"/>
    <w:sig w:usb0="A00002BF" w:usb1="38CF7CFA" w:usb2="00000016" w:usb3="00000000" w:csb0="0004000F" w:csb1="00000000"/>
    <w:embedRegular r:id="rId2" w:fontKey="{BCE9ECED-6037-4963-86DD-07A267F3052B}"/>
  </w:font>
  <w:font w:name="仿宋_GB2312">
    <w:panose1 w:val="02010609030101010101"/>
    <w:charset w:val="86"/>
    <w:family w:val="modern"/>
    <w:pitch w:val="default"/>
    <w:sig w:usb0="00000001" w:usb1="080E0000" w:usb2="00000000" w:usb3="00000000" w:csb0="00040000" w:csb1="00000000"/>
    <w:embedRegular r:id="rId3" w:fontKey="{B22EE1C1-D397-45D4-A8D8-6F4D885B3C07}"/>
  </w:font>
  <w:font w:name="等线 Light">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0" w:usb3="00000000" w:csb0="000001FF" w:csb1="00000000"/>
  </w:font>
  <w:font w:name="方正小标宋_GBK">
    <w:panose1 w:val="03000509000000000000"/>
    <w:charset w:val="86"/>
    <w:family w:val="auto"/>
    <w:pitch w:val="default"/>
    <w:sig w:usb0="00000001" w:usb1="080E0000" w:usb2="00000000" w:usb3="00000000" w:csb0="00040000" w:csb1="00000000"/>
    <w:embedRegular r:id="rId4" w:fontKey="{F4E40118-E948-49FD-A7E3-02B0DB1B191F}"/>
  </w:font>
  <w:font w:name="仿宋">
    <w:panose1 w:val="02010609060101010101"/>
    <w:charset w:val="86"/>
    <w:family w:val="modern"/>
    <w:pitch w:val="default"/>
    <w:sig w:usb0="800002BF" w:usb1="38CF7CFA" w:usb2="00000016" w:usb3="00000000" w:csb0="00040001" w:csb1="00000000"/>
    <w:embedRegular r:id="rId5" w:fontKey="{2C72AD48-A4D9-4F3A-A0A1-E72E8EF93F74}"/>
  </w:font>
  <w:font w:name="楷体_GB2312">
    <w:panose1 w:val="02010609030101010101"/>
    <w:charset w:val="86"/>
    <w:family w:val="modern"/>
    <w:pitch w:val="default"/>
    <w:sig w:usb0="00000001" w:usb1="080E0000" w:usb2="00000000" w:usb3="00000000" w:csb0="00040000" w:csb1="00000000"/>
    <w:embedRegular r:id="rId6" w:fontKey="{70BEE090-B6AB-4AFA-B33E-C8AD8BE4B96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C9460">
    <w:pPr>
      <w:pStyle w:val="10"/>
      <w:jc w:val="center"/>
      <w:rPr>
        <w:rFonts w:ascii="仿宋_GB2312" w:eastAsia="仿宋_GB2312"/>
        <w:sz w:val="28"/>
        <w:szCs w:val="44"/>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798325">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25798325">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06A77896">
                          <w:pPr>
                            <w:pStyle w:val="10"/>
                            <w:jc w:val="cente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OqXm5zwAAAAUB&#10;AAAPAAAAAAAAAAEAIAAAACIAAABkcnMvZG93bnJldi54bWxQSwECFAAUAAAACACHTuJAJ/e7F+sB&#10;AADWAwAADgAAAAAAAAABACAAAAAeAQAAZHJzL2Uyb0RvYy54bWxQSwUGAAAAAAYABgBZAQAAewUA&#10;AAAA&#10;">
              <v:fill on="f" focussize="0,0"/>
              <v:stroke on="f"/>
              <v:imagedata o:title=""/>
              <o:lock v:ext="edit" aspectratio="f"/>
              <v:textbox inset="0mm,0mm,0mm,0mm" style="mso-fit-shape-to-text:t;">
                <w:txbxContent>
                  <w:p w14:paraId="06A77896">
                    <w:pPr>
                      <w:pStyle w:val="10"/>
                      <w:jc w:val="cente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B71E3">
    <w:pPr>
      <w:pStyle w:val="10"/>
      <w:jc w:val="center"/>
      <w:rPr>
        <w:rFonts w:ascii="仿宋_GB2312" w:eastAsia="仿宋_GB2312"/>
        <w:sz w:val="28"/>
        <w:szCs w:val="44"/>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884C91">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17884C91">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6269DBEE">
                          <w:pPr>
                            <w:pStyle w:val="10"/>
                            <w:jc w:val="cente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OqXm5zwAAAAUB&#10;AAAPAAAAAAAAAAEAIAAAACIAAABkcnMvZG93bnJldi54bWxQSwECFAAUAAAACACHTuJATIb32+sB&#10;AADWAwAADgAAAAAAAAABACAAAAAeAQAAZHJzL2Uyb0RvYy54bWxQSwUGAAAAAAYABgBZAQAAewUA&#10;AAAA&#10;">
              <v:fill on="f" focussize="0,0"/>
              <v:stroke on="f"/>
              <v:imagedata o:title=""/>
              <o:lock v:ext="edit" aspectratio="f"/>
              <v:textbox inset="0mm,0mm,0mm,0mm" style="mso-fit-shape-to-text:t;">
                <w:txbxContent>
                  <w:p w14:paraId="6269DBEE">
                    <w:pPr>
                      <w:pStyle w:val="10"/>
                      <w:jc w:val="cente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1AAF2">
    <w:pPr>
      <w:pStyle w:val="11"/>
    </w:pPr>
    <w:r>
      <w:rPr>
        <w:sz w:val="18"/>
      </w:rPr>
      <w:pict>
        <v:shape id="PowerPlusWaterMarkObject32521" o:spid="_x0000_s1026" o:spt="136" type="#_x0000_t136" style="position:absolute;left:0pt;height:127.65pt;width:510.5pt;mso-position-horizontal:center;mso-position-horizontal-relative:margin;mso-position-vertical:center;mso-position-vertical-relative:margin;rotation:-2949120f;z-index:-251652096;mso-width-relative:page;mso-height-relative:page;" fillcolor="#C0C0C0" filled="t" stroked="f" coordsize="21600,21600" adj="10800">
          <v:path/>
          <v:fill on="t" opacity="32768f" focussize="0,0"/>
          <v:stroke on="f"/>
          <v:imagedata o:title=""/>
          <o:lock v:ext="edit" aspectratio="t"/>
          <v:textpath on="t" fitpath="t" trim="t" xscale="f" string="征求意见稿" style="font-family:Microsoft YaHei UI;font-size:36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9D0E5F"/>
    <w:multiLevelType w:val="singleLevel"/>
    <w:tmpl w:val="569D0E5F"/>
    <w:lvl w:ilvl="0" w:tentative="0">
      <w:start w:val="1"/>
      <w:numFmt w:val="chineseCountingThousand"/>
      <w:pStyle w:val="7"/>
      <w:lvlText w:val="第%1条"/>
      <w:lvlJc w:val="left"/>
      <w:pPr>
        <w:tabs>
          <w:tab w:val="left" w:pos="1568"/>
        </w:tabs>
        <w:ind w:left="6" w:firstLine="482"/>
      </w:pPr>
      <w:rPr>
        <w:rFonts w:hint="eastAsia" w:ascii="黑体" w:eastAsia="黑体"/>
        <w:b w:val="0"/>
        <w:i w:val="0"/>
        <w:sz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47FA"/>
    <w:rsid w:val="00005EB6"/>
    <w:rsid w:val="000064E6"/>
    <w:rsid w:val="000106F7"/>
    <w:rsid w:val="00011DC3"/>
    <w:rsid w:val="00016B7D"/>
    <w:rsid w:val="00021B54"/>
    <w:rsid w:val="0003179F"/>
    <w:rsid w:val="00034CF3"/>
    <w:rsid w:val="00037589"/>
    <w:rsid w:val="00040086"/>
    <w:rsid w:val="00040599"/>
    <w:rsid w:val="00047763"/>
    <w:rsid w:val="00050FD7"/>
    <w:rsid w:val="000525C5"/>
    <w:rsid w:val="00060812"/>
    <w:rsid w:val="00064FE2"/>
    <w:rsid w:val="00067088"/>
    <w:rsid w:val="00072CD0"/>
    <w:rsid w:val="000768FD"/>
    <w:rsid w:val="00077C6D"/>
    <w:rsid w:val="000827F9"/>
    <w:rsid w:val="000843F4"/>
    <w:rsid w:val="000873B0"/>
    <w:rsid w:val="00097E2F"/>
    <w:rsid w:val="000A0DC0"/>
    <w:rsid w:val="000A24BF"/>
    <w:rsid w:val="000A3319"/>
    <w:rsid w:val="000A5295"/>
    <w:rsid w:val="000A5407"/>
    <w:rsid w:val="000A5803"/>
    <w:rsid w:val="000A5B1E"/>
    <w:rsid w:val="000B00DE"/>
    <w:rsid w:val="000B0A4B"/>
    <w:rsid w:val="000B3BF1"/>
    <w:rsid w:val="000B6426"/>
    <w:rsid w:val="000C075F"/>
    <w:rsid w:val="000C2235"/>
    <w:rsid w:val="000C2A47"/>
    <w:rsid w:val="000C3CAE"/>
    <w:rsid w:val="000D303E"/>
    <w:rsid w:val="000D5A21"/>
    <w:rsid w:val="000D715F"/>
    <w:rsid w:val="000D7FD8"/>
    <w:rsid w:val="000E334D"/>
    <w:rsid w:val="000E721B"/>
    <w:rsid w:val="00100256"/>
    <w:rsid w:val="00100483"/>
    <w:rsid w:val="001008B5"/>
    <w:rsid w:val="00101DD1"/>
    <w:rsid w:val="0010228C"/>
    <w:rsid w:val="001054D2"/>
    <w:rsid w:val="00105A4D"/>
    <w:rsid w:val="001145B8"/>
    <w:rsid w:val="00117154"/>
    <w:rsid w:val="0011747B"/>
    <w:rsid w:val="00117517"/>
    <w:rsid w:val="00122783"/>
    <w:rsid w:val="0013029A"/>
    <w:rsid w:val="00130711"/>
    <w:rsid w:val="001362B5"/>
    <w:rsid w:val="00136B30"/>
    <w:rsid w:val="001429D7"/>
    <w:rsid w:val="00145137"/>
    <w:rsid w:val="00145D76"/>
    <w:rsid w:val="00146242"/>
    <w:rsid w:val="00152E9B"/>
    <w:rsid w:val="00166A3E"/>
    <w:rsid w:val="00166C95"/>
    <w:rsid w:val="001705B0"/>
    <w:rsid w:val="00172A27"/>
    <w:rsid w:val="00173FCF"/>
    <w:rsid w:val="00174EE5"/>
    <w:rsid w:val="00176BFA"/>
    <w:rsid w:val="00180FE8"/>
    <w:rsid w:val="001835E4"/>
    <w:rsid w:val="001867B4"/>
    <w:rsid w:val="00186A3E"/>
    <w:rsid w:val="00190D6E"/>
    <w:rsid w:val="00191A47"/>
    <w:rsid w:val="00196277"/>
    <w:rsid w:val="0019766B"/>
    <w:rsid w:val="001A1380"/>
    <w:rsid w:val="001C1512"/>
    <w:rsid w:val="001C25C9"/>
    <w:rsid w:val="001C4462"/>
    <w:rsid w:val="001C480F"/>
    <w:rsid w:val="001D0EB2"/>
    <w:rsid w:val="001D6D98"/>
    <w:rsid w:val="001D7C49"/>
    <w:rsid w:val="001E44E0"/>
    <w:rsid w:val="001E6941"/>
    <w:rsid w:val="001F189E"/>
    <w:rsid w:val="001F4746"/>
    <w:rsid w:val="00203FC8"/>
    <w:rsid w:val="0020442F"/>
    <w:rsid w:val="0021765D"/>
    <w:rsid w:val="00220953"/>
    <w:rsid w:val="0022263A"/>
    <w:rsid w:val="00223751"/>
    <w:rsid w:val="002308FF"/>
    <w:rsid w:val="00231D05"/>
    <w:rsid w:val="0023236B"/>
    <w:rsid w:val="00233BAC"/>
    <w:rsid w:val="00241033"/>
    <w:rsid w:val="00242C6E"/>
    <w:rsid w:val="00243EB0"/>
    <w:rsid w:val="00244F8D"/>
    <w:rsid w:val="002503B5"/>
    <w:rsid w:val="002543B4"/>
    <w:rsid w:val="0025539B"/>
    <w:rsid w:val="00263AD3"/>
    <w:rsid w:val="00271BB9"/>
    <w:rsid w:val="00273513"/>
    <w:rsid w:val="00282B43"/>
    <w:rsid w:val="00282CFF"/>
    <w:rsid w:val="00284771"/>
    <w:rsid w:val="00285735"/>
    <w:rsid w:val="002A0EDC"/>
    <w:rsid w:val="002A173D"/>
    <w:rsid w:val="002A4F67"/>
    <w:rsid w:val="002A515B"/>
    <w:rsid w:val="002A58E2"/>
    <w:rsid w:val="002B2156"/>
    <w:rsid w:val="002B2372"/>
    <w:rsid w:val="002B5A7B"/>
    <w:rsid w:val="002D08C1"/>
    <w:rsid w:val="002D1C7F"/>
    <w:rsid w:val="002D4F89"/>
    <w:rsid w:val="002D6C3F"/>
    <w:rsid w:val="002E4660"/>
    <w:rsid w:val="002F0ABB"/>
    <w:rsid w:val="002F1F27"/>
    <w:rsid w:val="002F248D"/>
    <w:rsid w:val="002F4CB7"/>
    <w:rsid w:val="002F5D8F"/>
    <w:rsid w:val="002F61E8"/>
    <w:rsid w:val="00301B19"/>
    <w:rsid w:val="00303740"/>
    <w:rsid w:val="0030664C"/>
    <w:rsid w:val="00306A3A"/>
    <w:rsid w:val="00312B44"/>
    <w:rsid w:val="00314F77"/>
    <w:rsid w:val="00322AF9"/>
    <w:rsid w:val="00325348"/>
    <w:rsid w:val="00325CB6"/>
    <w:rsid w:val="0033095A"/>
    <w:rsid w:val="00336575"/>
    <w:rsid w:val="00344632"/>
    <w:rsid w:val="00351048"/>
    <w:rsid w:val="0035220F"/>
    <w:rsid w:val="00352223"/>
    <w:rsid w:val="0036063D"/>
    <w:rsid w:val="00360C22"/>
    <w:rsid w:val="00360C65"/>
    <w:rsid w:val="00363A06"/>
    <w:rsid w:val="00363D9F"/>
    <w:rsid w:val="0036423B"/>
    <w:rsid w:val="00364270"/>
    <w:rsid w:val="00364B32"/>
    <w:rsid w:val="003718E3"/>
    <w:rsid w:val="003738EE"/>
    <w:rsid w:val="00375688"/>
    <w:rsid w:val="00377DC9"/>
    <w:rsid w:val="00383853"/>
    <w:rsid w:val="00384209"/>
    <w:rsid w:val="00384248"/>
    <w:rsid w:val="0038459E"/>
    <w:rsid w:val="00385FA2"/>
    <w:rsid w:val="00387BE7"/>
    <w:rsid w:val="003937D1"/>
    <w:rsid w:val="003A1C4E"/>
    <w:rsid w:val="003A2E5D"/>
    <w:rsid w:val="003A5710"/>
    <w:rsid w:val="003B57EB"/>
    <w:rsid w:val="003B61EF"/>
    <w:rsid w:val="003C32D6"/>
    <w:rsid w:val="003C4971"/>
    <w:rsid w:val="003C76DD"/>
    <w:rsid w:val="003D1559"/>
    <w:rsid w:val="003D1A66"/>
    <w:rsid w:val="003D6326"/>
    <w:rsid w:val="003E0080"/>
    <w:rsid w:val="003E34B6"/>
    <w:rsid w:val="003E4288"/>
    <w:rsid w:val="003E4813"/>
    <w:rsid w:val="003F282C"/>
    <w:rsid w:val="003F2F40"/>
    <w:rsid w:val="003F405B"/>
    <w:rsid w:val="00400C5B"/>
    <w:rsid w:val="00403324"/>
    <w:rsid w:val="004045C6"/>
    <w:rsid w:val="00411411"/>
    <w:rsid w:val="00415B9D"/>
    <w:rsid w:val="00417DD2"/>
    <w:rsid w:val="004201EB"/>
    <w:rsid w:val="004269A3"/>
    <w:rsid w:val="00436198"/>
    <w:rsid w:val="0044338C"/>
    <w:rsid w:val="00445E35"/>
    <w:rsid w:val="0045153D"/>
    <w:rsid w:val="00456145"/>
    <w:rsid w:val="004620A0"/>
    <w:rsid w:val="004621A4"/>
    <w:rsid w:val="00463A86"/>
    <w:rsid w:val="00465EE5"/>
    <w:rsid w:val="00466854"/>
    <w:rsid w:val="004738DF"/>
    <w:rsid w:val="00474894"/>
    <w:rsid w:val="00475B13"/>
    <w:rsid w:val="00477015"/>
    <w:rsid w:val="0047746C"/>
    <w:rsid w:val="004809A2"/>
    <w:rsid w:val="00485BCF"/>
    <w:rsid w:val="00486850"/>
    <w:rsid w:val="00486FD4"/>
    <w:rsid w:val="004913BB"/>
    <w:rsid w:val="004A022A"/>
    <w:rsid w:val="004A0F73"/>
    <w:rsid w:val="004B4791"/>
    <w:rsid w:val="004B6F38"/>
    <w:rsid w:val="004B718E"/>
    <w:rsid w:val="004C44FF"/>
    <w:rsid w:val="004C7AAC"/>
    <w:rsid w:val="004D083E"/>
    <w:rsid w:val="004D24FB"/>
    <w:rsid w:val="004E1221"/>
    <w:rsid w:val="004E16DB"/>
    <w:rsid w:val="004E4ECD"/>
    <w:rsid w:val="004F04CF"/>
    <w:rsid w:val="004F23E4"/>
    <w:rsid w:val="00504CB8"/>
    <w:rsid w:val="0050575E"/>
    <w:rsid w:val="005107D2"/>
    <w:rsid w:val="0051205A"/>
    <w:rsid w:val="00513202"/>
    <w:rsid w:val="00513D13"/>
    <w:rsid w:val="0051741E"/>
    <w:rsid w:val="00517472"/>
    <w:rsid w:val="0052145E"/>
    <w:rsid w:val="005214A4"/>
    <w:rsid w:val="005307C3"/>
    <w:rsid w:val="0053319A"/>
    <w:rsid w:val="00537A7A"/>
    <w:rsid w:val="00540EDC"/>
    <w:rsid w:val="00541098"/>
    <w:rsid w:val="00541A0A"/>
    <w:rsid w:val="00544B28"/>
    <w:rsid w:val="00546DF8"/>
    <w:rsid w:val="00550CED"/>
    <w:rsid w:val="00551543"/>
    <w:rsid w:val="005544AB"/>
    <w:rsid w:val="005557A4"/>
    <w:rsid w:val="00556CA1"/>
    <w:rsid w:val="005679C7"/>
    <w:rsid w:val="005765C9"/>
    <w:rsid w:val="005940B7"/>
    <w:rsid w:val="00595788"/>
    <w:rsid w:val="00595BA9"/>
    <w:rsid w:val="00596FD3"/>
    <w:rsid w:val="00597145"/>
    <w:rsid w:val="005A3938"/>
    <w:rsid w:val="005A51B4"/>
    <w:rsid w:val="005B043D"/>
    <w:rsid w:val="005B44C7"/>
    <w:rsid w:val="005B49DC"/>
    <w:rsid w:val="005B511A"/>
    <w:rsid w:val="005B528C"/>
    <w:rsid w:val="005C0492"/>
    <w:rsid w:val="005C1AE8"/>
    <w:rsid w:val="005C287C"/>
    <w:rsid w:val="005C5612"/>
    <w:rsid w:val="005C749B"/>
    <w:rsid w:val="005D2947"/>
    <w:rsid w:val="005D592C"/>
    <w:rsid w:val="005E2952"/>
    <w:rsid w:val="005E3A37"/>
    <w:rsid w:val="00600314"/>
    <w:rsid w:val="00603C2B"/>
    <w:rsid w:val="006126F3"/>
    <w:rsid w:val="00616991"/>
    <w:rsid w:val="0062297D"/>
    <w:rsid w:val="0062558D"/>
    <w:rsid w:val="0062604D"/>
    <w:rsid w:val="00632791"/>
    <w:rsid w:val="0064632F"/>
    <w:rsid w:val="00647513"/>
    <w:rsid w:val="00651528"/>
    <w:rsid w:val="00654092"/>
    <w:rsid w:val="00656D8A"/>
    <w:rsid w:val="00657913"/>
    <w:rsid w:val="00660DA7"/>
    <w:rsid w:val="0066354E"/>
    <w:rsid w:val="00664C4B"/>
    <w:rsid w:val="00676DF0"/>
    <w:rsid w:val="0068010B"/>
    <w:rsid w:val="00686927"/>
    <w:rsid w:val="00687F3D"/>
    <w:rsid w:val="00687F80"/>
    <w:rsid w:val="006906E7"/>
    <w:rsid w:val="006A072F"/>
    <w:rsid w:val="006A2651"/>
    <w:rsid w:val="006A4B84"/>
    <w:rsid w:val="006B07BC"/>
    <w:rsid w:val="006B1055"/>
    <w:rsid w:val="006B7454"/>
    <w:rsid w:val="006B7747"/>
    <w:rsid w:val="006C7275"/>
    <w:rsid w:val="006D016B"/>
    <w:rsid w:val="006D4CD1"/>
    <w:rsid w:val="006D4D94"/>
    <w:rsid w:val="006D5A28"/>
    <w:rsid w:val="006E15EE"/>
    <w:rsid w:val="006E43A6"/>
    <w:rsid w:val="006E5C72"/>
    <w:rsid w:val="006F535C"/>
    <w:rsid w:val="006F548C"/>
    <w:rsid w:val="0070437D"/>
    <w:rsid w:val="00714187"/>
    <w:rsid w:val="0072181F"/>
    <w:rsid w:val="007223C6"/>
    <w:rsid w:val="00722A4B"/>
    <w:rsid w:val="007272CF"/>
    <w:rsid w:val="00727E07"/>
    <w:rsid w:val="00735D8C"/>
    <w:rsid w:val="0074126C"/>
    <w:rsid w:val="00751412"/>
    <w:rsid w:val="00752BE2"/>
    <w:rsid w:val="007673D0"/>
    <w:rsid w:val="00775B85"/>
    <w:rsid w:val="00777695"/>
    <w:rsid w:val="007777A8"/>
    <w:rsid w:val="00785DBE"/>
    <w:rsid w:val="007914CE"/>
    <w:rsid w:val="00792DB6"/>
    <w:rsid w:val="00792F13"/>
    <w:rsid w:val="00793DEB"/>
    <w:rsid w:val="00794BF6"/>
    <w:rsid w:val="007A10A4"/>
    <w:rsid w:val="007A21CD"/>
    <w:rsid w:val="007B2569"/>
    <w:rsid w:val="007B69F4"/>
    <w:rsid w:val="007B7501"/>
    <w:rsid w:val="007C5F77"/>
    <w:rsid w:val="007C6606"/>
    <w:rsid w:val="007C6D4D"/>
    <w:rsid w:val="007D2644"/>
    <w:rsid w:val="007D5B26"/>
    <w:rsid w:val="007E2475"/>
    <w:rsid w:val="007E281F"/>
    <w:rsid w:val="007E6B63"/>
    <w:rsid w:val="007F05A5"/>
    <w:rsid w:val="007F480A"/>
    <w:rsid w:val="007F7A89"/>
    <w:rsid w:val="007F7E20"/>
    <w:rsid w:val="008000A7"/>
    <w:rsid w:val="00802E25"/>
    <w:rsid w:val="00817613"/>
    <w:rsid w:val="00817627"/>
    <w:rsid w:val="00817C6A"/>
    <w:rsid w:val="00820627"/>
    <w:rsid w:val="008232D1"/>
    <w:rsid w:val="0082453F"/>
    <w:rsid w:val="00825CE0"/>
    <w:rsid w:val="00825DEF"/>
    <w:rsid w:val="008270F5"/>
    <w:rsid w:val="00827962"/>
    <w:rsid w:val="00830D4F"/>
    <w:rsid w:val="00831299"/>
    <w:rsid w:val="00837A50"/>
    <w:rsid w:val="00846B2A"/>
    <w:rsid w:val="008475DF"/>
    <w:rsid w:val="00850F6D"/>
    <w:rsid w:val="0085128A"/>
    <w:rsid w:val="00856EFF"/>
    <w:rsid w:val="0085743C"/>
    <w:rsid w:val="00860E92"/>
    <w:rsid w:val="008661FC"/>
    <w:rsid w:val="008672A3"/>
    <w:rsid w:val="008675DA"/>
    <w:rsid w:val="00870BB6"/>
    <w:rsid w:val="008772A6"/>
    <w:rsid w:val="008775DD"/>
    <w:rsid w:val="00880931"/>
    <w:rsid w:val="00882414"/>
    <w:rsid w:val="00885FE4"/>
    <w:rsid w:val="008934A2"/>
    <w:rsid w:val="00894AF6"/>
    <w:rsid w:val="00895407"/>
    <w:rsid w:val="00895EF6"/>
    <w:rsid w:val="0089607D"/>
    <w:rsid w:val="00896E32"/>
    <w:rsid w:val="008A1241"/>
    <w:rsid w:val="008A134D"/>
    <w:rsid w:val="008A5E44"/>
    <w:rsid w:val="008B06A2"/>
    <w:rsid w:val="008C034A"/>
    <w:rsid w:val="008C7951"/>
    <w:rsid w:val="008E02E8"/>
    <w:rsid w:val="008E2492"/>
    <w:rsid w:val="008E39E1"/>
    <w:rsid w:val="008E6568"/>
    <w:rsid w:val="008F0369"/>
    <w:rsid w:val="00903422"/>
    <w:rsid w:val="00931D19"/>
    <w:rsid w:val="00933723"/>
    <w:rsid w:val="00934FB6"/>
    <w:rsid w:val="009365DF"/>
    <w:rsid w:val="00944C75"/>
    <w:rsid w:val="0094704D"/>
    <w:rsid w:val="00950659"/>
    <w:rsid w:val="00954FE3"/>
    <w:rsid w:val="009557A7"/>
    <w:rsid w:val="009617C2"/>
    <w:rsid w:val="00965C05"/>
    <w:rsid w:val="009757DE"/>
    <w:rsid w:val="009758DC"/>
    <w:rsid w:val="00983C40"/>
    <w:rsid w:val="00984321"/>
    <w:rsid w:val="009858CB"/>
    <w:rsid w:val="00990E39"/>
    <w:rsid w:val="00992142"/>
    <w:rsid w:val="0099431F"/>
    <w:rsid w:val="009953D7"/>
    <w:rsid w:val="00996C35"/>
    <w:rsid w:val="009A15DE"/>
    <w:rsid w:val="009A2EF3"/>
    <w:rsid w:val="009B388F"/>
    <w:rsid w:val="009C10C4"/>
    <w:rsid w:val="009C6F9B"/>
    <w:rsid w:val="009C7CB3"/>
    <w:rsid w:val="009D02EF"/>
    <w:rsid w:val="009D2D65"/>
    <w:rsid w:val="009D4AEF"/>
    <w:rsid w:val="009E08A1"/>
    <w:rsid w:val="009E59C1"/>
    <w:rsid w:val="009E7B64"/>
    <w:rsid w:val="009F423C"/>
    <w:rsid w:val="009F488D"/>
    <w:rsid w:val="009F64FC"/>
    <w:rsid w:val="00A00E6A"/>
    <w:rsid w:val="00A02246"/>
    <w:rsid w:val="00A07759"/>
    <w:rsid w:val="00A112AC"/>
    <w:rsid w:val="00A1269F"/>
    <w:rsid w:val="00A134F7"/>
    <w:rsid w:val="00A14905"/>
    <w:rsid w:val="00A15A00"/>
    <w:rsid w:val="00A16F79"/>
    <w:rsid w:val="00A17C80"/>
    <w:rsid w:val="00A202D7"/>
    <w:rsid w:val="00A21AC3"/>
    <w:rsid w:val="00A25FEC"/>
    <w:rsid w:val="00A277F4"/>
    <w:rsid w:val="00A342FF"/>
    <w:rsid w:val="00A40F76"/>
    <w:rsid w:val="00A431A3"/>
    <w:rsid w:val="00A4546A"/>
    <w:rsid w:val="00A464FD"/>
    <w:rsid w:val="00A47065"/>
    <w:rsid w:val="00A50E6E"/>
    <w:rsid w:val="00A54A08"/>
    <w:rsid w:val="00A56606"/>
    <w:rsid w:val="00A612CE"/>
    <w:rsid w:val="00A62ECF"/>
    <w:rsid w:val="00A7100F"/>
    <w:rsid w:val="00A74943"/>
    <w:rsid w:val="00A80CA4"/>
    <w:rsid w:val="00A813B5"/>
    <w:rsid w:val="00A82160"/>
    <w:rsid w:val="00A861C9"/>
    <w:rsid w:val="00A86BBD"/>
    <w:rsid w:val="00A86E65"/>
    <w:rsid w:val="00A87C6A"/>
    <w:rsid w:val="00A90CB6"/>
    <w:rsid w:val="00A96B16"/>
    <w:rsid w:val="00AA0581"/>
    <w:rsid w:val="00AA37EA"/>
    <w:rsid w:val="00AA66B2"/>
    <w:rsid w:val="00AA70F2"/>
    <w:rsid w:val="00AB07C0"/>
    <w:rsid w:val="00AB2337"/>
    <w:rsid w:val="00AC0976"/>
    <w:rsid w:val="00AC1174"/>
    <w:rsid w:val="00AC13DC"/>
    <w:rsid w:val="00AC3867"/>
    <w:rsid w:val="00AC51BC"/>
    <w:rsid w:val="00AD1997"/>
    <w:rsid w:val="00AD67E4"/>
    <w:rsid w:val="00AD7586"/>
    <w:rsid w:val="00AD7BA6"/>
    <w:rsid w:val="00AF11B9"/>
    <w:rsid w:val="00AF4835"/>
    <w:rsid w:val="00AF586F"/>
    <w:rsid w:val="00B04E6D"/>
    <w:rsid w:val="00B063F8"/>
    <w:rsid w:val="00B07783"/>
    <w:rsid w:val="00B115B6"/>
    <w:rsid w:val="00B14A78"/>
    <w:rsid w:val="00B200C8"/>
    <w:rsid w:val="00B21A77"/>
    <w:rsid w:val="00B22EC0"/>
    <w:rsid w:val="00B31BEA"/>
    <w:rsid w:val="00B342B0"/>
    <w:rsid w:val="00B342FC"/>
    <w:rsid w:val="00B36F23"/>
    <w:rsid w:val="00B40287"/>
    <w:rsid w:val="00B41A10"/>
    <w:rsid w:val="00B446D9"/>
    <w:rsid w:val="00B53C69"/>
    <w:rsid w:val="00B5435D"/>
    <w:rsid w:val="00B55126"/>
    <w:rsid w:val="00B620D3"/>
    <w:rsid w:val="00B72594"/>
    <w:rsid w:val="00B756CE"/>
    <w:rsid w:val="00B77D9A"/>
    <w:rsid w:val="00B81672"/>
    <w:rsid w:val="00B818AB"/>
    <w:rsid w:val="00B8268C"/>
    <w:rsid w:val="00B82D01"/>
    <w:rsid w:val="00B8415A"/>
    <w:rsid w:val="00B84F4E"/>
    <w:rsid w:val="00B863F8"/>
    <w:rsid w:val="00B8683F"/>
    <w:rsid w:val="00B92550"/>
    <w:rsid w:val="00B93FBB"/>
    <w:rsid w:val="00BA2CCA"/>
    <w:rsid w:val="00BA3152"/>
    <w:rsid w:val="00BA465A"/>
    <w:rsid w:val="00BA5784"/>
    <w:rsid w:val="00BA6452"/>
    <w:rsid w:val="00BA7A13"/>
    <w:rsid w:val="00BB0E26"/>
    <w:rsid w:val="00BB16EC"/>
    <w:rsid w:val="00BB1CF8"/>
    <w:rsid w:val="00BB2151"/>
    <w:rsid w:val="00BB3DBF"/>
    <w:rsid w:val="00BB635D"/>
    <w:rsid w:val="00BB72FC"/>
    <w:rsid w:val="00BC104D"/>
    <w:rsid w:val="00BC47E8"/>
    <w:rsid w:val="00BC48C4"/>
    <w:rsid w:val="00BD5A93"/>
    <w:rsid w:val="00BD74D9"/>
    <w:rsid w:val="00BE09B1"/>
    <w:rsid w:val="00BF088E"/>
    <w:rsid w:val="00BF0A7E"/>
    <w:rsid w:val="00BF30DD"/>
    <w:rsid w:val="00BF4B55"/>
    <w:rsid w:val="00BF6065"/>
    <w:rsid w:val="00BF6F9A"/>
    <w:rsid w:val="00C025D9"/>
    <w:rsid w:val="00C115D6"/>
    <w:rsid w:val="00C22225"/>
    <w:rsid w:val="00C27AC4"/>
    <w:rsid w:val="00C32969"/>
    <w:rsid w:val="00C4060F"/>
    <w:rsid w:val="00C44E4A"/>
    <w:rsid w:val="00C53231"/>
    <w:rsid w:val="00C53A79"/>
    <w:rsid w:val="00C5552E"/>
    <w:rsid w:val="00C62C02"/>
    <w:rsid w:val="00C642F1"/>
    <w:rsid w:val="00C65625"/>
    <w:rsid w:val="00C67CBB"/>
    <w:rsid w:val="00C74508"/>
    <w:rsid w:val="00C90C08"/>
    <w:rsid w:val="00C9382C"/>
    <w:rsid w:val="00C9570D"/>
    <w:rsid w:val="00CA134F"/>
    <w:rsid w:val="00CA6239"/>
    <w:rsid w:val="00CA7554"/>
    <w:rsid w:val="00CA7EBD"/>
    <w:rsid w:val="00CB24F8"/>
    <w:rsid w:val="00CB2F49"/>
    <w:rsid w:val="00CB4282"/>
    <w:rsid w:val="00CB53CF"/>
    <w:rsid w:val="00CB550F"/>
    <w:rsid w:val="00CB5561"/>
    <w:rsid w:val="00CC15C9"/>
    <w:rsid w:val="00CC27F6"/>
    <w:rsid w:val="00CC7336"/>
    <w:rsid w:val="00CD09D9"/>
    <w:rsid w:val="00CD2C54"/>
    <w:rsid w:val="00CD3D22"/>
    <w:rsid w:val="00CD42C4"/>
    <w:rsid w:val="00CD5EDC"/>
    <w:rsid w:val="00CD6AA7"/>
    <w:rsid w:val="00CF4387"/>
    <w:rsid w:val="00CF566E"/>
    <w:rsid w:val="00CF79F6"/>
    <w:rsid w:val="00D02C25"/>
    <w:rsid w:val="00D03FD0"/>
    <w:rsid w:val="00D0423D"/>
    <w:rsid w:val="00D04702"/>
    <w:rsid w:val="00D0642A"/>
    <w:rsid w:val="00D13358"/>
    <w:rsid w:val="00D152A4"/>
    <w:rsid w:val="00D153A8"/>
    <w:rsid w:val="00D159F8"/>
    <w:rsid w:val="00D1743E"/>
    <w:rsid w:val="00D2446A"/>
    <w:rsid w:val="00D257FF"/>
    <w:rsid w:val="00D2676F"/>
    <w:rsid w:val="00D27B4B"/>
    <w:rsid w:val="00D3123E"/>
    <w:rsid w:val="00D33BE0"/>
    <w:rsid w:val="00D33E9E"/>
    <w:rsid w:val="00D41065"/>
    <w:rsid w:val="00D459B9"/>
    <w:rsid w:val="00D464A3"/>
    <w:rsid w:val="00D52841"/>
    <w:rsid w:val="00D62301"/>
    <w:rsid w:val="00D65CA0"/>
    <w:rsid w:val="00D672A8"/>
    <w:rsid w:val="00D7114D"/>
    <w:rsid w:val="00D71DF4"/>
    <w:rsid w:val="00D73392"/>
    <w:rsid w:val="00D75780"/>
    <w:rsid w:val="00D84876"/>
    <w:rsid w:val="00D86AC7"/>
    <w:rsid w:val="00D917B0"/>
    <w:rsid w:val="00D936DA"/>
    <w:rsid w:val="00D977E3"/>
    <w:rsid w:val="00D97B32"/>
    <w:rsid w:val="00DA2989"/>
    <w:rsid w:val="00DA4762"/>
    <w:rsid w:val="00DA5994"/>
    <w:rsid w:val="00DB5D17"/>
    <w:rsid w:val="00DB697A"/>
    <w:rsid w:val="00DC0642"/>
    <w:rsid w:val="00DC472E"/>
    <w:rsid w:val="00DC5AFB"/>
    <w:rsid w:val="00DC7546"/>
    <w:rsid w:val="00DC7ADD"/>
    <w:rsid w:val="00DD0ABD"/>
    <w:rsid w:val="00DD2393"/>
    <w:rsid w:val="00DD3AFC"/>
    <w:rsid w:val="00DD3D06"/>
    <w:rsid w:val="00DD3D65"/>
    <w:rsid w:val="00DD4D41"/>
    <w:rsid w:val="00DD506B"/>
    <w:rsid w:val="00DE0EEA"/>
    <w:rsid w:val="00DE3A9B"/>
    <w:rsid w:val="00DE5ED9"/>
    <w:rsid w:val="00DE66C2"/>
    <w:rsid w:val="00DF570D"/>
    <w:rsid w:val="00DF588D"/>
    <w:rsid w:val="00DF6C5D"/>
    <w:rsid w:val="00E03230"/>
    <w:rsid w:val="00E07355"/>
    <w:rsid w:val="00E25E50"/>
    <w:rsid w:val="00E305CC"/>
    <w:rsid w:val="00E31EE0"/>
    <w:rsid w:val="00E37F32"/>
    <w:rsid w:val="00E41F91"/>
    <w:rsid w:val="00E46DCB"/>
    <w:rsid w:val="00E508F9"/>
    <w:rsid w:val="00E5209A"/>
    <w:rsid w:val="00E62450"/>
    <w:rsid w:val="00E628F1"/>
    <w:rsid w:val="00E66A6D"/>
    <w:rsid w:val="00E7031F"/>
    <w:rsid w:val="00E706A5"/>
    <w:rsid w:val="00E71E5E"/>
    <w:rsid w:val="00E7290D"/>
    <w:rsid w:val="00E75999"/>
    <w:rsid w:val="00E85882"/>
    <w:rsid w:val="00E86248"/>
    <w:rsid w:val="00E91936"/>
    <w:rsid w:val="00E93D72"/>
    <w:rsid w:val="00EA14F3"/>
    <w:rsid w:val="00EA1B70"/>
    <w:rsid w:val="00EB5636"/>
    <w:rsid w:val="00EC7425"/>
    <w:rsid w:val="00EC7D06"/>
    <w:rsid w:val="00ED248B"/>
    <w:rsid w:val="00ED45ED"/>
    <w:rsid w:val="00ED52F5"/>
    <w:rsid w:val="00ED5FD8"/>
    <w:rsid w:val="00ED61CC"/>
    <w:rsid w:val="00EE520B"/>
    <w:rsid w:val="00EF0789"/>
    <w:rsid w:val="00EF0ABF"/>
    <w:rsid w:val="00EF131B"/>
    <w:rsid w:val="00EF17ED"/>
    <w:rsid w:val="00EF3004"/>
    <w:rsid w:val="00EF4C63"/>
    <w:rsid w:val="00EF7B54"/>
    <w:rsid w:val="00F02E72"/>
    <w:rsid w:val="00F077B1"/>
    <w:rsid w:val="00F143FA"/>
    <w:rsid w:val="00F172EE"/>
    <w:rsid w:val="00F204B9"/>
    <w:rsid w:val="00F23914"/>
    <w:rsid w:val="00F325C2"/>
    <w:rsid w:val="00F40371"/>
    <w:rsid w:val="00F407CA"/>
    <w:rsid w:val="00F429C3"/>
    <w:rsid w:val="00F4619E"/>
    <w:rsid w:val="00F50E4A"/>
    <w:rsid w:val="00F54FED"/>
    <w:rsid w:val="00F5553F"/>
    <w:rsid w:val="00F55D6A"/>
    <w:rsid w:val="00F56BFF"/>
    <w:rsid w:val="00F57499"/>
    <w:rsid w:val="00F63EBD"/>
    <w:rsid w:val="00F6468E"/>
    <w:rsid w:val="00F70108"/>
    <w:rsid w:val="00F76A3A"/>
    <w:rsid w:val="00F77538"/>
    <w:rsid w:val="00F8305D"/>
    <w:rsid w:val="00F8452D"/>
    <w:rsid w:val="00F90A65"/>
    <w:rsid w:val="00F93466"/>
    <w:rsid w:val="00F9350B"/>
    <w:rsid w:val="00F93F4D"/>
    <w:rsid w:val="00F96E39"/>
    <w:rsid w:val="00FA0A25"/>
    <w:rsid w:val="00FA2DAB"/>
    <w:rsid w:val="00FA439F"/>
    <w:rsid w:val="00FB56BB"/>
    <w:rsid w:val="00FB5959"/>
    <w:rsid w:val="00FB7B3C"/>
    <w:rsid w:val="00FC630A"/>
    <w:rsid w:val="00FD2C9E"/>
    <w:rsid w:val="00FD39B5"/>
    <w:rsid w:val="00FD5A5A"/>
    <w:rsid w:val="00FE1749"/>
    <w:rsid w:val="00FE2413"/>
    <w:rsid w:val="00FE3FE9"/>
    <w:rsid w:val="00FE70F8"/>
    <w:rsid w:val="00FF64A8"/>
    <w:rsid w:val="01B7102D"/>
    <w:rsid w:val="02491027"/>
    <w:rsid w:val="034E7931"/>
    <w:rsid w:val="03791753"/>
    <w:rsid w:val="043833BC"/>
    <w:rsid w:val="04763EE5"/>
    <w:rsid w:val="048361A4"/>
    <w:rsid w:val="050B6D23"/>
    <w:rsid w:val="059E1945"/>
    <w:rsid w:val="05AC6BC2"/>
    <w:rsid w:val="066278BC"/>
    <w:rsid w:val="069873E3"/>
    <w:rsid w:val="08CF68C4"/>
    <w:rsid w:val="08EE6740"/>
    <w:rsid w:val="0A866CA6"/>
    <w:rsid w:val="0B896D26"/>
    <w:rsid w:val="0B9B566C"/>
    <w:rsid w:val="0BBC6B39"/>
    <w:rsid w:val="0C2175DF"/>
    <w:rsid w:val="0C583DA3"/>
    <w:rsid w:val="0D1424ED"/>
    <w:rsid w:val="0E5306D7"/>
    <w:rsid w:val="0F0B7AB4"/>
    <w:rsid w:val="0F0F4AF8"/>
    <w:rsid w:val="0F14402C"/>
    <w:rsid w:val="1008458B"/>
    <w:rsid w:val="10EB2941"/>
    <w:rsid w:val="11385955"/>
    <w:rsid w:val="115A7068"/>
    <w:rsid w:val="11FC1ECD"/>
    <w:rsid w:val="120304A1"/>
    <w:rsid w:val="123B77F4"/>
    <w:rsid w:val="12F32F8E"/>
    <w:rsid w:val="12F47048"/>
    <w:rsid w:val="130B404C"/>
    <w:rsid w:val="13620C73"/>
    <w:rsid w:val="14807D8A"/>
    <w:rsid w:val="148D32B1"/>
    <w:rsid w:val="15FD3E6E"/>
    <w:rsid w:val="16347BCF"/>
    <w:rsid w:val="17697993"/>
    <w:rsid w:val="179663AF"/>
    <w:rsid w:val="18763A6C"/>
    <w:rsid w:val="189B4A9E"/>
    <w:rsid w:val="190B0C48"/>
    <w:rsid w:val="192213F9"/>
    <w:rsid w:val="1A0C41B5"/>
    <w:rsid w:val="1A1A0363"/>
    <w:rsid w:val="1A2559D7"/>
    <w:rsid w:val="1B590390"/>
    <w:rsid w:val="1B650AE3"/>
    <w:rsid w:val="1C06498B"/>
    <w:rsid w:val="1C9C65C8"/>
    <w:rsid w:val="1CC31B29"/>
    <w:rsid w:val="1D6D7BFC"/>
    <w:rsid w:val="1D6E79F7"/>
    <w:rsid w:val="1D8965DF"/>
    <w:rsid w:val="1EF220FA"/>
    <w:rsid w:val="1F503858"/>
    <w:rsid w:val="20EB1A8B"/>
    <w:rsid w:val="216010D2"/>
    <w:rsid w:val="21723F5A"/>
    <w:rsid w:val="21AD4F92"/>
    <w:rsid w:val="221B3282"/>
    <w:rsid w:val="221C3EC6"/>
    <w:rsid w:val="224D26CF"/>
    <w:rsid w:val="22536014"/>
    <w:rsid w:val="225B7894"/>
    <w:rsid w:val="229B303C"/>
    <w:rsid w:val="23214DEB"/>
    <w:rsid w:val="234B5616"/>
    <w:rsid w:val="23A75873"/>
    <w:rsid w:val="24F64C8C"/>
    <w:rsid w:val="25583467"/>
    <w:rsid w:val="256136C2"/>
    <w:rsid w:val="259024C0"/>
    <w:rsid w:val="26474F3F"/>
    <w:rsid w:val="26502390"/>
    <w:rsid w:val="26F04D00"/>
    <w:rsid w:val="270F3FF9"/>
    <w:rsid w:val="27FB3BEE"/>
    <w:rsid w:val="28911CC4"/>
    <w:rsid w:val="29075505"/>
    <w:rsid w:val="294C5091"/>
    <w:rsid w:val="29567CBD"/>
    <w:rsid w:val="295B52D4"/>
    <w:rsid w:val="29977B6E"/>
    <w:rsid w:val="2A035285"/>
    <w:rsid w:val="2A4B3D0A"/>
    <w:rsid w:val="2B24298F"/>
    <w:rsid w:val="2D443A4E"/>
    <w:rsid w:val="2D445D83"/>
    <w:rsid w:val="2D7C1CBC"/>
    <w:rsid w:val="2EAE56AA"/>
    <w:rsid w:val="2F0645E3"/>
    <w:rsid w:val="2F68491F"/>
    <w:rsid w:val="2FBF6DB4"/>
    <w:rsid w:val="2FC14D07"/>
    <w:rsid w:val="314B0324"/>
    <w:rsid w:val="31570A76"/>
    <w:rsid w:val="321F77C6"/>
    <w:rsid w:val="32237379"/>
    <w:rsid w:val="32A84612"/>
    <w:rsid w:val="33A261A1"/>
    <w:rsid w:val="34204FB1"/>
    <w:rsid w:val="34535259"/>
    <w:rsid w:val="34B61F58"/>
    <w:rsid w:val="3555351F"/>
    <w:rsid w:val="363A563F"/>
    <w:rsid w:val="3788387F"/>
    <w:rsid w:val="38904BB2"/>
    <w:rsid w:val="392842A9"/>
    <w:rsid w:val="3972476E"/>
    <w:rsid w:val="3A7B15CE"/>
    <w:rsid w:val="3AE97D95"/>
    <w:rsid w:val="3B6E45E9"/>
    <w:rsid w:val="3B6E70E8"/>
    <w:rsid w:val="3D001FC2"/>
    <w:rsid w:val="3D6F38E7"/>
    <w:rsid w:val="3DA37C1D"/>
    <w:rsid w:val="3E142EF2"/>
    <w:rsid w:val="3F4F2BC5"/>
    <w:rsid w:val="4142113B"/>
    <w:rsid w:val="41774FF8"/>
    <w:rsid w:val="420C77E2"/>
    <w:rsid w:val="42C738E2"/>
    <w:rsid w:val="42E61C5A"/>
    <w:rsid w:val="439B5C2D"/>
    <w:rsid w:val="43F42155"/>
    <w:rsid w:val="444E4B07"/>
    <w:rsid w:val="45024F62"/>
    <w:rsid w:val="450A66A9"/>
    <w:rsid w:val="46016649"/>
    <w:rsid w:val="460F14C8"/>
    <w:rsid w:val="49075482"/>
    <w:rsid w:val="494B61EF"/>
    <w:rsid w:val="495E69EE"/>
    <w:rsid w:val="49C15442"/>
    <w:rsid w:val="49FA258F"/>
    <w:rsid w:val="4A275032"/>
    <w:rsid w:val="4AF40C8C"/>
    <w:rsid w:val="4B2332C9"/>
    <w:rsid w:val="4B5C462F"/>
    <w:rsid w:val="4B752EB3"/>
    <w:rsid w:val="4B7F7F07"/>
    <w:rsid w:val="4BA91A77"/>
    <w:rsid w:val="4CE73E5E"/>
    <w:rsid w:val="4D887F85"/>
    <w:rsid w:val="4DCB2178"/>
    <w:rsid w:val="4DD37515"/>
    <w:rsid w:val="4DE103D5"/>
    <w:rsid w:val="4DE96AD8"/>
    <w:rsid w:val="4E765B46"/>
    <w:rsid w:val="4EC1538E"/>
    <w:rsid w:val="4ED92533"/>
    <w:rsid w:val="4EEF616A"/>
    <w:rsid w:val="4F7F321A"/>
    <w:rsid w:val="4FF260E2"/>
    <w:rsid w:val="4FF60CF8"/>
    <w:rsid w:val="50BE52A0"/>
    <w:rsid w:val="529C0587"/>
    <w:rsid w:val="540D2C06"/>
    <w:rsid w:val="54CC15C6"/>
    <w:rsid w:val="54D273C0"/>
    <w:rsid w:val="55256612"/>
    <w:rsid w:val="55766E6E"/>
    <w:rsid w:val="55CA71B9"/>
    <w:rsid w:val="5622574A"/>
    <w:rsid w:val="564927D4"/>
    <w:rsid w:val="565A202E"/>
    <w:rsid w:val="56847368"/>
    <w:rsid w:val="57546B0F"/>
    <w:rsid w:val="57566F57"/>
    <w:rsid w:val="58AB32D2"/>
    <w:rsid w:val="58CF4866"/>
    <w:rsid w:val="592A610A"/>
    <w:rsid w:val="5A9100EF"/>
    <w:rsid w:val="5A9B74F7"/>
    <w:rsid w:val="5B3C5D67"/>
    <w:rsid w:val="5B5F08F4"/>
    <w:rsid w:val="5BFF3339"/>
    <w:rsid w:val="5CB12AA7"/>
    <w:rsid w:val="5CCD4FC4"/>
    <w:rsid w:val="5DB15DE8"/>
    <w:rsid w:val="5DE828D3"/>
    <w:rsid w:val="5E7B72A3"/>
    <w:rsid w:val="5FF6204F"/>
    <w:rsid w:val="6071096D"/>
    <w:rsid w:val="60897FBC"/>
    <w:rsid w:val="609D79A4"/>
    <w:rsid w:val="60B04E12"/>
    <w:rsid w:val="60E07278"/>
    <w:rsid w:val="60FA4DF7"/>
    <w:rsid w:val="61A60ADB"/>
    <w:rsid w:val="61F23D20"/>
    <w:rsid w:val="625B4B63"/>
    <w:rsid w:val="628950FC"/>
    <w:rsid w:val="63205712"/>
    <w:rsid w:val="63C47FBC"/>
    <w:rsid w:val="64040D81"/>
    <w:rsid w:val="65622F6B"/>
    <w:rsid w:val="65EE1FED"/>
    <w:rsid w:val="6689195E"/>
    <w:rsid w:val="670E3476"/>
    <w:rsid w:val="67892A30"/>
    <w:rsid w:val="67A63816"/>
    <w:rsid w:val="68D764C1"/>
    <w:rsid w:val="68F91E38"/>
    <w:rsid w:val="696C260A"/>
    <w:rsid w:val="6A1E159E"/>
    <w:rsid w:val="6A49294B"/>
    <w:rsid w:val="6B9C284A"/>
    <w:rsid w:val="6BBA67B5"/>
    <w:rsid w:val="6CDE59F2"/>
    <w:rsid w:val="6D743F08"/>
    <w:rsid w:val="6E5762A1"/>
    <w:rsid w:val="6EFF241E"/>
    <w:rsid w:val="6F20011E"/>
    <w:rsid w:val="6FC00FB9"/>
    <w:rsid w:val="714F1F63"/>
    <w:rsid w:val="719823D5"/>
    <w:rsid w:val="727C1B3E"/>
    <w:rsid w:val="72AB13CD"/>
    <w:rsid w:val="72BD7A32"/>
    <w:rsid w:val="72C62D8B"/>
    <w:rsid w:val="74FE9520"/>
    <w:rsid w:val="754732AE"/>
    <w:rsid w:val="765F6657"/>
    <w:rsid w:val="7671125F"/>
    <w:rsid w:val="772E6E97"/>
    <w:rsid w:val="77427712"/>
    <w:rsid w:val="774464EA"/>
    <w:rsid w:val="77DFDCA3"/>
    <w:rsid w:val="788C48E1"/>
    <w:rsid w:val="78D9133E"/>
    <w:rsid w:val="79765616"/>
    <w:rsid w:val="7A1F0FD2"/>
    <w:rsid w:val="7A754DF4"/>
    <w:rsid w:val="7B176983"/>
    <w:rsid w:val="7BB76AB6"/>
    <w:rsid w:val="7BC50D6F"/>
    <w:rsid w:val="7BED5C40"/>
    <w:rsid w:val="7C3F093D"/>
    <w:rsid w:val="7C557395"/>
    <w:rsid w:val="7E0D3F64"/>
    <w:rsid w:val="7F4E5D1C"/>
    <w:rsid w:val="7F650608"/>
    <w:rsid w:val="7FA56443"/>
    <w:rsid w:val="97EE58BC"/>
    <w:rsid w:val="B7FF86A2"/>
    <w:rsid w:val="EFBB4697"/>
    <w:rsid w:val="EFF1A721"/>
    <w:rsid w:val="F6DF5B9C"/>
    <w:rsid w:val="FB5FADE9"/>
    <w:rsid w:val="FF7D5E12"/>
    <w:rsid w:val="FF7F4F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lang w:val="en-US" w:eastAsia="zh-CN" w:bidi="ar-SA"/>
    </w:rPr>
  </w:style>
  <w:style w:type="paragraph" w:styleId="2">
    <w:name w:val="heading 1"/>
    <w:next w:val="1"/>
    <w:link w:val="34"/>
    <w:qFormat/>
    <w:uiPriority w:val="0"/>
    <w:pPr>
      <w:keepNext/>
      <w:keepLines/>
      <w:pageBreakBefore/>
      <w:widowControl w:val="0"/>
      <w:spacing w:before="100" w:beforeAutospacing="1" w:after="100" w:afterAutospacing="1"/>
      <w:jc w:val="center"/>
      <w:outlineLvl w:val="0"/>
    </w:pPr>
    <w:rPr>
      <w:rFonts w:ascii="方正小标宋简体" w:hAnsi="等线" w:eastAsia="方正小标宋简体" w:cs="Times New Roman"/>
      <w:bCs/>
      <w:kern w:val="44"/>
      <w:sz w:val="32"/>
      <w:szCs w:val="44"/>
      <w:lang w:val="en-US" w:eastAsia="zh-CN" w:bidi="ar-SA"/>
    </w:rPr>
  </w:style>
  <w:style w:type="paragraph" w:styleId="3">
    <w:name w:val="heading 2"/>
    <w:next w:val="1"/>
    <w:link w:val="35"/>
    <w:qFormat/>
    <w:uiPriority w:val="0"/>
    <w:pPr>
      <w:keepNext/>
      <w:keepLines/>
      <w:widowControl w:val="0"/>
      <w:spacing w:before="100" w:beforeAutospacing="1" w:after="100" w:afterAutospacing="1"/>
      <w:ind w:firstLine="640" w:firstLineChars="200"/>
      <w:jc w:val="center"/>
      <w:outlineLvl w:val="1"/>
    </w:pPr>
    <w:rPr>
      <w:rFonts w:ascii="仿宋_GB2312" w:hAnsi="等线 Light" w:eastAsia="黑体" w:cs="Times New Roman"/>
      <w:bCs/>
      <w:sz w:val="32"/>
      <w:szCs w:val="32"/>
      <w:lang w:val="en-US" w:eastAsia="zh-CN" w:bidi="ar-SA"/>
    </w:rPr>
  </w:style>
  <w:style w:type="paragraph" w:styleId="4">
    <w:name w:val="heading 3"/>
    <w:link w:val="22"/>
    <w:qFormat/>
    <w:uiPriority w:val="9"/>
    <w:pPr>
      <w:keepNext/>
      <w:keepLines/>
      <w:widowControl w:val="0"/>
      <w:ind w:firstLine="200" w:firstLineChars="200"/>
      <w:jc w:val="both"/>
      <w:outlineLvl w:val="2"/>
    </w:pPr>
    <w:rPr>
      <w:rFonts w:ascii="仿宋_GB2312" w:hAnsi="等线" w:eastAsia="仿宋_GB2312" w:cs="Times New Roman"/>
      <w:b/>
      <w:bCs/>
      <w:sz w:val="32"/>
      <w:szCs w:val="32"/>
      <w:lang w:val="en-US" w:eastAsia="zh-CN" w:bidi="ar-SA"/>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3"/>
    <w:qFormat/>
    <w:uiPriority w:val="0"/>
    <w:pPr>
      <w:jc w:val="left"/>
    </w:pPr>
  </w:style>
  <w:style w:type="paragraph" w:styleId="6">
    <w:name w:val="Body Text"/>
    <w:basedOn w:val="1"/>
    <w:link w:val="24"/>
    <w:qFormat/>
    <w:uiPriority w:val="0"/>
    <w:pPr>
      <w:spacing w:after="120"/>
    </w:pPr>
  </w:style>
  <w:style w:type="paragraph" w:styleId="7">
    <w:name w:val="Body Text Indent"/>
    <w:basedOn w:val="1"/>
    <w:next w:val="6"/>
    <w:qFormat/>
    <w:uiPriority w:val="0"/>
    <w:pPr>
      <w:numPr>
        <w:ilvl w:val="0"/>
        <w:numId w:val="1"/>
      </w:numPr>
      <w:tabs>
        <w:tab w:val="left" w:pos="1862"/>
        <w:tab w:val="left" w:pos="2254"/>
        <w:tab w:val="left" w:pos="2576"/>
        <w:tab w:val="left" w:pos="3052"/>
      </w:tabs>
      <w:spacing w:line="360" w:lineRule="auto"/>
    </w:pPr>
    <w:rPr>
      <w:rFonts w:eastAsia="仿宋_GB2312"/>
      <w:sz w:val="32"/>
    </w:rPr>
  </w:style>
  <w:style w:type="paragraph" w:styleId="8">
    <w:name w:val="toc 3"/>
    <w:basedOn w:val="1"/>
    <w:next w:val="1"/>
    <w:qFormat/>
    <w:uiPriority w:val="0"/>
    <w:pPr>
      <w:ind w:left="840" w:leftChars="400"/>
    </w:pPr>
  </w:style>
  <w:style w:type="paragraph" w:styleId="9">
    <w:name w:val="Plain Text"/>
    <w:link w:val="36"/>
    <w:qFormat/>
    <w:uiPriority w:val="0"/>
    <w:pPr>
      <w:spacing w:after="156" w:afterLines="50"/>
      <w:ind w:firstLine="200" w:firstLineChars="200"/>
      <w:jc w:val="both"/>
    </w:pPr>
    <w:rPr>
      <w:rFonts w:ascii="宋体" w:hAnsi="Courier New" w:eastAsia="仿宋_GB2312" w:cs="Times New Roman"/>
      <w:kern w:val="2"/>
      <w:sz w:val="32"/>
      <w:szCs w:val="22"/>
      <w:lang w:val="en-US" w:eastAsia="zh-CN" w:bidi="ar-SA"/>
    </w:rPr>
  </w:style>
  <w:style w:type="paragraph" w:styleId="10">
    <w:name w:val="footer"/>
    <w:link w:val="37"/>
    <w:qFormat/>
    <w:uiPriority w:val="0"/>
    <w:pPr>
      <w:widowControl w:val="0"/>
      <w:tabs>
        <w:tab w:val="center" w:pos="4153"/>
        <w:tab w:val="right" w:pos="8306"/>
      </w:tabs>
      <w:snapToGrid w:val="0"/>
    </w:pPr>
    <w:rPr>
      <w:rFonts w:ascii="Times New Roman" w:hAnsi="Times New Roman" w:eastAsia="宋体" w:cs="Times New Roman"/>
      <w:kern w:val="2"/>
      <w:sz w:val="18"/>
      <w:szCs w:val="24"/>
      <w:lang w:val="en-US" w:eastAsia="zh-CN" w:bidi="ar-SA"/>
    </w:rPr>
  </w:style>
  <w:style w:type="paragraph" w:styleId="11">
    <w:name w:val="header"/>
    <w:link w:val="38"/>
    <w:qFormat/>
    <w:uiPriority w:val="0"/>
    <w:pPr>
      <w:widowControl w:val="0"/>
      <w:pBdr>
        <w:top w:val="none" w:color="auto" w:sz="0" w:space="1"/>
        <w:left w:val="none" w:color="auto" w:sz="0" w:space="4"/>
        <w:bottom w:val="none" w:color="auto" w:sz="0" w:space="1"/>
        <w:right w:val="none" w:color="auto" w:sz="0" w:space="4"/>
      </w:pBdr>
      <w:tabs>
        <w:tab w:val="center" w:pos="4153"/>
        <w:tab w:val="right" w:pos="8306"/>
      </w:tabs>
      <w:snapToGrid w:val="0"/>
      <w:jc w:val="both"/>
    </w:pPr>
    <w:rPr>
      <w:rFonts w:ascii="Times New Roman" w:hAnsi="Times New Roman" w:eastAsia="宋体" w:cs="Times New Roman"/>
      <w:kern w:val="2"/>
      <w:sz w:val="18"/>
      <w:szCs w:val="24"/>
      <w:lang w:val="en-US" w:eastAsia="zh-CN" w:bidi="ar-SA"/>
    </w:rPr>
  </w:style>
  <w:style w:type="paragraph" w:styleId="12">
    <w:name w:val="toc 1"/>
    <w:basedOn w:val="1"/>
    <w:next w:val="1"/>
    <w:qFormat/>
    <w:uiPriority w:val="0"/>
  </w:style>
  <w:style w:type="paragraph" w:styleId="13">
    <w:name w:val="toc 2"/>
    <w:basedOn w:val="1"/>
    <w:next w:val="1"/>
    <w:qFormat/>
    <w:uiPriority w:val="0"/>
    <w:pPr>
      <w:ind w:left="420" w:leftChars="200"/>
    </w:pPr>
  </w:style>
  <w:style w:type="paragraph" w:styleId="1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sz w:val="24"/>
      <w:szCs w:val="24"/>
    </w:rPr>
  </w:style>
  <w:style w:type="paragraph" w:styleId="15">
    <w:name w:val="annotation subject"/>
    <w:basedOn w:val="5"/>
    <w:next w:val="5"/>
    <w:link w:val="25"/>
    <w:qFormat/>
    <w:uiPriority w:val="0"/>
    <w:rPr>
      <w:b/>
      <w:bCs/>
    </w:rPr>
  </w:style>
  <w:style w:type="paragraph" w:styleId="16">
    <w:name w:val="Body Text First Indent 2"/>
    <w:basedOn w:val="7"/>
    <w:qFormat/>
    <w:uiPriority w:val="0"/>
    <w:pPr>
      <w:ind w:firstLine="420" w:firstLineChars="200"/>
    </w:pPr>
  </w:style>
  <w:style w:type="character" w:styleId="19">
    <w:name w:val="FollowedHyperlink"/>
    <w:basedOn w:val="18"/>
    <w:unhideWhenUsed/>
    <w:qFormat/>
    <w:uiPriority w:val="99"/>
    <w:rPr>
      <w:color w:val="96607D" w:themeColor="followedHyperlink"/>
      <w:u w:val="single"/>
      <w14:textFill>
        <w14:solidFill>
          <w14:schemeClr w14:val="folHlink"/>
        </w14:solidFill>
      </w14:textFill>
    </w:rPr>
  </w:style>
  <w:style w:type="character" w:styleId="20">
    <w:name w:val="Hyperlink"/>
    <w:qFormat/>
    <w:uiPriority w:val="0"/>
    <w:rPr>
      <w:color w:val="0563C1"/>
      <w:u w:val="single"/>
    </w:rPr>
  </w:style>
  <w:style w:type="character" w:styleId="21">
    <w:name w:val="annotation reference"/>
    <w:qFormat/>
    <w:uiPriority w:val="0"/>
    <w:rPr>
      <w:sz w:val="21"/>
      <w:szCs w:val="21"/>
    </w:rPr>
  </w:style>
  <w:style w:type="character" w:customStyle="1" w:styleId="22">
    <w:name w:val="标题 3 字符"/>
    <w:link w:val="4"/>
    <w:qFormat/>
    <w:uiPriority w:val="9"/>
    <w:rPr>
      <w:rFonts w:ascii="仿宋_GB2312" w:hAnsi="等线" w:eastAsia="仿宋_GB2312"/>
      <w:b/>
      <w:bCs/>
      <w:sz w:val="32"/>
      <w:szCs w:val="32"/>
    </w:rPr>
  </w:style>
  <w:style w:type="character" w:customStyle="1" w:styleId="23">
    <w:name w:val="批注文字 字符"/>
    <w:link w:val="5"/>
    <w:qFormat/>
    <w:uiPriority w:val="0"/>
    <w:rPr>
      <w:rFonts w:ascii="Times New Roman" w:hAnsi="Times New Roman"/>
    </w:rPr>
  </w:style>
  <w:style w:type="character" w:customStyle="1" w:styleId="24">
    <w:name w:val="正文文本 字符"/>
    <w:link w:val="6"/>
    <w:qFormat/>
    <w:uiPriority w:val="0"/>
    <w:rPr>
      <w:rFonts w:ascii="Times New Roman" w:hAnsi="Times New Roman"/>
    </w:rPr>
  </w:style>
  <w:style w:type="character" w:customStyle="1" w:styleId="25">
    <w:name w:val="批注主题 字符"/>
    <w:link w:val="15"/>
    <w:qFormat/>
    <w:uiPriority w:val="0"/>
    <w:rPr>
      <w:rFonts w:ascii="Times New Roman" w:hAnsi="Times New Roman"/>
      <w:b/>
      <w:bCs/>
    </w:rPr>
  </w:style>
  <w:style w:type="paragraph" w:customStyle="1" w:styleId="26">
    <w:name w:val="p1"/>
    <w:qFormat/>
    <w:uiPriority w:val="0"/>
    <w:rPr>
      <w:rFonts w:ascii="Helvetica" w:hAnsi="Helvetica" w:eastAsia="宋体" w:cs="Times New Roman"/>
      <w:sz w:val="15"/>
      <w:szCs w:val="15"/>
      <w:lang w:val="en-US" w:eastAsia="zh-CN" w:bidi="ar-SA"/>
    </w:rPr>
  </w:style>
  <w:style w:type="character" w:customStyle="1" w:styleId="27">
    <w:name w:val="s2"/>
    <w:qFormat/>
    <w:uiPriority w:val="0"/>
    <w:rPr>
      <w:rFonts w:hint="default" w:ascii="Helvetica" w:hAnsi="Helvetica"/>
      <w:sz w:val="15"/>
      <w:szCs w:val="15"/>
    </w:rPr>
  </w:style>
  <w:style w:type="paragraph" w:customStyle="1" w:styleId="28">
    <w:name w:val="修订1"/>
    <w:unhideWhenUsed/>
    <w:qFormat/>
    <w:uiPriority w:val="99"/>
    <w:rPr>
      <w:rFonts w:ascii="Times New Roman" w:hAnsi="Times New Roman" w:eastAsia="宋体" w:cs="Times New Roman"/>
      <w:lang w:val="en-US" w:eastAsia="zh-CN" w:bidi="ar-SA"/>
    </w:rPr>
  </w:style>
  <w:style w:type="character" w:customStyle="1" w:styleId="29">
    <w:name w:val="正文A Char Char"/>
    <w:link w:val="30"/>
    <w:qFormat/>
    <w:uiPriority w:val="0"/>
    <w:rPr>
      <w:rFonts w:ascii="仿宋_GB2312" w:hAnsi="Courier New" w:eastAsia="仿宋_GB2312"/>
      <w:sz w:val="28"/>
    </w:rPr>
  </w:style>
  <w:style w:type="paragraph" w:customStyle="1" w:styleId="30">
    <w:name w:val="正文A"/>
    <w:basedOn w:val="6"/>
    <w:link w:val="29"/>
    <w:qFormat/>
    <w:uiPriority w:val="0"/>
    <w:pPr>
      <w:spacing w:after="0" w:line="360" w:lineRule="auto"/>
      <w:ind w:firstLine="200" w:firstLineChars="200"/>
    </w:pPr>
    <w:rPr>
      <w:rFonts w:ascii="仿宋_GB2312" w:hAnsi="Courier New" w:eastAsia="仿宋_GB2312"/>
      <w:sz w:val="28"/>
    </w:rPr>
  </w:style>
  <w:style w:type="character" w:customStyle="1" w:styleId="31">
    <w:name w:val="标题B Char Char"/>
    <w:link w:val="32"/>
    <w:qFormat/>
    <w:uiPriority w:val="0"/>
    <w:rPr>
      <w:rFonts w:ascii="黑体" w:hAnsi="Arial" w:eastAsia="黑体"/>
      <w:b/>
      <w:sz w:val="28"/>
    </w:rPr>
  </w:style>
  <w:style w:type="paragraph" w:customStyle="1" w:styleId="32">
    <w:name w:val="标题B"/>
    <w:basedOn w:val="4"/>
    <w:link w:val="31"/>
    <w:qFormat/>
    <w:uiPriority w:val="0"/>
    <w:pPr>
      <w:spacing w:before="120" w:beforeLines="100" w:after="160" w:afterLines="100" w:line="278" w:lineRule="auto"/>
    </w:pPr>
    <w:rPr>
      <w:rFonts w:ascii="黑体" w:hAnsi="Arial" w:eastAsia="黑体"/>
      <w:bCs w:val="0"/>
      <w:sz w:val="28"/>
      <w:szCs w:val="20"/>
    </w:rPr>
  </w:style>
  <w:style w:type="paragraph" w:styleId="33">
    <w:name w:val="List Paragraph"/>
    <w:basedOn w:val="1"/>
    <w:qFormat/>
    <w:uiPriority w:val="99"/>
    <w:pPr>
      <w:ind w:firstLine="420" w:firstLineChars="200"/>
    </w:pPr>
  </w:style>
  <w:style w:type="character" w:customStyle="1" w:styleId="34">
    <w:name w:val="标题 1 字符"/>
    <w:basedOn w:val="18"/>
    <w:link w:val="2"/>
    <w:qFormat/>
    <w:uiPriority w:val="0"/>
    <w:rPr>
      <w:rFonts w:ascii="方正小标宋简体" w:hAnsi="等线" w:eastAsia="方正小标宋简体"/>
      <w:bCs/>
      <w:kern w:val="44"/>
      <w:sz w:val="32"/>
      <w:szCs w:val="44"/>
    </w:rPr>
  </w:style>
  <w:style w:type="character" w:customStyle="1" w:styleId="35">
    <w:name w:val="标题 2 字符"/>
    <w:basedOn w:val="18"/>
    <w:link w:val="3"/>
    <w:qFormat/>
    <w:uiPriority w:val="0"/>
    <w:rPr>
      <w:rFonts w:ascii="仿宋_GB2312" w:hAnsi="等线 Light" w:eastAsia="黑体"/>
      <w:bCs/>
      <w:sz w:val="32"/>
      <w:szCs w:val="32"/>
    </w:rPr>
  </w:style>
  <w:style w:type="character" w:customStyle="1" w:styleId="36">
    <w:name w:val="纯文本 字符"/>
    <w:basedOn w:val="18"/>
    <w:link w:val="9"/>
    <w:qFormat/>
    <w:uiPriority w:val="0"/>
    <w:rPr>
      <w:rFonts w:ascii="宋体" w:hAnsi="Courier New" w:eastAsia="仿宋_GB2312"/>
      <w:kern w:val="2"/>
      <w:sz w:val="32"/>
      <w:szCs w:val="22"/>
    </w:rPr>
  </w:style>
  <w:style w:type="character" w:customStyle="1" w:styleId="37">
    <w:name w:val="页脚 字符"/>
    <w:basedOn w:val="18"/>
    <w:link w:val="10"/>
    <w:qFormat/>
    <w:uiPriority w:val="0"/>
    <w:rPr>
      <w:rFonts w:ascii="Times New Roman" w:hAnsi="Times New Roman"/>
      <w:kern w:val="2"/>
      <w:sz w:val="18"/>
      <w:szCs w:val="24"/>
    </w:rPr>
  </w:style>
  <w:style w:type="character" w:customStyle="1" w:styleId="38">
    <w:name w:val="页眉 字符"/>
    <w:basedOn w:val="18"/>
    <w:link w:val="11"/>
    <w:qFormat/>
    <w:uiPriority w:val="0"/>
    <w:rPr>
      <w:rFonts w:ascii="Times New Roman" w:hAnsi="Times New Roman"/>
      <w:kern w:val="2"/>
      <w:sz w:val="18"/>
      <w:szCs w:val="24"/>
    </w:rPr>
  </w:style>
  <w:style w:type="paragraph" w:customStyle="1" w:styleId="39">
    <w:name w:val="修订11"/>
    <w:unhideWhenUsed/>
    <w:qFormat/>
    <w:uiPriority w:val="99"/>
    <w:rPr>
      <w:rFonts w:ascii="Times New Roman" w:hAnsi="Times New Roman" w:eastAsia="宋体" w:cs="Times New Roman"/>
      <w:lang w:val="en-US" w:eastAsia="zh-CN" w:bidi="ar-SA"/>
    </w:rPr>
  </w:style>
  <w:style w:type="character" w:customStyle="1" w:styleId="40">
    <w:name w:val="未处理的提及1"/>
    <w:basedOn w:val="18"/>
    <w:semiHidden/>
    <w:unhideWhenUsed/>
    <w:qFormat/>
    <w:uiPriority w:val="99"/>
    <w:rPr>
      <w:color w:val="605E5C"/>
      <w:shd w:val="clear" w:color="auto" w:fill="E1DFDD"/>
    </w:rPr>
  </w:style>
  <w:style w:type="paragraph" w:customStyle="1" w:styleId="41">
    <w:name w:val="修订2"/>
    <w:hidden/>
    <w:unhideWhenUsed/>
    <w:qFormat/>
    <w:uiPriority w:val="99"/>
    <w:rPr>
      <w:rFonts w:ascii="Times New Roman" w:hAnsi="Times New Roman" w:eastAsia="宋体" w:cs="Times New Roman"/>
      <w:lang w:val="en-US" w:eastAsia="zh-CN" w:bidi="ar-SA"/>
    </w:rPr>
  </w:style>
  <w:style w:type="table" w:customStyle="1" w:styleId="42">
    <w:name w:val="网格型1"/>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3">
    <w:name w:val="修订3"/>
    <w:hidden/>
    <w:unhideWhenUsed/>
    <w:qFormat/>
    <w:uiPriority w:val="99"/>
    <w:rPr>
      <w:rFonts w:ascii="Times New Roman" w:hAnsi="Times New Roman" w:eastAsia="宋体" w:cs="Times New Roman"/>
      <w:lang w:val="en-US" w:eastAsia="zh-CN" w:bidi="ar-SA"/>
    </w:rPr>
  </w:style>
  <w:style w:type="paragraph" w:customStyle="1" w:styleId="44">
    <w:name w:val="修订4"/>
    <w:hidden/>
    <w:unhideWhenUsed/>
    <w:qFormat/>
    <w:uiPriority w:val="99"/>
    <w:rPr>
      <w:rFonts w:ascii="Times New Roman" w:hAnsi="Times New Roman" w:eastAsia="宋体" w:cs="Times New Roman"/>
      <w:lang w:val="en-US" w:eastAsia="zh-CN" w:bidi="ar-SA"/>
    </w:rPr>
  </w:style>
  <w:style w:type="paragraph" w:customStyle="1" w:styleId="45">
    <w:name w:val="修订5"/>
    <w:hidden/>
    <w:unhideWhenUsed/>
    <w:qFormat/>
    <w:uiPriority w:val="99"/>
    <w:rPr>
      <w:rFonts w:ascii="Times New Roman" w:hAnsi="Times New Roman" w:eastAsia="宋体" w:cs="Times New Roman"/>
      <w:lang w:val="en-US" w:eastAsia="zh-CN" w:bidi="ar-SA"/>
    </w:rPr>
  </w:style>
  <w:style w:type="paragraph" w:customStyle="1" w:styleId="46">
    <w:name w:val="Revision"/>
    <w:hidden/>
    <w:unhideWhenUsed/>
    <w:qFormat/>
    <w:uiPriority w:val="99"/>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3.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cd3c4b69-2093-4fc1-b094-d341772c80c9</errorID>
      <errorWord>》</errorWord>
      <group>L1_Word</group>
      <groupName>字词问题</groupName>
      <ability>L2_Typo</ability>
      <abilityName>字词错误</abilityName>
      <candidateList>
        <item>》和</item>
      </candidateList>
      <explain/>
      <paraID> 998DE9B</paraID>
      <start>43</start>
      <end>44</end>
      <status>unmodified</status>
      <modifiedWord/>
      <trackRevisions>false</trackRevisions>
    </reviewItem>
    <reviewItem>
      <errorID>6d466416-e987-4657-ae6b-d7759e04ec54</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998DE9D</paraID>
      <start>0</start>
      <end>3</end>
      <status>ignored</status>
      <modifiedWord/>
      <trackRevisions>false</trackRevisions>
    </reviewItem>
    <reviewItem>
      <errorID>121a1bb8-185f-49e2-abe5-648847df0ce6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998DE9E</paraID>
      <start>0</start>
      <end>3</end>
      <status>ignored</status>
      <modifiedWord/>
      <trackRevisions>false</trackRevisions>
    </reviewItem>
    <reviewItem>
      <errorID>c80c4cae-e946-43f4-afc6-2a9d8107343e</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998DE9F</paraID>
      <start>0</start>
      <end>3</end>
      <status>ignored</status>
      <modifiedWord/>
      <trackRevisions>false</trackRevisions>
    </reviewItem>
    <reviewItem>
      <errorID>12fd5f9b-fd13-4996-86e1-c13161642aab</errorID>
      <errorWord>(</errorWord>
      <group>L1_Format</group>
      <groupName>格式问题</groupName>
      <ability>L2_HalfPunc_CN</ability>
      <abilityName>全半角检查</abilityName>
      <candidateList>
        <item>（</item>
      </candidateList>
      <explain>文本全半角错误。</explain>
      <paraID> 998DEA0</paraID>
      <start>0</start>
      <end>1</end>
      <status>ignored</status>
      <modifiedWord/>
      <trackRevisions>false</trackRevisions>
    </reviewItem>
    <reviewItem>
      <errorID>f8e18702-f7ea-4489-ae01-6ad1c2c68542</errorID>
      <errorWord>)</errorWord>
      <group>L1_Format</group>
      <groupName>格式问题</groupName>
      <ability>L2_HalfPunc_CN</ability>
      <abilityName>全半角检查</abilityName>
      <candidateList>
        <item>）</item>
      </candidateList>
      <explain>文本全半角错误。</explain>
      <paraID> 998DEA0</paraID>
      <start>3</start>
      <end>4</end>
      <status>ignored</status>
      <modifiedWord/>
      <trackRevisions>false</trackRevisions>
    </reviewItem>
    <reviewItem>
      <errorID>981df03c-7903-43ab-9efd-ac306cc49af4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998DEA2</paraID>
      <start>0</start>
      <end>3</end>
      <status>ignored</status>
      <modifiedWord/>
      <trackRevisions>false</trackRevisions>
    </reviewItem>
    <reviewItem>
      <errorID>40d544a2-6e52-415a-af33-89f98f00e16d</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998DEA3</paraID>
      <start>0</start>
      <end>3</end>
      <status>ignored</status>
      <modifiedWord/>
      <trackRevisions>false</trackRevisions>
    </reviewItem>
    <reviewItem>
      <errorID>2804b2a5-e996-4f94-b64e-ef259f6e4264</errorID>
      <errorWord>(</errorWord>
      <group>L1_Format</group>
      <groupName>格式问题</groupName>
      <ability>L2_HalfPunc_CN</ability>
      <abilityName>全半角检查</abilityName>
      <candidateList>
        <item>（</item>
      </candidateList>
      <explain>文本全半角错误。</explain>
      <paraID> 998DEA4</paraID>
      <start>0</start>
      <end>1</end>
      <status>ignored</status>
      <modifiedWord/>
      <trackRevisions>false</trackRevisions>
    </reviewItem>
    <reviewItem>
      <errorID>9db7b500-c9bb-4c16-a8c2-db2d8803761a</errorID>
      <errorWord>)</errorWord>
      <group>L1_Format</group>
      <groupName>格式问题</groupName>
      <ability>L2_HalfPunc_CN</ability>
      <abilityName>全半角检查</abilityName>
      <candidateList>
        <item>）</item>
      </candidateList>
      <explain>文本全半角错误。</explain>
      <paraID> 998DEA4</paraID>
      <start>3</start>
      <end>4</end>
      <status>ignored</status>
      <modifiedWord/>
      <trackRevisions>false</trackRevisions>
    </reviewItem>
    <reviewItem>
      <errorID>f9fad1d8-704b-4154-8692-089f3c532c03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998DEA5</paraID>
      <start>0</start>
      <end>3</end>
      <status>ignored</status>
      <modifiedWord/>
      <trackRevisions>false</trackRevisions>
    </reviewItem>
    <reviewItem>
      <errorID>c9376059-eef6-4aca-9526-d91aa3020008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998DEA6</paraID>
      <start>0</start>
      <end>3</end>
      <status>ignored</status>
      <modifiedWord/>
      <trackRevisions>false</trackRevisions>
    </reviewItem>
    <reviewItem>
      <errorID>d9069df8-35d0-4505-a04d-973ae0391ee7</errorID>
      <errorWord>(</errorWord>
      <group>L1_Format</group>
      <groupName>格式问题</groupName>
      <ability>L2_HalfPunc_CN</ability>
      <abilityName>全半角检查</abilityName>
      <candidateList>
        <item>（</item>
      </candidateList>
      <explain>文本全半角错误。</explain>
      <paraID> 998DEA6</paraID>
      <start>24</start>
      <end>25</end>
      <status>ignored</status>
      <modifiedWord/>
      <trackRevisions>false</trackRevisions>
    </reviewItem>
    <reviewItem>
      <errorID>5cb1df63-2558-44db-8fac-1de6df5664d6</errorID>
      <errorWord>)</errorWord>
      <group>L1_Format</group>
      <groupName>格式问题</groupName>
      <ability>L2_HalfPunc_CN</ability>
      <abilityName>全半角检查</abilityName>
      <candidateList>
        <item>）</item>
      </candidateList>
      <explain>文本全半角错误。</explain>
      <paraID> 998DEA6</paraID>
      <start>26</start>
      <end>27</end>
      <status>ignored</status>
      <modifiedWord/>
      <trackRevisions>false</trackRevisions>
    </reviewItem>
    <reviewItem>
      <errorID>216d385a-bad9-4434-b7ae-5857192152fb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998DEA7</paraID>
      <start>0</start>
      <end>3</end>
      <status>ignored</status>
      <modifiedWord/>
      <trackRevisions>false</trackRevisions>
    </reviewItem>
    <reviewItem>
      <errorID>4b1811b6-7765-4f44-b72c-d4f85c0fddc0</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998DEA8</paraID>
      <start>0</start>
      <end>3</end>
      <status>ignored</status>
      <modifiedWord/>
      <trackRevisions>false</trackRevisions>
    </reviewItem>
    <reviewItem>
      <errorID>2aeaf747-2db4-4fe2-9066-a8a9e137144f</errorID>
      <errorWord>(</errorWord>
      <group>L1_Format</group>
      <groupName>格式问题</groupName>
      <ability>L2_HalfPunc_CN</ability>
      <abilityName>全半角检查</abilityName>
      <candidateList>
        <item>（</item>
      </candidateList>
      <explain>文本全半角错误。</explain>
      <paraID> 998DEA8</paraID>
      <start>5</start>
      <end>6</end>
      <status>ignored</status>
      <modifiedWord/>
      <trackRevisions>false</trackRevisions>
    </reviewItem>
    <reviewItem>
      <errorID>265c9f0c-0183-4945-9f1f-097e261fa995</errorID>
      <errorWord>)</errorWord>
      <group>L1_Format</group>
      <groupName>格式问题</groupName>
      <ability>L2_HalfPunc_CN</ability>
      <abilityName>全半角检查</abilityName>
      <candidateList>
        <item>）</item>
      </candidateList>
      <explain>文本全半角错误。</explain>
      <paraID> 998DEA8</paraID>
      <start>7</start>
      <end>8</end>
      <status>ignored</status>
      <modifiedWord/>
      <trackRevisions>false</trackRevisions>
    </reviewItem>
    <reviewItem>
      <errorID>031e8290-8425-46b1-9929-48a42043625e</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998DEA9</paraID>
      <start>0</start>
      <end>3</end>
      <status>ignored</status>
      <modifiedWord/>
      <trackRevisions>false</trackRevisions>
    </reviewItem>
    <reviewItem>
      <errorID>c8ec7eaf-98e3-4ddd-a2ed-1ccad4f158bb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998DEAB</paraID>
      <start>0</start>
      <end>3</end>
      <status>ignored</status>
      <modifiedWord/>
      <trackRevisions>false</trackRevisions>
    </reviewItem>
    <reviewItem>
      <errorID>6ae3f2ee-8368-4f7a-af8b-b7dcc6688d88</errorID>
      <errorWord>下</errorWord>
      <group>L1_Word</group>
      <groupName>字词问题</groupName>
      <ability>L2_Typo</ability>
      <abilityName>字词错误</abilityName>
      <candidateList>
        <item>下简</item>
      </candidateList>
      <explain/>
      <paraID> 998DEAB</paraID>
      <start>12</start>
      <end>13</end>
      <status>unmodified</status>
      <modifiedWord/>
      <trackRevisions>false</trackRevisions>
    </reviewItem>
    <reviewItem>
      <errorID>2f49037f-7f82-4347-a2e1-951ae635c5f5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998DEAC</paraID>
      <start>0</start>
      <end>3</end>
      <status>ignored</status>
      <modifiedWord/>
      <trackRevisions>false</trackRevisions>
    </reviewItem>
    <reviewItem>
      <errorID>1ca3ac14-9037-43fb-98ad-447cf254f5ff</errorID>
      <errorWord>下</errorWord>
      <group>L1_Word</group>
      <groupName>字词问题</groupName>
      <ability>L2_Typo</ability>
      <abilityName>字词错误</abilityName>
      <candidateList>
        <item>下简</item>
      </candidateList>
      <explain/>
      <paraID> 998DEAC</paraID>
      <start>16</start>
      <end>17</end>
      <status>unmodified</status>
      <modifiedWord/>
      <trackRevisions>false</trackRevisions>
    </reviewItem>
    <reviewItem>
      <errorID>539cf96e-f744-427d-819d-d90c83715ba2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998DEAD</paraID>
      <start>0</start>
      <end>3</end>
      <status>ignored</status>
      <modifiedWord/>
      <trackRevisions>false</trackRevisions>
    </reviewItem>
    <reviewItem>
      <errorID>2d1c61d4-00ae-40fc-8bac-9dbcb927f7af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998DEB1</paraID>
      <start>0</start>
      <end>3</end>
      <status>ignored</status>
      <modifiedWord/>
      <trackRevisions>false</trackRevisions>
    </reviewItem>
    <reviewItem>
      <errorID>dafd8fd8-8387-42da-8e44-9427ebae4ea1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998DEB2</paraID>
      <start>0</start>
      <end>3</end>
      <status>ignored</status>
      <modifiedWord/>
      <trackRevisions>false</trackRevisions>
    </reviewItem>
    <reviewItem>
      <errorID>ba6da087-7fd7-4b9c-ae03-0e9c1b9e5caf</errorID>
      <errorWord>下</errorWord>
      <group>L1_Word</group>
      <groupName>字词问题</groupName>
      <ability>L2_Typo</ability>
      <abilityName>字词错误</abilityName>
      <candidateList>
        <item>下简</item>
      </candidateList>
      <explain/>
      <paraID> 998DEB2</paraID>
      <start>52</start>
      <end>53</end>
      <status>unmodified</status>
      <modifiedWord/>
      <trackRevisions>false</trackRevisions>
    </reviewItem>
    <reviewItem>
      <errorID>b2120060-a5ee-466e-ac8c-e3f18575459a</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998DEB4</paraID>
      <start>0</start>
      <end>3</end>
      <status>ignored</status>
      <modifiedWord/>
      <trackRevisions>false</trackRevisions>
    </reviewItem>
    <reviewItem>
      <errorID>39c7c00e-53f9-4066-bc99-f0af08e2529e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998DEB5</paraID>
      <start>0</start>
      <end>3</end>
      <status>ignored</status>
      <modifiedWord/>
      <trackRevisions>false</trackRevisions>
    </reviewItem>
    <reviewItem>
      <errorID>905ff00f-77d3-484c-ab06-e2e5d4ec940d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998DEB6</paraID>
      <start>0</start>
      <end>3</end>
      <status>ignored</status>
      <modifiedWord/>
      <trackRevisions>false</trackRevisions>
    </reviewItem>
    <reviewItem>
      <errorID>500b6776-0255-46a0-8946-12fe228ea96d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998DEB7</paraID>
      <start>0</start>
      <end>3</end>
      <status>ignored</status>
      <modifiedWord/>
      <trackRevisions>false</trackRevisions>
    </reviewItem>
    <reviewItem>
      <errorID>9493e801-9005-44d0-8ce2-ccfe6879e129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998DEB8</paraID>
      <start>0</start>
      <end>3</end>
      <status>ignored</status>
      <modifiedWord/>
      <trackRevisions>false</trackRevisions>
    </reviewItem>
    <reviewItem>
      <errorID>a67286db-7d8b-42b6-aa7b-b72ac00251d0</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998DEB9</paraID>
      <start>0</start>
      <end>3</end>
      <status>ignored</status>
      <modifiedWord/>
      <trackRevisions>false</trackRevisions>
    </reviewItem>
    <reviewItem>
      <errorID>e97a064c-40e5-4014-ab6f-375cbb0eb5b8</errorID>
      <errorWord>(</errorWord>
      <group>L1_Format</group>
      <groupName>格式问题</groupName>
      <ability>L2_HalfPunc_CN</ability>
      <abilityName>全半角检查</abilityName>
      <candidateList>
        <item>（</item>
      </candidateList>
      <explain>文本全半角错误。</explain>
      <paraID> 998DEB9</paraID>
      <start>15</start>
      <end>16</end>
      <status>ignored</status>
      <modifiedWord/>
      <trackRevisions>false</trackRevisions>
    </reviewItem>
    <reviewItem>
      <errorID>ae88c5c5-3073-46bc-bb16-ac2c43358431</errorID>
      <errorWord>)</errorWord>
      <group>L1_Format</group>
      <groupName>格式问题</groupName>
      <ability>L2_HalfPunc_CN</ability>
      <abilityName>全半角检查</abilityName>
      <candidateList>
        <item>）</item>
      </candidateList>
      <explain>文本全半角错误。</explain>
      <paraID> 998DEB9</paraID>
      <start>17</start>
      <end>18</end>
      <status>ignored</status>
      <modifiedWord/>
      <trackRevisions>false</trackRevisions>
    </reviewItem>
    <reviewItem>
      <errorID>d98dbc8d-03b5-4259-a886-3ca24b63f8c5</errorID>
      <errorWord>(</errorWord>
      <group>L1_Format</group>
      <groupName>格式问题</groupName>
      <ability>L2_HalfPunc_CN</ability>
      <abilityName>全半角检查</abilityName>
      <candidateList>
        <item>（</item>
      </candidateList>
      <explain>文本全半角错误。</explain>
      <paraID> 998DEB9</paraID>
      <start>19</start>
      <end>20</end>
      <status>ignored</status>
      <modifiedWord/>
      <trackRevisions>false</trackRevisions>
    </reviewItem>
    <reviewItem>
      <errorID>ecaed42c-f6b3-43b6-b8e3-94f8ed5d8f52</errorID>
      <errorWord>)</errorWord>
      <group>L1_Format</group>
      <groupName>格式问题</groupName>
      <ability>L2_HalfPunc_CN</ability>
      <abilityName>全半角检查</abilityName>
      <candidateList>
        <item>）</item>
      </candidateList>
      <explain>文本全半角错误。</explain>
      <paraID> 998DEB9</paraID>
      <start>21</start>
      <end>22</end>
      <status>ignored</status>
      <modifiedWord/>
      <trackRevisions>false</trackRevisions>
    </reviewItem>
    <reviewItem>
      <errorID>503fa9a8-6df7-4cda-8d8e-738661c2e9d7</errorID>
      <errorWord>(</errorWord>
      <group>L1_Format</group>
      <groupName>格式问题</groupName>
      <ability>L2_HalfPunc_CN</ability>
      <abilityName>全半角检查</abilityName>
      <candidateList>
        <item>（</item>
      </candidateList>
      <explain>文本全半角错误。</explain>
      <paraID> 998DEBA</paraID>
      <start>0</start>
      <end>1</end>
      <status>ignored</status>
      <modifiedWord/>
      <trackRevisions>false</trackRevisions>
    </reviewItem>
    <reviewItem>
      <errorID>610eb6fb-8b77-4441-b573-910697c2692c</errorID>
      <errorWord>)</errorWord>
      <group>L1_Format</group>
      <groupName>格式问题</groupName>
      <ability>L2_HalfPunc_CN</ability>
      <abilityName>全半角检查</abilityName>
      <candidateList>
        <item>）</item>
      </candidateList>
      <explain>文本全半角错误。</explain>
      <paraID> 998DEBA</paraID>
      <start>3</start>
      <end>4</end>
      <status>ignored</status>
      <modifiedWord/>
      <trackRevisions>false</trackRevisions>
    </reviewItem>
    <reviewItem>
      <errorID>e5c3eba8-a45f-4132-99c4-7a326c9699d5</errorID>
      <errorWord>(</errorWord>
      <group>L1_Format</group>
      <groupName>格式问题</groupName>
      <ability>L2_HalfPunc_CN</ability>
      <abilityName>全半角检查</abilityName>
      <candidateList>
        <item>（</item>
      </candidateList>
      <explain>文本全半角错误。</explain>
      <paraID> 998DEBA</paraID>
      <start>16</start>
      <end>17</end>
      <status>ignored</status>
      <modifiedWord/>
      <trackRevisions>false</trackRevisions>
    </reviewItem>
    <reviewItem>
      <errorID>914e1f10-233c-4f5b-aee1-ea5a8817fb64</errorID>
      <errorWord>)</errorWord>
      <group>L1_Format</group>
      <groupName>格式问题</groupName>
      <ability>L2_HalfPunc_CN</ability>
      <abilityName>全半角检查</abilityName>
      <candidateList>
        <item>）</item>
      </candidateList>
      <explain>文本全半角错误。</explain>
      <paraID> 998DEBA</paraID>
      <start>18</start>
      <end>19</end>
      <status>ignored</status>
      <modifiedWord/>
      <trackRevisions>false</trackRevisions>
    </reviewItem>
    <reviewItem>
      <errorID>858e9375-1608-44cb-97f5-80508cbc0b21</errorID>
      <errorWord>(</errorWord>
      <group>L1_Format</group>
      <groupName>格式问题</groupName>
      <ability>L2_HalfPunc_CN</ability>
      <abilityName>全半角检查</abilityName>
      <candidateList>
        <item>（</item>
      </candidateList>
      <explain>文本全半角错误。</explain>
      <paraID> 998DEBA</paraID>
      <start>20</start>
      <end>21</end>
      <status>ignored</status>
      <modifiedWord/>
      <trackRevisions>false</trackRevisions>
    </reviewItem>
    <reviewItem>
      <errorID>c11beb85-b2ad-4944-9014-22553e5a2751</errorID>
      <errorWord>)</errorWord>
      <group>L1_Format</group>
      <groupName>格式问题</groupName>
      <ability>L2_HalfPunc_CN</ability>
      <abilityName>全半角检查</abilityName>
      <candidateList>
        <item>）</item>
      </candidateList>
      <explain>文本全半角错误。</explain>
      <paraID> 998DEBA</paraID>
      <start>22</start>
      <end>23</end>
      <status>ignored</status>
      <modifiedWord/>
      <trackRevisions>false</trackRevisions>
    </reviewItem>
    <reviewItem>
      <errorID>ded7b4f3-8811-4574-8b77-40b945ec3f65</errorID>
      <errorWord>(</errorWord>
      <group>L1_Format</group>
      <groupName>格式问题</groupName>
      <ability>L2_HalfPunc_CN</ability>
      <abilityName>全半角检查</abilityName>
      <candidateList>
        <item>（</item>
      </candidateList>
      <explain>文本全半角错误。</explain>
      <paraID> 998DEBB</paraID>
      <start>0</start>
      <end>1</end>
      <status>ignored</status>
      <modifiedWord/>
      <trackRevisions>false</trackRevisions>
    </reviewItem>
    <reviewItem>
      <errorID>708c85b8-9526-4a07-8904-088ce3b4f02e</errorID>
      <errorWord>)</errorWord>
      <group>L1_Format</group>
      <groupName>格式问题</groupName>
      <ability>L2_HalfPunc_CN</ability>
      <abilityName>全半角检查</abilityName>
      <candidateList>
        <item>）</item>
      </candidateList>
      <explain>文本全半角错误。</explain>
      <paraID> 998DEBB</paraID>
      <start>4</start>
      <end>5</end>
      <status>ignored</status>
      <modifiedWord/>
      <trackRevisions>false</trackRevisions>
    </reviewItem>
    <reviewItem>
      <errorID>9232863c-d388-4aed-b014-9bc5ed93868b</errorID>
      <errorWord>(</errorWord>
      <group>L1_Format</group>
      <groupName>格式问题</groupName>
      <ability>L2_HalfPunc_CN</ability>
      <abilityName>全半角检查</abilityName>
      <candidateList>
        <item>（</item>
      </candidateList>
      <explain>文本全半角错误。</explain>
      <paraID> 998DEBB</paraID>
      <start>17</start>
      <end>18</end>
      <status>ignored</status>
      <modifiedWord/>
      <trackRevisions>false</trackRevisions>
    </reviewItem>
    <reviewItem>
      <errorID>eb8f5743-fcb0-4c9b-a17f-1d10246e084e</errorID>
      <errorWord>)</errorWord>
      <group>L1_Format</group>
      <groupName>格式问题</groupName>
      <ability>L2_HalfPunc_CN</ability>
      <abilityName>全半角检查</abilityName>
      <candidateList>
        <item>）</item>
      </candidateList>
      <explain>文本全半角错误。</explain>
      <paraID> 998DEBB</paraID>
      <start>19</start>
      <end>20</end>
      <status>ignored</status>
      <modifiedWord/>
      <trackRevisions>false</trackRevisions>
    </reviewItem>
    <reviewItem>
      <errorID>18250248-14b6-478e-9839-a3479d3994c7</errorID>
      <errorWord>(</errorWord>
      <group>L1_Format</group>
      <groupName>格式问题</groupName>
      <ability>L2_HalfPunc_CN</ability>
      <abilityName>全半角检查</abilityName>
      <candidateList>
        <item>（</item>
      </candidateList>
      <explain>文本全半角错误。</explain>
      <paraID> 998DEBB</paraID>
      <start>21</start>
      <end>22</end>
      <status>ignored</status>
      <modifiedWord/>
      <trackRevisions>false</trackRevisions>
    </reviewItem>
    <reviewItem>
      <errorID>4126e26a-605f-49ee-90e4-700ab56164d6</errorID>
      <errorWord>)</errorWord>
      <group>L1_Format</group>
      <groupName>格式问题</groupName>
      <ability>L2_HalfPunc_CN</ability>
      <abilityName>全半角检查</abilityName>
      <candidateList>
        <item>）</item>
      </candidateList>
      <explain>文本全半角错误。</explain>
      <paraID> 998DEBB</paraID>
      <start>23</start>
      <end>24</end>
      <status>ignored</status>
      <modifiedWord/>
      <trackRevisions>false</trackRevisions>
    </reviewItem>
    <reviewItem>
      <errorID>275ab150-5c09-41e8-b8b4-6d56e973e641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998DEC7</paraID>
      <start>0</start>
      <end>3</end>
      <status>ignored</status>
      <modifiedWord/>
      <trackRevisions>false</trackRevisions>
    </reviewItem>
    <reviewItem>
      <errorID>59cb4728-9794-4ac4-a80e-d80c38597a69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998DEC8</paraID>
      <start>0</start>
      <end>3</end>
      <status>ignored</status>
      <modifiedWord/>
      <trackRevisions>false</trackRevisions>
    </reviewItem>
    <reviewItem>
      <errorID>8b98244d-59a9-43cc-9eaf-1de202776a5d</errorID>
      <errorWord>的</errorWord>
      <group>L1_Word</group>
      <groupName>字词问题</groupName>
      <ability>L2_DDD</ability>
      <abilityName>的地得用法</abilityName>
      <candidateList>
        <item>地</item>
      </candidateList>
      <explain/>
      <paraID> 998DEC8</paraID>
      <start>43</start>
      <end>44</end>
      <status>unmodified</status>
      <modifiedWord/>
      <trackRevisions>false</trackRevisions>
    </reviewItem>
    <reviewItem>
      <errorID>deeb85c9-5c75-43b5-b22b-7667e4753ed7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998DECC</paraID>
      <start>0</start>
      <end>3</end>
      <status>ignored</status>
      <modifiedWord/>
      <trackRevisions>false</trackRevisions>
    </reviewItem>
    <reviewItem>
      <errorID>b12c6928-0ea1-4547-a289-2691993c30c5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998DECD</paraID>
      <start>0</start>
      <end>3</end>
      <status>ignored</status>
      <modifiedWord/>
      <trackRevisions>false</trackRevisions>
    </reviewItem>
    <reviewItem>
      <errorID>40786232-d49f-43e1-8863-1e1b6a971366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998DECE</paraID>
      <start>0</start>
      <end>3</end>
      <status>ignored</status>
      <modifiedWord/>
      <trackRevisions>false</trackRevisions>
    </reviewItem>
    <reviewItem>
      <errorID>afceebff-b723-42cb-999a-204564c7b516</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998DECF</paraID>
      <start>0</start>
      <end>3</end>
      <status>ignored</status>
      <modifiedWord/>
      <trackRevisions>false</trackRevisions>
    </reviewItem>
    <reviewItem>
      <errorID>77752f2f-5c6f-448b-b9a0-7f35bf5ab09d</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998DED0</paraID>
      <start>0</start>
      <end>3</end>
      <status>ignored</status>
      <modifiedWord/>
      <trackRevisions>false</trackRevisions>
    </reviewItem>
    <reviewItem>
      <errorID>1acb69af-bfa7-408b-ae50-0df8d93eb6ac</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998DED1</paraID>
      <start>0</start>
      <end>3</end>
      <status>ignored</status>
      <modifiedWord/>
      <trackRevisions>false</trackRevisions>
    </reviewItem>
    <reviewItem>
      <errorID>5bd9f6dc-531f-4d4a-a11c-dbaf1a50eeee</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998DED2</paraID>
      <start>0</start>
      <end>3</end>
      <status>ignored</status>
      <modifiedWord/>
      <trackRevisions>false</trackRevisions>
    </reviewItem>
    <reviewItem>
      <errorID>c6531d0e-3fab-45f2-9a10-8df793caad80</errorID>
      <errorWord>下</errorWord>
      <group>L1_Word</group>
      <groupName>字词问题</groupName>
      <ability>L2_Typo</ability>
      <abilityName>字词错误</abilityName>
      <candidateList>
        <item>下简</item>
      </candidateList>
      <explain/>
      <paraID> 998DED2</paraID>
      <start>39</start>
      <end>40</end>
      <status>unmodified</status>
      <modifiedWord/>
      <trackRevisions>false</trackRevisions>
    </reviewItem>
    <reviewItem>
      <errorID>0c5f756a-dcd1-49c5-a8ee-bb3855b02488</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998DED3</paraID>
      <start>0</start>
      <end>3</end>
      <status>ignored</status>
      <modifiedWord/>
      <trackRevisions>false</trackRevisions>
    </reviewItem>
    <reviewItem>
      <errorID>d351c82d-809d-462a-a228-cda62f67d2b1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998DED4</paraID>
      <start>0</start>
      <end>3</end>
      <status>ignored</status>
      <modifiedWord/>
      <trackRevisions>false</trackRevisions>
    </reviewItem>
    <reviewItem>
      <errorID>595d96ed-e4d6-4f8b-a85f-b0f774ce766f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998DED5</paraID>
      <start>0</start>
      <end>3</end>
      <status>ignored</status>
      <modifiedWord/>
      <trackRevisions>false</trackRevisions>
    </reviewItem>
    <reviewItem>
      <errorID>efbbb55f-e721-4313-9c03-edb938fe7121</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20084410</paraID>
      <start>0</start>
      <end>3</end>
      <status>ignored</status>
      <modifiedWord/>
      <trackRevisions>false</trackRevisions>
    </reviewItem>
    <reviewItem>
      <errorID>0760a831-ee69-4b5c-bce6-7ea846471f71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42F4DFDF</paraID>
      <start>0</start>
      <end>3</end>
      <status>ignored</status>
      <modifiedWord/>
      <trackRevisions>false</trackRevisions>
    </reviewItem>
    <reviewItem>
      <errorID>3dc452c4-8aad-420a-a32d-584c5d1dbfd1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25A3BC76</paraID>
      <start>0</start>
      <end>3</end>
      <status>ignored</status>
      <modifiedWord/>
      <trackRevisions>false</trackRevisions>
    </reviewItem>
    <reviewItem>
      <errorID>b01b1250-9929-436c-89ef-b9fab636cfa9</errorID>
      <errorWord>(</errorWord>
      <group>L1_Format</group>
      <groupName>格式问题</groupName>
      <ability>L2_HalfPunc_CN</ability>
      <abilityName>全半角检查</abilityName>
      <candidateList>
        <item>（</item>
      </candidateList>
      <explain>文本全半角错误。</explain>
      <paraID>25A3BC76</paraID>
      <start>59</start>
      <end>60</end>
      <status>ignored</status>
      <modifiedWord/>
      <trackRevisions>false</trackRevisions>
    </reviewItem>
    <reviewItem>
      <errorID>23c640c2-bbf8-4259-bb4a-fa4a49ef4d0b</errorID>
      <errorWord>)</errorWord>
      <group>L1_Format</group>
      <groupName>格式问题</groupName>
      <ability>L2_HalfPunc_CN</ability>
      <abilityName>全半角检查</abilityName>
      <candidateList>
        <item>）</item>
      </candidateList>
      <explain>文本全半角错误。</explain>
      <paraID>25A3BC76</paraID>
      <start>67</start>
      <end>68</end>
      <status>ignored</status>
      <modifiedWord/>
      <trackRevisions>false</trackRevisions>
    </reviewItem>
    <reviewItem>
      <errorID>3c20c47c-2f70-4d35-8ee0-ab5b7f939c1b</errorID>
      <errorWord>(</errorWord>
      <group>L1_Format</group>
      <groupName>格式问题</groupName>
      <ability>L2_HalfPunc_CN</ability>
      <abilityName>全半角检查</abilityName>
      <candidateList>
        <item>（</item>
      </candidateList>
      <explain>文本全半角错误。</explain>
      <paraID>25A3BC76</paraID>
      <start>80</start>
      <end>81</end>
      <status>ignored</status>
      <modifiedWord/>
      <trackRevisions>false</trackRevisions>
    </reviewItem>
    <reviewItem>
      <errorID>027f1d56-427a-4880-b7f9-1554e5e950bb</errorID>
      <errorWord>)</errorWord>
      <group>L1_Format</group>
      <groupName>格式问题</groupName>
      <ability>L2_HalfPunc_CN</ability>
      <abilityName>全半角检查</abilityName>
      <candidateList>
        <item>）</item>
      </candidateList>
      <explain>文本全半角错误。</explain>
      <paraID>25A3BC76</paraID>
      <start>88</start>
      <end>89</end>
      <status>ignored</status>
      <modifiedWord/>
      <trackRevisions>false</trackRevisions>
    </reviewItem>
    <reviewItem>
      <errorID>e0777164-f3bc-4e23-980a-7dc8c96374ec</errorID>
      <errorWord>(</errorWord>
      <group>L1_Format</group>
      <groupName>格式问题</groupName>
      <ability>L2_HalfPunc_CN</ability>
      <abilityName>全半角检查</abilityName>
      <candidateList>
        <item>（</item>
      </candidateList>
      <explain>文本全半角错误。</explain>
      <paraID>25A3BC76</paraID>
      <start>142</start>
      <end>143</end>
      <status>ignored</status>
      <modifiedWord/>
      <trackRevisions>false</trackRevisions>
    </reviewItem>
    <reviewItem>
      <errorID>3c289123-fb6e-4242-89fa-3008d5da44b9</errorID>
      <errorWord>)</errorWord>
      <group>L1_Format</group>
      <groupName>格式问题</groupName>
      <ability>L2_HalfPunc_CN</ability>
      <abilityName>全半角检查</abilityName>
      <candidateList>
        <item>）</item>
      </candidateList>
      <explain>文本全半角错误。</explain>
      <paraID>25A3BC76</paraID>
      <start>150</start>
      <end>151</end>
      <status>ignored</status>
      <modifiedWord/>
      <trackRevisions>false</trackRevisions>
    </reviewItem>
    <reviewItem>
      <errorID>83bfd7d1-717f-4816-a520-c7b31444b3da</errorID>
      <errorWord>(</errorWord>
      <group>L1_Format</group>
      <groupName>格式问题</groupName>
      <ability>L2_HalfPunc_CN</ability>
      <abilityName>全半角检查</abilityName>
      <candidateList>
        <item>（</item>
      </candidateList>
      <explain>文本全半角错误。</explain>
      <paraID>25A3BC76</paraID>
      <start>163</start>
      <end>164</end>
      <status>ignored</status>
      <modifiedWord/>
      <trackRevisions>false</trackRevisions>
    </reviewItem>
    <reviewItem>
      <errorID>6f60255d-7a9c-4ccb-b6dc-05f99107f9d1</errorID>
      <errorWord>)</errorWord>
      <group>L1_Format</group>
      <groupName>格式问题</groupName>
      <ability>L2_HalfPunc_CN</ability>
      <abilityName>全半角检查</abilityName>
      <candidateList>
        <item>）</item>
      </candidateList>
      <explain>文本全半角错误。</explain>
      <paraID>25A3BC76</paraID>
      <start>171</start>
      <end>172</end>
      <status>ignored</status>
      <modifiedWord/>
      <trackRevisions>false</trackRevisions>
    </reviewItem>
    <reviewItem>
      <errorID>dfb3c696-c292-4410-80db-4d4606aaa69d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998DED8</paraID>
      <start>0</start>
      <end>3</end>
      <status>ignored</status>
      <modifiedWord/>
      <trackRevisions>false</trackRevisions>
    </reviewItem>
    <reviewItem>
      <errorID>ed33f7be-0435-488a-b191-f48c9020294d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998DED9</paraID>
      <start>0</start>
      <end>3</end>
      <status>ignored</status>
      <modifiedWord/>
      <trackRevisions>false</trackRevisions>
    </reviewItem>
    <reviewItem>
      <errorID>e003aded-8f54-4f37-bfe1-57fe11a8f24c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998DEDA</paraID>
      <start>0</start>
      <end>3</end>
      <status>ignored</status>
      <modifiedWord/>
      <trackRevisions>false</trackRevisions>
    </reviewItem>
    <reviewItem>
      <errorID>6d4ad377-8a85-46d3-bef7-35f196a0cf4d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998DEDB</paraID>
      <start>0</start>
      <end>3</end>
      <status>ignored</status>
      <modifiedWord/>
      <trackRevisions>false</trackRevisions>
    </reviewItem>
    <reviewItem>
      <errorID>df1062e5-e912-4a8b-a972-69e2efe59f1d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998DEDC</paraID>
      <start>0</start>
      <end>3</end>
      <status>ignored</status>
      <modifiedWord/>
      <trackRevisions>false</trackRevisions>
    </reviewItem>
    <reviewItem>
      <errorID>f1588115-d46b-4d65-ab04-7817bae52ec0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998DEDD</paraID>
      <start>0</start>
      <end>3</end>
      <status>ignored</status>
      <modifiedWord/>
      <trackRevisions>false</trackRevisions>
    </reviewItem>
    <reviewItem>
      <errorID>3509a545-a6d0-4c18-a8fc-59da73bce1da</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998DEDE</paraID>
      <start>0</start>
      <end>3</end>
      <status>ignored</status>
      <modifiedWord/>
      <trackRevisions>false</trackRevisions>
    </reviewItem>
    <reviewItem>
      <errorID>5ca2dae2-8061-4d8e-a9fa-64549937ea52</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998DEDF</paraID>
      <start>0</start>
      <end>3</end>
      <status>ignored</status>
      <modifiedWord/>
      <trackRevisions>false</trackRevisions>
    </reviewItem>
    <reviewItem>
      <errorID>5e532661-d8d6-4a21-8a3f-8b4b270f2bec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998DEE1</paraID>
      <start>0</start>
      <end>3</end>
      <status>ignored</status>
      <modifiedWord/>
      <trackRevisions>false</trackRevisions>
    </reviewItem>
    <reviewItem>
      <errorID>217254a5-fb3e-4aeb-a252-e5d350f1df05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998DEE2</paraID>
      <start>0</start>
      <end>3</end>
      <status>ignored</status>
      <modifiedWord/>
      <trackRevisions>false</trackRevisions>
    </reviewItem>
    <reviewItem>
      <errorID>b95c6e53-560e-4310-a7d2-dbc10ee5a48d</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998DEE3</paraID>
      <start>0</start>
      <end>3</end>
      <status>ignored</status>
      <modifiedWord/>
      <trackRevisions>false</trackRevisions>
    </reviewItem>
    <reviewItem>
      <errorID>75f044cb-015e-42db-88cb-79c9bbc39001</errorID>
      <errorWord>(</errorWord>
      <group>L1_Format</group>
      <groupName>格式问题</groupName>
      <ability>L2_HalfPunc_CN</ability>
      <abilityName>全半角检查</abilityName>
      <candidateList>
        <item>（</item>
      </candidateList>
      <explain>文本全半角错误。</explain>
      <paraID> 998DEE5</paraID>
      <start>0</start>
      <end>1</end>
      <status>ignored</status>
      <modifiedWord/>
      <trackRevisions>false</trackRevisions>
    </reviewItem>
    <reviewItem>
      <errorID>14b420ab-2c3c-4974-b129-54f60cc55aec</errorID>
      <errorWord>)</errorWord>
      <group>L1_Format</group>
      <groupName>格式问题</groupName>
      <ability>L2_HalfPunc_CN</ability>
      <abilityName>全半角检查</abilityName>
      <candidateList>
        <item>）</item>
      </candidateList>
      <explain>文本全半角错误。</explain>
      <paraID> 998DEE5</paraID>
      <start>20</start>
      <end>21</end>
      <status>ignored</status>
      <modifiedWord/>
      <trackRevisions>false</trackRevisions>
    </reviewItem>
    <reviewItem>
      <errorID>cd7382e7-79e1-4fe2-bdee-c90f443e61a8</errorID>
      <errorWord>(</errorWord>
      <group>L1_Format</group>
      <groupName>格式问题</groupName>
      <ability>L2_HalfPunc_CN</ability>
      <abilityName>全半角检查</abilityName>
      <candidateList>
        <item>（</item>
      </candidateList>
      <explain>文本全半角错误。</explain>
      <paraID> 998DEE6</paraID>
      <start>0</start>
      <end>1</end>
      <status>ignored</status>
      <modifiedWord/>
      <trackRevisions>false</trackRevisions>
    </reviewItem>
    <reviewItem>
      <errorID>296a80d6-7b16-484f-a843-c6f8afa558df</errorID>
      <errorWord>)</errorWord>
      <group>L1_Format</group>
      <groupName>格式问题</groupName>
      <ability>L2_HalfPunc_CN</ability>
      <abilityName>全半角检查</abilityName>
      <candidateList>
        <item>）</item>
      </candidateList>
      <explain>文本全半角错误。</explain>
      <paraID> 998DEE6</paraID>
      <start>19</start>
      <end>20</end>
      <status>ignored</status>
      <modifiedWord/>
      <trackRevisions>false</trackRevisions>
    </reviewItem>
    <reviewItem>
      <errorID>c1005ff8-d031-4dfe-bcb9-7097ed8605ef</errorID>
      <errorWord>(v)</errorWord>
      <group>L1_Format</group>
      <groupName>格式问题</groupName>
      <ability>L2_Ordinal</ability>
      <abilityName>序号格式</abilityName>
      <candidateList>
        <item>（v）</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998DEE7</paraID>
      <start>0</start>
      <end>19</end>
      <status>ignored</status>
      <modifiedWord/>
      <trackRevisions>false</trackRevisions>
    </reviewItem>
    <reviewItem>
      <errorID>ed2553f9-e4fc-43f6-a3ab-23fe1f9696fa</errorID>
      <errorWord>(</errorWord>
      <group>L1_Format</group>
      <groupName>格式问题</groupName>
      <ability>L2_HalfPunc_CN</ability>
      <abilityName>全半角检查</abilityName>
      <candidateList>
        <item>（</item>
      </candidateList>
      <explain>文本全半角错误。</explain>
      <paraID> 998DEE8</paraID>
      <start>0</start>
      <end>1</end>
      <status>ignored</status>
      <modifiedWord/>
      <trackRevisions>false</trackRevisions>
    </reviewItem>
    <reviewItem>
      <errorID>885dc853-8c4f-4eda-b250-dbf44a5b656a</errorID>
      <errorWord>)</errorWord>
      <group>L1_Format</group>
      <groupName>格式问题</groupName>
      <ability>L2_HalfPunc_CN</ability>
      <abilityName>全半角检查</abilityName>
      <candidateList>
        <item>）</item>
      </candidateList>
      <explain>文本全半角错误。</explain>
      <paraID> 998DEE8</paraID>
      <start>19</start>
      <end>20</end>
      <status>ignored</status>
      <modifiedWord/>
      <trackRevisions>false</trackRevisions>
    </reviewItem>
    <reviewItem>
      <errorID>c5c44ce8-8c4d-4708-be85-4570573d1f7a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998DEE9</paraID>
      <start>0</start>
      <end>3</end>
      <status>ignored</status>
      <modifiedWord/>
      <trackRevisions>false</trackRevisions>
    </reviewItem>
    <reviewItem>
      <errorID>ff256511-2df3-401b-9dd6-3465bf974794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998DEEA</paraID>
      <start>0</start>
      <end>3</end>
      <status>ignored</status>
      <modifiedWord/>
      <trackRevisions>false</trackRevisions>
    </reviewItem>
    <reviewItem>
      <errorID>3ac482e1-0422-4e10-8f04-12b5948ba331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998DEEB</paraID>
      <start>0</start>
      <end>3</end>
      <status>ignored</status>
      <modifiedWord/>
      <trackRevisions>false</trackRevisions>
    </reviewItem>
    <reviewItem>
      <errorID>9d52d6c8-8676-4eac-9428-b0fc2f3ed59b</errorID>
      <errorWord>(</errorWord>
      <group>L1_Format</group>
      <groupName>格式问题</groupName>
      <ability>L2_HalfPunc_CN</ability>
      <abilityName>全半角检查</abilityName>
      <candidateList>
        <item>（</item>
      </candidateList>
      <explain>文本全半角错误。</explain>
      <paraID> 998DEEB</paraID>
      <start>17</start>
      <end>18</end>
      <status>ignored</status>
      <modifiedWord/>
      <trackRevisions>false</trackRevisions>
    </reviewItem>
    <reviewItem>
      <errorID>cd52a2b2-198f-4c30-a685-c8b6ab7c69a3</errorID>
      <errorWord>)</errorWord>
      <group>L1_Format</group>
      <groupName>格式问题</groupName>
      <ability>L2_HalfPunc_CN</ability>
      <abilityName>全半角检查</abilityName>
      <candidateList>
        <item>）</item>
      </candidateList>
      <explain>文本全半角错误。</explain>
      <paraID> 998DEEB</paraID>
      <start>19</start>
      <end>20</end>
      <status>ignored</status>
      <modifiedWord/>
      <trackRevisions>false</trackRevisions>
    </reviewItem>
    <reviewItem>
      <errorID>134b6517-e948-4fcd-8e6c-833763a226de</errorID>
      <errorWord>(</errorWord>
      <group>L1_Format</group>
      <groupName>格式问题</groupName>
      <ability>L2_HalfPunc_CN</ability>
      <abilityName>全半角检查</abilityName>
      <candidateList>
        <item>（</item>
      </candidateList>
      <explain>文本全半角错误。</explain>
      <paraID> 998DEEB</paraID>
      <start>21</start>
      <end>22</end>
      <status>ignored</status>
      <modifiedWord/>
      <trackRevisions>false</trackRevisions>
    </reviewItem>
    <reviewItem>
      <errorID>42177e36-ed29-4511-9a0b-a7b68802ab17</errorID>
      <errorWord>)</errorWord>
      <group>L1_Format</group>
      <groupName>格式问题</groupName>
      <ability>L2_HalfPunc_CN</ability>
      <abilityName>全半角检查</abilityName>
      <candidateList>
        <item>）</item>
      </candidateList>
      <explain>文本全半角错误。</explain>
      <paraID> 998DEEB</paraID>
      <start>23</start>
      <end>24</end>
      <status>ignored</status>
      <modifiedWord/>
      <trackRevisions>false</trackRevisions>
    </reviewItem>
    <reviewItem>
      <errorID>818feeeb-f574-4fcb-987e-fb43f74ed82e</errorID>
      <errorWord>(</errorWord>
      <group>L1_Format</group>
      <groupName>格式问题</groupName>
      <ability>L2_HalfPunc_CN</ability>
      <abilityName>全半角检查</abilityName>
      <candidateList>
        <item>（</item>
      </candidateList>
      <explain>文本全半角错误。</explain>
      <paraID> 998DEEB</paraID>
      <start>36</start>
      <end>37</end>
      <status>ignored</status>
      <modifiedWord/>
      <trackRevisions>false</trackRevisions>
    </reviewItem>
    <reviewItem>
      <errorID>a9789112-8b1d-4c83-ab45-3978ac73e79e</errorID>
      <errorWord>)</errorWord>
      <group>L1_Format</group>
      <groupName>格式问题</groupName>
      <ability>L2_HalfPunc_CN</ability>
      <abilityName>全半角检查</abilityName>
      <candidateList>
        <item>）</item>
      </candidateList>
      <explain>文本全半角错误。</explain>
      <paraID> 998DEEB</paraID>
      <start>38</start>
      <end>39</end>
      <status>ignored</status>
      <modifiedWord/>
      <trackRevisions>false</trackRevisions>
    </reviewItem>
    <reviewItem>
      <errorID>90ffa777-5b56-407b-960b-6384527cfcd9</errorID>
      <errorWord>(</errorWord>
      <group>L1_Format</group>
      <groupName>格式问题</groupName>
      <ability>L2_HalfPunc_CN</ability>
      <abilityName>全半角检查</abilityName>
      <candidateList>
        <item>（</item>
      </candidateList>
      <explain>文本全半角错误。</explain>
      <paraID> 998DEEB</paraID>
      <start>40</start>
      <end>41</end>
      <status>ignored</status>
      <modifiedWord/>
      <trackRevisions>false</trackRevisions>
    </reviewItem>
    <reviewItem>
      <errorID>f56ffc0f-24cb-4486-b450-3b43ce20c643</errorID>
      <errorWord>)</errorWord>
      <group>L1_Format</group>
      <groupName>格式问题</groupName>
      <ability>L2_HalfPunc_CN</ability>
      <abilityName>全半角检查</abilityName>
      <candidateList>
        <item>）</item>
      </candidateList>
      <explain>文本全半角错误。</explain>
      <paraID> 998DEEB</paraID>
      <start>42</start>
      <end>43</end>
      <status>ignored</status>
      <modifiedWord/>
      <trackRevisions>false</trackRevisions>
    </reviewItem>
    <reviewItem>
      <errorID>7ea55b70-fa1b-4843-9d38-7d7a974d212d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998DEEC</paraID>
      <start>0</start>
      <end>3</end>
      <status>ignored</status>
      <modifiedWord/>
      <trackRevisions>false</trackRevisions>
    </reviewItem>
    <reviewItem>
      <errorID>1c8b46aa-7109-4675-a4f5-7265657dc171</errorID>
      <errorWord>(</errorWord>
      <group>L1_Format</group>
      <groupName>格式问题</groupName>
      <ability>L2_HalfPunc_CN</ability>
      <abilityName>全半角检查</abilityName>
      <candidateList>
        <item>（</item>
      </candidateList>
      <explain>文本全半角错误。</explain>
      <paraID> 998DEEC</paraID>
      <start>84</start>
      <end>85</end>
      <status>ignored</status>
      <modifiedWord/>
      <trackRevisions>false</trackRevisions>
    </reviewItem>
    <reviewItem>
      <errorID>50e5e4d6-8518-4865-a69d-ec60788b7b5c</errorID>
      <errorWord>)</errorWord>
      <group>L1_Format</group>
      <groupName>格式问题</groupName>
      <ability>L2_HalfPunc_CN</ability>
      <abilityName>全半角检查</abilityName>
      <candidateList>
        <item>）</item>
      </candidateList>
      <explain>文本全半角错误。</explain>
      <paraID> 998DEEC</paraID>
      <start>86</start>
      <end>87</end>
      <status>ignored</status>
      <modifiedWord/>
      <trackRevisions>false</trackRevisions>
    </reviewItem>
    <reviewItem>
      <errorID>347285f8-c6bc-4a02-b44b-91188e77774f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998DEED</paraID>
      <start>0</start>
      <end>3</end>
      <status>ignored</status>
      <modifiedWord/>
      <trackRevisions>false</trackRevisions>
    </reviewItem>
    <reviewItem>
      <errorID>f26d24e6-0ca4-41b9-84dd-f20a99ae02fb</errorID>
      <errorWord>(</errorWord>
      <group>L1_Format</group>
      <groupName>格式问题</groupName>
      <ability>L2_HalfPunc_CN</ability>
      <abilityName>全半角检查</abilityName>
      <candidateList>
        <item>（</item>
      </candidateList>
      <explain>文本全半角错误。</explain>
      <paraID> 998DEED</paraID>
      <start>5</start>
      <end>6</end>
      <status>ignored</status>
      <modifiedWord/>
      <trackRevisions>false</trackRevisions>
    </reviewItem>
    <reviewItem>
      <errorID>1370a4fd-b480-44bc-a1ac-da2f7c2ae72c</errorID>
      <errorWord>)</errorWord>
      <group>L1_Format</group>
      <groupName>格式问题</groupName>
      <ability>L2_HalfPunc_CN</ability>
      <abilityName>全半角检查</abilityName>
      <candidateList>
        <item>）</item>
      </candidateList>
      <explain>文本全半角错误。</explain>
      <paraID> 998DEED</paraID>
      <start>7</start>
      <end>8</end>
      <status>ignored</status>
      <modifiedWord/>
      <trackRevisions>false</trackRevisions>
    </reviewItem>
    <reviewItem>
      <errorID>7e7be88c-090b-4981-a94b-df9face0c0e7</errorID>
      <errorWord>(</errorWord>
      <group>L1_Format</group>
      <groupName>格式问题</groupName>
      <ability>L2_HalfPunc_CN</ability>
      <abilityName>全半角检查</abilityName>
      <candidateList>
        <item>（</item>
      </candidateList>
      <explain>文本全半角错误。</explain>
      <paraID> 998DEED</paraID>
      <start>18</start>
      <end>19</end>
      <status>ignored</status>
      <modifiedWord/>
      <trackRevisions>false</trackRevisions>
    </reviewItem>
    <reviewItem>
      <errorID>c917e361-bd23-4b96-849c-715cb9eacdd0</errorID>
      <errorWord>)</errorWord>
      <group>L1_Format</group>
      <groupName>格式问题</groupName>
      <ability>L2_HalfPunc_CN</ability>
      <abilityName>全半角检查</abilityName>
      <candidateList>
        <item>）</item>
      </candidateList>
      <explain>文本全半角错误。</explain>
      <paraID> 998DEED</paraID>
      <start>20</start>
      <end>21</end>
      <status>ignored</status>
      <modifiedWord/>
      <trackRevisions>false</trackRevisions>
    </reviewItem>
    <reviewItem>
      <errorID>f878d9b5-31fd-4962-9fbb-fa7730cac055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998DEEE</paraID>
      <start>0</start>
      <end>3</end>
      <status>ignored</status>
      <modifiedWord/>
      <trackRevisions>false</trackRevisions>
    </reviewItem>
    <reviewItem>
      <errorID>89054f85-cf4f-4870-bf81-6be12afd2448</errorID>
      <errorWord>(</errorWord>
      <group>L1_Format</group>
      <groupName>格式问题</groupName>
      <ability>L2_HalfPunc_CN</ability>
      <abilityName>全半角检查</abilityName>
      <candidateList>
        <item>（</item>
      </candidateList>
      <explain>文本全半角错误。</explain>
      <paraID> 998DEEE</paraID>
      <start>7</start>
      <end>8</end>
      <status>ignored</status>
      <modifiedWord/>
      <trackRevisions>false</trackRevisions>
    </reviewItem>
    <reviewItem>
      <errorID>ba61e5cf-062c-4e76-9ae6-6cb6502c2323</errorID>
      <errorWord>)</errorWord>
      <group>L1_Format</group>
      <groupName>格式问题</groupName>
      <ability>L2_HalfPunc_CN</ability>
      <abilityName>全半角检查</abilityName>
      <candidateList>
        <item>）</item>
      </candidateList>
      <explain>文本全半角错误。</explain>
      <paraID> 998DEEE</paraID>
      <start>9</start>
      <end>10</end>
      <status>ignored</status>
      <modifiedWord/>
      <trackRevisions>false</trackRevisions>
    </reviewItem>
    <reviewItem>
      <errorID>e2675755-ac95-463b-b8ef-38e55da773d3</errorID>
      <errorWord>(</errorWord>
      <group>L1_Format</group>
      <groupName>格式问题</groupName>
      <ability>L2_HalfPunc_CN</ability>
      <abilityName>全半角检查</abilityName>
      <candidateList>
        <item>（</item>
      </candidateList>
      <explain>文本全半角错误。</explain>
      <paraID> 998DEEE</paraID>
      <start>13</start>
      <end>14</end>
      <status>ignored</status>
      <modifiedWord/>
      <trackRevisions>false</trackRevisions>
    </reviewItem>
    <reviewItem>
      <errorID>64a6bbce-e9bd-4090-a4c2-33bd7dce2735</errorID>
      <errorWord>)</errorWord>
      <group>L1_Format</group>
      <groupName>格式问题</groupName>
      <ability>L2_HalfPunc_CN</ability>
      <abilityName>全半角检查</abilityName>
      <candidateList>
        <item>）</item>
      </candidateList>
      <explain>文本全半角错误。</explain>
      <paraID> 998DEEE</paraID>
      <start>15</start>
      <end>16</end>
      <status>ignored</status>
      <modifiedWord/>
      <trackRevisions>false</trackRevisions>
    </reviewItem>
    <reviewItem>
      <errorID>989ec48b-20b5-4e6b-b762-7cd71f0552d5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998DEEF</paraID>
      <start>0</start>
      <end>3</end>
      <status>ignored</status>
      <modifiedWord/>
      <trackRevisions>false</trackRevisions>
    </reviewItem>
    <reviewItem>
      <errorID>237c12dc-eb07-483c-9fc8-c3dce30064f6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998DEF0</paraID>
      <start>0</start>
      <end>3</end>
      <status>ignored</status>
      <modifiedWord/>
      <trackRevisions>false</trackRevisions>
    </reviewItem>
    <reviewItem>
      <errorID>59495c5c-2f7b-4828-a8c6-f8797df3dc22</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998DEF1</paraID>
      <start>0</start>
      <end>3</end>
      <status>ignored</status>
      <modifiedWord/>
      <trackRevisions>false</trackRevisions>
    </reviewItem>
    <reviewItem>
      <errorID>1da8f284-e4c3-42b4-a3bc-7e1d1fbdcdf8</errorID>
      <errorWord>(</errorWord>
      <group>L1_Format</group>
      <groupName>格式问题</groupName>
      <ability>L2_HalfPunc_CN</ability>
      <abilityName>全半角检查</abilityName>
      <candidateList>
        <item>（</item>
      </candidateList>
      <explain>文本全半角错误。</explain>
      <paraID> 998DEF2</paraID>
      <start>0</start>
      <end>1</end>
      <status>ignored</status>
      <modifiedWord/>
      <trackRevisions>false</trackRevisions>
    </reviewItem>
    <reviewItem>
      <errorID>cde72aa2-5a41-4e2c-ba07-9aa9178b7f4e</errorID>
      <errorWord>)</errorWord>
      <group>L1_Format</group>
      <groupName>格式问题</groupName>
      <ability>L2_HalfPunc_CN</ability>
      <abilityName>全半角检查</abilityName>
      <candidateList>
        <item>）</item>
      </candidateList>
      <explain>文本全半角错误。</explain>
      <paraID> 998DEF2</paraID>
      <start>3</start>
      <end>4</end>
      <status>ignored</status>
      <modifiedWord/>
      <trackRevisions>false</trackRevisions>
    </reviewItem>
    <reviewItem>
      <errorID>e3ed22bd-ee2e-40d9-b2c3-04f9f894b9f7</errorID>
      <errorWord>(</errorWord>
      <group>L1_Format</group>
      <groupName>格式问题</groupName>
      <ability>L2_HalfPunc_CN</ability>
      <abilityName>全半角检查</abilityName>
      <candidateList>
        <item>（</item>
      </candidateList>
      <explain>文本全半角错误。</explain>
      <paraID> 998DEF3</paraID>
      <start>0</start>
      <end>1</end>
      <status>ignored</status>
      <modifiedWord/>
      <trackRevisions>false</trackRevisions>
    </reviewItem>
    <reviewItem>
      <errorID>206e83c5-61a4-42e9-b8ce-dcf218a38d68</errorID>
      <errorWord>)</errorWord>
      <group>L1_Format</group>
      <groupName>格式问题</groupName>
      <ability>L2_HalfPunc_CN</ability>
      <abilityName>全半角检查</abilityName>
      <candidateList>
        <item>）</item>
      </candidateList>
      <explain>文本全半角错误。</explain>
      <paraID> 998DEF3</paraID>
      <start>4</start>
      <end>5</end>
      <status>ignored</status>
      <modifiedWord/>
      <trackRevisions>false</trackRevisions>
    </reviewItem>
    <reviewItem>
      <errorID>6b8f7f1b-e082-4030-b74d-06a116835e07</errorID>
      <errorWord>(</errorWord>
      <group>L1_Format</group>
      <groupName>格式问题</groupName>
      <ability>L2_HalfPunc_CN</ability>
      <abilityName>全半角检查</abilityName>
      <candidateList>
        <item>（</item>
      </candidateList>
      <explain>文本全半角错误。</explain>
      <paraID> 998DEF4</paraID>
      <start>0</start>
      <end>1</end>
      <status>ignored</status>
      <modifiedWord/>
      <trackRevisions>false</trackRevisions>
    </reviewItem>
    <reviewItem>
      <errorID>02e0b900-a139-4fae-8bf4-4506a09f3939</errorID>
      <errorWord>)</errorWord>
      <group>L1_Format</group>
      <groupName>格式问题</groupName>
      <ability>L2_HalfPunc_CN</ability>
      <abilityName>全半角检查</abilityName>
      <candidateList>
        <item>）</item>
      </candidateList>
      <explain>文本全半角错误。</explain>
      <paraID> 998DEF4</paraID>
      <start>3</start>
      <end>4</end>
      <status>ignored</status>
      <modifiedWord/>
      <trackRevisions>false</trackRevisions>
    </reviewItem>
    <reviewItem>
      <errorID>76981bbf-c8d2-4a98-b21b-ce879e0eb143</errorID>
      <errorWord>(v)</errorWord>
      <group>L1_Format</group>
      <groupName>格式问题</groupName>
      <ability>L2_Ordinal</ability>
      <abilityName>序号格式</abilityName>
      <candidateList>
        <item>（v）</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998DEF5</paraID>
      <start>0</start>
      <end>3</end>
      <status>ignored</status>
      <modifiedWord/>
      <trackRevisions>false</trackRevisions>
    </reviewItem>
    <reviewItem>
      <errorID>4a96800d-1adc-477b-9ebe-9ae618947329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998DEF6</paraID>
      <start>0</start>
      <end>3</end>
      <status>ignored</status>
      <modifiedWord/>
      <trackRevisions>false</trackRevisions>
    </reviewItem>
    <reviewItem>
      <errorID>bc14e549-9578-454f-8a01-1b872c328be5</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998DEF7</paraID>
      <start>0</start>
      <end>3</end>
      <status>ignored</status>
      <modifiedWord/>
      <trackRevisions>false</trackRevisions>
    </reviewItem>
    <reviewItem>
      <errorID>c162c176-2d32-4615-8f60-88ca02079391</errorID>
      <errorWord>(</errorWord>
      <group>L1_Format</group>
      <groupName>格式问题</groupName>
      <ability>L2_HalfPunc_CN</ability>
      <abilityName>全半角检查</abilityName>
      <candidateList>
        <item>（</item>
      </candidateList>
      <explain>文本全半角错误。</explain>
      <paraID> 998DEF7</paraID>
      <start>29</start>
      <end>30</end>
      <status>ignored</status>
      <modifiedWord/>
      <trackRevisions>false</trackRevisions>
    </reviewItem>
    <reviewItem>
      <errorID>78a85fe4-a548-4529-bd8e-1a67e6e76d77</errorID>
      <errorWord>)</errorWord>
      <group>L1_Format</group>
      <groupName>格式问题</groupName>
      <ability>L2_HalfPunc_CN</ability>
      <abilityName>全半角检查</abilityName>
      <candidateList>
        <item>）</item>
      </candidateList>
      <explain>文本全半角错误。</explain>
      <paraID> 998DEF7</paraID>
      <start>31</start>
      <end>32</end>
      <status>ignored</status>
      <modifiedWord/>
      <trackRevisions>false</trackRevisions>
    </reviewItem>
    <reviewItem>
      <errorID>28119a60-0f82-4758-95b4-6e022fc45938</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998DEF8</paraID>
      <start>0</start>
      <end>3</end>
      <status>ignored</status>
      <modifiedWord/>
      <trackRevisions>false</trackRevisions>
    </reviewItem>
    <reviewItem>
      <errorID>dc9d02b8-56f4-43f8-97b4-e855de1f3356</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998DEF9</paraID>
      <start>0</start>
      <end>3</end>
      <status>ignored</status>
      <modifiedWord/>
      <trackRevisions>false</trackRevisions>
    </reviewItem>
    <reviewItem>
      <errorID>f6410f50-0910-473b-82b3-ab4bba7ecc30</errorID>
      <errorWord>(</errorWord>
      <group>L1_Format</group>
      <groupName>格式问题</groupName>
      <ability>L2_HalfPunc_CN</ability>
      <abilityName>全半角检查</abilityName>
      <candidateList>
        <item>（</item>
      </candidateList>
      <explain>文本全半角错误。</explain>
      <paraID> 998DEF9</paraID>
      <start>10</start>
      <end>11</end>
      <status>ignored</status>
      <modifiedWord/>
      <trackRevisions>false</trackRevisions>
    </reviewItem>
    <reviewItem>
      <errorID>a8b636b1-ce6b-4df2-911d-c2fdcd9e88c8</errorID>
      <errorWord>)</errorWord>
      <group>L1_Format</group>
      <groupName>格式问题</groupName>
      <ability>L2_HalfPunc_CN</ability>
      <abilityName>全半角检查</abilityName>
      <candidateList>
        <item>）</item>
      </candidateList>
      <explain>文本全半角错误。</explain>
      <paraID> 998DEF9</paraID>
      <start>12</start>
      <end>13</end>
      <status>ignored</status>
      <modifiedWord/>
      <trackRevisions>false</trackRevisions>
    </reviewItem>
    <reviewItem>
      <errorID>17f0c1aa-3c6e-43c3-b2fe-2e2df4a7459e</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998DEFB</paraID>
      <start>0</start>
      <end>3</end>
      <status>ignored</status>
      <modifiedWord/>
      <trackRevisions>false</trackRevisions>
    </reviewItem>
    <reviewItem>
      <errorID>13d008b5-3fa4-43ca-9745-a8f29cef8b8b</errorID>
      <errorWord>(</errorWord>
      <group>L1_Format</group>
      <groupName>格式问题</groupName>
      <ability>L2_HalfPunc_CN</ability>
      <abilityName>全半角检查</abilityName>
      <candidateList>
        <item>（</item>
      </candidateList>
      <explain>文本全半角错误。</explain>
      <paraID> 998DEFB</paraID>
      <start>30</start>
      <end>31</end>
      <status>ignored</status>
      <modifiedWord/>
      <trackRevisions>false</trackRevisions>
    </reviewItem>
    <reviewItem>
      <errorID>957bc129-a2ea-45c3-9c38-960620039602</errorID>
      <errorWord>)</errorWord>
      <group>L1_Format</group>
      <groupName>格式问题</groupName>
      <ability>L2_HalfPunc_CN</ability>
      <abilityName>全半角检查</abilityName>
      <candidateList>
        <item>）</item>
      </candidateList>
      <explain>文本全半角错误。</explain>
      <paraID> 998DEFB</paraID>
      <start>32</start>
      <end>33</end>
      <status>ignored</status>
      <modifiedWord/>
      <trackRevisions>false</trackRevisions>
    </reviewItem>
    <reviewItem>
      <errorID>e19db03a-5d67-4536-a5a3-46e47db1b3e7</errorID>
      <errorWord>(</errorWord>
      <group>L1_Format</group>
      <groupName>格式问题</groupName>
      <ability>L2_HalfPunc_CN</ability>
      <abilityName>全半角检查</abilityName>
      <candidateList>
        <item>（</item>
      </candidateList>
      <explain>文本全半角错误。</explain>
      <paraID> 998DEFB</paraID>
      <start>51</start>
      <end>52</end>
      <status>ignored</status>
      <modifiedWord/>
      <trackRevisions>false</trackRevisions>
    </reviewItem>
    <reviewItem>
      <errorID>ab32d773-84be-4a0d-98eb-573e70d2fe43</errorID>
      <errorWord>)</errorWord>
      <group>L1_Format</group>
      <groupName>格式问题</groupName>
      <ability>L2_HalfPunc_CN</ability>
      <abilityName>全半角检查</abilityName>
      <candidateList>
        <item>）</item>
      </candidateList>
      <explain>文本全半角错误。</explain>
      <paraID> 998DEFB</paraID>
      <start>53</start>
      <end>54</end>
      <status>ignored</status>
      <modifiedWord/>
      <trackRevisions>false</trackRevisions>
    </reviewItem>
    <reviewItem>
      <errorID>e69e1f14-0794-46db-ba56-a4ba46c91dbd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998DEFC</paraID>
      <start>0</start>
      <end>3</end>
      <status>ignored</status>
      <modifiedWord/>
      <trackRevisions>false</trackRevisions>
    </reviewItem>
    <reviewItem>
      <errorID>b72646ea-fa2e-4dee-a7f8-376046495cfe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998DEFD</paraID>
      <start>0</start>
      <end>3</end>
      <status>ignored</status>
      <modifiedWord/>
      <trackRevisions>false</trackRevisions>
    </reviewItem>
    <reviewItem>
      <errorID>bb788f5a-3670-470c-9652-2754b3c8d911</errorID>
      <errorWord>(</errorWord>
      <group>L1_Format</group>
      <groupName>格式问题</groupName>
      <ability>L2_HalfPunc_CN</ability>
      <abilityName>全半角检查</abilityName>
      <candidateList>
        <item>（</item>
      </candidateList>
      <explain>文本全半角错误。</explain>
      <paraID> 998DEFD</paraID>
      <start>22</start>
      <end>23</end>
      <status>ignored</status>
      <modifiedWord/>
      <trackRevisions>false</trackRevisions>
    </reviewItem>
    <reviewItem>
      <errorID>1772cd88-c56b-4c85-a782-c3ce8fd6bdf3</errorID>
      <errorWord>)</errorWord>
      <group>L1_Format</group>
      <groupName>格式问题</groupName>
      <ability>L2_HalfPunc_CN</ability>
      <abilityName>全半角检查</abilityName>
      <candidateList>
        <item>）</item>
      </candidateList>
      <explain>文本全半角错误。</explain>
      <paraID> 998DEFD</paraID>
      <start>24</start>
      <end>25</end>
      <status>ignored</status>
      <modifiedWord/>
      <trackRevisions>false</trackRevisions>
    </reviewItem>
    <reviewItem>
      <errorID>9fc99b28-b6c2-4828-a06c-f12dd7830b6b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998DEFE</paraID>
      <start>0</start>
      <end>3</end>
      <status>ignored</status>
      <modifiedWord/>
      <trackRevisions>false</trackRevisions>
    </reviewItem>
    <reviewItem>
      <errorID>ab75147e-94a8-4d31-9f4b-f97428be56a0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998DEFF</paraID>
      <start>0</start>
      <end>3</end>
      <status>ignored</status>
      <modifiedWord/>
      <trackRevisions>false</trackRevisions>
    </reviewItem>
    <reviewItem>
      <errorID>4896f2de-9124-48d9-8633-d5a2e1a76d52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998DF00</paraID>
      <start>0</start>
      <end>3</end>
      <status>ignored</status>
      <modifiedWord/>
      <trackRevisions>false</trackRevisions>
    </reviewItem>
    <reviewItem>
      <errorID>53137838-0db0-419f-baf9-3ce529ddef25</errorID>
      <errorWord>(</errorWord>
      <group>L1_Format</group>
      <groupName>格式问题</groupName>
      <ability>L2_HalfPunc_CN</ability>
      <abilityName>全半角检查</abilityName>
      <candidateList>
        <item>（</item>
      </candidateList>
      <explain>文本全半角错误。</explain>
      <paraID> 998DF00</paraID>
      <start>16</start>
      <end>17</end>
      <status>ignored</status>
      <modifiedWord/>
      <trackRevisions>false</trackRevisions>
    </reviewItem>
    <reviewItem>
      <errorID>2e74af87-5b27-490e-9d88-d21560a041ca</errorID>
      <errorWord>)</errorWord>
      <group>L1_Format</group>
      <groupName>格式问题</groupName>
      <ability>L2_HalfPunc_CN</ability>
      <abilityName>全半角检查</abilityName>
      <candidateList>
        <item>）</item>
      </candidateList>
      <explain>文本全半角错误。</explain>
      <paraID> 998DF00</paraID>
      <start>18</start>
      <end>19</end>
      <status>ignored</status>
      <modifiedWord/>
      <trackRevisions>false</trackRevisions>
    </reviewItem>
    <reviewItem>
      <errorID>17c09311-985c-4da3-b56a-c546612310fd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998DF01</paraID>
      <start>0</start>
      <end>3</end>
      <status>ignored</status>
      <modifiedWord/>
      <trackRevisions>false</trackRevisions>
    </reviewItem>
    <reviewItem>
      <errorID>aef47f51-340a-4d48-a224-d4f431abb29b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998DF02</paraID>
      <start>0</start>
      <end>3</end>
      <status>ignored</status>
      <modifiedWord/>
      <trackRevisions>false</trackRevisions>
    </reviewItem>
    <reviewItem>
      <errorID>028c2382-52dc-44f8-9a78-063e9d25e3d9</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998DF03</paraID>
      <start>0</start>
      <end>3</end>
      <status>ignored</status>
      <modifiedWord/>
      <trackRevisions>false</trackRevisions>
    </reviewItem>
    <reviewItem>
      <errorID>7c198916-b0c7-47da-b3ce-809e1c989d2a</errorID>
      <errorWord>下</errorWord>
      <group>L1_Word</group>
      <groupName>字词问题</groupName>
      <ability>L2_Typo</ability>
      <abilityName>字词错误</abilityName>
      <candidateList>
        <item>下简</item>
      </candidateList>
      <explain/>
      <paraID> 998DF03</paraID>
      <start>43</start>
      <end>44</end>
      <status>unmodified</status>
      <modifiedWord/>
      <trackRevisions>false</trackRevisions>
    </reviewItem>
    <reviewItem>
      <errorID>2eb0cdb0-ac11-49e8-9327-8bcbaae1d3da</errorID>
      <errorWord>(</errorWord>
      <group>L1_Format</group>
      <groupName>格式问题</groupName>
      <ability>L2_HalfPunc_CN</ability>
      <abilityName>全半角检查</abilityName>
      <candidateList>
        <item>（</item>
      </candidateList>
      <explain>文本全半角错误。</explain>
      <paraID> 998DF04</paraID>
      <start>0</start>
      <end>1</end>
      <status>ignored</status>
      <modifiedWord/>
      <trackRevisions>false</trackRevisions>
    </reviewItem>
    <reviewItem>
      <errorID>0a554fa0-0baa-427a-bc2c-0287076f1bcf</errorID>
      <errorWord>)</errorWord>
      <group>L1_Format</group>
      <groupName>格式问题</groupName>
      <ability>L2_HalfPunc_CN</ability>
      <abilityName>全半角检查</abilityName>
      <candidateList>
        <item>）</item>
      </candidateList>
      <explain>文本全半角错误。</explain>
      <paraID> 998DF04</paraID>
      <start>19</start>
      <end>20</end>
      <status>ignored</status>
      <modifiedWord/>
      <trackRevisions>false</trackRevisions>
    </reviewItem>
    <reviewItem>
      <errorID>9486d690-ffad-4518-92bb-46cbd5bf3a74</errorID>
      <errorWord>(</errorWord>
      <group>L1_Format</group>
      <groupName>格式问题</groupName>
      <ability>L2_HalfPunc_CN</ability>
      <abilityName>全半角检查</abilityName>
      <candidateList>
        <item>（</item>
      </candidateList>
      <explain>文本全半角错误。</explain>
      <paraID> 998DF05</paraID>
      <start>0</start>
      <end>1</end>
      <status>ignored</status>
      <modifiedWord/>
      <trackRevisions>false</trackRevisions>
    </reviewItem>
    <reviewItem>
      <errorID>04ca0f66-db3a-4ee9-b78b-0604c7bd81e4</errorID>
      <errorWord>)</errorWord>
      <group>L1_Format</group>
      <groupName>格式问题</groupName>
      <ability>L2_HalfPunc_CN</ability>
      <abilityName>全半角检查</abilityName>
      <candidateList>
        <item>）</item>
      </candidateList>
      <explain>文本全半角错误。</explain>
      <paraID> 998DF05</paraID>
      <start>20</start>
      <end>21</end>
      <status>ignored</status>
      <modifiedWord/>
      <trackRevisions>false</trackRevisions>
    </reviewItem>
    <reviewItem>
      <errorID>26f5636c-f1e1-4345-84ce-d76b8edbe17e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998DF06</paraID>
      <start>0</start>
      <end>3</end>
      <status>ignored</status>
      <modifiedWord/>
      <trackRevisions>false</trackRevisions>
    </reviewItem>
    <reviewItem>
      <errorID>0d986b68-326c-4b3b-9b53-323975c11619</errorID>
      <errorWord>(</errorWord>
      <group>L1_Format</group>
      <groupName>格式问题</groupName>
      <ability>L2_HalfPunc_CN</ability>
      <abilityName>全半角检查</abilityName>
      <candidateList>
        <item>（</item>
      </candidateList>
      <explain>文本全半角错误。</explain>
      <paraID> 998DF06</paraID>
      <start>16</start>
      <end>17</end>
      <status>ignored</status>
      <modifiedWord/>
      <trackRevisions>false</trackRevisions>
    </reviewItem>
    <reviewItem>
      <errorID>1c7b56f9-d797-413a-a3c6-cb73198d3b6b</errorID>
      <errorWord>)</errorWord>
      <group>L1_Format</group>
      <groupName>格式问题</groupName>
      <ability>L2_HalfPunc_CN</ability>
      <abilityName>全半角检查</abilityName>
      <candidateList>
        <item>）</item>
      </candidateList>
      <explain>文本全半角错误。</explain>
      <paraID> 998DF06</paraID>
      <start>18</start>
      <end>19</end>
      <status>ignored</status>
      <modifiedWord/>
      <trackRevisions>false</trackRevisions>
    </reviewItem>
    <reviewItem>
      <errorID>a92924dc-452c-44fa-9188-af890ac9109c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998DF07</paraID>
      <start>0</start>
      <end>3</end>
      <status>ignored</status>
      <modifiedWord/>
      <trackRevisions>false</trackRevisions>
    </reviewItem>
    <reviewItem>
      <errorID>a666f16e-e9c3-465f-a387-6c8bf69fa3fd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998DF08</paraID>
      <start>0</start>
      <end>3</end>
      <status>ignored</status>
      <modifiedWord/>
      <trackRevisions>false</trackRevisions>
    </reviewItem>
    <reviewItem>
      <errorID>6ffef419-c2ed-4440-a0d3-80407a467212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50EF91E8</paraID>
      <start>0</start>
      <end>3</end>
      <status>ignored</status>
      <modifiedWord/>
      <trackRevisions>false</trackRevisions>
    </reviewItem>
    <reviewItem>
      <errorID>da9632d7-6890-4a51-a659-741a79d41c95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998DF09</paraID>
      <start>0</start>
      <end>3</end>
      <status>ignored</status>
      <modifiedWord/>
      <trackRevisions>false</trackRevisions>
    </reviewItem>
    <reviewItem>
      <errorID>22c287a8-37e0-4a03-b665-210fd54dd2ba</errorID>
      <errorWord>(</errorWord>
      <group>L1_Format</group>
      <groupName>格式问题</groupName>
      <ability>L2_HalfPunc_CN</ability>
      <abilityName>全半角检查</abilityName>
      <candidateList>
        <item>（</item>
      </candidateList>
      <explain>文本全半角错误。</explain>
      <paraID> 998DF09</paraID>
      <start>16</start>
      <end>17</end>
      <status>ignored</status>
      <modifiedWord/>
      <trackRevisions>false</trackRevisions>
    </reviewItem>
    <reviewItem>
      <errorID>e737b777-52f7-4dcb-af0f-824e6014ff1a</errorID>
      <errorWord>)</errorWord>
      <group>L1_Format</group>
      <groupName>格式问题</groupName>
      <ability>L2_HalfPunc_CN</ability>
      <abilityName>全半角检查</abilityName>
      <candidateList>
        <item>）</item>
      </candidateList>
      <explain>文本全半角错误。</explain>
      <paraID> 998DF09</paraID>
      <start>18</start>
      <end>19</end>
      <status>ignored</status>
      <modifiedWord/>
      <trackRevisions>false</trackRevisions>
    </reviewItem>
    <reviewItem>
      <errorID>e3e7e128-00d2-4de2-bc86-7f5cfe352be4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998DF0A</paraID>
      <start>0</start>
      <end>3</end>
      <status>ignored</status>
      <modifiedWord/>
      <trackRevisions>false</trackRevisions>
    </reviewItem>
    <reviewItem>
      <errorID>624bfd23-d63e-4890-ae7e-102c6c8dc102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998DF0B</paraID>
      <start>0</start>
      <end>3</end>
      <status>ignored</status>
      <modifiedWord/>
      <trackRevisions>false</trackRevisions>
    </reviewItem>
    <reviewItem>
      <errorID>4c954fe1-02f9-44d0-b06e-dccc8fe6f08d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998DF0C</paraID>
      <start>0</start>
      <end>3</end>
      <status>ignored</status>
      <modifiedWord/>
      <trackRevisions>false</trackRevisions>
    </reviewItem>
    <reviewItem>
      <errorID>5aa03930-da5e-435c-8227-4b21335dba78</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998DF0D</paraID>
      <start>0</start>
      <end>3</end>
      <status>ignored</status>
      <modifiedWord/>
      <trackRevisions>false</trackRevisions>
    </reviewItem>
    <reviewItem>
      <errorID>4c76b042-d7a5-475b-a402-1b10663a3fae</errorID>
      <errorWord>(</errorWord>
      <group>L1_Format</group>
      <groupName>格式问题</groupName>
      <ability>L2_HalfPunc_CN</ability>
      <abilityName>全半角检查</abilityName>
      <candidateList>
        <item>（</item>
      </candidateList>
      <explain>文本全半角错误。</explain>
      <paraID> 998DF0E</paraID>
      <start>0</start>
      <end>1</end>
      <status>ignored</status>
      <modifiedWord/>
      <trackRevisions>false</trackRevisions>
    </reviewItem>
    <reviewItem>
      <errorID>ae86a78d-2022-46e5-aef7-ab9d575acd25</errorID>
      <errorWord>)</errorWord>
      <group>L1_Format</group>
      <groupName>格式问题</groupName>
      <ability>L2_HalfPunc_CN</ability>
      <abilityName>全半角检查</abilityName>
      <candidateList>
        <item>）</item>
      </candidateList>
      <explain>文本全半角错误。</explain>
      <paraID> 998DF0E</paraID>
      <start>19</start>
      <end>20</end>
      <status>ignored</status>
      <modifiedWord/>
      <trackRevisions>false</trackRevisions>
    </reviewItem>
    <reviewItem>
      <errorID>9984958d-72bc-49c9-8400-aa5b8f79d9cd</errorID>
      <errorWord>(</errorWord>
      <group>L1_Format</group>
      <groupName>格式问题</groupName>
      <ability>L2_HalfPunc_CN</ability>
      <abilityName>全半角检查</abilityName>
      <candidateList>
        <item>（</item>
      </candidateList>
      <explain>文本全半角错误。</explain>
      <paraID> 998DF0F</paraID>
      <start>0</start>
      <end>1</end>
      <status>ignored</status>
      <modifiedWord/>
      <trackRevisions>false</trackRevisions>
    </reviewItem>
    <reviewItem>
      <errorID>01d56926-1d78-4064-9119-65cbb2c8ba8f</errorID>
      <errorWord>)</errorWord>
      <group>L1_Format</group>
      <groupName>格式问题</groupName>
      <ability>L2_HalfPunc_CN</ability>
      <abilityName>全半角检查</abilityName>
      <candidateList>
        <item>）</item>
      </candidateList>
      <explain>文本全半角错误。</explain>
      <paraID> 998DF0F</paraID>
      <start>20</start>
      <end>21</end>
      <status>ignored</status>
      <modifiedWord/>
      <trackRevisions>false</trackRevisions>
    </reviewItem>
    <reviewItem>
      <errorID>406452af-2b9c-4c28-af82-568c6681ee05</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998DF10</paraID>
      <start>0</start>
      <end>3</end>
      <status>ignored</status>
      <modifiedWord/>
      <trackRevisions>false</trackRevisions>
    </reviewItem>
    <reviewItem>
      <errorID>202dce90-e0eb-4518-89e9-1980bd181a66</errorID>
      <errorWord>(</errorWord>
      <group>L1_Format</group>
      <groupName>格式问题</groupName>
      <ability>L2_HalfPunc_CN</ability>
      <abilityName>全半角检查</abilityName>
      <candidateList>
        <item>（</item>
      </candidateList>
      <explain>文本全半角错误。</explain>
      <paraID> 998DF10</paraID>
      <start>23</start>
      <end>24</end>
      <status>ignored</status>
      <modifiedWord/>
      <trackRevisions>false</trackRevisions>
    </reviewItem>
    <reviewItem>
      <errorID>0627eaa0-5088-48db-a7fd-ac6d3f929c5e</errorID>
      <errorWord>)</errorWord>
      <group>L1_Format</group>
      <groupName>格式问题</groupName>
      <ability>L2_HalfPunc_CN</ability>
      <abilityName>全半角检查</abilityName>
      <candidateList>
        <item>）</item>
      </candidateList>
      <explain>文本全半角错误。</explain>
      <paraID> 998DF10</paraID>
      <start>25</start>
      <end>26</end>
      <status>ignored</status>
      <modifiedWord/>
      <trackRevisions>false</trackRevisions>
    </reviewItem>
    <reviewItem>
      <errorID>9064ed83-c0de-418f-86b4-1e3c1fb1902e</errorID>
      <errorWord>(</errorWord>
      <group>L1_Format</group>
      <groupName>格式问题</groupName>
      <ability>L2_HalfPunc_CN</ability>
      <abilityName>全半角检查</abilityName>
      <candidateList>
        <item>（</item>
      </candidateList>
      <explain>文本全半角错误。</explain>
      <paraID> 998DF10</paraID>
      <start>27</start>
      <end>28</end>
      <status>ignored</status>
      <modifiedWord/>
      <trackRevisions>false</trackRevisions>
    </reviewItem>
    <reviewItem>
      <errorID>bde1786b-4cdd-44fb-bc8f-2648818cbcf2</errorID>
      <errorWord>)</errorWord>
      <group>L1_Format</group>
      <groupName>格式问题</groupName>
      <ability>L2_HalfPunc_CN</ability>
      <abilityName>全半角检查</abilityName>
      <candidateList>
        <item>）</item>
      </candidateList>
      <explain>文本全半角错误。</explain>
      <paraID> 998DF10</paraID>
      <start>29</start>
      <end>30</end>
      <status>ignored</status>
      <modifiedWord/>
      <trackRevisions>false</trackRevisions>
    </reviewItem>
    <reviewItem>
      <errorID>3ab98ea9-84d2-4994-afed-0b61a201779f</errorID>
      <errorWord>(</errorWord>
      <group>L1_Format</group>
      <groupName>格式问题</groupName>
      <ability>L2_HalfPunc_CN</ability>
      <abilityName>全半角检查</abilityName>
      <candidateList>
        <item>（</item>
      </candidateList>
      <explain>文本全半角错误。</explain>
      <paraID> 998DF10</paraID>
      <start>31</start>
      <end>32</end>
      <status>ignored</status>
      <modifiedWord/>
      <trackRevisions>false</trackRevisions>
    </reviewItem>
    <reviewItem>
      <errorID>2e32b5b3-fa0e-414e-a9bb-ad528bd307b3</errorID>
      <errorWord>)</errorWord>
      <group>L1_Format</group>
      <groupName>格式问题</groupName>
      <ability>L2_HalfPunc_CN</ability>
      <abilityName>全半角检查</abilityName>
      <candidateList>
        <item>）</item>
      </candidateList>
      <explain>文本全半角错误。</explain>
      <paraID> 998DF10</paraID>
      <start>33</start>
      <end>34</end>
      <status>ignored</status>
      <modifiedWord/>
      <trackRevisions>false</trackRevisions>
    </reviewItem>
    <reviewItem>
      <errorID>10cadef6-bd3a-4ffd-8654-e382e4470371</errorID>
      <errorWord>(</errorWord>
      <group>L1_Format</group>
      <groupName>格式问题</groupName>
      <ability>L2_HalfPunc_CN</ability>
      <abilityName>全半角检查</abilityName>
      <candidateList>
        <item>（</item>
      </candidateList>
      <explain>文本全半角错误。</explain>
      <paraID> 998DF10</paraID>
      <start>36</start>
      <end>37</end>
      <status>ignored</status>
      <modifiedWord/>
      <trackRevisions>false</trackRevisions>
    </reviewItem>
    <reviewItem>
      <errorID>a85cf21e-2445-4d17-8712-bf84aa863f75</errorID>
      <errorWord>)</errorWord>
      <group>L1_Format</group>
      <groupName>格式问题</groupName>
      <ability>L2_HalfPunc_CN</ability>
      <abilityName>全半角检查</abilityName>
      <candidateList>
        <item>）</item>
      </candidateList>
      <explain>文本全半角错误。</explain>
      <paraID> 998DF10</paraID>
      <start>38</start>
      <end>39</end>
      <status>ignored</status>
      <modifiedWord/>
      <trackRevisions>false</trackRevisions>
    </reviewItem>
    <reviewItem>
      <errorID>d582a278-f9f0-4700-b7b7-47764ae30eef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998DF12</paraID>
      <start>0</start>
      <end>3</end>
      <status>ignored</status>
      <modifiedWord/>
      <trackRevisions>false</trackRevisions>
    </reviewItem>
    <reviewItem>
      <errorID>7a58faca-e6d2-4dc1-b254-0f6421dc4141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998DF13</paraID>
      <start>0</start>
      <end>3</end>
      <status>ignored</status>
      <modifiedWord/>
      <trackRevisions>false</trackRevisions>
    </reviewItem>
    <reviewItem>
      <errorID>81ba5650-36dc-4849-943b-4b6e5b5d2d02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998DF14</paraID>
      <start>0</start>
      <end>3</end>
      <status>ignored</status>
      <modifiedWord/>
      <trackRevisions>false</trackRevisions>
    </reviewItem>
    <reviewItem>
      <errorID>71b57c46-5b46-4a8f-b168-0de75ac1868f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998DF16</paraID>
      <start>0</start>
      <end>3</end>
      <status>ignored</status>
      <modifiedWord/>
      <trackRevisions>false</trackRevisions>
    </reviewItem>
    <reviewItem>
      <errorID>9efdecfd-40cf-41fe-b848-6a3561e6cce7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998DF17</paraID>
      <start>0</start>
      <end>3</end>
      <status>ignored</status>
      <modifiedWord/>
      <trackRevisions>false</trackRevisions>
    </reviewItem>
    <reviewItem>
      <errorID>d9cb854f-c267-4c82-991d-195aa3bedb2a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998DF18</paraID>
      <start>0</start>
      <end>3</end>
      <status>ignored</status>
      <modifiedWord/>
      <trackRevisions>false</trackRevisions>
    </reviewItem>
    <reviewItem>
      <errorID>12f27cf4-f635-41e2-8f99-cff21457b7d4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998DF19</paraID>
      <start>0</start>
      <end>3</end>
      <status>ignored</status>
      <modifiedWord/>
      <trackRevisions>false</trackRevisions>
    </reviewItem>
    <reviewItem>
      <errorID>9c4b837b-2d82-44e0-a5cd-435d13b3db36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998DF1A</paraID>
      <start>0</start>
      <end>3</end>
      <status>ignored</status>
      <modifiedWord/>
      <trackRevisions>false</trackRevisions>
    </reviewItem>
    <reviewItem>
      <errorID>c6b552fa-b34b-4b0b-bc78-11c06bbb0959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998DF1B</paraID>
      <start>0</start>
      <end>3</end>
      <status>ignored</status>
      <modifiedWord/>
      <trackRevisions>false</trackRevisions>
    </reviewItem>
    <reviewItem>
      <errorID>883a65f8-3e12-4208-a9e5-003540c7d818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998DF1C</paraID>
      <start>0</start>
      <end>3</end>
      <status>ignored</status>
      <modifiedWord/>
      <trackRevisions>false</trackRevisions>
    </reviewItem>
    <reviewItem>
      <errorID>f36890aa-b711-48ac-9d07-ca6153f21487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998DF1D</paraID>
      <start>0</start>
      <end>3</end>
      <status>ignored</status>
      <modifiedWord/>
      <trackRevisions>false</trackRevisions>
    </reviewItem>
    <reviewItem>
      <errorID>bebfa3c0-bead-4b09-89cb-f94ce6b3084a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998DF1E</paraID>
      <start>0</start>
      <end>3</end>
      <status>ignored</status>
      <modifiedWord/>
      <trackRevisions>false</trackRevisions>
    </reviewItem>
    <reviewItem>
      <errorID>c3f20084-2fbe-4caf-8d4c-2205dcb808ee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998DF1F</paraID>
      <start>0</start>
      <end>3</end>
      <status>ignored</status>
      <modifiedWord/>
      <trackRevisions>false</trackRevisions>
    </reviewItem>
    <reviewItem>
      <errorID>356b075d-e012-463a-a3cf-cb082277440f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998DF20</paraID>
      <start>0</start>
      <end>3</end>
      <status>ignored</status>
      <modifiedWord/>
      <trackRevisions>false</trackRevisions>
    </reviewItem>
    <reviewItem>
      <errorID>d7991b1f-3414-4633-9e96-e1b152cb62f6</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998DF21</paraID>
      <start>0</start>
      <end>3</end>
      <status>ignored</status>
      <modifiedWord/>
      <trackRevisions>false</trackRevisions>
    </reviewItem>
    <reviewItem>
      <errorID>395925a3-204b-4c5b-9ebd-5483062f2edf</errorID>
      <errorWord>(</errorWord>
      <group>L1_Format</group>
      <groupName>格式问题</groupName>
      <ability>L2_HalfPunc_CN</ability>
      <abilityName>全半角检查</abilityName>
      <candidateList>
        <item>（</item>
      </candidateList>
      <explain>文本全半角错误。</explain>
      <paraID> 998DF21</paraID>
      <start>85</start>
      <end>86</end>
      <status>ignored</status>
      <modifiedWord/>
      <trackRevisions>false</trackRevisions>
    </reviewItem>
    <reviewItem>
      <errorID>a5192b7d-fafb-4e2e-b5c7-e33a3bd1a010</errorID>
      <errorWord>)</errorWord>
      <group>L1_Format</group>
      <groupName>格式问题</groupName>
      <ability>L2_HalfPunc_CN</ability>
      <abilityName>全半角检查</abilityName>
      <candidateList>
        <item>）</item>
      </candidateList>
      <explain>文本全半角错误。</explain>
      <paraID> 998DF21</paraID>
      <start>89</start>
      <end>90</end>
      <status>ignored</status>
      <modifiedWord/>
      <trackRevisions>false</trackRevisions>
    </reviewItem>
    <reviewItem>
      <errorID>d4ad5cdb-2199-4fee-9791-a7610fc53192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998DF23</paraID>
      <start>0</start>
      <end>3</end>
      <status>ignored</status>
      <modifiedWord/>
      <trackRevisions>false</trackRevisions>
    </reviewItem>
    <reviewItem>
      <errorID>eb695966-860a-4a6a-927a-68a0785cd158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998DF24</paraID>
      <start>0</start>
      <end>3</end>
      <status>ignored</status>
      <modifiedWord/>
      <trackRevisions>false</trackRevisions>
    </reviewItem>
    <reviewItem>
      <errorID>f9e312be-2fc1-4919-b53a-87b7d438a98b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998DF25</paraID>
      <start>0</start>
      <end>3</end>
      <status>ignored</status>
      <modifiedWord/>
      <trackRevisions>false</trackRevisions>
    </reviewItem>
    <reviewItem>
      <errorID>5b0535e8-8669-4868-b4aa-7133d05c3593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998DF27</paraID>
      <start>0</start>
      <end>3</end>
      <status>ignored</status>
      <modifiedWord/>
      <trackRevisions>false</trackRevisions>
    </reviewItem>
    <reviewItem>
      <errorID>b4e005a9-c61f-4403-9e66-41d2210e35f5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998DF28</paraID>
      <start>0</start>
      <end>3</end>
      <status>ignored</status>
      <modifiedWord/>
      <trackRevisions>false</trackRevisions>
    </reviewItem>
    <reviewItem>
      <errorID>24031638-bfb7-423c-806f-592087836e57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998DF29</paraID>
      <start>0</start>
      <end>3</end>
      <status>ignored</status>
      <modifiedWord/>
      <trackRevisions>false</trackRevisions>
    </reviewItem>
    <reviewItem>
      <errorID>25ff39c7-4f9d-4e1c-9329-ee403e0df5ae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998DF2A</paraID>
      <start>0</start>
      <end>3</end>
      <status>ignored</status>
      <modifiedWord/>
      <trackRevisions>false</trackRevisions>
    </reviewItem>
    <reviewItem>
      <errorID>a4c10614-234b-489c-93ca-1d15a759287b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998DF2B</paraID>
      <start>0</start>
      <end>3</end>
      <status>ignored</status>
      <modifiedWord/>
      <trackRevisions>false</trackRevisions>
    </reviewItem>
    <reviewItem>
      <errorID>e0ec0cfe-f671-4bea-a4ce-71ba9f01cf91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998DF2C</paraID>
      <start>0</start>
      <end>3</end>
      <status>ignored</status>
      <modifiedWord/>
      <trackRevisions>false</trackRevisions>
    </reviewItem>
    <reviewItem>
      <errorID>e90bd6fe-2f4e-40ac-a6d7-832e4e4b07eb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998DF30</paraID>
      <start>0</start>
      <end>3</end>
      <status>ignored</status>
      <modifiedWord/>
      <trackRevisions>false</trackRevisions>
    </reviewItem>
    <reviewItem>
      <errorID>4daa37ad-0125-4e2f-b116-e4cb6b1d46d0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998DF31</paraID>
      <start>0</start>
      <end>3</end>
      <status>ignored</status>
      <modifiedWord/>
      <trackRevisions>false</trackRevisions>
    </reviewItem>
    <reviewItem>
      <errorID>b9811e8c-1d64-4ad0-b737-3947a91f6f81</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998DF32</paraID>
      <start>0</start>
      <end>3</end>
      <status>ignored</status>
      <modifiedWord/>
      <trackRevisions>false</trackRevisions>
    </reviewItem>
    <reviewItem>
      <errorID>5f51fd12-1318-4e8c-9ce8-dd05ad9d3533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998DF34</paraID>
      <start>0</start>
      <end>3</end>
      <status>ignored</status>
      <modifiedWord/>
      <trackRevisions>false</trackRevisions>
    </reviewItem>
    <reviewItem>
      <errorID>5dad2476-7a0f-4dd2-8c8b-c777d8fea55a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998DF35</paraID>
      <start>0</start>
      <end>3</end>
      <status>ignored</status>
      <modifiedWord/>
      <trackRevisions>false</trackRevisions>
    </reviewItem>
    <reviewItem>
      <errorID>1d13c34c-af39-48cd-a22b-c1cc39225832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998DF36</paraID>
      <start>0</start>
      <end>3</end>
      <status>ignored</status>
      <modifiedWord/>
      <trackRevisions>false</trackRevisions>
    </reviewItem>
    <reviewItem>
      <errorID>51b2a532-9750-4b15-8d15-7ba1e1c5deea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998DF37</paraID>
      <start>0</start>
      <end>3</end>
      <status>ignored</status>
      <modifiedWord/>
      <trackRevisions>false</trackRevisions>
    </reviewItem>
    <reviewItem>
      <errorID>3bdb6a8c-f27b-462c-9477-197f6dab3963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998DF38</paraID>
      <start>0</start>
      <end>3</end>
      <status>ignored</status>
      <modifiedWord/>
      <trackRevisions>false</trackRevisions>
    </reviewItem>
    <reviewItem>
      <errorID>5eff34da-7e44-481a-9929-780ab87a7b0f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998DF39</paraID>
      <start>0</start>
      <end>3</end>
      <status>ignored</status>
      <modifiedWord/>
      <trackRevisions>false</trackRevisions>
    </reviewItem>
    <reviewItem>
      <errorID>0d66b396-7bde-4d25-ae63-75b1478bd19a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998DF3A</paraID>
      <start>0</start>
      <end>3</end>
      <status>ignored</status>
      <modifiedWord/>
      <trackRevisions>false</trackRevisions>
    </reviewItem>
    <reviewItem>
      <errorID>8e8b7786-f512-4bd8-bc57-29d7c6dd8316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998DF3B</paraID>
      <start>0</start>
      <end>3</end>
      <status>ignored</status>
      <modifiedWord/>
      <trackRevisions>false</trackRevisions>
    </reviewItem>
    <reviewItem>
      <errorID>375efc6c-7023-4c4a-8297-a1d730d1b355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998DF3C</paraID>
      <start>0</start>
      <end>3</end>
      <status>ignored</status>
      <modifiedWord/>
      <trackRevisions>false</trackRevisions>
    </reviewItem>
    <reviewItem>
      <errorID>616c40f0-39e3-48ba-8108-9d3317fff4e2</errorID>
      <errorWord>(</errorWord>
      <group>L1_Format</group>
      <groupName>格式问题</groupName>
      <ability>L2_HalfPunc_CN</ability>
      <abilityName>全半角检查</abilityName>
      <candidateList>
        <item>（</item>
      </candidateList>
      <explain>文本全半角错误。</explain>
      <paraID> 998DF3C</paraID>
      <start>7</start>
      <end>8</end>
      <status>ignored</status>
      <modifiedWord/>
      <trackRevisions>false</trackRevisions>
    </reviewItem>
    <reviewItem>
      <errorID>e49fcf81-1385-457a-85dc-14d2f3286371</errorID>
      <errorWord>)</errorWord>
      <group>L1_Format</group>
      <groupName>格式问题</groupName>
      <ability>L2_HalfPunc_CN</ability>
      <abilityName>全半角检查</abilityName>
      <candidateList>
        <item>）</item>
      </candidateList>
      <explain>文本全半角错误。</explain>
      <paraID> 998DF3C</paraID>
      <start>9</start>
      <end>10</end>
      <status>ignored</status>
      <modifiedWord/>
      <trackRevisions>false</trackRevisions>
    </reviewItem>
    <reviewItem>
      <errorID>e82b1fb4-fbe9-4cc8-aa84-54695bfc38f2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998DF3D</paraID>
      <start>0</start>
      <end>3</end>
      <status>ignored</status>
      <modifiedWord/>
      <trackRevisions>false</trackRevisions>
    </reviewItem>
    <reviewItem>
      <errorID>2149097c-51d6-48d0-b360-85e7bc5b3a8e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998DF3E</paraID>
      <start>0</start>
      <end>3</end>
      <status>ignored</status>
      <modifiedWord/>
      <trackRevisions>false</trackRevisions>
    </reviewItem>
    <reviewItem>
      <errorID>a56a60ff-ab94-4912-af71-20b0986b44e4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998DF3F</paraID>
      <start>0</start>
      <end>3</end>
      <status>ignored</status>
      <modifiedWord/>
      <trackRevisions>false</trackRevisions>
    </reviewItem>
    <reviewItem>
      <errorID>2174015c-6716-4507-a115-9173d654ae79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998DF40</paraID>
      <start>0</start>
      <end>3</end>
      <status>ignored</status>
      <modifiedWord/>
      <trackRevisions>false</trackRevisions>
    </reviewItem>
    <reviewItem>
      <errorID>1dc684dd-662f-4dbe-a16d-670ed9b607ae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998DF41</paraID>
      <start>0</start>
      <end>3</end>
      <status>ignored</status>
      <modifiedWord/>
      <trackRevisions>false</trackRevisions>
    </reviewItem>
    <reviewItem>
      <errorID>e38941b9-f8ff-40b6-93c8-bb83202a64cf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998DF42</paraID>
      <start>0</start>
      <end>3</end>
      <status>ignored</status>
      <modifiedWord/>
      <trackRevisions>false</trackRevisions>
    </reviewItem>
    <reviewItem>
      <errorID>31c9303d-5c74-45b0-bf07-48f39a8a4e7e</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998DF43</paraID>
      <start>0</start>
      <end>3</end>
      <status>ignored</status>
      <modifiedWord/>
      <trackRevisions>false</trackRevisions>
    </reviewItem>
    <reviewItem>
      <errorID>7cece894-e9b5-45e2-900e-06dcf2c9d99a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998DF47</paraID>
      <start>0</start>
      <end>3</end>
      <status>ignored</status>
      <modifiedWord/>
      <trackRevisions>false</trackRevisions>
    </reviewItem>
    <reviewItem>
      <errorID>1208877b-0dc5-4a09-a2fb-80679dffbee5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998DF48</paraID>
      <start>0</start>
      <end>3</end>
      <status>ignored</status>
      <modifiedWord/>
      <trackRevisions>false</trackRevisions>
    </reviewItem>
    <reviewItem>
      <errorID>ea335a8c-514a-4cc7-a036-b1e6e6502b84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998DF49</paraID>
      <start>0</start>
      <end>3</end>
      <status>ignored</status>
      <modifiedWord/>
      <trackRevisions>false</trackRevisions>
    </reviewItem>
    <reviewItem>
      <errorID>bec0d7db-ebd0-4327-8907-4780d22021aa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998DF4A</paraID>
      <start>0</start>
      <end>3</end>
      <status>ignored</status>
      <modifiedWord/>
      <trackRevisions>false</trackRevisions>
    </reviewItem>
    <reviewItem>
      <errorID>884a287b-80dc-47ee-b0fc-c0a15e880711</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998DF4B</paraID>
      <start>0</start>
      <end>3</end>
      <status>ignored</status>
      <modifiedWord/>
      <trackRevisions>false</trackRevisions>
    </reviewItem>
    <reviewItem>
      <errorID>b654f9f6-3997-4c50-b85b-c68910f77b4e</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998DF4C</paraID>
      <start>0</start>
      <end>3</end>
      <status>ignored</status>
      <modifiedWord/>
      <trackRevisions>false</trackRevisions>
    </reviewItem>
    <reviewItem>
      <errorID>e52b4e05-cd58-4156-965f-fe70fcc87fa1</errorID>
      <errorWord>(</errorWord>
      <group>L1_Format</group>
      <groupName>格式问题</groupName>
      <ability>L2_HalfPunc_CN</ability>
      <abilityName>全半角检查</abilityName>
      <candidateList>
        <item>（</item>
      </candidateList>
      <explain>文本全半角错误。</explain>
      <paraID> 998DF4C</paraID>
      <start>11</start>
      <end>12</end>
      <status>ignored</status>
      <modifiedWord/>
      <trackRevisions>false</trackRevisions>
    </reviewItem>
    <reviewItem>
      <errorID>f1b4db9b-277b-45b1-b748-e9f6de879b7c</errorID>
      <errorWord>)</errorWord>
      <group>L1_Format</group>
      <groupName>格式问题</groupName>
      <ability>L2_HalfPunc_CN</ability>
      <abilityName>全半角检查</abilityName>
      <candidateList>
        <item>）</item>
      </candidateList>
      <explain>文本全半角错误。</explain>
      <paraID> 998DF4C</paraID>
      <start>13</start>
      <end>14</end>
      <status>ignored</status>
      <modifiedWord/>
      <trackRevisions>false</trackRevisions>
    </reviewItem>
    <reviewItem>
      <errorID>a1d82ff5-d612-4497-8399-4c0695d9062f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998DF51</paraID>
      <start>0</start>
      <end>3</end>
      <status>ignored</status>
      <modifiedWord/>
      <trackRevisions>false</trackRevisions>
    </reviewItem>
    <reviewItem>
      <errorID>70a093be-8cf4-4281-b579-9f98363b4bec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998DF52</paraID>
      <start>0</start>
      <end>3</end>
      <status>ignored</status>
      <modifiedWord/>
      <trackRevisions>false</trackRevisions>
    </reviewItem>
    <reviewItem>
      <errorID>80ba5e2b-6ef5-4177-8e35-83af06571b90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998DF53</paraID>
      <start>0</start>
      <end>3</end>
      <status>ignored</status>
      <modifiedWord/>
      <trackRevisions>false</trackRevisions>
    </reviewItem>
    <reviewItem>
      <errorID>28ae7f3f-8865-451e-b244-14342c6efbed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998DF55</paraID>
      <start>0</start>
      <end>3</end>
      <status>ignored</status>
      <modifiedWord/>
      <trackRevisions>false</trackRevisions>
    </reviewItem>
    <reviewItem>
      <errorID>b6b3a081-3079-4c6b-8ff4-d4432cdf66f3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998DF56</paraID>
      <start>0</start>
      <end>3</end>
      <status>ignored</status>
      <modifiedWord/>
      <trackRevisions>false</trackRevisions>
    </reviewItem>
    <reviewItem>
      <errorID>c4cde24b-ae30-4156-8c8e-301cc90c7391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998DF57</paraID>
      <start>0</start>
      <end>3</end>
      <status>ignored</status>
      <modifiedWord/>
      <trackRevisions>false</trackRevisions>
    </reviewItem>
    <reviewItem>
      <errorID>927e1fc7-c8da-41fb-bb7b-b9e171a68916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998DF58</paraID>
      <start>0</start>
      <end>3</end>
      <status>ignored</status>
      <modifiedWord/>
      <trackRevisions>false</trackRevisions>
    </reviewItem>
    <reviewItem>
      <errorID>16d029f3-61dc-4a5c-967b-ae3a30390363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998DF59</paraID>
      <start>0</start>
      <end>3</end>
      <status>ignored</status>
      <modifiedWord/>
      <trackRevisions>false</trackRevisions>
    </reviewItem>
    <reviewItem>
      <errorID>9afb0226-3a44-43d7-8e00-5a16b2fbb979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998DF5A</paraID>
      <start>0</start>
      <end>3</end>
      <status>ignored</status>
      <modifiedWord/>
      <trackRevisions>false</trackRevisions>
    </reviewItem>
    <reviewItem>
      <errorID>b08fcb5a-1988-4491-994d-a75c3b55646c</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998DF5B</paraID>
      <start>0</start>
      <end>3</end>
      <status>ignored</status>
      <modifiedWord/>
      <trackRevisions>false</trackRevisions>
    </reviewItem>
    <reviewItem>
      <errorID>841ba6c4-2325-430c-a59a-e276fdf76931</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998DF5C</paraID>
      <start>0</start>
      <end>3</end>
      <status>ignored</status>
      <modifiedWord/>
      <trackRevisions>false</trackRevisions>
    </reviewItem>
    <reviewItem>
      <errorID>e092f25d-58d2-49de-a934-b5be40b640ae</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19E8D4F6</paraID>
      <start>0</start>
      <end>3</end>
      <status>ignored</status>
      <modifiedWord/>
      <trackRevisions>false</trackRevisions>
    </reviewItem>
    <reviewItem>
      <errorID>ab859d6a-89ad-4b4d-85f4-200e88101118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355591B3</paraID>
      <start>0</start>
      <end>3</end>
      <status>ignored</status>
      <modifiedWord/>
      <trackRevisions>false</trackRevisions>
    </reviewItem>
    <reviewItem>
      <errorID>f055add8-3170-4b80-aa5b-f1f4eeff46ff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5EC63EB5</paraID>
      <start>0</start>
      <end>3</end>
      <status>ignored</status>
      <modifiedWord/>
      <trackRevisions>false</trackRevisions>
    </reviewItem>
    <reviewItem>
      <errorID>3159dd1d-063c-44df-931b-82300d4f6abf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998DF61</paraID>
      <start>0</start>
      <end>3</end>
      <status>ignored</status>
      <modifiedWord/>
      <trackRevisions>false</trackRevisions>
    </reviewItem>
    <reviewItem>
      <errorID>e57edd6a-fd3b-4257-a4a5-2c990eec56bc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7DCF235E</paraID>
      <start>0</start>
      <end>3</end>
      <status>ignored</status>
      <modifiedWord/>
      <trackRevisions>false</trackRevisions>
    </reviewItem>
    <reviewItem>
      <errorID>e823905c-1e11-4592-b8c9-44056591ed85</errorID>
      <errorWord>(</errorWord>
      <group>L1_Format</group>
      <groupName>格式问题</groupName>
      <ability>L2_HalfPunc_CN</ability>
      <abilityName>全半角检查</abilityName>
      <candidateList>
        <item>（</item>
      </candidateList>
      <explain>文本全半角错误。</explain>
      <paraID>7DCF235E</paraID>
      <start>7</start>
      <end>8</end>
      <status>ignored</status>
      <modifiedWord/>
      <trackRevisions>false</trackRevisions>
    </reviewItem>
    <reviewItem>
      <errorID>e57d2b72-f115-4757-b08f-e9e244c46258</errorID>
      <errorWord>)</errorWord>
      <group>L1_Format</group>
      <groupName>格式问题</groupName>
      <ability>L2_HalfPunc_CN</ability>
      <abilityName>全半角检查</abilityName>
      <candidateList>
        <item>）</item>
      </candidateList>
      <explain>文本全半角错误。</explain>
      <paraID>7DCF235E</paraID>
      <start>9</start>
      <end>10</end>
      <status>ignored</status>
      <modifiedWord/>
      <trackRevisions>false</trackRevisions>
    </reviewItem>
    <reviewItem>
      <errorID>dc516bb1-f58a-4f94-aba6-2b38e0b40621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37311989</paraID>
      <start>0</start>
      <end>3</end>
      <status>ignored</status>
      <modifiedWord/>
      <trackRevisions>false</trackRevisions>
    </reviewItem>
    <reviewItem>
      <errorID>15450310-1013-49d3-919f-092f4b6f0bca</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6E3C5338</paraID>
      <start>0</start>
      <end>3</end>
      <status>ignored</status>
      <modifiedWord/>
      <trackRevisions>false</trackRevisions>
    </reviewItem>
    <reviewItem>
      <errorID>7e42f8d0-f14c-4291-b2ab-70ddeb5d808a</errorID>
      <errorWord>)</errorWord>
      <group>L1_Format</group>
      <groupName>格式问题</groupName>
      <ability>L2_HalfPunc_CN</ability>
      <abilityName>全半角检查</abilityName>
      <candidateList>
        <item>）</item>
      </candidateList>
      <explain>文本全半角错误。</explain>
      <paraID>37E26F7C</paraID>
      <start>38</start>
      <end>39</end>
      <status>ignored</status>
      <modifiedWord/>
      <trackRevisions>false</trackRevisions>
    </reviewItem>
    <reviewItem>
      <errorID>0182d2bf-7fea-44ad-9c7c-816d017b4a68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73C4D625</paraID>
      <start>0</start>
      <end>3</end>
      <status>ignored</status>
      <modifiedWord/>
      <trackRevisions>false</trackRevisions>
    </reviewItem>
    <reviewItem>
      <errorID>9a14edb7-ce61-4553-a4a2-acd713c6b55f</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625987A6</paraID>
      <start>0</start>
      <end>3</end>
      <status>ignored</status>
      <modifiedWord/>
      <trackRevisions>false</trackRevisions>
    </reviewItem>
    <reviewItem>
      <errorID>a9868604-f45f-4db5-87ba-7776fdc433dc</errorID>
      <errorWord>(v)</errorWord>
      <group>L1_Format</group>
      <groupName>格式问题</groupName>
      <ability>L2_Ordinal</ability>
      <abilityName>序号格式</abilityName>
      <candidateList>
        <item>（v）</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6B0FA5C3</paraID>
      <start>0</start>
      <end>3</end>
      <status>ignored</status>
      <modifiedWord/>
      <trackRevisions>false</trackRevisions>
    </reviewItem>
    <reviewItem>
      <errorID>709b86d0-d8b3-40ae-8c60-a1a6901546e4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4C8C799C</paraID>
      <start>0</start>
      <end>3</end>
      <status>ignored</status>
      <modifiedWord/>
      <trackRevisions>false</trackRevisions>
    </reviewItem>
    <reviewItem>
      <errorID>59618144-b1a8-4efe-9bcb-681b02660426</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3B3E31FA</paraID>
      <start>0</start>
      <end>3</end>
      <status>ignored</status>
      <modifiedWord/>
      <trackRevisions>false</trackRevisions>
    </reviewItem>
    <reviewItem>
      <errorID>b4944499-395b-4331-a057-6f7c876caf25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64E48972</paraID>
      <start>0</start>
      <end>3</end>
      <status>ignored</status>
      <modifiedWord/>
      <trackRevisions>false</trackRevisions>
    </reviewItem>
    <reviewItem>
      <errorID>eabe0b69-942d-4ecb-a386-09d056926122</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4115C013</paraID>
      <start>0</start>
      <end>3</end>
      <status>ignored</status>
      <modifiedWord/>
      <trackRevisions>false</trackRevisions>
    </reviewItem>
    <reviewItem>
      <errorID>6d350c0b-ac56-4a5f-bee9-c4645c50c5d7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4EB21A89</paraID>
      <start>0</start>
      <end>3</end>
      <status>ignored</status>
      <modifiedWord/>
      <trackRevisions>false</trackRevisions>
    </reviewItem>
    <reviewItem>
      <errorID>3ab7fc11-f45c-4456-9ea4-71277eace0f3</errorID>
      <errorWord>(</errorWord>
      <group>L1_Format</group>
      <groupName>格式问题</groupName>
      <ability>L2_HalfPunc_CN</ability>
      <abilityName>全半角检查</abilityName>
      <candidateList>
        <item>（</item>
      </candidateList>
      <explain>文本全半角错误。</explain>
      <paraID>4EB21A89</paraID>
      <start>19</start>
      <end>20</end>
      <status>ignored</status>
      <modifiedWord/>
      <trackRevisions>false</trackRevisions>
    </reviewItem>
    <reviewItem>
      <errorID>468b4765-4af4-48b6-91d1-8be1ca2d8ffa</errorID>
      <errorWord>)</errorWord>
      <group>L1_Format</group>
      <groupName>格式问题</groupName>
      <ability>L2_HalfPunc_CN</ability>
      <abilityName>全半角检查</abilityName>
      <candidateList>
        <item>）</item>
      </candidateList>
      <explain>文本全半角错误。</explain>
      <paraID>4EB21A89</paraID>
      <start>21</start>
      <end>22</end>
      <status>ignored</status>
      <modifiedWord/>
      <trackRevisions>false</trackRevisions>
    </reviewItem>
    <reviewItem>
      <errorID>2857bc33-e45c-4445-828d-15cd2cf463f5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1A013246</paraID>
      <start>0</start>
      <end>3</end>
      <status>ignored</status>
      <modifiedWord/>
      <trackRevisions>false</trackRevisions>
    </reviewItem>
    <reviewItem>
      <errorID>fe8a18c3-88f3-4831-a0db-e6c0697a6855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29046C7E</paraID>
      <start>0</start>
      <end>3</end>
      <status>ignored</status>
      <modifiedWord/>
      <trackRevisions>false</trackRevisions>
    </reviewItem>
    <reviewItem>
      <errorID>f8e67da2-78ac-4fd4-b635-c8a8a024aac9</errorID>
      <errorWord>)</errorWord>
      <group>L1_Format</group>
      <groupName>格式问题</groupName>
      <ability>L2_HalfPunc_CN</ability>
      <abilityName>全半角检查</abilityName>
      <candidateList>
        <item>）</item>
      </candidateList>
      <explain>文本全半角错误。</explain>
      <paraID>29046C7E</paraID>
      <start>25</start>
      <end>26</end>
      <status>ignored</status>
      <modifiedWord/>
      <trackRevisions>false</trackRevisions>
    </reviewItem>
    <reviewItem>
      <errorID>2320d7a6-8a73-458f-b7b6-7c149a247181</errorID>
      <errorWord>)</errorWord>
      <group>L1_Format</group>
      <groupName>格式问题</groupName>
      <ability>L2_HalfPunc_CN</ability>
      <abilityName>全半角检查</abilityName>
      <candidateList>
        <item>）</item>
      </candidateList>
      <explain>文本全半角错误。</explain>
      <paraID>29046C7E</paraID>
      <start>35</start>
      <end>36</end>
      <status>ignored</status>
      <modifiedWord/>
      <trackRevisions>false</trackRevisions>
    </reviewItem>
    <reviewItem>
      <errorID>21ef7416-2501-4014-8387-a7d1345f421a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998DF63</paraID>
      <start>0</start>
      <end>3</end>
      <status>ignored</status>
      <modifiedWord/>
      <trackRevisions>false</trackRevisions>
    </reviewItem>
    <reviewItem>
      <errorID>11eff50f-8351-440b-a842-c81b46833609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998DF64</paraID>
      <start>0</start>
      <end>3</end>
      <status>ignored</status>
      <modifiedWord/>
      <trackRevisions>false</trackRevisions>
    </reviewItem>
    <reviewItem>
      <errorID>11dc6d6a-ecde-4d0c-9b98-564b4dff4ed8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998DF65</paraID>
      <start>0</start>
      <end>3</end>
      <status>ignored</status>
      <modifiedWord/>
      <trackRevisions>false</trackRevisions>
    </reviewItem>
    <reviewItem>
      <errorID>0f521bfb-e94a-4b8d-9bec-26c90ad9cf88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998DF66</paraID>
      <start>0</start>
      <end>3</end>
      <status>ignored</status>
      <modifiedWord/>
      <trackRevisions>false</trackRevisions>
    </reviewItem>
    <reviewItem>
      <errorID>e1246a44-e5d7-4a47-bcbf-3c2e1e40dbc2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998DF67</paraID>
      <start>0</start>
      <end>3</end>
      <status>ignored</status>
      <modifiedWord/>
      <trackRevisions>false</trackRevisions>
    </reviewItem>
    <reviewItem>
      <errorID>6ac17933-bbed-44ac-83f0-324abe34ffee</errorID>
      <errorWord>II类</errorWord>
      <group>L1_Knowledge</group>
      <groupName>知识性问题</groupName>
      <ability>L2_Knowledge</ability>
      <abilityName>其他知识</abilityName>
      <candidateList>
        <item>Ⅱ类</item>
      </candidateList>
      <explain>中文环境下罗马数字格式错误。</explain>
      <paraID> 998DF67</paraID>
      <start>27</start>
      <end>30</end>
      <status>unmodified</status>
      <modifiedWord/>
      <trackRevisions>false</trackRevisions>
    </reviewItem>
    <reviewItem>
      <errorID>4c30f55f-b8c8-4fda-8010-baa3a6878037</errorID>
      <errorWord>III类</errorWord>
      <group>L1_Knowledge</group>
      <groupName>知识性问题</groupName>
      <ability>L2_Knowledge</ability>
      <abilityName>其他知识</abilityName>
      <candidateList>
        <item>Ⅲ类</item>
      </candidateList>
      <explain>中文环境下罗马数字格式错误。</explain>
      <paraID> 998DF67</paraID>
      <start>49</start>
      <end>53</end>
      <status>unmodified</status>
      <modifiedWord/>
      <trackRevisions>false</trackRevisions>
    </reviewItem>
    <reviewItem>
      <errorID>d3ca12ad-4161-404a-86b5-46e9bbd8348f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998DF68</paraID>
      <start>0</start>
      <end>3</end>
      <status>ignored</status>
      <modifiedWord/>
      <trackRevisions>false</trackRevisions>
    </reviewItem>
    <reviewItem>
      <errorID>f32da551-3798-4ea0-ae40-312cf937157c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998DF6A</paraID>
      <start>0</start>
      <end>3</end>
      <status>ignored</status>
      <modifiedWord/>
      <trackRevisions>false</trackRevisions>
    </reviewItem>
    <reviewItem>
      <errorID>2bd456c4-26fc-4bd1-b663-54efd3ff208b</errorID>
      <errorWord>(</errorWord>
      <group>L1_Format</group>
      <groupName>格式问题</groupName>
      <ability>L2_HalfPunc_CN</ability>
      <abilityName>全半角检查</abilityName>
      <candidateList>
        <item>（</item>
      </candidateList>
      <explain>文本全半角错误。</explain>
      <paraID> 998DF6A</paraID>
      <start>6</start>
      <end>7</end>
      <status>ignored</status>
      <modifiedWord/>
      <trackRevisions>false</trackRevisions>
    </reviewItem>
    <reviewItem>
      <errorID>585c2c6d-2878-43bb-ad70-450d85cfd86d</errorID>
      <errorWord>)</errorWord>
      <group>L1_Format</group>
      <groupName>格式问题</groupName>
      <ability>L2_HalfPunc_CN</ability>
      <abilityName>全半角检查</abilityName>
      <candidateList>
        <item>）</item>
      </candidateList>
      <explain>文本全半角错误。</explain>
      <paraID> 998DF6A</paraID>
      <start>8</start>
      <end>9</end>
      <status>ignored</status>
      <modifiedWord/>
      <trackRevisions>false</trackRevisions>
    </reviewItem>
    <reviewItem>
      <errorID>3107af52-6fa5-4893-ba39-5cc720248ad6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998DF6B</paraID>
      <start>0</start>
      <end>3</end>
      <status>ignored</status>
      <modifiedWord/>
      <trackRevisions>false</trackRevisions>
    </reviewItem>
    <reviewItem>
      <errorID>197e24a6-acc8-4922-9cd9-74f5f40d9559</errorID>
      <errorWord>(</errorWord>
      <group>L1_Format</group>
      <groupName>格式问题</groupName>
      <ability>L2_HalfPunc_CN</ability>
      <abilityName>全半角检查</abilityName>
      <candidateList>
        <item>（</item>
      </candidateList>
      <explain>文本全半角错误。</explain>
      <paraID> 998DF6B</paraID>
      <start>26</start>
      <end>27</end>
      <status>ignored</status>
      <modifiedWord/>
      <trackRevisions>false</trackRevisions>
    </reviewItem>
    <reviewItem>
      <errorID>427a72ba-3da5-4f5f-9670-0aec59a4c871</errorID>
      <errorWord>)</errorWord>
      <group>L1_Format</group>
      <groupName>格式问题</groupName>
      <ability>L2_HalfPunc_CN</ability>
      <abilityName>全半角检查</abilityName>
      <candidateList>
        <item>）</item>
      </candidateList>
      <explain>文本全半角错误。</explain>
      <paraID> 998DF6B</paraID>
      <start>28</start>
      <end>29</end>
      <status>ignored</status>
      <modifiedWord/>
      <trackRevisions>false</trackRevisions>
    </reviewItem>
    <reviewItem>
      <errorID>3b28e7a1-d902-4fd2-a62a-c0a877e8e9e2</errorID>
      <errorWord>(</errorWord>
      <group>L1_Format</group>
      <groupName>格式问题</groupName>
      <ability>L2_HalfPunc_CN</ability>
      <abilityName>全半角检查</abilityName>
      <candidateList>
        <item>（</item>
      </candidateList>
      <explain>文本全半角错误。</explain>
      <paraID> 998DF6B</paraID>
      <start>30</start>
      <end>31</end>
      <status>ignored</status>
      <modifiedWord/>
      <trackRevisions>false</trackRevisions>
    </reviewItem>
    <reviewItem>
      <errorID>490f6091-a028-4f38-b75d-3f6863fdbf93</errorID>
      <errorWord>)</errorWord>
      <group>L1_Format</group>
      <groupName>格式问题</groupName>
      <ability>L2_HalfPunc_CN</ability>
      <abilityName>全半角检查</abilityName>
      <candidateList>
        <item>）</item>
      </candidateList>
      <explain>文本全半角错误。</explain>
      <paraID> 998DF6B</paraID>
      <start>32</start>
      <end>33</end>
      <status>ignored</status>
      <modifiedWord/>
      <trackRevisions>false</trackRevisions>
    </reviewItem>
    <reviewItem>
      <errorID>dccd2c8e-84fd-4106-afe3-c9707f5013d0</errorID>
      <errorWord>且</errorWord>
      <group>L1_Word</group>
      <groupName>字词问题</groupName>
      <ability>L2_Typo</ability>
      <abilityName>字词错误</abilityName>
      <candidateList>
        <item>且在</item>
      </candidateList>
      <explain/>
      <paraID> 998DF6B</paraID>
      <start>64</start>
      <end>65</end>
      <status>unmodified</status>
      <modifiedWord/>
      <trackRevisions>false</trackRevisions>
    </reviewItem>
    <reviewItem>
      <errorID>bbb42e69-e8d3-47d9-9dbe-383ded738d10</errorID>
      <errorWord>(</errorWord>
      <group>L1_Format</group>
      <groupName>格式问题</groupName>
      <ability>L2_HalfPunc_CN</ability>
      <abilityName>全半角检查</abilityName>
      <candidateList>
        <item>（</item>
      </candidateList>
      <explain>文本全半角错误。</explain>
      <paraID> 998DF6B</paraID>
      <start>90</start>
      <end>91</end>
      <status>ignored</status>
      <modifiedWord/>
      <trackRevisions>false</trackRevisions>
    </reviewItem>
    <reviewItem>
      <errorID>e11e92d3-b337-4f4b-9b80-5762adbd7689</errorID>
      <errorWord>)</errorWord>
      <group>L1_Format</group>
      <groupName>格式问题</groupName>
      <ability>L2_HalfPunc_CN</ability>
      <abilityName>全半角检查</abilityName>
      <candidateList>
        <item>）</item>
      </candidateList>
      <explain>文本全半角错误。</explain>
      <paraID> 998DF6B</paraID>
      <start>92</start>
      <end>93</end>
      <status>ignored</status>
      <modifiedWord/>
      <trackRevisions>false</trackRevisions>
    </reviewItem>
    <reviewItem>
      <errorID>be7fbffe-53f2-41a3-a9ab-f6bc2d9e2571</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998DF6C</paraID>
      <start>0</start>
      <end>3</end>
      <status>ignored</status>
      <modifiedWord/>
      <trackRevisions>false</trackRevisions>
    </reviewItem>
    <reviewItem>
      <errorID>ae6dfd2e-0e7d-4b83-9e4f-4643cd33b4ab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998DF6D</paraID>
      <start>0</start>
      <end>3</end>
      <status>ignored</status>
      <modifiedWord/>
      <trackRevisions>false</trackRevisions>
    </reviewItem>
    <reviewItem>
      <errorID>a06669c8-11d9-4b22-bace-baf09f5fc893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998DF6E</paraID>
      <start>0</start>
      <end>3</end>
      <status>ignored</status>
      <modifiedWord/>
      <trackRevisions>false</trackRevisions>
    </reviewItem>
    <reviewItem>
      <errorID>a0789c1b-c31b-4c73-836d-4311cf039a6a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998DF6F</paraID>
      <start>0</start>
      <end>3</end>
      <status>ignored</status>
      <modifiedWord/>
      <trackRevisions>false</trackRevisions>
    </reviewItem>
    <reviewItem>
      <errorID>d059687a-a912-411f-8e00-e981828a9e11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998DF71</paraID>
      <start>0</start>
      <end>3</end>
      <status>ignored</status>
      <modifiedWord/>
      <trackRevisions>false</trackRevisions>
    </reviewItem>
    <reviewItem>
      <errorID>ea4c8fd5-1499-4307-a045-33b801ea24a3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998DF72</paraID>
      <start>0</start>
      <end>3</end>
      <status>ignored</status>
      <modifiedWord/>
      <trackRevisions>false</trackRevisions>
    </reviewItem>
    <reviewItem>
      <errorID>e4e15118-2be2-4565-ba8a-668ed22d6a41</errorID>
      <errorWord>(</errorWord>
      <group>L1_Format</group>
      <groupName>格式问题</groupName>
      <ability>L2_HalfPunc_CN</ability>
      <abilityName>全半角检查</abilityName>
      <candidateList>
        <item>（</item>
      </candidateList>
      <explain>文本全半角错误。</explain>
      <paraID> 998DF72</paraID>
      <start>35</start>
      <end>36</end>
      <status>ignored</status>
      <modifiedWord/>
      <trackRevisions>false</trackRevisions>
    </reviewItem>
    <reviewItem>
      <errorID>b6ec01d8-8552-43d0-8124-a949789b5bb5</errorID>
      <errorWord>)</errorWord>
      <group>L1_Format</group>
      <groupName>格式问题</groupName>
      <ability>L2_HalfPunc_CN</ability>
      <abilityName>全半角检查</abilityName>
      <candidateList>
        <item>）</item>
      </candidateList>
      <explain>文本全半角错误。</explain>
      <paraID> 998DF72</paraID>
      <start>37</start>
      <end>38</end>
      <status>ignored</status>
      <modifiedWord/>
      <trackRevisions>false</trackRevisions>
    </reviewItem>
    <reviewItem>
      <errorID>2953ca10-6033-4dfc-b781-936db88dd8da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998DF74</paraID>
      <start>0</start>
      <end>3</end>
      <status>ignored</status>
      <modifiedWord/>
      <trackRevisions>false</trackRevisions>
    </reviewItem>
    <reviewItem>
      <errorID>122ac34c-eda5-4423-8a9f-62baf734a786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998DF75</paraID>
      <start>0</start>
      <end>3</end>
      <status>ignored</status>
      <modifiedWord/>
      <trackRevisions>false</trackRevisions>
    </reviewItem>
    <reviewItem>
      <errorID>bcd4321e-1a19-448e-bc01-3de61ba05e48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998DF76</paraID>
      <start>0</start>
      <end>3</end>
      <status>ignored</status>
      <modifiedWord/>
      <trackRevisions>false</trackRevisions>
    </reviewItem>
    <reviewItem>
      <errorID>5080f0f9-1fd1-472a-b69c-c37de17c3e92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998DF77</paraID>
      <start>0</start>
      <end>3</end>
      <status>ignored</status>
      <modifiedWord/>
      <trackRevisions>false</trackRevisions>
    </reviewItem>
    <reviewItem>
      <errorID>565cf92b-49cf-4182-8cca-d40368400aa2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998DF78</paraID>
      <start>0</start>
      <end>3</end>
      <status>ignored</status>
      <modifiedWord/>
      <trackRevisions>false</trackRevisions>
    </reviewItem>
    <reviewItem>
      <errorID>670b6330-f711-4c8a-a779-2f5096d5e236</errorID>
      <errorWord>可卡因</errorWord>
      <group>L1_Word</group>
      <groupName>字词问题</groupName>
      <ability>L2_Typo</ability>
      <abilityName>字词错误</abilityName>
      <candidateList/>
      <explain>【违禁内容】句中涉及国家法律明令禁止的违禁内容，请注意甄别。</explain>
      <paraID> 998DF78</paraID>
      <start>9</start>
      <end>12</end>
      <status>unmodified</status>
      <modifiedWord/>
      <trackRevisions>false</trackRevisions>
    </reviewItem>
    <reviewItem>
      <errorID>98c4720a-f699-4bfb-b98e-d55740331f35</errorID>
      <errorWord>鸦片</errorWord>
      <group>L1_Word</group>
      <groupName>字词问题</groupName>
      <ability>L2_Typo</ability>
      <abilityName>字词错误</abilityName>
      <candidateList/>
      <explain>【违禁内容】句中涉及国家法律明令禁止的违禁内容，请注意甄别。</explain>
      <paraID> 998DF78</paraID>
      <start>13</start>
      <end>15</end>
      <status>unmodified</status>
      <modifiedWord/>
      <trackRevisions>false</trackRevisions>
    </reviewItem>
    <reviewItem>
      <errorID>ef07e999-b789-4c7c-acb3-01c088c44c52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998DF79</paraID>
      <start>0</start>
      <end>3</end>
      <status>ignored</status>
      <modifiedWord/>
      <trackRevisions>false</trackRevisions>
    </reviewItem>
    <reviewItem>
      <errorID>d87868ea-3702-4edd-8df9-254815f6a7b2</errorID>
      <errorWord>)</errorWord>
      <group>L1_Format</group>
      <groupName>格式问题</groupName>
      <ability>L2_HalfPunc_CN</ability>
      <abilityName>全半角检查</abilityName>
      <candidateList>
        <item>）</item>
      </candidateList>
      <explain>文本全半角错误。</explain>
      <paraID> 998DF79</paraID>
      <start>57</start>
      <end>58</end>
      <status>ignored</status>
      <modifiedWord/>
      <trackRevisions>false</trackRevisions>
    </reviewItem>
    <reviewItem>
      <errorID>7db0b777-c439-4f6d-8db6-529313ed0aa1</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998DF7A</paraID>
      <start>0</start>
      <end>3</end>
      <status>ignored</status>
      <modifiedWord/>
      <trackRevisions>false</trackRevisions>
    </reviewItem>
    <reviewItem>
      <errorID>2731e65e-3380-44b3-81ed-4aa7d7a2cabd</errorID>
      <errorWord>(</errorWord>
      <group>L1_Format</group>
      <groupName>格式问题</groupName>
      <ability>L2_HalfPunc_CN</ability>
      <abilityName>全半角检查</abilityName>
      <candidateList>
        <item>（</item>
      </candidateList>
      <explain>文本全半角错误。</explain>
      <paraID> 998DF7A</paraID>
      <start>59</start>
      <end>60</end>
      <status>ignored</status>
      <modifiedWord/>
      <trackRevisions>false</trackRevisions>
    </reviewItem>
    <reviewItem>
      <errorID>30597e4d-7391-4b4d-b623-2ef8b90cd16c</errorID>
      <errorWord>)</errorWord>
      <group>L1_Format</group>
      <groupName>格式问题</groupName>
      <ability>L2_HalfPunc_CN</ability>
      <abilityName>全半角检查</abilityName>
      <candidateList>
        <item>）</item>
      </candidateList>
      <explain>文本全半角错误。</explain>
      <paraID> 998DF7A</paraID>
      <start>61</start>
      <end>62</end>
      <status>ignored</status>
      <modifiedWord/>
      <trackRevisions>false</trackRevisions>
    </reviewItem>
    <reviewItem>
      <errorID>5e5d5e7e-ccab-4d15-a1a5-f0042c69884d</errorID>
      <errorWord>(</errorWord>
      <group>L1_Format</group>
      <groupName>格式问题</groupName>
      <ability>L2_HalfPunc_CN</ability>
      <abilityName>全半角检查</abilityName>
      <candidateList>
        <item>（</item>
      </candidateList>
      <explain>文本全半角错误。</explain>
      <paraID> 998DF7A</paraID>
      <start>63</start>
      <end>64</end>
      <status>ignored</status>
      <modifiedWord/>
      <trackRevisions>false</trackRevisions>
    </reviewItem>
    <reviewItem>
      <errorID>045342b3-b187-4f38-91ac-8b36dd6efd62</errorID>
      <errorWord>)</errorWord>
      <group>L1_Format</group>
      <groupName>格式问题</groupName>
      <ability>L2_HalfPunc_CN</ability>
      <abilityName>全半角检查</abilityName>
      <candidateList>
        <item>）</item>
      </candidateList>
      <explain>文本全半角错误。</explain>
      <paraID> 998DF7A</paraID>
      <start>65</start>
      <end>66</end>
      <status>ignored</status>
      <modifiedWord/>
      <trackRevisions>false</trackRevisions>
    </reviewItem>
    <reviewItem>
      <errorID>c29a3ef5-96ec-482e-8319-031751d28cc1</errorID>
      <errorWord>(</errorWord>
      <group>L1_Format</group>
      <groupName>格式问题</groupName>
      <ability>L2_HalfPunc_CN</ability>
      <abilityName>全半角检查</abilityName>
      <candidateList>
        <item>（</item>
      </candidateList>
      <explain>文本全半角错误。</explain>
      <paraID> 998DF7A</paraID>
      <start>69</start>
      <end>70</end>
      <status>ignored</status>
      <modifiedWord/>
      <trackRevisions>false</trackRevisions>
    </reviewItem>
    <reviewItem>
      <errorID>330a97b0-c36c-4622-90fd-8e1ec19b1597</errorID>
      <errorWord>)</errorWord>
      <group>L1_Format</group>
      <groupName>格式问题</groupName>
      <ability>L2_HalfPunc_CN</ability>
      <abilityName>全半角检查</abilityName>
      <candidateList>
        <item>）</item>
      </candidateList>
      <explain>文本全半角错误。</explain>
      <paraID> 998DF7A</paraID>
      <start>71</start>
      <end>72</end>
      <status>ignored</status>
      <modifiedWord/>
      <trackRevisions>false</trackRevisions>
    </reviewItem>
    <reviewItem>
      <errorID>ed74d991-2eb4-458f-a4c8-ca1498b87205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998DF7B</paraID>
      <start>0</start>
      <end>3</end>
      <status>ignored</status>
      <modifiedWord/>
      <trackRevisions>false</trackRevisions>
    </reviewItem>
    <reviewItem>
      <errorID>aea57ee1-ae77-41d7-9221-04927143155c</errorID>
      <errorWord>(</errorWord>
      <group>L1_Format</group>
      <groupName>格式问题</groupName>
      <ability>L2_HalfPunc_CN</ability>
      <abilityName>全半角检查</abilityName>
      <candidateList>
        <item>（</item>
      </candidateList>
      <explain>文本全半角错误。</explain>
      <paraID> 998DF7B</paraID>
      <start>18</start>
      <end>19</end>
      <status>ignored</status>
      <modifiedWord/>
      <trackRevisions>false</trackRevisions>
    </reviewItem>
    <reviewItem>
      <errorID>5b635bee-96b2-42fd-94fe-70a5b5c4a065</errorID>
      <errorWord>)</errorWord>
      <group>L1_Format</group>
      <groupName>格式问题</groupName>
      <ability>L2_HalfPunc_CN</ability>
      <abilityName>全半角检查</abilityName>
      <candidateList>
        <item>）</item>
      </candidateList>
      <explain>文本全半角错误。</explain>
      <paraID> 998DF7B</paraID>
      <start>20</start>
      <end>21</end>
      <status>ignored</status>
      <modifiedWord/>
      <trackRevisions>false</trackRevisions>
    </reviewItem>
    <reviewItem>
      <errorID>57f5fa28-1f7c-4d5d-9ef9-690bf9233393</errorID>
      <errorWord>(</errorWord>
      <group>L1_Format</group>
      <groupName>格式问题</groupName>
      <ability>L2_HalfPunc_CN</ability>
      <abilityName>全半角检查</abilityName>
      <candidateList>
        <item>（</item>
      </candidateList>
      <explain>文本全半角错误。</explain>
      <paraID> 998DF7B</paraID>
      <start>22</start>
      <end>23</end>
      <status>ignored</status>
      <modifiedWord/>
      <trackRevisions>false</trackRevisions>
    </reviewItem>
    <reviewItem>
      <errorID>fd0b889c-5fed-4f1b-a729-e66011edb4c5</errorID>
      <errorWord>)</errorWord>
      <group>L1_Format</group>
      <groupName>格式问题</groupName>
      <ability>L2_HalfPunc_CN</ability>
      <abilityName>全半角检查</abilityName>
      <candidateList>
        <item>）</item>
      </candidateList>
      <explain>文本全半角错误。</explain>
      <paraID> 998DF7B</paraID>
      <start>24</start>
      <end>25</end>
      <status>ignored</status>
      <modifiedWord/>
      <trackRevisions>false</trackRevisions>
    </reviewItem>
    <reviewItem>
      <errorID>e67ae53f-a22a-4e6a-8d07-d9360e83f4af</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998DF7C</paraID>
      <start>0</start>
      <end>3</end>
      <status>ignored</status>
      <modifiedWord/>
      <trackRevisions>false</trackRevisions>
    </reviewItem>
    <reviewItem>
      <errorID>e2a027a9-ea0f-4afe-a49c-9efb26451ade</errorID>
      <errorWord>(</errorWord>
      <group>L1_Format</group>
      <groupName>格式问题</groupName>
      <ability>L2_HalfPunc_CN</ability>
      <abilityName>全半角检查</abilityName>
      <candidateList>
        <item>（</item>
      </candidateList>
      <explain>文本全半角错误。</explain>
      <paraID> 998DF7C</paraID>
      <start>9</start>
      <end>10</end>
      <status>ignored</status>
      <modifiedWord/>
      <trackRevisions>false</trackRevisions>
    </reviewItem>
    <reviewItem>
      <errorID>2a00e979-bb31-4c84-aaef-b3e27a380d0d</errorID>
      <errorWord>)</errorWord>
      <group>L1_Format</group>
      <groupName>格式问题</groupName>
      <ability>L2_HalfPunc_CN</ability>
      <abilityName>全半角检查</abilityName>
      <candidateList>
        <item>）</item>
      </candidateList>
      <explain>文本全半角错误。</explain>
      <paraID> 998DF7C</paraID>
      <start>11</start>
      <end>12</end>
      <status>ignored</status>
      <modifiedWord/>
      <trackRevisions>false</trackRevisions>
    </reviewItem>
    <reviewItem>
      <errorID>7edb7704-544f-4863-a84f-b91774c7713c</errorID>
      <errorWord>(</errorWord>
      <group>L1_Format</group>
      <groupName>格式问题</groupName>
      <ability>L2_HalfPunc_CN</ability>
      <abilityName>全半角检查</abilityName>
      <candidateList>
        <item>（</item>
      </candidateList>
      <explain>文本全半角错误。</explain>
      <paraID> 998DF7C</paraID>
      <start>15</start>
      <end>16</end>
      <status>ignored</status>
      <modifiedWord/>
      <trackRevisions>false</trackRevisions>
    </reviewItem>
    <reviewItem>
      <errorID>e08268d6-699b-4a47-9a28-e3b3d004a449</errorID>
      <errorWord>)</errorWord>
      <group>L1_Format</group>
      <groupName>格式问题</groupName>
      <ability>L2_HalfPunc_CN</ability>
      <abilityName>全半角检查</abilityName>
      <candidateList>
        <item>）</item>
      </candidateList>
      <explain>文本全半角错误。</explain>
      <paraID> 998DF7C</paraID>
      <start>17</start>
      <end>18</end>
      <status>ignored</status>
      <modifiedWord/>
      <trackRevisions>false</trackRevisions>
    </reviewItem>
    <reviewItem>
      <errorID>c7d3a846-4c7b-4c7b-9e04-312e9cc3ceb1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998DF7E</paraID>
      <start>0</start>
      <end>3</end>
      <status>ignored</status>
      <modifiedWord/>
      <trackRevisions>false</trackRevisions>
    </reviewItem>
    <reviewItem>
      <errorID>6531051f-ce27-44b0-9ceb-9b9c77c7a876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998DF7F</paraID>
      <start>0</start>
      <end>3</end>
      <status>ignored</status>
      <modifiedWord/>
      <trackRevisions>false</trackRevisions>
    </reviewItem>
    <reviewItem>
      <errorID>9de55a53-ad6d-48bd-8f45-478bb3a17edb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998DF80</paraID>
      <start>0</start>
      <end>3</end>
      <status>ignored</status>
      <modifiedWord/>
      <trackRevisions>false</trackRevisions>
    </reviewItem>
    <reviewItem>
      <errorID>afcc81b8-ec40-4a58-8499-b41f62593191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998DF81</paraID>
      <start>0</start>
      <end>3</end>
      <status>ignored</status>
      <modifiedWord/>
      <trackRevisions>false</trackRevisions>
    </reviewItem>
    <reviewItem>
      <errorID>de558453-2e0e-4c09-9963-d6acd8fa521a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7AEC13A9</paraID>
      <start>0</start>
      <end>3</end>
      <status>ignored</status>
      <modifiedWord/>
      <trackRevisions>false</trackRevisions>
    </reviewItem>
    <reviewItem>
      <errorID>4fb3cad7-3afe-4be1-b521-ff1495a386ff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998DF82</paraID>
      <start>0</start>
      <end>3</end>
      <status>ignored</status>
      <modifiedWord/>
      <trackRevisions>false</trackRevisions>
    </reviewItem>
    <reviewItem>
      <errorID>a5df84bd-cfcb-4bb8-9ad1-cb7f8a149d29</errorID>
      <errorWord>(</errorWord>
      <group>L1_Format</group>
      <groupName>格式问题</groupName>
      <ability>L2_HalfPunc_CN</ability>
      <abilityName>全半角检查</abilityName>
      <candidateList>
        <item>（</item>
      </candidateList>
      <explain>文本全半角错误。</explain>
      <paraID> 998DF82</paraID>
      <start>27</start>
      <end>28</end>
      <status>ignored</status>
      <modifiedWord/>
      <trackRevisions>false</trackRevisions>
    </reviewItem>
    <reviewItem>
      <errorID>2debd8ac-c06f-4518-817a-e254bd366d63</errorID>
      <errorWord>)</errorWord>
      <group>L1_Format</group>
      <groupName>格式问题</groupName>
      <ability>L2_HalfPunc_CN</ability>
      <abilityName>全半角检查</abilityName>
      <candidateList>
        <item>）</item>
      </candidateList>
      <explain>文本全半角错误。</explain>
      <paraID> 998DF82</paraID>
      <start>29</start>
      <end>30</end>
      <status>ignored</status>
      <modifiedWord/>
      <trackRevisions>false</trackRevisions>
    </reviewItem>
    <reviewItem>
      <errorID>9488c585-46ea-415c-8326-0f108851e989</errorID>
      <errorWord>(</errorWord>
      <group>L1_Format</group>
      <groupName>格式问题</groupName>
      <ability>L2_HalfPunc_CN</ability>
      <abilityName>全半角检查</abilityName>
      <candidateList>
        <item>（</item>
      </candidateList>
      <explain>文本全半角错误。</explain>
      <paraID> 998DF82</paraID>
      <start>31</start>
      <end>32</end>
      <status>ignored</status>
      <modifiedWord/>
      <trackRevisions>false</trackRevisions>
    </reviewItem>
    <reviewItem>
      <errorID>e608ded8-58e4-4e0c-9618-e74c571bb150</errorID>
      <errorWord>)</errorWord>
      <group>L1_Format</group>
      <groupName>格式问题</groupName>
      <ability>L2_HalfPunc_CN</ability>
      <abilityName>全半角检查</abilityName>
      <candidateList>
        <item>）</item>
      </candidateList>
      <explain>文本全半角错误。</explain>
      <paraID> 998DF82</paraID>
      <start>33</start>
      <end>34</end>
      <status>ignored</status>
      <modifiedWord/>
      <trackRevisions>false</trackRevisions>
    </reviewItem>
    <reviewItem>
      <errorID>6a22db8b-4070-46c4-a9a5-01a6cfd7f15d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998DF83</paraID>
      <start>0</start>
      <end>3</end>
      <status>ignored</status>
      <modifiedWord/>
      <trackRevisions>false</trackRevisions>
    </reviewItem>
    <reviewItem>
      <errorID>8ca36534-2d62-4e6e-89c7-11aa01e9c48d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998DF84</paraID>
      <start>0</start>
      <end>3</end>
      <status>ignored</status>
      <modifiedWord/>
      <trackRevisions>false</trackRevisions>
    </reviewItem>
    <reviewItem>
      <errorID>2dd83921-57ab-4347-849b-28b82530dbab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998DF85</paraID>
      <start>0</start>
      <end>3</end>
      <status>ignored</status>
      <modifiedWord/>
      <trackRevisions>false</trackRevisions>
    </reviewItem>
    <reviewItem>
      <errorID>253dcea1-0085-4d4d-a913-8b9c10b12ae5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998DF86</paraID>
      <start>0</start>
      <end>3</end>
      <status>ignored</status>
      <modifiedWord/>
      <trackRevisions>false</trackRevisions>
    </reviewItem>
    <reviewItem>
      <errorID>b853e5a1-21d7-4a59-8808-9bda438fb940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998DF87</paraID>
      <start>0</start>
      <end>3</end>
      <status>ignored</status>
      <modifiedWord/>
      <trackRevisions>false</trackRevisions>
    </reviewItem>
    <reviewItem>
      <errorID>38659eae-e7f4-47f7-9e68-2c17a61d6e83</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998DF88</paraID>
      <start>0</start>
      <end>3</end>
      <status>ignored</status>
      <modifiedWord/>
      <trackRevisions>false</trackRevisions>
    </reviewItem>
    <reviewItem>
      <errorID>f3568379-4bd8-4c0f-b518-530563d9abbe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998DF89</paraID>
      <start>0</start>
      <end>3</end>
      <status>ignored</status>
      <modifiedWord/>
      <trackRevisions>false</trackRevisions>
    </reviewItem>
    <reviewItem>
      <errorID>b0311c80-b3ce-491b-bbdc-ceac3f7c5539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998DF8A</paraID>
      <start>0</start>
      <end>3</end>
      <status>ignored</status>
      <modifiedWord/>
      <trackRevisions>false</trackRevisions>
    </reviewItem>
    <reviewItem>
      <errorID>972b793b-9c7d-4bfc-bbb7-7140d259ebee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998DF8B</paraID>
      <start>0</start>
      <end>3</end>
      <status>ignored</status>
      <modifiedWord/>
      <trackRevisions>false</trackRevisions>
    </reviewItem>
    <reviewItem>
      <errorID>ebf620f7-920e-4843-90b6-a9f52f43b485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424234CF</paraID>
      <start>0</start>
      <end>3</end>
      <status>ignored</status>
      <modifiedWord/>
      <trackRevisions>false</trackRevisions>
    </reviewItem>
    <reviewItem>
      <errorID>dfcb8ade-7f7e-4b19-bfd3-d0b42924682d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998DF8D</paraID>
      <start>0</start>
      <end>3</end>
      <status>ignored</status>
      <modifiedWord/>
      <trackRevisions>false</trackRevisions>
    </reviewItem>
    <reviewItem>
      <errorID>a09bd8f1-d2bf-4f59-914f-8bb90052f7ef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998DF8E</paraID>
      <start>0</start>
      <end>3</end>
      <status>ignored</status>
      <modifiedWord/>
      <trackRevisions>false</trackRevisions>
    </reviewItem>
    <reviewItem>
      <errorID>00f8fecc-465e-49f6-8eb2-c0501b2eb44d</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998DF8F</paraID>
      <start>0</start>
      <end>3</end>
      <status>ignored</status>
      <modifiedWord/>
      <trackRevisions>false</trackRevisions>
    </reviewItem>
    <reviewItem>
      <errorID>6d493288-7185-4632-962c-62df0418ad53</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998DF90</paraID>
      <start>0</start>
      <end>3</end>
      <status>ignored</status>
      <modifiedWord/>
      <trackRevisions>false</trackRevisions>
    </reviewItem>
    <reviewItem>
      <errorID>c75234e3-0f8d-4d35-97b8-1f60fb006e2a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998DF92</paraID>
      <start>0</start>
      <end>3</end>
      <status>ignored</status>
      <modifiedWord/>
      <trackRevisions>false</trackRevisions>
    </reviewItem>
    <reviewItem>
      <errorID>69e6d47e-ac8e-4c87-b6b5-796e6c334be7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998DF93</paraID>
      <start>0</start>
      <end>3</end>
      <status>ignored</status>
      <modifiedWord/>
      <trackRevisions>false</trackRevisions>
    </reviewItem>
    <reviewItem>
      <errorID>16a8ed25-8bc3-4094-aacf-e831c5945aeb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998DF94</paraID>
      <start>0</start>
      <end>3</end>
      <status>ignored</status>
      <modifiedWord/>
      <trackRevisions>false</trackRevisions>
    </reviewItem>
    <reviewItem>
      <errorID>22e18103-e72a-4815-b15f-ae3c93111d81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998DF95</paraID>
      <start>0</start>
      <end>3</end>
      <status>ignored</status>
      <modifiedWord/>
      <trackRevisions>false</trackRevisions>
    </reviewItem>
    <reviewItem>
      <errorID>86f4a0e0-b3c3-4b2d-99d9-ce19d2402a71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998DF96</paraID>
      <start>0</start>
      <end>3</end>
      <status>ignored</status>
      <modifiedWord/>
      <trackRevisions>false</trackRevisions>
    </reviewItem>
    <reviewItem>
      <errorID>2d302a8e-861e-451c-a5ca-ebdf996d6b5c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998DF97</paraID>
      <start>0</start>
      <end>3</end>
      <status>ignored</status>
      <modifiedWord/>
      <trackRevisions>false</trackRevisions>
    </reviewItem>
    <reviewItem>
      <errorID>a0c8c3b6-cb95-4870-89be-40a51a707927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998DF98</paraID>
      <start>0</start>
      <end>3</end>
      <status>ignored</status>
      <modifiedWord/>
      <trackRevisions>false</trackRevisions>
    </reviewItem>
    <reviewItem>
      <errorID>559da33f-f8be-494e-badf-224677e4ecfb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998DF99</paraID>
      <start>0</start>
      <end>3</end>
      <status>ignored</status>
      <modifiedWord/>
      <trackRevisions>false</trackRevisions>
    </reviewItem>
    <reviewItem>
      <errorID>70be2b9e-aec0-4cb6-8c81-f33164f48e8a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998DF9A</paraID>
      <start>0</start>
      <end>3</end>
      <status>ignored</status>
      <modifiedWord/>
      <trackRevisions>false</trackRevisions>
    </reviewItem>
    <reviewItem>
      <errorID>b07ef360-7239-4a8a-b837-526d306535bc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998DF9B</paraID>
      <start>0</start>
      <end>3</end>
      <status>ignored</status>
      <modifiedWord/>
      <trackRevisions>false</trackRevisions>
    </reviewItem>
    <reviewItem>
      <errorID>c2564be4-1bbd-46a8-9f23-33dd3f48cf95</errorID>
      <errorWord>(</errorWord>
      <group>L1_Format</group>
      <groupName>格式问题</groupName>
      <ability>L2_HalfPunc_CN</ability>
      <abilityName>全半角检查</abilityName>
      <candidateList>
        <item>（</item>
      </candidateList>
      <explain>文本全半角错误。</explain>
      <paraID> 998DF9B</paraID>
      <start>70</start>
      <end>71</end>
      <status>ignored</status>
      <modifiedWord/>
      <trackRevisions>false</trackRevisions>
    </reviewItem>
    <reviewItem>
      <errorID>81ee7de3-1d1e-4a9e-bbc2-7f9ba01d9a02</errorID>
      <errorWord>)</errorWord>
      <group>L1_Format</group>
      <groupName>格式问题</groupName>
      <ability>L2_HalfPunc_CN</ability>
      <abilityName>全半角检查</abilityName>
      <candidateList>
        <item>）</item>
      </candidateList>
      <explain>文本全半角错误。</explain>
      <paraID> 998DF9B</paraID>
      <start>72</start>
      <end>73</end>
      <status>ignored</status>
      <modifiedWord/>
      <trackRevisions>false</trackRevisions>
    </reviewItem>
    <reviewItem>
      <errorID>6e2bfdeb-027b-4e4c-b14c-975425f89ff4</errorID>
      <errorWord>(</errorWord>
      <group>L1_Format</group>
      <groupName>格式问题</groupName>
      <ability>L2_HalfPunc_CN</ability>
      <abilityName>全半角检查</abilityName>
      <candidateList>
        <item>（</item>
      </candidateList>
      <explain>文本全半角错误。</explain>
      <paraID> 998DF9B</paraID>
      <start>105</start>
      <end>106</end>
      <status>ignored</status>
      <modifiedWord/>
      <trackRevisions>false</trackRevisions>
    </reviewItem>
    <reviewItem>
      <errorID>40961e86-28c0-4047-8746-0a8a4900d744</errorID>
      <errorWord>)</errorWord>
      <group>L1_Format</group>
      <groupName>格式问题</groupName>
      <ability>L2_HalfPunc_CN</ability>
      <abilityName>全半角检查</abilityName>
      <candidateList>
        <item>）</item>
      </candidateList>
      <explain>文本全半角错误。</explain>
      <paraID> 998DF9B</paraID>
      <start>107</start>
      <end>108</end>
      <status>ignored</status>
      <modifiedWord/>
      <trackRevisions>false</trackRevisions>
    </reviewItem>
    <reviewItem>
      <errorID>76f25a37-94d2-4a84-920f-d0fb998cbed6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998DF9C</paraID>
      <start>0</start>
      <end>3</end>
      <status>ignored</status>
      <modifiedWord/>
      <trackRevisions>false</trackRevisions>
    </reviewItem>
    <reviewItem>
      <errorID>6a3aee2c-60e7-4df6-8fd1-4cf4f14fbe34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998DF9D</paraID>
      <start>0</start>
      <end>3</end>
      <status>ignored</status>
      <modifiedWord/>
      <trackRevisions>false</trackRevisions>
    </reviewItem>
    <reviewItem>
      <errorID>f0307cbf-26fc-4d34-98a5-cb60f4db8ed5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998DF9E</paraID>
      <start>0</start>
      <end>3</end>
      <status>ignored</status>
      <modifiedWord/>
      <trackRevisions>false</trackRevisions>
    </reviewItem>
    <reviewItem>
      <errorID>9ebabbde-97ae-4e83-8322-96886cb59695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998DF9F</paraID>
      <start>0</start>
      <end>3</end>
      <status>ignored</status>
      <modifiedWord/>
      <trackRevisions>false</trackRevisions>
    </reviewItem>
    <reviewItem>
      <errorID>49f395bc-0961-4ec1-9807-6db43f4ed2ed</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998DFA0</paraID>
      <start>0</start>
      <end>3</end>
      <status>ignored</status>
      <modifiedWord/>
      <trackRevisions>false</trackRevisions>
    </reviewItem>
    <reviewItem>
      <errorID>d362e3ae-2fee-454e-9937-e5d3ac8a73ab</errorID>
      <errorWord>(</errorWord>
      <group>L1_Format</group>
      <groupName>格式问题</groupName>
      <ability>L2_HalfPunc_CN</ability>
      <abilityName>全半角检查</abilityName>
      <candidateList>
        <item>（</item>
      </candidateList>
      <explain>文本全半角错误。</explain>
      <paraID> 998DFA0</paraID>
      <start>8</start>
      <end>9</end>
      <status>ignored</status>
      <modifiedWord/>
      <trackRevisions>false</trackRevisions>
    </reviewItem>
    <reviewItem>
      <errorID>d0644366-51a2-4bf1-b365-889ca7f40890</errorID>
      <errorWord>)</errorWord>
      <group>L1_Format</group>
      <groupName>格式问题</groupName>
      <ability>L2_HalfPunc_CN</ability>
      <abilityName>全半角检查</abilityName>
      <candidateList>
        <item>）</item>
      </candidateList>
      <explain>文本全半角错误。</explain>
      <paraID> 998DFA0</paraID>
      <start>10</start>
      <end>11</end>
      <status>ignored</status>
      <modifiedWord/>
      <trackRevisions>false</trackRevisions>
    </reviewItem>
    <reviewItem>
      <errorID>1c83e752-f136-4bdb-a458-6beb28b28024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998DFA1</paraID>
      <start>0</start>
      <end>3</end>
      <status>ignored</status>
      <modifiedWord/>
      <trackRevisions>false</trackRevisions>
    </reviewItem>
    <reviewItem>
      <errorID>0d0ee3f3-16be-4461-8d6e-882e2aa54f42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998DFA2</paraID>
      <start>0</start>
      <end>3</end>
      <status>ignored</status>
      <modifiedWord/>
      <trackRevisions>false</trackRevisions>
    </reviewItem>
    <reviewItem>
      <errorID>add7e85b-9852-4b24-b958-e9a82ed2a517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998DFA3</paraID>
      <start>0</start>
      <end>3</end>
      <status>ignored</status>
      <modifiedWord/>
      <trackRevisions>false</trackRevisions>
    </reviewItem>
    <reviewItem>
      <errorID>f7df4d44-0b32-499e-8ddf-4fe608a0f2b6</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998DFA4</paraID>
      <start>0</start>
      <end>3</end>
      <status>ignored</status>
      <modifiedWord/>
      <trackRevisions>false</trackRevisions>
    </reviewItem>
    <reviewItem>
      <errorID>d8e90574-3740-4e71-b006-6c8a2bdf0ccb</errorID>
      <errorWord>(</errorWord>
      <group>L1_Format</group>
      <groupName>格式问题</groupName>
      <ability>L2_HalfPunc_CN</ability>
      <abilityName>全半角检查</abilityName>
      <candidateList>
        <item>（</item>
      </candidateList>
      <explain>文本全半角错误。</explain>
      <paraID> 998DFA4</paraID>
      <start>18</start>
      <end>19</end>
      <status>ignored</status>
      <modifiedWord/>
      <trackRevisions>false</trackRevisions>
    </reviewItem>
    <reviewItem>
      <errorID>c0f97f00-9714-4ef4-a691-0ebf5a3679f3</errorID>
      <errorWord>)</errorWord>
      <group>L1_Format</group>
      <groupName>格式问题</groupName>
      <ability>L2_HalfPunc_CN</ability>
      <abilityName>全半角检查</abilityName>
      <candidateList>
        <item>）</item>
      </candidateList>
      <explain>文本全半角错误。</explain>
      <paraID> 998DFA4</paraID>
      <start>20</start>
      <end>21</end>
      <status>ignored</status>
      <modifiedWord/>
      <trackRevisions>false</trackRevisions>
    </reviewItem>
    <reviewItem>
      <errorID>7294bd3a-ce27-448e-a254-59873623f597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998DFA5</paraID>
      <start>0</start>
      <end>3</end>
      <status>ignored</status>
      <modifiedWord/>
      <trackRevisions>false</trackRevisions>
    </reviewItem>
    <reviewItem>
      <errorID>23b45549-cd2f-4d5d-9ed3-a0724fb07072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998DFA6</paraID>
      <start>0</start>
      <end>3</end>
      <status>ignored</status>
      <modifiedWord/>
      <trackRevisions>false</trackRevisions>
    </reviewItem>
    <reviewItem>
      <errorID>598752cc-60a7-4953-90dd-6b9b4c856bad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998DFA7</paraID>
      <start>0</start>
      <end>3</end>
      <status>ignored</status>
      <modifiedWord/>
      <trackRevisions>false</trackRevisions>
    </reviewItem>
    <reviewItem>
      <errorID>753c08c6-22c5-4e9a-9439-b9910baf33ea</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998DFA8</paraID>
      <start>0</start>
      <end>3</end>
      <status>ignored</status>
      <modifiedWord/>
      <trackRevisions>false</trackRevisions>
    </reviewItem>
    <reviewItem>
      <errorID>b52e0e6f-6960-420e-a733-e1da088ad6a0</errorID>
      <errorWord>(</errorWord>
      <group>L1_Format</group>
      <groupName>格式问题</groupName>
      <ability>L2_HalfPunc_CN</ability>
      <abilityName>全半角检查</abilityName>
      <candidateList>
        <item>（</item>
      </candidateList>
      <explain>文本全半角错误。</explain>
      <paraID> 998DFA9</paraID>
      <start>0</start>
      <end>1</end>
      <status>ignored</status>
      <modifiedWord/>
      <trackRevisions>false</trackRevisions>
    </reviewItem>
    <reviewItem>
      <errorID>75e285ff-1ec8-496e-8198-89deb1019703</errorID>
      <errorWord>)</errorWord>
      <group>L1_Format</group>
      <groupName>格式问题</groupName>
      <ability>L2_HalfPunc_CN</ability>
      <abilityName>全半角检查</abilityName>
      <candidateList>
        <item>）</item>
      </candidateList>
      <explain>文本全半角错误。</explain>
      <paraID> 998DFA9</paraID>
      <start>3</start>
      <end>4</end>
      <status>ignored</status>
      <modifiedWord/>
      <trackRevisions>false</trackRevisions>
    </reviewItem>
    <reviewItem>
      <errorID>1b6c0961-4bf9-4dcd-92b4-690e7d5cfe83</errorID>
      <errorWord>(</errorWord>
      <group>L1_Format</group>
      <groupName>格式问题</groupName>
      <ability>L2_HalfPunc_CN</ability>
      <abilityName>全半角检查</abilityName>
      <candidateList>
        <item>（</item>
      </candidateList>
      <explain>文本全半角错误。</explain>
      <paraID> 998DFAA</paraID>
      <start>0</start>
      <end>1</end>
      <status>ignored</status>
      <modifiedWord/>
      <trackRevisions>false</trackRevisions>
    </reviewItem>
    <reviewItem>
      <errorID>704a06f7-c9b1-4319-b302-085e12c37902</errorID>
      <errorWord>)</errorWord>
      <group>L1_Format</group>
      <groupName>格式问题</groupName>
      <ability>L2_HalfPunc_CN</ability>
      <abilityName>全半角检查</abilityName>
      <candidateList>
        <item>）</item>
      </candidateList>
      <explain>文本全半角错误。</explain>
      <paraID> 998DFAA</paraID>
      <start>4</start>
      <end>5</end>
      <status>ignored</status>
      <modifiedWord/>
      <trackRevisions>false</trackRevisions>
    </reviewItem>
    <reviewItem>
      <errorID>5312a688-3d83-49e2-8c7a-d3d78e24e501</errorID>
      <errorWord>(</errorWord>
      <group>L1_Format</group>
      <groupName>格式问题</groupName>
      <ability>L2_HalfPunc_CN</ability>
      <abilityName>全半角检查</abilityName>
      <candidateList>
        <item>（</item>
      </candidateList>
      <explain>文本全半角错误。</explain>
      <paraID> 998DFAA</paraID>
      <start>7</start>
      <end>8</end>
      <status>ignored</status>
      <modifiedWord/>
      <trackRevisions>false</trackRevisions>
    </reviewItem>
    <reviewItem>
      <errorID>380fa07e-e098-4d13-a884-3cb800069bda</errorID>
      <errorWord>)</errorWord>
      <group>L1_Format</group>
      <groupName>格式问题</groupName>
      <ability>L2_HalfPunc_CN</ability>
      <abilityName>全半角检查</abilityName>
      <candidateList>
        <item>）</item>
      </candidateList>
      <explain>文本全半角错误。</explain>
      <paraID> 998DFAA</paraID>
      <start>9</start>
      <end>10</end>
      <status>ignored</status>
      <modifiedWord/>
      <trackRevisions>false</trackRevisions>
    </reviewItem>
    <reviewItem>
      <errorID>0325d84c-795a-46c5-b561-2937d328b81b</errorID>
      <errorWord>(</errorWord>
      <group>L1_Format</group>
      <groupName>格式问题</groupName>
      <ability>L2_HalfPunc_CN</ability>
      <abilityName>全半角检查</abilityName>
      <candidateList>
        <item>（</item>
      </candidateList>
      <explain>文本全半角错误。</explain>
      <paraID> 998DFAA</paraID>
      <start>11</start>
      <end>12</end>
      <status>ignored</status>
      <modifiedWord/>
      <trackRevisions>false</trackRevisions>
    </reviewItem>
    <reviewItem>
      <errorID>7d940aa2-4724-4c48-8c0d-ee0e3c69955f</errorID>
      <errorWord>)</errorWord>
      <group>L1_Format</group>
      <groupName>格式问题</groupName>
      <ability>L2_HalfPunc_CN</ability>
      <abilityName>全半角检查</abilityName>
      <candidateList>
        <item>）</item>
      </candidateList>
      <explain>文本全半角错误。</explain>
      <paraID> 998DFAA</paraID>
      <start>13</start>
      <end>14</end>
      <status>ignored</status>
      <modifiedWord/>
      <trackRevisions>false</trackRevisions>
    </reviewItem>
    <reviewItem>
      <errorID>af424b00-7543-4558-93f5-aebe4c964b2a</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998DFAB</paraID>
      <start>0</start>
      <end>3</end>
      <status>ignored</status>
      <modifiedWord/>
      <trackRevisions>false</trackRevisions>
    </reviewItem>
    <reviewItem>
      <errorID>465820b8-a33b-48a8-8bed-590a2a02bea6</errorID>
      <errorWord>(</errorWord>
      <group>L1_Format</group>
      <groupName>格式问题</groupName>
      <ability>L2_HalfPunc_CN</ability>
      <abilityName>全半角检查</abilityName>
      <candidateList>
        <item>（</item>
      </candidateList>
      <explain>文本全半角错误。</explain>
      <paraID> 998DFAB</paraID>
      <start>7</start>
      <end>8</end>
      <status>ignored</status>
      <modifiedWord/>
      <trackRevisions>false</trackRevisions>
    </reviewItem>
    <reviewItem>
      <errorID>87abf023-b681-4233-a37e-608dd1baf63c</errorID>
      <errorWord>)</errorWord>
      <group>L1_Format</group>
      <groupName>格式问题</groupName>
      <ability>L2_HalfPunc_CN</ability>
      <abilityName>全半角检查</abilityName>
      <candidateList>
        <item>）</item>
      </candidateList>
      <explain>文本全半角错误。</explain>
      <paraID> 998DFAB</paraID>
      <start>9</start>
      <end>10</end>
      <status>ignored</status>
      <modifiedWord/>
      <trackRevisions>false</trackRevisions>
    </reviewItem>
    <reviewItem>
      <errorID>4731b5ec-bf58-411f-b761-79eb28a22f79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998DFAC</paraID>
      <start>0</start>
      <end>3</end>
      <status>ignored</status>
      <modifiedWord/>
      <trackRevisions>false</trackRevisions>
    </reviewItem>
    <reviewItem>
      <errorID>a05207a5-1302-4815-93b7-da499fd81a52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998DFAD</paraID>
      <start>0</start>
      <end>3</end>
      <status>ignored</status>
      <modifiedWord/>
      <trackRevisions>false</trackRevisions>
    </reviewItem>
    <reviewItem>
      <errorID>5f6f01a7-73a2-427b-b3e8-2874f1368c9a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998DFAE</paraID>
      <start>0</start>
      <end>3</end>
      <status>ignored</status>
      <modifiedWord/>
      <trackRevisions>false</trackRevisions>
    </reviewItem>
    <reviewItem>
      <errorID>a72cc7d5-fe2d-4316-a9c6-328aa78fcb39</errorID>
      <errorWord>:</errorWord>
      <group>L1_Format</group>
      <groupName>格式问题</groupName>
      <ability>L2_HalfPunc_CN</ability>
      <abilityName>全半角检查</abilityName>
      <candidateList>
        <item>：</item>
      </candidateList>
      <explain>文本全半角错误。</explain>
      <paraID> 998DFB0</paraID>
      <start>45</start>
      <end>46</end>
      <status>unmodified</status>
      <modifiedWord/>
      <trackRevisions>false</trackRevisions>
    </reviewItem>
    <reviewItem>
      <errorID>a812c679-e60b-4228-9b73-b2bc24a04f2a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998DFB1</paraID>
      <start>0</start>
      <end>3</end>
      <status>ignored</status>
      <modifiedWord/>
      <trackRevisions>false</trackRevisions>
    </reviewItem>
    <reviewItem>
      <errorID>7b8467c7-0db8-4ebd-ac3a-4c0150b2ce03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998DFB2</paraID>
      <start>0</start>
      <end>3</end>
      <status>ignored</status>
      <modifiedWord/>
      <trackRevisions>false</trackRevisions>
    </reviewItem>
    <reviewItem>
      <errorID>ce17c5a6-c2bc-40db-b415-04a6551ebdfb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998DFB3</paraID>
      <start>0</start>
      <end>3</end>
      <status>ignored</status>
      <modifiedWord/>
      <trackRevisions>false</trackRevisions>
    </reviewItem>
    <reviewItem>
      <errorID>3698ee4a-f422-4b9d-a87b-cc8732e14739</errorID>
      <errorWord>英里</errorWord>
      <group>L1_Knowledge</group>
      <groupName>知识性问题</groupName>
      <ability>L2_Knowledge</ability>
      <abilityName>其他知识</abilityName>
      <candidateList/>
      <explain>非法定单位</explain>
      <paraID> 998DFB3</paraID>
      <start>34</start>
      <end>36</end>
      <status>unmodified</status>
      <modifiedWord/>
      <trackRevisions>false</trackRevisions>
    </reviewItem>
    <reviewItem>
      <errorID>150a5472-8b7a-41ba-8aef-4f89740fe5af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998DFB4</paraID>
      <start>0</start>
      <end>3</end>
      <status>ignored</status>
      <modifiedWord/>
      <trackRevisions>false</trackRevisions>
    </reviewItem>
    <reviewItem>
      <errorID>c98f488f-9368-4e23-afeb-32fcf6a84919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998DFB5</paraID>
      <start>0</start>
      <end>3</end>
      <status>ignored</status>
      <modifiedWord/>
      <trackRevisions>false</trackRevisions>
    </reviewItem>
    <reviewItem>
      <errorID>cb43676a-c3f2-4d5f-a703-3cc1f877ad81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998DFB6</paraID>
      <start>0</start>
      <end>3</end>
      <status>ignored</status>
      <modifiedWord/>
      <trackRevisions>false</trackRevisions>
    </reviewItem>
    <reviewItem>
      <errorID>c80a4a3d-9344-4f32-9f69-e96eeef2f3af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998DFB7</paraID>
      <start>0</start>
      <end>3</end>
      <status>ignored</status>
      <modifiedWord/>
      <trackRevisions>false</trackRevisions>
    </reviewItem>
    <reviewItem>
      <errorID>bdaf805e-67cc-4133-9ba5-630c2bb7fc8b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998DFB8</paraID>
      <start>0</start>
      <end>3</end>
      <status>ignored</status>
      <modifiedWord/>
      <trackRevisions>false</trackRevisions>
    </reviewItem>
    <reviewItem>
      <errorID>61160f24-6eb4-427f-9cfe-8eb4ab016914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998DFB9</paraID>
      <start>0</start>
      <end>3</end>
      <status>ignored</status>
      <modifiedWord/>
      <trackRevisions>false</trackRevisions>
    </reviewItem>
    <reviewItem>
      <errorID>76fa752a-df87-4528-8cf0-ea40032aa43a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998DFBA</paraID>
      <start>0</start>
      <end>3</end>
      <status>ignored</status>
      <modifiedWord/>
      <trackRevisions>false</trackRevisions>
    </reviewItem>
    <reviewItem>
      <errorID>7123244e-0270-410e-ad7d-27733a1955f5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998DFBB</paraID>
      <start>0</start>
      <end>3</end>
      <status>ignored</status>
      <modifiedWord/>
      <trackRevisions>false</trackRevisions>
    </reviewItem>
    <reviewItem>
      <errorID>4b7a3e58-60fa-491a-9681-c6d64ffc2795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998DFBC</paraID>
      <start>0</start>
      <end>3</end>
      <status>ignored</status>
      <modifiedWord/>
      <trackRevisions>false</trackRevisions>
    </reviewItem>
    <reviewItem>
      <errorID>14e948f8-47c2-40d6-82ee-bcc7e84a6f16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998DFBD</paraID>
      <start>0</start>
      <end>3</end>
      <status>ignored</status>
      <modifiedWord/>
      <trackRevisions>false</trackRevisions>
    </reviewItem>
    <reviewItem>
      <errorID>7dfa69aa-7c43-4dbf-b665-820368ea78f9</errorID>
      <errorWord>的</errorWord>
      <group>L1_Word</group>
      <groupName>字词问题</groupName>
      <ability>L2_DDD</ability>
      <abilityName>的地得用法</abilityName>
      <candidateList>
        <item>地</item>
      </candidateList>
      <explain/>
      <paraID> 998DFBD</paraID>
      <start>22</start>
      <end>23</end>
      <status>unmodified</status>
      <modifiedWord/>
      <trackRevisions>false</trackRevisions>
    </reviewItem>
    <reviewItem>
      <errorID>36d674a2-5d8f-4d58-8482-79b17886c7a5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998DFBE</paraID>
      <start>0</start>
      <end>3</end>
      <status>ignored</status>
      <modifiedWord/>
      <trackRevisions>false</trackRevisions>
    </reviewItem>
    <reviewItem>
      <errorID>62f2dd17-7f83-48cc-ac38-c5d307c67a76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998DFBF</paraID>
      <start>0</start>
      <end>3</end>
      <status>ignored</status>
      <modifiedWord/>
      <trackRevisions>false</trackRevisions>
    </reviewItem>
    <reviewItem>
      <errorID>2112e6e7-57ab-4960-b088-f9ce31b55d11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998DFC0</paraID>
      <start>0</start>
      <end>3</end>
      <status>ignored</status>
      <modifiedWord/>
      <trackRevisions>false</trackRevisions>
    </reviewItem>
    <reviewItem>
      <errorID>448922ea-c874-4c88-92f4-b9e479c92e75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998DFC1</paraID>
      <start>0</start>
      <end>3</end>
      <status>ignored</status>
      <modifiedWord/>
      <trackRevisions>false</trackRevisions>
    </reviewItem>
    <reviewItem>
      <errorID>000e8b62-d815-4f58-89bc-af346a176ab7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998DFC4</paraID>
      <start>0</start>
      <end>3</end>
      <status>ignored</status>
      <modifiedWord/>
      <trackRevisions>false</trackRevisions>
    </reviewItem>
    <reviewItem>
      <errorID>c78269b6-ce6f-49b4-a6ed-2f6aecdceb54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998DFC5</paraID>
      <start>0</start>
      <end>3</end>
      <status>ignored</status>
      <modifiedWord/>
      <trackRevisions>false</trackRevisions>
    </reviewItem>
    <reviewItem>
      <errorID>cc54bc23-1474-4c00-b717-40215623ed86</errorID>
      <errorWord>(</errorWord>
      <group>L1_Format</group>
      <groupName>格式问题</groupName>
      <ability>L2_HalfPunc_CN</ability>
      <abilityName>全半角检查</abilityName>
      <candidateList>
        <item>（</item>
      </candidateList>
      <explain>文本全半角错误。</explain>
      <paraID> 998DFC5</paraID>
      <start>12</start>
      <end>13</end>
      <status>ignored</status>
      <modifiedWord/>
      <trackRevisions>false</trackRevisions>
    </reviewItem>
    <reviewItem>
      <errorID>db3d7fa9-e58c-4b26-a050-536fc2e394d1</errorID>
      <errorWord>)</errorWord>
      <group>L1_Format</group>
      <groupName>格式问题</groupName>
      <ability>L2_HalfPunc_CN</ability>
      <abilityName>全半角检查</abilityName>
      <candidateList>
        <item>）</item>
      </candidateList>
      <explain>文本全半角错误。</explain>
      <paraID> 998DFC5</paraID>
      <start>14</start>
      <end>15</end>
      <status>ignored</status>
      <modifiedWord/>
      <trackRevisions>false</trackRevisions>
    </reviewItem>
    <reviewItem>
      <errorID>54b61185-a08d-46f8-82b6-31a41894a135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998DFC6</paraID>
      <start>0</start>
      <end>3</end>
      <status>ignored</status>
      <modifiedWord/>
      <trackRevisions>false</trackRevisions>
    </reviewItem>
    <reviewItem>
      <errorID>cd7802dd-24e0-4522-a1db-60e3e072ec30</errorID>
      <errorWord>(</errorWord>
      <group>L1_Format</group>
      <groupName>格式问题</groupName>
      <ability>L2_HalfPunc_CN</ability>
      <abilityName>全半角检查</abilityName>
      <candidateList>
        <item>（</item>
      </candidateList>
      <explain>文本全半角错误。</explain>
      <paraID> 998DFC6</paraID>
      <start>16</start>
      <end>17</end>
      <status>ignored</status>
      <modifiedWord/>
      <trackRevisions>false</trackRevisions>
    </reviewItem>
    <reviewItem>
      <errorID>4e5e50c1-9e91-4704-ad9c-41e453bfe9ef</errorID>
      <errorWord>)</errorWord>
      <group>L1_Format</group>
      <groupName>格式问题</groupName>
      <ability>L2_HalfPunc_CN</ability>
      <abilityName>全半角检查</abilityName>
      <candidateList>
        <item>）</item>
      </candidateList>
      <explain>文本全半角错误。</explain>
      <paraID> 998DFC6</paraID>
      <start>18</start>
      <end>19</end>
      <status>ignored</status>
      <modifiedWord/>
      <trackRevisions>false</trackRevisions>
    </reviewItem>
    <reviewItem>
      <errorID>89c84556-aa22-4dd1-bfe3-865dbbf30dd5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998DFCA</paraID>
      <start>0</start>
      <end>3</end>
      <status>ignored</status>
      <modifiedWord/>
      <trackRevisions>false</trackRevisions>
    </reviewItem>
    <reviewItem>
      <errorID>7ced0ed2-3aab-431f-8840-a6402fdb4865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998DFCB</paraID>
      <start>0</start>
      <end>3</end>
      <status>ignored</status>
      <modifiedWord/>
      <trackRevisions>false</trackRevisions>
    </reviewItem>
    <reviewItem>
      <errorID>a67ab7c9-fb5e-482d-91a4-743f15c64324</errorID>
      <errorWord>(</errorWord>
      <group>L1_Format</group>
      <groupName>格式问题</groupName>
      <ability>L2_HalfPunc_CN</ability>
      <abilityName>全半角检查</abilityName>
      <candidateList>
        <item>（</item>
      </candidateList>
      <explain>文本全半角错误。</explain>
      <paraID> 998DFCB</paraID>
      <start>100</start>
      <end>101</end>
      <status>ignored</status>
      <modifiedWord/>
      <trackRevisions>false</trackRevisions>
    </reviewItem>
    <reviewItem>
      <errorID>cae226f4-2ddb-4550-b6ee-bd03d5994c09</errorID>
      <errorWord>)</errorWord>
      <group>L1_Format</group>
      <groupName>格式问题</groupName>
      <ability>L2_HalfPunc_CN</ability>
      <abilityName>全半角检查</abilityName>
      <candidateList>
        <item>）</item>
      </candidateList>
      <explain>文本全半角错误。</explain>
      <paraID> 998DFCB</paraID>
      <start>102</start>
      <end>103</end>
      <status>ignored</status>
      <modifiedWord/>
      <trackRevisions>false</trackRevisions>
    </reviewItem>
    <reviewItem>
      <errorID>3138cd5b-95e6-46bf-a4d1-54b6beb1f419</errorID>
      <errorWord>(</errorWord>
      <group>L1_Format</group>
      <groupName>格式问题</groupName>
      <ability>L2_HalfPunc_CN</ability>
      <abilityName>全半角检查</abilityName>
      <candidateList>
        <item>（</item>
      </candidateList>
      <explain>文本全半角错误。</explain>
      <paraID> 998DFCB</paraID>
      <start>105</start>
      <end>106</end>
      <status>ignored</status>
      <modifiedWord/>
      <trackRevisions>false</trackRevisions>
    </reviewItem>
    <reviewItem>
      <errorID>0620006d-dd92-47df-ae22-7ae7fc62b3e5</errorID>
      <errorWord>)</errorWord>
      <group>L1_Format</group>
      <groupName>格式问题</groupName>
      <ability>L2_HalfPunc_CN</ability>
      <abilityName>全半角检查</abilityName>
      <candidateList>
        <item>）</item>
      </candidateList>
      <explain>文本全半角错误。</explain>
      <paraID> 998DFCB</paraID>
      <start>107</start>
      <end>108</end>
      <status>ignored</status>
      <modifiedWord/>
      <trackRevisions>false</trackRevisions>
    </reviewItem>
    <reviewItem>
      <errorID>c3e143c4-e9aa-4c2e-86d5-5e22094a4b38</errorID>
      <errorWord>(</errorWord>
      <group>L1_Format</group>
      <groupName>格式问题</groupName>
      <ability>L2_HalfPunc_CN</ability>
      <abilityName>全半角检查</abilityName>
      <candidateList>
        <item>（</item>
      </candidateList>
      <explain>文本全半角错误。</explain>
      <paraID> 998DFCB</paraID>
      <start>110</start>
      <end>111</end>
      <status>ignored</status>
      <modifiedWord/>
      <trackRevisions>false</trackRevisions>
    </reviewItem>
    <reviewItem>
      <errorID>dd3add46-a440-4e61-80f8-2fdc50b55287</errorID>
      <errorWord>)</errorWord>
      <group>L1_Format</group>
      <groupName>格式问题</groupName>
      <ability>L2_HalfPunc_CN</ability>
      <abilityName>全半角检查</abilityName>
      <candidateList>
        <item>）</item>
      </candidateList>
      <explain>文本全半角错误。</explain>
      <paraID> 998DFCB</paraID>
      <start>112</start>
      <end>113</end>
      <status>ignored</status>
      <modifiedWord/>
      <trackRevisions>false</trackRevisions>
    </reviewItem>
    <reviewItem>
      <errorID>3b053cce-4947-4f6f-b097-830c153e4f9b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998DFCC</paraID>
      <start>0</start>
      <end>3</end>
      <status>ignored</status>
      <modifiedWord/>
      <trackRevisions>false</trackRevisions>
    </reviewItem>
    <reviewItem>
      <errorID>c986d717-806c-48f7-8f3a-a37b5ab0b523</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998DFCD</paraID>
      <start>0</start>
      <end>3</end>
      <status>ignored</status>
      <modifiedWord/>
      <trackRevisions>false</trackRevisions>
    </reviewItem>
    <reviewItem>
      <errorID>3711068e-5309-4f41-9071-2cff6f6c05a7</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998DFCE</paraID>
      <start>0</start>
      <end>3</end>
      <status>ignored</status>
      <modifiedWord/>
      <trackRevisions>false</trackRevisions>
    </reviewItem>
    <reviewItem>
      <errorID>c65344ce-cb39-4aba-b33d-41f07364dfd6</errorID>
      <errorWord>(</errorWord>
      <group>L1_Format</group>
      <groupName>格式问题</groupName>
      <ability>L2_HalfPunc_CN</ability>
      <abilityName>全半角检查</abilityName>
      <candidateList>
        <item>（</item>
      </candidateList>
      <explain>文本全半角错误。</explain>
      <paraID> 998DFCE</paraID>
      <start>7</start>
      <end>8</end>
      <status>ignored</status>
      <modifiedWord/>
      <trackRevisions>false</trackRevisions>
    </reviewItem>
    <reviewItem>
      <errorID>5daac00f-3d96-45f0-8af7-8a9242f262cb</errorID>
      <errorWord>)</errorWord>
      <group>L1_Format</group>
      <groupName>格式问题</groupName>
      <ability>L2_HalfPunc_CN</ability>
      <abilityName>全半角检查</abilityName>
      <candidateList>
        <item>）</item>
      </candidateList>
      <explain>文本全半角错误。</explain>
      <paraID> 998DFCE</paraID>
      <start>9</start>
      <end>10</end>
      <status>ignored</status>
      <modifiedWord/>
      <trackRevisions>false</trackRevisions>
    </reviewItem>
    <reviewItem>
      <errorID>0aad038f-eafd-4e66-82b4-da91187d61bd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998DFCF</paraID>
      <start>0</start>
      <end>3</end>
      <status>ignored</status>
      <modifiedWord/>
      <trackRevisions>false</trackRevisions>
    </reviewItem>
    <reviewItem>
      <errorID>dce7cf41-2dea-41d0-b279-1f57db31e825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998DFD0</paraID>
      <start>0</start>
      <end>3</end>
      <status>ignored</status>
      <modifiedWord/>
      <trackRevisions>false</trackRevisions>
    </reviewItem>
    <reviewItem>
      <errorID>efcfa412-42c4-4176-9b4f-f4e3d24cb1f5</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998DFD1</paraID>
      <start>0</start>
      <end>3</end>
      <status>ignored</status>
      <modifiedWord/>
      <trackRevisions>false</trackRevisions>
    </reviewItem>
    <reviewItem>
      <errorID>9caa5f20-dd58-45c7-96e8-256bb314b142</errorID>
      <errorWord>(</errorWord>
      <group>L1_Format</group>
      <groupName>格式问题</groupName>
      <ability>L2_HalfPunc_CN</ability>
      <abilityName>全半角检查</abilityName>
      <candidateList>
        <item>（</item>
      </candidateList>
      <explain>文本全半角错误。</explain>
      <paraID> 998DFD1</paraID>
      <start>7</start>
      <end>8</end>
      <status>ignored</status>
      <modifiedWord/>
      <trackRevisions>false</trackRevisions>
    </reviewItem>
    <reviewItem>
      <errorID>84ec65c3-87f8-4c25-8cd9-6076137dee17</errorID>
      <errorWord>)</errorWord>
      <group>L1_Format</group>
      <groupName>格式问题</groupName>
      <ability>L2_HalfPunc_CN</ability>
      <abilityName>全半角检查</abilityName>
      <candidateList>
        <item>）</item>
      </candidateList>
      <explain>文本全半角错误。</explain>
      <paraID> 998DFD1</paraID>
      <start>9</start>
      <end>10</end>
      <status>ignored</status>
      <modifiedWord/>
      <trackRevisions>false</trackRevisions>
    </reviewItem>
    <reviewItem>
      <errorID>9ed7b81b-de66-4b22-b2a5-9beb1d792a7b</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998DFD2</paraID>
      <start>0</start>
      <end>3</end>
      <status>ignored</status>
      <modifiedWord/>
      <trackRevisions>false</trackRevisions>
    </reviewItem>
    <reviewItem>
      <errorID>82dc7a59-1ca5-44e8-8280-39f2a1bc1da1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998DFD4</paraID>
      <start>0</start>
      <end>3</end>
      <status>ignored</status>
      <modifiedWord/>
      <trackRevisions>false</trackRevisions>
    </reviewItem>
    <reviewItem>
      <errorID>357c8081-216e-44fd-a180-415171c77610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998DFD5</paraID>
      <start>0</start>
      <end>3</end>
      <status>ignored</status>
      <modifiedWord/>
      <trackRevisions>false</trackRevisions>
    </reviewItem>
    <reviewItem>
      <errorID>d7df9e69-beff-4530-b40d-bf4fbad12acc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998DFD6</paraID>
      <start>0</start>
      <end>3</end>
      <status>ignored</status>
      <modifiedWord/>
      <trackRevisions>false</trackRevisions>
    </reviewItem>
    <reviewItem>
      <errorID>0d70b17d-0562-459c-abc0-443242e03df3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998DFD7</paraID>
      <start>0</start>
      <end>3</end>
      <status>ignored</status>
      <modifiedWord/>
      <trackRevisions>false</trackRevisions>
    </reviewItem>
    <reviewItem>
      <errorID>a49c3884-be96-4291-a3d2-35785fcf38d7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998DFD8</paraID>
      <start>0</start>
      <end>3</end>
      <status>ignored</status>
      <modifiedWord/>
      <trackRevisions>false</trackRevisions>
    </reviewItem>
    <reviewItem>
      <errorID>aeb916e2-2a09-4586-bce3-5a3fc9e574e3</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41D98501</paraID>
      <start>0</start>
      <end>3</end>
      <status>ignored</status>
      <modifiedWord/>
      <trackRevisions>false</trackRevisions>
    </reviewItem>
    <reviewItem>
      <errorID>5482cd5f-32c5-4d9b-af5e-37e1a67a72c7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998DFDA</paraID>
      <start>0</start>
      <end>3</end>
      <status>ignored</status>
      <modifiedWord/>
      <trackRevisions>false</trackRevisions>
    </reviewItem>
    <reviewItem>
      <errorID>e8575922-0732-419c-aa2f-1c78ce4ff1df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998DFDB</paraID>
      <start>0</start>
      <end>3</end>
      <status>ignored</status>
      <modifiedWord/>
      <trackRevisions>false</trackRevisions>
    </reviewItem>
    <reviewItem>
      <errorID>0d11133b-c23b-405a-82b4-6e1b611eb5b5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998DFDD</paraID>
      <start>0</start>
      <end>3</end>
      <status>ignored</status>
      <modifiedWord/>
      <trackRevisions>false</trackRevisions>
    </reviewItem>
    <reviewItem>
      <errorID>78cfaa70-025b-44c2-989c-e7946e1b467c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998DFDE</paraID>
      <start>0</start>
      <end>3</end>
      <status>ignored</status>
      <modifiedWord/>
      <trackRevisions>false</trackRevisions>
    </reviewItem>
    <reviewItem>
      <errorID>588a455a-29a5-4bdc-b3c5-2329b2fa6a7f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998DFDF</paraID>
      <start>0</start>
      <end>3</end>
      <status>ignored</status>
      <modifiedWord/>
      <trackRevisions>false</trackRevisions>
    </reviewItem>
    <reviewItem>
      <errorID>1234fdb0-699a-4c8f-8e5e-b189655446de</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998DFE0</paraID>
      <start>0</start>
      <end>3</end>
      <status>ignored</status>
      <modifiedWord/>
      <trackRevisions>false</trackRevisions>
    </reviewItem>
    <reviewItem>
      <errorID>7b1ffb98-0b09-4a00-9409-5353331f2ea9</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998DFE1</paraID>
      <start>0</start>
      <end>3</end>
      <status>ignored</status>
      <modifiedWord/>
      <trackRevisions>false</trackRevisions>
    </reviewItem>
    <reviewItem>
      <errorID>6dc089b6-5d77-4194-86af-731053f7219c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998DFE2</paraID>
      <start>0</start>
      <end>3</end>
      <status>ignored</status>
      <modifiedWord/>
      <trackRevisions>false</trackRevisions>
    </reviewItem>
    <reviewItem>
      <errorID>1c0f825a-dd5b-429e-9263-14f4e9f4c2b0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998DFE3</paraID>
      <start>0</start>
      <end>3</end>
      <status>ignored</status>
      <modifiedWord/>
      <trackRevisions>false</trackRevisions>
    </reviewItem>
    <reviewItem>
      <errorID>2787be42-6c98-4eef-9be0-0132be8ae4d8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998DFE4</paraID>
      <start>0</start>
      <end>3</end>
      <status>ignored</status>
      <modifiedWord/>
      <trackRevisions>false</trackRevisions>
    </reviewItem>
    <reviewItem>
      <errorID>c61db586-7ddd-45a5-8613-2b806edd174a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77038202</paraID>
      <start>0</start>
      <end>3</end>
      <status>ignored</status>
      <modifiedWord/>
      <trackRevisions>false</trackRevisions>
    </reviewItem>
    <reviewItem>
      <errorID>bd3faa1c-17e0-46a8-a0e5-0fcf83db62c6</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998DFE5</paraID>
      <start>0</start>
      <end>3</end>
      <status>ignored</status>
      <modifiedWord/>
      <trackRevisions>false</trackRevisions>
    </reviewItem>
    <reviewItem>
      <errorID>24a42336-5514-4c8d-b6bb-99c4dcc4c750</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998DFE6</paraID>
      <start>0</start>
      <end>3</end>
      <status>ignored</status>
      <modifiedWord/>
      <trackRevisions>false</trackRevisions>
    </reviewItem>
    <reviewItem>
      <errorID>3cdd9a7e-ddf4-4aa0-a324-fde718ae1d2c</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998DFE7</paraID>
      <start>0</start>
      <end>3</end>
      <status>ignored</status>
      <modifiedWord/>
      <trackRevisions>false</trackRevisions>
    </reviewItem>
    <reviewItem>
      <errorID>814a7735-94ef-4891-a8b2-f841e2508eb7</errorID>
      <errorWord>)</errorWord>
      <group>L1_Format</group>
      <groupName>格式问题</groupName>
      <ability>L2_HalfPunc_CN</ability>
      <abilityName>全半角检查</abilityName>
      <candidateList>
        <item>）</item>
      </candidateList>
      <explain>文本全半角错误。</explain>
      <paraID> 998DFE7</paraID>
      <start>27</start>
      <end>28</end>
      <status>ignored</status>
      <modifiedWord/>
      <trackRevisions>false</trackRevisions>
    </reviewItem>
    <reviewItem>
      <errorID>1035b837-acfa-4660-9134-f0b8e2c7a41d</errorID>
      <errorWord>下</errorWord>
      <group>L1_Word</group>
      <groupName>字词问题</groupName>
      <ability>L2_Typo</ability>
      <abilityName>字词错误</abilityName>
      <candidateList>
        <item>下简</item>
      </candidateList>
      <explain/>
      <paraID> 998DFE7</paraID>
      <start>51</start>
      <end>52</end>
      <status>unmodified</status>
      <modifiedWord/>
      <trackRevisions>false</trackRevisions>
    </reviewItem>
    <reviewItem>
      <errorID>f3173e6b-d80f-4fc0-ae5a-1e66be146c78</errorID>
      <errorWord>)</errorWord>
      <group>L1_Format</group>
      <groupName>格式问题</groupName>
      <ability>L2_HalfPunc_CN</ability>
      <abilityName>全半角检查</abilityName>
      <candidateList>
        <item>）</item>
      </candidateList>
      <explain>文本全半角错误。</explain>
      <paraID> 998DFE7</paraID>
      <start>63</start>
      <end>64</end>
      <status>ignored</status>
      <modifiedWord/>
      <trackRevisions>false</trackRevisions>
    </reviewItem>
    <reviewItem>
      <errorID>80e472bc-0054-4aa5-8bd0-6a7c6c63d9e0</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2E48FAE9</paraID>
      <start>0</start>
      <end>3</end>
      <status>ignored</status>
      <modifiedWord/>
      <trackRevisions>false</trackRevisions>
    </reviewItem>
    <reviewItem>
      <errorID>38713f84-0e1f-429e-9e6e-ba8bb2415cda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6842A9B</paraID>
      <start>0</start>
      <end>3</end>
      <status>ignored</status>
      <modifiedWord/>
      <trackRevisions>false</trackRevisions>
    </reviewItem>
    <reviewItem>
      <errorID>02fe1d28-6e62-49b8-ae35-d39f663c0d21</errorID>
      <errorWord>(</errorWord>
      <group>L1_Format</group>
      <groupName>格式问题</groupName>
      <ability>L2_HalfPunc_CN</ability>
      <abilityName>全半角检查</abilityName>
      <candidateList>
        <item>（</item>
      </candidateList>
      <explain>文本全半角错误。</explain>
      <paraID> 6842A9B</paraID>
      <start>21</start>
      <end>22</end>
      <status>ignored</status>
      <modifiedWord/>
      <trackRevisions>false</trackRevisions>
    </reviewItem>
    <reviewItem>
      <errorID>9c08dffb-7fb7-45d4-a188-63930b70402c</errorID>
      <errorWord>)</errorWord>
      <group>L1_Format</group>
      <groupName>格式问题</groupName>
      <ability>L2_HalfPunc_CN</ability>
      <abilityName>全半角检查</abilityName>
      <candidateList>
        <item>）</item>
      </candidateList>
      <explain>文本全半角错误。</explain>
      <paraID> 6842A9B</paraID>
      <start>30</start>
      <end>31</end>
      <status>ignored</status>
      <modifiedWord/>
      <trackRevisions>false</trackRevisions>
    </reviewItem>
    <reviewItem>
      <errorID>4cbdffc7-6f46-4b5f-a545-147a9eedf63f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24E46F77</paraID>
      <start>0</start>
      <end>3</end>
      <status>ignored</status>
      <modifiedWord/>
      <trackRevisions>false</trackRevisions>
    </reviewItem>
    <reviewItem>
      <errorID>9cc71a50-3542-485c-84cf-730d91c7700c</errorID>
      <errorWord>(</errorWord>
      <group>L1_Format</group>
      <groupName>格式问题</groupName>
      <ability>L2_HalfPunc_CN</ability>
      <abilityName>全半角检查</abilityName>
      <candidateList>
        <item>（</item>
      </candidateList>
      <explain>文本全半角错误。</explain>
      <paraID>24E46F77</paraID>
      <start>20</start>
      <end>21</end>
      <status>ignored</status>
      <modifiedWord/>
      <trackRevisions>false</trackRevisions>
    </reviewItem>
    <reviewItem>
      <errorID>bacc729c-5c66-4f62-9e8a-f2b5077554c1</errorID>
      <errorWord>)</errorWord>
      <group>L1_Format</group>
      <groupName>格式问题</groupName>
      <ability>L2_HalfPunc_CN</ability>
      <abilityName>全半角检查</abilityName>
      <candidateList>
        <item>）</item>
      </candidateList>
      <explain>文本全半角错误。</explain>
      <paraID>24E46F77</paraID>
      <start>29</start>
      <end>30</end>
      <status>ignored</status>
      <modifiedWord/>
      <trackRevisions>false</trackRevisions>
    </reviewItem>
    <reviewItem>
      <errorID>3ab02478-e461-4001-9a2a-1dc6d4d6d495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514B09A1</paraID>
      <start>0</start>
      <end>3</end>
      <status>ignored</status>
      <modifiedWord/>
      <trackRevisions>false</trackRevisions>
    </reviewItem>
    <reviewItem>
      <errorID>422b45a0-f641-430c-ba6b-1db7bcea4f90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A651A4B</paraID>
      <start>0</start>
      <end>3</end>
      <status>ignored</status>
      <modifiedWord/>
      <trackRevisions>false</trackRevisions>
    </reviewItem>
    <reviewItem>
      <errorID>a45f11b8-adaf-4b03-b35a-0d8880eede7d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998DFE9</paraID>
      <start>0</start>
      <end>3</end>
      <status>ignored</status>
      <modifiedWord/>
      <trackRevisions>false</trackRevisions>
    </reviewItem>
    <reviewItem>
      <errorID>efe183d0-e093-4f2a-bed3-f3aa3edc2dab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998DFEA</paraID>
      <start>0</start>
      <end>3</end>
      <status>ignored</status>
      <modifiedWord/>
      <trackRevisions>false</trackRevisions>
    </reviewItem>
    <reviewItem>
      <errorID>7ce34dee-7cec-48f4-ab62-ae65ec2688bb</errorID>
      <errorWord>(</errorWord>
      <group>L1_Format</group>
      <groupName>格式问题</groupName>
      <ability>L2_HalfPunc_CN</ability>
      <abilityName>全半角检查</abilityName>
      <candidateList>
        <item>（</item>
      </candidateList>
      <explain>文本全半角错误。</explain>
      <paraID> 998DFEA</paraID>
      <start>76</start>
      <end>77</end>
      <status>ignored</status>
      <modifiedWord/>
      <trackRevisions>false</trackRevisions>
    </reviewItem>
    <reviewItem>
      <errorID>b0a4e395-7cdf-4ed4-ad22-a47977c1a2bd</errorID>
      <errorWord>)</errorWord>
      <group>L1_Format</group>
      <groupName>格式问题</groupName>
      <ability>L2_HalfPunc_CN</ability>
      <abilityName>全半角检查</abilityName>
      <candidateList>
        <item>）</item>
      </candidateList>
      <explain>文本全半角错误。</explain>
      <paraID> 998DFEA</paraID>
      <start>78</start>
      <end>79</end>
      <status>ignored</status>
      <modifiedWord/>
      <trackRevisions>false</trackRevisions>
    </reviewItem>
    <reviewItem>
      <errorID>fa07d577-e425-4b59-8404-52ec2cc0944a</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998DFEB</paraID>
      <start>0</start>
      <end>3</end>
      <status>ignored</status>
      <modifiedWord/>
      <trackRevisions>false</trackRevisions>
    </reviewItem>
    <reviewItem>
      <errorID>6c58936d-e854-443d-95e7-13c9a6cef956</errorID>
      <errorWord>(</errorWord>
      <group>L1_Format</group>
      <groupName>格式问题</groupName>
      <ability>L2_HalfPunc_CN</ability>
      <abilityName>全半角检查</abilityName>
      <candidateList>
        <item>（</item>
      </candidateList>
      <explain>文本全半角错误。</explain>
      <paraID> 998DFEC</paraID>
      <start>0</start>
      <end>1</end>
      <status>ignored</status>
      <modifiedWord/>
      <trackRevisions>false</trackRevisions>
    </reviewItem>
    <reviewItem>
      <errorID>8b4d8328-8673-4187-985a-08e625443b4d</errorID>
      <errorWord>)</errorWord>
      <group>L1_Format</group>
      <groupName>格式问题</groupName>
      <ability>L2_HalfPunc_CN</ability>
      <abilityName>全半角检查</abilityName>
      <candidateList>
        <item>）</item>
      </candidateList>
      <explain>文本全半角错误。</explain>
      <paraID> 998DFEC</paraID>
      <start>3</start>
      <end>4</end>
      <status>ignored</status>
      <modifiedWord/>
      <trackRevisions>false</trackRevisions>
    </reviewItem>
    <reviewItem>
      <errorID>a073cc87-6450-41ec-9837-5d203f262e49</errorID>
      <errorWord>(</errorWord>
      <group>L1_Format</group>
      <groupName>格式问题</groupName>
      <ability>L2_HalfPunc_CN</ability>
      <abilityName>全半角检查</abilityName>
      <candidateList>
        <item>（</item>
      </candidateList>
      <explain>文本全半角错误。</explain>
      <paraID> 998DFED</paraID>
      <start>0</start>
      <end>1</end>
      <status>ignored</status>
      <modifiedWord/>
      <trackRevisions>false</trackRevisions>
    </reviewItem>
    <reviewItem>
      <errorID>571fa31b-9e52-46be-aa8e-5a099c4cd1ae</errorID>
      <errorWord>)</errorWord>
      <group>L1_Format</group>
      <groupName>格式问题</groupName>
      <ability>L2_HalfPunc_CN</ability>
      <abilityName>全半角检查</abilityName>
      <candidateList>
        <item>）</item>
      </candidateList>
      <explain>文本全半角错误。</explain>
      <paraID> 998DFED</paraID>
      <start>4</start>
      <end>5</end>
      <status>ignored</status>
      <modifiedWord/>
      <trackRevisions>false</trackRevisions>
    </reviewItem>
    <reviewItem>
      <errorID>31f51be8-d7a0-43dd-bc95-b05d5c170f49</errorID>
      <errorWord>(</errorWord>
      <group>L1_Format</group>
      <groupName>格式问题</groupName>
      <ability>L2_HalfPunc_CN</ability>
      <abilityName>全半角检查</abilityName>
      <candidateList>
        <item>（</item>
      </candidateList>
      <explain>文本全半角错误。</explain>
      <paraID> 998DFEE</paraID>
      <start>0</start>
      <end>1</end>
      <status>ignored</status>
      <modifiedWord/>
      <trackRevisions>false</trackRevisions>
    </reviewItem>
    <reviewItem>
      <errorID>fccefa00-5a47-4cd9-be9e-11bbccbb9d6e</errorID>
      <errorWord>)</errorWord>
      <group>L1_Format</group>
      <groupName>格式问题</groupName>
      <ability>L2_HalfPunc_CN</ability>
      <abilityName>全半角检查</abilityName>
      <candidateList>
        <item>）</item>
      </candidateList>
      <explain>文本全半角错误。</explain>
      <paraID> 998DFEE</paraID>
      <start>3</start>
      <end>4</end>
      <status>ignored</status>
      <modifiedWord/>
      <trackRevisions>false</trackRevisions>
    </reviewItem>
    <reviewItem>
      <errorID>ae1b6bcb-d4cd-4d32-8500-4016c78fc55e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998DFEF</paraID>
      <start>0</start>
      <end>3</end>
      <status>ignored</status>
      <modifiedWord/>
      <trackRevisions>false</trackRevisions>
    </reviewItem>
    <reviewItem>
      <errorID>4a0200b6-de35-4310-8d3f-7c8a7034f230</errorID>
      <errorWord>(</errorWord>
      <group>L1_Format</group>
      <groupName>格式问题</groupName>
      <ability>L2_HalfPunc_CN</ability>
      <abilityName>全半角检查</abilityName>
      <candidateList>
        <item>（</item>
      </candidateList>
      <explain>文本全半角错误。</explain>
      <paraID> 998DFEF</paraID>
      <start>21</start>
      <end>22</end>
      <status>ignored</status>
      <modifiedWord/>
      <trackRevisions>false</trackRevisions>
    </reviewItem>
    <reviewItem>
      <errorID>155050c9-431e-4d3b-ba71-3ef72da51908</errorID>
      <errorWord>)</errorWord>
      <group>L1_Format</group>
      <groupName>格式问题</groupName>
      <ability>L2_HalfPunc_CN</ability>
      <abilityName>全半角检查</abilityName>
      <candidateList>
        <item>）</item>
      </candidateList>
      <explain>文本全半角错误。</explain>
      <paraID> 998DFEF</paraID>
      <start>23</start>
      <end>24</end>
      <status>ignored</status>
      <modifiedWord/>
      <trackRevisions>false</trackRevisions>
    </reviewItem>
    <reviewItem>
      <errorID>074942ac-4acb-4066-a7f2-80a156c1c3ac</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998DFF0</paraID>
      <start>0</start>
      <end>3</end>
      <status>ignored</status>
      <modifiedWord/>
      <trackRevisions>false</trackRevisions>
    </reviewItem>
    <reviewItem>
      <errorID>a4ac1f49-724b-43de-8fdf-bdbf25301e8b</errorID>
      <errorWord>(</errorWord>
      <group>L1_Format</group>
      <groupName>格式问题</groupName>
      <ability>L2_HalfPunc_CN</ability>
      <abilityName>全半角检查</abilityName>
      <candidateList>
        <item>（</item>
      </candidateList>
      <explain>文本全半角错误。</explain>
      <paraID> 998DFF1</paraID>
      <start>0</start>
      <end>1</end>
      <status>ignored</status>
      <modifiedWord/>
      <trackRevisions>false</trackRevisions>
    </reviewItem>
    <reviewItem>
      <errorID>d6dbaa53-c42d-49b5-9ace-8faeca8d3b0d</errorID>
      <errorWord>)</errorWord>
      <group>L1_Format</group>
      <groupName>格式问题</groupName>
      <ability>L2_HalfPunc_CN</ability>
      <abilityName>全半角检查</abilityName>
      <candidateList>
        <item>）</item>
      </candidateList>
      <explain>文本全半角错误。</explain>
      <paraID> 998DFF1</paraID>
      <start>3</start>
      <end>4</end>
      <status>ignored</status>
      <modifiedWord/>
      <trackRevisions>false</trackRevisions>
    </reviewItem>
    <reviewItem>
      <errorID>7b79e9fb-6055-4d18-bf16-054b38741a42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4EE9105</paraID>
      <start>0</start>
      <end>3</end>
      <status>ignored</status>
      <modifiedWord/>
      <trackRevisions>false</trackRevisions>
    </reviewItem>
    <reviewItem>
      <errorID>55a66117-3586-4f92-acf9-9bcdc00cc255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3BC3E03F</paraID>
      <start>0</start>
      <end>3</end>
      <status>ignored</status>
      <modifiedWord/>
      <trackRevisions>false</trackRevisions>
    </reviewItem>
    <reviewItem>
      <errorID>aec15061-3d93-49cc-8eec-11e053abf742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998DFF2</paraID>
      <start>0</start>
      <end>3</end>
      <status>ignored</status>
      <modifiedWord/>
      <trackRevisions>false</trackRevisions>
    </reviewItem>
    <reviewItem>
      <errorID>f66b6410-75ab-45ce-a926-d9f5c7ba30c9</errorID>
      <errorWord>(</errorWord>
      <group>L1_Format</group>
      <groupName>格式问题</groupName>
      <ability>L2_HalfPunc_CN</ability>
      <abilityName>全半角检查</abilityName>
      <candidateList>
        <item>（</item>
      </candidateList>
      <explain>文本全半角错误。</explain>
      <paraID> 998DFF2</paraID>
      <start>31</start>
      <end>32</end>
      <status>ignored</status>
      <modifiedWord/>
      <trackRevisions>false</trackRevisions>
    </reviewItem>
    <reviewItem>
      <errorID>162a727b-cef7-4e6e-b084-dedb04030ae0</errorID>
      <errorWord>)</errorWord>
      <group>L1_Format</group>
      <groupName>格式问题</groupName>
      <ability>L2_HalfPunc_CN</ability>
      <abilityName>全半角检查</abilityName>
      <candidateList>
        <item>）</item>
      </candidateList>
      <explain>文本全半角错误。</explain>
      <paraID> 998DFF2</paraID>
      <start>33</start>
      <end>34</end>
      <status>ignored</status>
      <modifiedWord/>
      <trackRevisions>false</trackRevisions>
    </reviewItem>
    <reviewItem>
      <errorID>ce0fd193-a260-4cf1-943e-55e92a6c64f1</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998DFF3</paraID>
      <start>0</start>
      <end>3</end>
      <status>ignored</status>
      <modifiedWord/>
      <trackRevisions>false</trackRevisions>
    </reviewItem>
    <reviewItem>
      <errorID>bf33ec9a-ba86-4814-9651-51b3a3784312</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998DFF4</paraID>
      <start>0</start>
      <end>3</end>
      <status>ignored</status>
      <modifiedWord/>
      <trackRevisions>false</trackRevisions>
    </reviewItem>
    <reviewItem>
      <errorID>6a75b818-bdd0-4373-ad57-01fef68b1a10</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998DFF5</paraID>
      <start>0</start>
      <end>3</end>
      <status>ignored</status>
      <modifiedWord/>
      <trackRevisions>false</trackRevisions>
    </reviewItem>
    <reviewItem>
      <errorID>a1b7b727-9d16-47bd-a2fd-36bad3bd9327</errorID>
      <errorWord>(</errorWord>
      <group>L1_Format</group>
      <groupName>格式问题</groupName>
      <ability>L2_HalfPunc_CN</ability>
      <abilityName>全半角检查</abilityName>
      <candidateList>
        <item>（</item>
      </candidateList>
      <explain>文本全半角错误。</explain>
      <paraID> 998DFF5</paraID>
      <start>32</start>
      <end>33</end>
      <status>ignored</status>
      <modifiedWord/>
      <trackRevisions>false</trackRevisions>
    </reviewItem>
    <reviewItem>
      <errorID>dffa8e5f-79e3-42c3-aa99-2a3ad6121696</errorID>
      <errorWord>)</errorWord>
      <group>L1_Format</group>
      <groupName>格式问题</groupName>
      <ability>L2_HalfPunc_CN</ability>
      <abilityName>全半角检查</abilityName>
      <candidateList>
        <item>）</item>
      </candidateList>
      <explain>文本全半角错误。</explain>
      <paraID> 998DFF5</paraID>
      <start>34</start>
      <end>35</end>
      <status>ignored</status>
      <modifiedWord/>
      <trackRevisions>false</trackRevisions>
    </reviewItem>
    <reviewItem>
      <errorID>84fcc6e1-b154-40c0-81b7-ab9db9d8704c</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998DFF6</paraID>
      <start>0</start>
      <end>3</end>
      <status>ignored</status>
      <modifiedWord/>
      <trackRevisions>false</trackRevisions>
    </reviewItem>
    <reviewItem>
      <errorID>0fc23722-01ca-4350-beb6-32bd536c5a66</errorID>
      <errorWord>(</errorWord>
      <group>L1_Format</group>
      <groupName>格式问题</groupName>
      <ability>L2_HalfPunc_CN</ability>
      <abilityName>全半角检查</abilityName>
      <candidateList>
        <item>（</item>
      </candidateList>
      <explain>文本全半角错误。</explain>
      <paraID> 998DFF6</paraID>
      <start>16</start>
      <end>17</end>
      <status>ignored</status>
      <modifiedWord/>
      <trackRevisions>false</trackRevisions>
    </reviewItem>
    <reviewItem>
      <errorID>1401e78b-e94c-407b-900a-561a5a95e7af</errorID>
      <errorWord>)</errorWord>
      <group>L1_Format</group>
      <groupName>格式问题</groupName>
      <ability>L2_HalfPunc_CN</ability>
      <abilityName>全半角检查</abilityName>
      <candidateList>
        <item>）</item>
      </candidateList>
      <explain>文本全半角错误。</explain>
      <paraID> 998DFF6</paraID>
      <start>18</start>
      <end>19</end>
      <status>ignored</status>
      <modifiedWord/>
      <trackRevisions>false</trackRevisions>
    </reviewItem>
    <reviewItem>
      <errorID>f23be3d7-00f6-4314-a3ae-9a0e98363afb</errorID>
      <errorWord>(</errorWord>
      <group>L1_Format</group>
      <groupName>格式问题</groupName>
      <ability>L2_HalfPunc_CN</ability>
      <abilityName>全半角检查</abilityName>
      <candidateList>
        <item>（</item>
      </candidateList>
      <explain>文本全半角错误。</explain>
      <paraID> 998DFF6</paraID>
      <start>96</start>
      <end>97</end>
      <status>ignored</status>
      <modifiedWord/>
      <trackRevisions>false</trackRevisions>
    </reviewItem>
    <reviewItem>
      <errorID>92d0c15b-cc1b-478f-ac1b-808db9ae4cca</errorID>
      <errorWord>)</errorWord>
      <group>L1_Format</group>
      <groupName>格式问题</groupName>
      <ability>L2_HalfPunc_CN</ability>
      <abilityName>全半角检查</abilityName>
      <candidateList>
        <item>）</item>
      </candidateList>
      <explain>文本全半角错误。</explain>
      <paraID> 998DFF6</paraID>
      <start>98</start>
      <end>99</end>
      <status>ignored</status>
      <modifiedWord/>
      <trackRevisions>false</trackRevisions>
    </reviewItem>
    <reviewItem>
      <errorID>4ea10653-1fe7-49a6-8cd7-22f3d34c31e6</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998DFF7</paraID>
      <start>0</start>
      <end>3</end>
      <status>ignored</status>
      <modifiedWord/>
      <trackRevisions>false</trackRevisions>
    </reviewItem>
    <reviewItem>
      <errorID>aeabb8ab-338b-47a4-baeb-5d61237627b6</errorID>
      <errorWord>包含了</errorWord>
      <group>L1_Word</group>
      <groupName>字词问题</groupName>
      <ability>L2_Typo</ability>
      <abilityName>字词错误</abilityName>
      <candidateList>
        <item>包含</item>
      </candidateList>
      <explain/>
      <paraID> 998DFF7</paraID>
      <start>56</start>
      <end>59</end>
      <status>unmodified</status>
      <modifiedWord/>
      <trackRevisions>false</trackRevisions>
    </reviewItem>
    <reviewItem>
      <errorID>abb7e0eb-8cc3-455f-b540-19c4cc126db7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998DFF8</paraID>
      <start>0</start>
      <end>3</end>
      <status>ignored</status>
      <modifiedWord/>
      <trackRevisions>false</trackRevisions>
    </reviewItem>
    <reviewItem>
      <errorID>11dd70e7-9093-43de-b80d-7f439d2c14e7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998DFF9</paraID>
      <start>0</start>
      <end>3</end>
      <status>ignored</status>
      <modifiedWord/>
      <trackRevisions>false</trackRevisions>
    </reviewItem>
    <reviewItem>
      <errorID>abcaaedb-7322-4f3d-b7d9-a07ca7d55624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998DFFA</paraID>
      <start>0</start>
      <end>3</end>
      <status>ignored</status>
      <modifiedWord/>
      <trackRevisions>false</trackRevisions>
    </reviewItem>
    <reviewItem>
      <errorID>c8efb178-e56b-4838-bced-2cedb3afd565</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998DFFB</paraID>
      <start>0</start>
      <end>3</end>
      <status>ignored</status>
      <modifiedWord/>
      <trackRevisions>false</trackRevisions>
    </reviewItem>
    <reviewItem>
      <errorID>666c7a98-7a15-4693-aa88-b14b2cbc440b</errorID>
      <errorWord>(</errorWord>
      <group>L1_Format</group>
      <groupName>格式问题</groupName>
      <ability>L2_HalfPunc_CN</ability>
      <abilityName>全半角检查</abilityName>
      <candidateList>
        <item>（</item>
      </candidateList>
      <explain>文本全半角错误。</explain>
      <paraID> 998DFFC</paraID>
      <start>0</start>
      <end>1</end>
      <status>ignored</status>
      <modifiedWord/>
      <trackRevisions>false</trackRevisions>
    </reviewItem>
    <reviewItem>
      <errorID>e9ce1e46-060b-4575-811a-2522cdfcda28</errorID>
      <errorWord>)</errorWord>
      <group>L1_Format</group>
      <groupName>格式问题</groupName>
      <ability>L2_HalfPunc_CN</ability>
      <abilityName>全半角检查</abilityName>
      <candidateList>
        <item>）</item>
      </candidateList>
      <explain>文本全半角错误。</explain>
      <paraID> 998DFFC</paraID>
      <start>3</start>
      <end>4</end>
      <status>ignored</status>
      <modifiedWord/>
      <trackRevisions>false</trackRevisions>
    </reviewItem>
    <reviewItem>
      <errorID>e538bb92-69da-4ae9-b20a-92b8fed4600d</errorID>
      <errorWord>(</errorWord>
      <group>L1_Format</group>
      <groupName>格式问题</groupName>
      <ability>L2_HalfPunc_CN</ability>
      <abilityName>全半角检查</abilityName>
      <candidateList>
        <item>（</item>
      </candidateList>
      <explain>文本全半角错误。</explain>
      <paraID> 998DFFD</paraID>
      <start>0</start>
      <end>1</end>
      <status>ignored</status>
      <modifiedWord/>
      <trackRevisions>false</trackRevisions>
    </reviewItem>
    <reviewItem>
      <errorID>edbdb1b6-2c52-4db5-9dbb-d9d395e3299a</errorID>
      <errorWord>)</errorWord>
      <group>L1_Format</group>
      <groupName>格式问题</groupName>
      <ability>L2_HalfPunc_CN</ability>
      <abilityName>全半角检查</abilityName>
      <candidateList>
        <item>）</item>
      </candidateList>
      <explain>文本全半角错误。</explain>
      <paraID> 998DFFD</paraID>
      <start>4</start>
      <end>5</end>
      <status>ignored</status>
      <modifiedWord/>
      <trackRevisions>false</trackRevisions>
    </reviewItem>
    <reviewItem>
      <errorID>7494112f-5737-4867-ac4f-6eab8e22602b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998DFFE</paraID>
      <start>0</start>
      <end>3</end>
      <status>ignored</status>
      <modifiedWord/>
      <trackRevisions>false</trackRevisions>
    </reviewItem>
    <reviewItem>
      <errorID>6f798726-dae5-454c-aa93-94875440a1dd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998DFFF</paraID>
      <start>0</start>
      <end>3</end>
      <status>ignored</status>
      <modifiedWord/>
      <trackRevisions>false</trackRevisions>
    </reviewItem>
    <reviewItem>
      <errorID>f8e55cc7-8482-4f95-8d31-c8c1d91aec2d</errorID>
      <errorWord>任</errorWord>
      <group>L1_Word</group>
      <groupName>字词问题</groupName>
      <ability>L2_Typo</ability>
      <abilityName>字词错误</abilityName>
      <candidateList>
        <item>任能</item>
      </candidateList>
      <explain/>
      <paraID> 998DFFF</paraID>
      <start>18</start>
      <end>19</end>
      <status>unmodified</status>
      <modifiedWord/>
      <trackRevisions>false</trackRevisions>
    </reviewItem>
    <reviewItem>
      <errorID>82eb5ca4-7ed9-41e6-8cc9-4989a314ed67</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998E000</paraID>
      <start>0</start>
      <end>3</end>
      <status>ignored</status>
      <modifiedWord/>
      <trackRevisions>false</trackRevisions>
    </reviewItem>
    <reviewItem>
      <errorID>40a754bf-2ca1-4426-a53e-a84addf2fc48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998E001</paraID>
      <start>0</start>
      <end>3</end>
      <status>ignored</status>
      <modifiedWord/>
      <trackRevisions>false</trackRevisions>
    </reviewItem>
    <reviewItem>
      <errorID>eb8209c2-c957-489e-9af6-52455f28235e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998E002</paraID>
      <start>0</start>
      <end>3</end>
      <status>ignored</status>
      <modifiedWord/>
      <trackRevisions>false</trackRevisions>
    </reviewItem>
    <reviewItem>
      <errorID>b0dfe042-bd45-410e-86ca-a704cebf6eeb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998E003</paraID>
      <start>0</start>
      <end>3</end>
      <status>ignored</status>
      <modifiedWord/>
      <trackRevisions>false</trackRevisions>
    </reviewItem>
    <reviewItem>
      <errorID>24daef77-35fe-4880-a877-109ad35d740c</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998E004</paraID>
      <start>0</start>
      <end>3</end>
      <status>ignored</status>
      <modifiedWord/>
      <trackRevisions>false</trackRevisions>
    </reviewItem>
    <reviewItem>
      <errorID>b0d55272-aecb-4fe1-9e18-aca4a7a4768c</errorID>
      <errorWord>(</errorWord>
      <group>L1_Format</group>
      <groupName>格式问题</groupName>
      <ability>L2_HalfPunc_CN</ability>
      <abilityName>全半角检查</abilityName>
      <candidateList>
        <item>（</item>
      </candidateList>
      <explain>文本全半角错误。</explain>
      <paraID> 998E005</paraID>
      <start>0</start>
      <end>1</end>
      <status>ignored</status>
      <modifiedWord/>
      <trackRevisions>false</trackRevisions>
    </reviewItem>
    <reviewItem>
      <errorID>083e67b7-75c0-4480-9372-12680ded9465</errorID>
      <errorWord>)</errorWord>
      <group>L1_Format</group>
      <groupName>格式问题</groupName>
      <ability>L2_HalfPunc_CN</ability>
      <abilityName>全半角检查</abilityName>
      <candidateList>
        <item>）</item>
      </candidateList>
      <explain>文本全半角错误。</explain>
      <paraID> 998E005</paraID>
      <start>3</start>
      <end>4</end>
      <status>ignored</status>
      <modifiedWord/>
      <trackRevisions>false</trackRevisions>
    </reviewItem>
    <reviewItem>
      <errorID>f44a7b6c-8937-4f18-8090-3c193cddd003</errorID>
      <errorWord>(</errorWord>
      <group>L1_Format</group>
      <groupName>格式问题</groupName>
      <ability>L2_HalfPunc_CN</ability>
      <abilityName>全半角检查</abilityName>
      <candidateList>
        <item>（</item>
      </candidateList>
      <explain>文本全半角错误。</explain>
      <paraID>615C0163</paraID>
      <start>0</start>
      <end>1</end>
      <status>ignored</status>
      <modifiedWord/>
      <trackRevisions>false</trackRevisions>
    </reviewItem>
    <reviewItem>
      <errorID>5db1cff9-efa6-405f-ab7c-0259d3eb627e</errorID>
      <errorWord>)</errorWord>
      <group>L1_Format</group>
      <groupName>格式问题</groupName>
      <ability>L2_HalfPunc_CN</ability>
      <abilityName>全半角检查</abilityName>
      <candidateList>
        <item>）</item>
      </candidateList>
      <explain>文本全半角错误。</explain>
      <paraID>615C0163</paraID>
      <start>4</start>
      <end>5</end>
      <status>ignored</status>
      <modifiedWord/>
      <trackRevisions>false</trackRevisions>
    </reviewItem>
    <reviewItem>
      <errorID>a0f49753-cc60-4db3-9263-07fbc0c921f1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998E007</paraID>
      <start>0</start>
      <end>3</end>
      <status>ignored</status>
      <modifiedWord/>
      <trackRevisions>false</trackRevisions>
    </reviewItem>
    <reviewItem>
      <errorID>c8734bff-144a-44f3-aba6-0a83bdca2a28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998E008</paraID>
      <start>0</start>
      <end>3</end>
      <status>ignored</status>
      <modifiedWord/>
      <trackRevisions>false</trackRevisions>
    </reviewItem>
    <reviewItem>
      <errorID>f02d31bc-87ed-4d3b-a1e8-4cf8da037f9d</errorID>
      <errorWord>(</errorWord>
      <group>L1_Format</group>
      <groupName>格式问题</groupName>
      <ability>L2_HalfPunc_CN</ability>
      <abilityName>全半角检查</abilityName>
      <candidateList>
        <item>（</item>
      </candidateList>
      <explain>文本全半角错误。</explain>
      <paraID> 998E008</paraID>
      <start>9</start>
      <end>10</end>
      <status>ignored</status>
      <modifiedWord/>
      <trackRevisions>false</trackRevisions>
    </reviewItem>
    <reviewItem>
      <errorID>54026701-1a81-4cab-bec7-ceef6a685ebd</errorID>
      <errorWord>)</errorWord>
      <group>L1_Format</group>
      <groupName>格式问题</groupName>
      <ability>L2_HalfPunc_CN</ability>
      <abilityName>全半角检查</abilityName>
      <candidateList>
        <item>）</item>
      </candidateList>
      <explain>文本全半角错误。</explain>
      <paraID> 998E008</paraID>
      <start>11</start>
      <end>12</end>
      <status>ignored</status>
      <modifiedWord/>
      <trackRevisions>false</trackRevisions>
    </reviewItem>
    <reviewItem>
      <errorID>0fe11bac-d854-4d84-a697-9f5990088af4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998E009</paraID>
      <start>0</start>
      <end>3</end>
      <status>ignored</status>
      <modifiedWord/>
      <trackRevisions>false</trackRevisions>
    </reviewItem>
    <reviewItem>
      <errorID>7104fbe5-0f64-492f-970d-f4b20fdf3642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998E00A</paraID>
      <start>0</start>
      <end>3</end>
      <status>ignored</status>
      <modifiedWord/>
      <trackRevisions>false</trackRevisions>
    </reviewItem>
    <reviewItem>
      <errorID>bf04c5c2-3bb1-47dc-8fbc-1e72273a8a95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998E00B</paraID>
      <start>0</start>
      <end>3</end>
      <status>ignored</status>
      <modifiedWord/>
      <trackRevisions>false</trackRevisions>
    </reviewItem>
    <reviewItem>
      <errorID>3634f4d3-acc4-4173-9641-08e05ebff09d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998E00C</paraID>
      <start>0</start>
      <end>3</end>
      <status>ignored</status>
      <modifiedWord/>
      <trackRevisions>false</trackRevisions>
    </reviewItem>
    <reviewItem>
      <errorID>4f831735-230f-4ede-b4c7-a3a5ac155bca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998E00D</paraID>
      <start>0</start>
      <end>3</end>
      <status>ignored</status>
      <modifiedWord/>
      <trackRevisions>false</trackRevisions>
    </reviewItem>
    <reviewItem>
      <errorID>cd90a9bb-70ca-4de4-8364-70ca0ba9d45c</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2BEFF100</paraID>
      <start>0</start>
      <end>3</end>
      <status>ignored</status>
      <modifiedWord/>
      <trackRevisions>false</trackRevisions>
    </reviewItem>
    <reviewItem>
      <errorID>44d5806e-4d25-45c8-a169-9d94377876ce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7476261B</paraID>
      <start>0</start>
      <end>3</end>
      <status>ignored</status>
      <modifiedWord/>
      <trackRevisions>false</trackRevisions>
    </reviewItem>
    <reviewItem>
      <errorID>e8ba0e59-98bc-4672-a253-d625dfffc9e7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2D8CD070</paraID>
      <start>0</start>
      <end>3</end>
      <status>ignored</status>
      <modifiedWord/>
      <trackRevisions>false</trackRevisions>
    </reviewItem>
    <reviewItem>
      <errorID>0f0dabf3-01b2-4ee7-8681-4db87897caea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36588502</paraID>
      <start>0</start>
      <end>3</end>
      <status>ignored</status>
      <modifiedWord/>
      <trackRevisions>false</trackRevisions>
    </reviewItem>
    <reviewItem>
      <errorID>579d89ba-e6fb-4243-b289-119023edd90f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998E010</paraID>
      <start>0</start>
      <end>3</end>
      <status>ignored</status>
      <modifiedWord/>
      <trackRevisions>false</trackRevisions>
    </reviewItem>
    <reviewItem>
      <errorID>e01c170b-83b6-4797-a48b-81b175c5ca9d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998E011</paraID>
      <start>0</start>
      <end>3</end>
      <status>ignored</status>
      <modifiedWord/>
      <trackRevisions>false</trackRevisions>
    </reviewItem>
    <reviewItem>
      <errorID>22474f3a-42d0-4b1e-acfa-3fdaee72b88e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998E012</paraID>
      <start>0</start>
      <end>3</end>
      <status>ignored</status>
      <modifiedWord/>
      <trackRevisions>false</trackRevisions>
    </reviewItem>
    <reviewItem>
      <errorID>5e41ab05-89e2-45fc-ab02-cbac1f2d1165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998E013</paraID>
      <start>0</start>
      <end>3</end>
      <status>ignored</status>
      <modifiedWord/>
      <trackRevisions>false</trackRevisions>
    </reviewItem>
    <reviewItem>
      <errorID>9c612e09-0c8d-4a82-8536-88ef4739bf44</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998E014</paraID>
      <start>0</start>
      <end>3</end>
      <status>ignored</status>
      <modifiedWord/>
      <trackRevisions>false</trackRevisions>
    </reviewItem>
    <reviewItem>
      <errorID>99aa6a92-504d-4959-8b8c-2f9b83ff91c4</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998E015</paraID>
      <start>0</start>
      <end>3</end>
      <status>ignored</status>
      <modifiedWord/>
      <trackRevisions>false</trackRevisions>
    </reviewItem>
    <reviewItem>
      <errorID>5c7d7cc1-ed72-49db-bf09-a07a53ddb2ac</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998E016</paraID>
      <start>0</start>
      <end>3</end>
      <status>ignored</status>
      <modifiedWord/>
      <trackRevisions>false</trackRevisions>
    </reviewItem>
    <reviewItem>
      <errorID>16e2211b-807b-47b5-8d15-7cd7bf57411a</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998E017</paraID>
      <start>0</start>
      <end>3</end>
      <status>ignored</status>
      <modifiedWord/>
      <trackRevisions>false</trackRevisions>
    </reviewItem>
    <reviewItem>
      <errorID>1784e7e3-3fbc-4be1-a3ba-cfc0ecf37173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998E019</paraID>
      <start>0</start>
      <end>3</end>
      <status>ignored</status>
      <modifiedWord/>
      <trackRevisions>false</trackRevisions>
    </reviewItem>
    <reviewItem>
      <errorID>43e6e65c-4982-4c23-aa50-546b773fa260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998E01A</paraID>
      <start>0</start>
      <end>3</end>
      <status>ignored</status>
      <modifiedWord/>
      <trackRevisions>false</trackRevisions>
    </reviewItem>
    <reviewItem>
      <errorID>df9c333d-0459-4ac1-9e05-90959534a7bd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998E01B</paraID>
      <start>0</start>
      <end>3</end>
      <status>ignored</status>
      <modifiedWord/>
      <trackRevisions>false</trackRevisions>
    </reviewItem>
    <reviewItem>
      <errorID>807d20c1-736c-4657-ba4d-e111c80198a1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998E01C</paraID>
      <start>0</start>
      <end>3</end>
      <status>ignored</status>
      <modifiedWord/>
      <trackRevisions>false</trackRevisions>
    </reviewItem>
    <reviewItem>
      <errorID>37412ede-319f-46d1-9a0a-c5a2a5253382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998E01D</paraID>
      <start>0</start>
      <end>3</end>
      <status>ignored</status>
      <modifiedWord/>
      <trackRevisions>false</trackRevisions>
    </reviewItem>
    <reviewItem>
      <errorID>cd6cf34a-0c39-4c46-adc3-fbc6b128742e</errorID>
      <errorWord>(</errorWord>
      <group>L1_Format</group>
      <groupName>格式问题</groupName>
      <ability>L2_HalfPunc_CN</ability>
      <abilityName>全半角检查</abilityName>
      <candidateList>
        <item>（</item>
      </candidateList>
      <explain>文本全半角错误。</explain>
      <paraID> 998E01D</paraID>
      <start>19</start>
      <end>20</end>
      <status>ignored</status>
      <modifiedWord/>
      <trackRevisions>false</trackRevisions>
    </reviewItem>
    <reviewItem>
      <errorID>4f80e8f7-16da-4b5d-812f-69649f76e740</errorID>
      <errorWord>)</errorWord>
      <group>L1_Format</group>
      <groupName>格式问题</groupName>
      <ability>L2_HalfPunc_CN</ability>
      <abilityName>全半角检查</abilityName>
      <candidateList>
        <item>）</item>
      </candidateList>
      <explain>文本全半角错误。</explain>
      <paraID> 998E01D</paraID>
      <start>21</start>
      <end>22</end>
      <status>ignored</status>
      <modifiedWord/>
      <trackRevisions>false</trackRevisions>
    </reviewItem>
    <reviewItem>
      <errorID>98c86a46-7336-4efd-b539-ae8c6b6d9743</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998E01E</paraID>
      <start>0</start>
      <end>3</end>
      <status>ignored</status>
      <modifiedWord/>
      <trackRevisions>false</trackRevisions>
    </reviewItem>
    <reviewItem>
      <errorID>1799aa61-e2e4-4c5e-8e3c-70cad9c830d9</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998E01F</paraID>
      <start>0</start>
      <end>3</end>
      <status>ignored</status>
      <modifiedWord/>
      <trackRevisions>false</trackRevisions>
    </reviewItem>
    <reviewItem>
      <errorID>dfa5e568-9172-4b87-8656-45f5836f5ceb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998E021</paraID>
      <start>0</start>
      <end>3</end>
      <status>ignored</status>
      <modifiedWord/>
      <trackRevisions>false</trackRevisions>
    </reviewItem>
    <reviewItem>
      <errorID>862b4007-a728-47c3-a503-3d79c04bd1b4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998E022</paraID>
      <start>0</start>
      <end>3</end>
      <status>ignored</status>
      <modifiedWord/>
      <trackRevisions>false</trackRevisions>
    </reviewItem>
    <reviewItem>
      <errorID>ad5f54b7-75a1-4c50-a38f-1b49841c32ef</errorID>
      <errorWord>(</errorWord>
      <group>L1_Format</group>
      <groupName>格式问题</groupName>
      <ability>L2_HalfPunc_CN</ability>
      <abilityName>全半角检查</abilityName>
      <candidateList>
        <item>（</item>
      </candidateList>
      <explain>文本全半角错误。</explain>
      <paraID> 998E022</paraID>
      <start>5</start>
      <end>6</end>
      <status>ignored</status>
      <modifiedWord/>
      <trackRevisions>false</trackRevisions>
    </reviewItem>
    <reviewItem>
      <errorID>dba29d3b-e5f5-4c55-8355-8b393dc9f158</errorID>
      <errorWord>)</errorWord>
      <group>L1_Format</group>
      <groupName>格式问题</groupName>
      <ability>L2_HalfPunc_CN</ability>
      <abilityName>全半角检查</abilityName>
      <candidateList>
        <item>）</item>
      </candidateList>
      <explain>文本全半角错误。</explain>
      <paraID> 998E022</paraID>
      <start>7</start>
      <end>8</end>
      <status>ignored</status>
      <modifiedWord/>
      <trackRevisions>false</trackRevisions>
    </reviewItem>
    <reviewItem>
      <errorID>32cdac8b-5e63-4809-bb6c-12dc4c4c9c59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998E023</paraID>
      <start>0</start>
      <end>3</end>
      <status>ignored</status>
      <modifiedWord/>
      <trackRevisions>false</trackRevisions>
    </reviewItem>
    <reviewItem>
      <errorID>5e81e0ac-50c2-41d2-a512-a81caaa1ba78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998E024</paraID>
      <start>0</start>
      <end>3</end>
      <status>ignored</status>
      <modifiedWord/>
      <trackRevisions>false</trackRevisions>
    </reviewItem>
    <reviewItem>
      <errorID>8adec2e1-1a73-4e07-bd5d-5610e73e64f2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998E025</paraID>
      <start>0</start>
      <end>3</end>
      <status>ignored</status>
      <modifiedWord/>
      <trackRevisions>false</trackRevisions>
    </reviewItem>
    <reviewItem>
      <errorID>82c73695-1590-4f7c-940f-68b6511afe42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998E026</paraID>
      <start>0</start>
      <end>3</end>
      <status>ignored</status>
      <modifiedWord/>
      <trackRevisions>false</trackRevisions>
    </reviewItem>
    <reviewItem>
      <errorID>3128a0e1-63b9-4ea4-896b-9380dbf918db</errorID>
      <errorWord>(</errorWord>
      <group>L1_Format</group>
      <groupName>格式问题</groupName>
      <ability>L2_HalfPunc_CN</ability>
      <abilityName>全半角检查</abilityName>
      <candidateList>
        <item>（</item>
      </candidateList>
      <explain>文本全半角错误。</explain>
      <paraID> 998E026</paraID>
      <start>6</start>
      <end>7</end>
      <status>ignored</status>
      <modifiedWord/>
      <trackRevisions>false</trackRevisions>
    </reviewItem>
    <reviewItem>
      <errorID>f4432736-e857-4f72-8ec9-2c0f81340e31</errorID>
      <errorWord>)</errorWord>
      <group>L1_Format</group>
      <groupName>格式问题</groupName>
      <ability>L2_HalfPunc_CN</ability>
      <abilityName>全半角检查</abilityName>
      <candidateList>
        <item>）</item>
      </candidateList>
      <explain>文本全半角错误。</explain>
      <paraID> 998E026</paraID>
      <start>8</start>
      <end>9</end>
      <status>ignored</status>
      <modifiedWord/>
      <trackRevisions>false</trackRevisions>
    </reviewItem>
    <reviewItem>
      <errorID>3cfea2ac-9786-4579-a681-b01193084761</errorID>
      <errorWord>(</errorWord>
      <group>L1_Format</group>
      <groupName>格式问题</groupName>
      <ability>L2_HalfPunc_CN</ability>
      <abilityName>全半角检查</abilityName>
      <candidateList>
        <item>（</item>
      </candidateList>
      <explain>文本全半角错误。</explain>
      <paraID> 998E026</paraID>
      <start>17</start>
      <end>18</end>
      <status>ignored</status>
      <modifiedWord/>
      <trackRevisions>false</trackRevisions>
    </reviewItem>
    <reviewItem>
      <errorID>6679aef1-58d1-426e-9329-39b7184854ee</errorID>
      <errorWord>)</errorWord>
      <group>L1_Format</group>
      <groupName>格式问题</groupName>
      <ability>L2_HalfPunc_CN</ability>
      <abilityName>全半角检查</abilityName>
      <candidateList>
        <item>）</item>
      </candidateList>
      <explain>文本全半角错误。</explain>
      <paraID> 998E026</paraID>
      <start>19</start>
      <end>20</end>
      <status>ignored</status>
      <modifiedWord/>
      <trackRevisions>false</trackRevisions>
    </reviewItem>
    <reviewItem>
      <errorID>fd560415-75a0-4f18-b871-af80b83d84cd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998E027</paraID>
      <start>0</start>
      <end>3</end>
      <status>ignored</status>
      <modifiedWord/>
      <trackRevisions>false</trackRevisions>
    </reviewItem>
    <reviewItem>
      <errorID>7a18be87-c446-48a7-bffd-eb354886b294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998E028</paraID>
      <start>0</start>
      <end>3</end>
      <status>ignored</status>
      <modifiedWord/>
      <trackRevisions>false</trackRevisions>
    </reviewItem>
    <reviewItem>
      <errorID>d40a23a4-6017-401a-887c-54ffd96a9da0</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998E029</paraID>
      <start>0</start>
      <end>3</end>
      <status>ignored</status>
      <modifiedWord/>
      <trackRevisions>false</trackRevisions>
    </reviewItem>
    <reviewItem>
      <errorID>0257ada3-fbaf-4bb8-94cb-542f6979751a</errorID>
      <errorWord>(</errorWord>
      <group>L1_Format</group>
      <groupName>格式问题</groupName>
      <ability>L2_HalfPunc_CN</ability>
      <abilityName>全半角检查</abilityName>
      <candidateList>
        <item>（</item>
      </candidateList>
      <explain>文本全半角错误。</explain>
      <paraID> 998E029</paraID>
      <start>59</start>
      <end>60</end>
      <status>ignored</status>
      <modifiedWord/>
      <trackRevisions>false</trackRevisions>
    </reviewItem>
    <reviewItem>
      <errorID>974fea09-785f-4ed1-b669-c64aeab8193b</errorID>
      <errorWord>)</errorWord>
      <group>L1_Format</group>
      <groupName>格式问题</groupName>
      <ability>L2_HalfPunc_CN</ability>
      <abilityName>全半角检查</abilityName>
      <candidateList>
        <item>）</item>
      </candidateList>
      <explain>文本全半角错误。</explain>
      <paraID> 998E029</paraID>
      <start>61</start>
      <end>62</end>
      <status>ignored</status>
      <modifiedWord/>
      <trackRevisions>false</trackRevisions>
    </reviewItem>
    <reviewItem>
      <errorID>af8d1ac8-a4bd-43c2-8f6c-3a7f8754c03b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998E02B</paraID>
      <start>0</start>
      <end>3</end>
      <status>ignored</status>
      <modifiedWord/>
      <trackRevisions>false</trackRevisions>
    </reviewItem>
    <reviewItem>
      <errorID>f72b3ee8-c9c3-4dbf-9312-2a54b31e36f0</errorID>
      <errorWord>(</errorWord>
      <group>L1_Format</group>
      <groupName>格式问题</groupName>
      <ability>L2_HalfPunc_CN</ability>
      <abilityName>全半角检查</abilityName>
      <candidateList>
        <item>（</item>
      </candidateList>
      <explain>文本全半角错误。</explain>
      <paraID> 998E02B</paraID>
      <start>32</start>
      <end>33</end>
      <status>ignored</status>
      <modifiedWord/>
      <trackRevisions>false</trackRevisions>
    </reviewItem>
    <reviewItem>
      <errorID>d0ded8df-6407-4bd7-a7da-0adad28e379f</errorID>
      <errorWord>)</errorWord>
      <group>L1_Format</group>
      <groupName>格式问题</groupName>
      <ability>L2_HalfPunc_CN</ability>
      <abilityName>全半角检查</abilityName>
      <candidateList>
        <item>）</item>
      </candidateList>
      <explain>文本全半角错误。</explain>
      <paraID> 998E02B</paraID>
      <start>34</start>
      <end>35</end>
      <status>ignored</status>
      <modifiedWord/>
      <trackRevisions>false</trackRevisions>
    </reviewItem>
    <reviewItem>
      <errorID>7531b9d6-03d3-47d0-9e36-5511cc7cf42f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998E02C</paraID>
      <start>0</start>
      <end>3</end>
      <status>ignored</status>
      <modifiedWord/>
      <trackRevisions>false</trackRevisions>
    </reviewItem>
    <reviewItem>
      <errorID>051000bb-1bb5-4d6d-82e6-1376ccd3f3b8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998E02D</paraID>
      <start>0</start>
      <end>3</end>
      <status>ignored</status>
      <modifiedWord/>
      <trackRevisions>false</trackRevisions>
    </reviewItem>
    <reviewItem>
      <errorID>ea88653c-ef4e-4289-a875-b575f1f557b1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998E02E</paraID>
      <start>0</start>
      <end>3</end>
      <status>ignored</status>
      <modifiedWord/>
      <trackRevisions>false</trackRevisions>
    </reviewItem>
    <reviewItem>
      <errorID>912eda5f-d984-4361-beb9-19b53d1eb8e4</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998E02F</paraID>
      <start>0</start>
      <end>3</end>
      <status>ignored</status>
      <modifiedWord/>
      <trackRevisions>false</trackRevisions>
    </reviewItem>
    <reviewItem>
      <errorID>7ad0958c-a6d2-4281-8314-eaa97bf0efd1</errorID>
      <errorWord>(</errorWord>
      <group>L1_Format</group>
      <groupName>格式问题</groupName>
      <ability>L2_HalfPunc_CN</ability>
      <abilityName>全半角检查</abilityName>
      <candidateList>
        <item>（</item>
      </candidateList>
      <explain>文本全半角错误。</explain>
      <paraID> 998E030</paraID>
      <start>0</start>
      <end>1</end>
      <status>ignored</status>
      <modifiedWord/>
      <trackRevisions>false</trackRevisions>
    </reviewItem>
    <reviewItem>
      <errorID>8c7156cf-0fc2-4bb4-99e0-c51dd0cbccdc</errorID>
      <errorWord>)</errorWord>
      <group>L1_Format</group>
      <groupName>格式问题</groupName>
      <ability>L2_HalfPunc_CN</ability>
      <abilityName>全半角检查</abilityName>
      <candidateList>
        <item>）</item>
      </candidateList>
      <explain>文本全半角错误。</explain>
      <paraID> 998E030</paraID>
      <start>2</start>
      <end>3</end>
      <status>ignored</status>
      <modifiedWord/>
      <trackRevisions>false</trackRevisions>
    </reviewItem>
    <reviewItem>
      <errorID>ee837091-4f14-4b4d-b10b-dc3afe5ed335</errorID>
      <errorWord>(</errorWord>
      <group>L1_Format</group>
      <groupName>格式问题</groupName>
      <ability>L2_HalfPunc_CN</ability>
      <abilityName>全半角检查</abilityName>
      <candidateList>
        <item>（</item>
      </candidateList>
      <explain>文本全半角错误。</explain>
      <paraID> 998E031</paraID>
      <start>0</start>
      <end>1</end>
      <status>ignored</status>
      <modifiedWord/>
      <trackRevisions>false</trackRevisions>
    </reviewItem>
    <reviewItem>
      <errorID>b0993d48-0522-4264-8b34-43655599c1ca</errorID>
      <errorWord>)</errorWord>
      <group>L1_Format</group>
      <groupName>格式问题</groupName>
      <ability>L2_HalfPunc_CN</ability>
      <abilityName>全半角检查</abilityName>
      <candidateList>
        <item>）</item>
      </candidateList>
      <explain>文本全半角错误。</explain>
      <paraID> 998E031</paraID>
      <start>2</start>
      <end>3</end>
      <status>ignored</status>
      <modifiedWord/>
      <trackRevisions>false</trackRevisions>
    </reviewItem>
    <reviewItem>
      <errorID>b52d31ab-8438-4e9b-b18a-d9d80f382f5a</errorID>
      <errorWord>(</errorWord>
      <group>L1_Format</group>
      <groupName>格式问题</groupName>
      <ability>L2_HalfPunc_CN</ability>
      <abilityName>全半角检查</abilityName>
      <candidateList>
        <item>（</item>
      </candidateList>
      <explain>文本全半角错误。</explain>
      <paraID> 998E032</paraID>
      <start>0</start>
      <end>1</end>
      <status>ignored</status>
      <modifiedWord/>
      <trackRevisions>false</trackRevisions>
    </reviewItem>
    <reviewItem>
      <errorID>250881f3-2e03-4eea-ab8a-0e7e76a73188</errorID>
      <errorWord>)</errorWord>
      <group>L1_Format</group>
      <groupName>格式问题</groupName>
      <ability>L2_HalfPunc_CN</ability>
      <abilityName>全半角检查</abilityName>
      <candidateList>
        <item>）</item>
      </candidateList>
      <explain>文本全半角错误。</explain>
      <paraID> 998E032</paraID>
      <start>2</start>
      <end>3</end>
      <status>ignored</status>
      <modifiedWord/>
      <trackRevisions>false</trackRevisions>
    </reviewItem>
    <reviewItem>
      <errorID>ba8b2a27-042d-42ba-9c39-04b0fe18b55a</errorID>
      <errorWord>(</errorWord>
      <group>L1_Format</group>
      <groupName>格式问题</groupName>
      <ability>L2_HalfPunc_CN</ability>
      <abilityName>全半角检查</abilityName>
      <candidateList>
        <item>（</item>
      </candidateList>
      <explain>文本全半角错误。</explain>
      <paraID> 998E033</paraID>
      <start>0</start>
      <end>1</end>
      <status>ignored</status>
      <modifiedWord/>
      <trackRevisions>false</trackRevisions>
    </reviewItem>
    <reviewItem>
      <errorID>b7d053af-d996-4832-acc1-9c745c21cd2c</errorID>
      <errorWord>)</errorWord>
      <group>L1_Format</group>
      <groupName>格式问题</groupName>
      <ability>L2_HalfPunc_CN</ability>
      <abilityName>全半角检查</abilityName>
      <candidateList>
        <item>）</item>
      </candidateList>
      <explain>文本全半角错误。</explain>
      <paraID> 998E033</paraID>
      <start>3</start>
      <end>4</end>
      <status>ignored</status>
      <modifiedWord/>
      <trackRevisions>false</trackRevisions>
    </reviewItem>
    <reviewItem>
      <errorID>e6dd6615-9de4-49c9-b4e6-c4563ee48732</errorID>
      <errorWord>(</errorWord>
      <group>L1_Format</group>
      <groupName>格式问题</groupName>
      <ability>L2_HalfPunc_CN</ability>
      <abilityName>全半角检查</abilityName>
      <candidateList>
        <item>（</item>
      </candidateList>
      <explain>文本全半角错误。</explain>
      <paraID> 998E034</paraID>
      <start>0</start>
      <end>1</end>
      <status>ignored</status>
      <modifiedWord/>
      <trackRevisions>false</trackRevisions>
    </reviewItem>
    <reviewItem>
      <errorID>ee84737a-a99e-447f-b157-f4f3d89c43cb</errorID>
      <errorWord>)</errorWord>
      <group>L1_Format</group>
      <groupName>格式问题</groupName>
      <ability>L2_HalfPunc_CN</ability>
      <abilityName>全半角检查</abilityName>
      <candidateList>
        <item>）</item>
      </candidateList>
      <explain>文本全半角错误。</explain>
      <paraID> 998E034</paraID>
      <start>2</start>
      <end>3</end>
      <status>ignored</status>
      <modifiedWord/>
      <trackRevisions>false</trackRevisions>
    </reviewItem>
    <reviewItem>
      <errorID>9deff579-aa27-49b2-987a-ce3b278cc070</errorID>
      <errorWord>(</errorWord>
      <group>L1_Format</group>
      <groupName>格式问题</groupName>
      <ability>L2_HalfPunc_CN</ability>
      <abilityName>全半角检查</abilityName>
      <candidateList>
        <item>（</item>
      </candidateList>
      <explain>文本全半角错误。</explain>
      <paraID> 998E035</paraID>
      <start>0</start>
      <end>1</end>
      <status>ignored</status>
      <modifiedWord/>
      <trackRevisions>false</trackRevisions>
    </reviewItem>
    <reviewItem>
      <errorID>1489b07c-985a-43aa-a1c9-904694137442</errorID>
      <errorWord>)</errorWord>
      <group>L1_Format</group>
      <groupName>格式问题</groupName>
      <ability>L2_HalfPunc_CN</ability>
      <abilityName>全半角检查</abilityName>
      <candidateList>
        <item>）</item>
      </candidateList>
      <explain>文本全半角错误。</explain>
      <paraID> 998E035</paraID>
      <start>2</start>
      <end>3</end>
      <status>ignored</status>
      <modifiedWord/>
      <trackRevisions>false</trackRevisions>
    </reviewItem>
    <reviewItem>
      <errorID>2d97c21f-7d24-4b74-9926-cd9c063012cc</errorID>
      <errorWord>(</errorWord>
      <group>L1_Format</group>
      <groupName>格式问题</groupName>
      <ability>L2_HalfPunc_CN</ability>
      <abilityName>全半角检查</abilityName>
      <candidateList>
        <item>（</item>
      </candidateList>
      <explain>文本全半角错误。</explain>
      <paraID> 998E036</paraID>
      <start>0</start>
      <end>1</end>
      <status>ignored</status>
      <modifiedWord/>
      <trackRevisions>false</trackRevisions>
    </reviewItem>
    <reviewItem>
      <errorID>c905d148-c463-44f8-892a-6e77948b6d43</errorID>
      <errorWord>)</errorWord>
      <group>L1_Format</group>
      <groupName>格式问题</groupName>
      <ability>L2_HalfPunc_CN</ability>
      <abilityName>全半角检查</abilityName>
      <candidateList>
        <item>）</item>
      </candidateList>
      <explain>文本全半角错误。</explain>
      <paraID> 998E036</paraID>
      <start>2</start>
      <end>3</end>
      <status>ignored</status>
      <modifiedWord/>
      <trackRevisions>false</trackRevisions>
    </reviewItem>
    <reviewItem>
      <errorID>7e6f61fe-fba3-40a5-b51e-1666a0ff0c48</errorID>
      <errorWord>(</errorWord>
      <group>L1_Format</group>
      <groupName>格式问题</groupName>
      <ability>L2_HalfPunc_CN</ability>
      <abilityName>全半角检查</abilityName>
      <candidateList>
        <item>（</item>
      </candidateList>
      <explain>文本全半角错误。</explain>
      <paraID> 998E037</paraID>
      <start>0</start>
      <end>1</end>
      <status>ignored</status>
      <modifiedWord/>
      <trackRevisions>false</trackRevisions>
    </reviewItem>
    <reviewItem>
      <errorID>0c49d613-1d33-4114-b096-ac5890dfd955</errorID>
      <errorWord>)</errorWord>
      <group>L1_Format</group>
      <groupName>格式问题</groupName>
      <ability>L2_HalfPunc_CN</ability>
      <abilityName>全半角检查</abilityName>
      <candidateList>
        <item>）</item>
      </candidateList>
      <explain>文本全半角错误。</explain>
      <paraID> 998E037</paraID>
      <start>2</start>
      <end>3</end>
      <status>ignored</status>
      <modifiedWord/>
      <trackRevisions>false</trackRevisions>
    </reviewItem>
    <reviewItem>
      <errorID>2ad860ea-f869-4e79-9047-6925e824cc21</errorID>
      <errorWord>(</errorWord>
      <group>L1_Format</group>
      <groupName>格式问题</groupName>
      <ability>L2_HalfPunc_CN</ability>
      <abilityName>全半角检查</abilityName>
      <candidateList>
        <item>（</item>
      </candidateList>
      <explain>文本全半角错误。</explain>
      <paraID> 998E038</paraID>
      <start>0</start>
      <end>1</end>
      <status>ignored</status>
      <modifiedWord/>
      <trackRevisions>false</trackRevisions>
    </reviewItem>
    <reviewItem>
      <errorID>6423b301-9b03-4a5f-a9ef-6e5a594ed2c8</errorID>
      <errorWord>)</errorWord>
      <group>L1_Format</group>
      <groupName>格式问题</groupName>
      <ability>L2_HalfPunc_CN</ability>
      <abilityName>全半角检查</abilityName>
      <candidateList>
        <item>）</item>
      </candidateList>
      <explain>文本全半角错误。</explain>
      <paraID> 998E038</paraID>
      <start>2</start>
      <end>3</end>
      <status>ignored</status>
      <modifiedWord/>
      <trackRevisions>false</trackRevisions>
    </reviewItem>
    <reviewItem>
      <errorID>0cb77e77-8f67-4171-9268-0318e09b1d82</errorID>
      <errorWord>(</errorWord>
      <group>L1_Format</group>
      <groupName>格式问题</groupName>
      <ability>L2_HalfPunc_CN</ability>
      <abilityName>全半角检查</abilityName>
      <candidateList>
        <item>（</item>
      </candidateList>
      <explain>文本全半角错误。</explain>
      <paraID> 998E039</paraID>
      <start>0</start>
      <end>1</end>
      <status>ignored</status>
      <modifiedWord/>
      <trackRevisions>false</trackRevisions>
    </reviewItem>
    <reviewItem>
      <errorID>e5ed94b8-23b8-4ea3-9db1-da283dd300c2</errorID>
      <errorWord>)</errorWord>
      <group>L1_Format</group>
      <groupName>格式问题</groupName>
      <ability>L2_HalfPunc_CN</ability>
      <abilityName>全半角检查</abilityName>
      <candidateList>
        <item>）</item>
      </candidateList>
      <explain>文本全半角错误。</explain>
      <paraID> 998E039</paraID>
      <start>2</start>
      <end>3</end>
      <status>ignored</status>
      <modifiedWord/>
      <trackRevisions>false</trackRevisions>
    </reviewItem>
    <reviewItem>
      <errorID>a1cbc011-1d62-445e-b2c1-0b55ea51ef51</errorID>
      <errorWord>(</errorWord>
      <group>L1_Format</group>
      <groupName>格式问题</groupName>
      <ability>L2_HalfPunc_CN</ability>
      <abilityName>全半角检查</abilityName>
      <candidateList>
        <item>（</item>
      </candidateList>
      <explain>文本全半角错误。</explain>
      <paraID> 998E03A</paraID>
      <start>0</start>
      <end>1</end>
      <status>ignored</status>
      <modifiedWord/>
      <trackRevisions>false</trackRevisions>
    </reviewItem>
    <reviewItem>
      <errorID>4c2c056d-f5c5-4a72-b249-c4f08cc76f8d</errorID>
      <errorWord>)</errorWord>
      <group>L1_Format</group>
      <groupName>格式问题</groupName>
      <ability>L2_HalfPunc_CN</ability>
      <abilityName>全半角检查</abilityName>
      <candidateList>
        <item>）</item>
      </candidateList>
      <explain>文本全半角错误。</explain>
      <paraID> 998E03A</paraID>
      <start>2</start>
      <end>3</end>
      <status>ignored</status>
      <modifiedWord/>
      <trackRevisions>false</trackRevisions>
    </reviewItem>
    <reviewItem>
      <errorID>9f28e60f-9fff-400e-a548-2256d5fc3330</errorID>
      <errorWord>(</errorWord>
      <group>L1_Format</group>
      <groupName>格式问题</groupName>
      <ability>L2_HalfPunc_CN</ability>
      <abilityName>全半角检查</abilityName>
      <candidateList>
        <item>（</item>
      </candidateList>
      <explain>文本全半角错误。</explain>
      <paraID> 998E03B</paraID>
      <start>0</start>
      <end>1</end>
      <status>ignored</status>
      <modifiedWord/>
      <trackRevisions>false</trackRevisions>
    </reviewItem>
    <reviewItem>
      <errorID>a1d63cf7-e6b1-45eb-88c2-b246188e6143</errorID>
      <errorWord>)</errorWord>
      <group>L1_Format</group>
      <groupName>格式问题</groupName>
      <ability>L2_HalfPunc_CN</ability>
      <abilityName>全半角检查</abilityName>
      <candidateList>
        <item>）</item>
      </candidateList>
      <explain>文本全半角错误。</explain>
      <paraID> 998E03B</paraID>
      <start>4</start>
      <end>5</end>
      <status>ignored</status>
      <modifiedWord/>
      <trackRevisions>false</trackRevisions>
    </reviewItem>
    <reviewItem>
      <errorID>f0317350-f24b-49e8-b1f1-3971ac93036d</errorID>
      <errorWord>(</errorWord>
      <group>L1_Format</group>
      <groupName>格式问题</groupName>
      <ability>L2_HalfPunc_CN</ability>
      <abilityName>全半角检查</abilityName>
      <candidateList>
        <item>（</item>
      </candidateList>
      <explain>文本全半角错误。</explain>
      <paraID> 998E03C</paraID>
      <start>0</start>
      <end>1</end>
      <status>ignored</status>
      <modifiedWord/>
      <trackRevisions>false</trackRevisions>
    </reviewItem>
    <reviewItem>
      <errorID>0e6bf8f9-17e3-42e9-9a39-212503238d8d</errorID>
      <errorWord>)</errorWord>
      <group>L1_Format</group>
      <groupName>格式问题</groupName>
      <ability>L2_HalfPunc_CN</ability>
      <abilityName>全半角检查</abilityName>
      <candidateList>
        <item>）</item>
      </candidateList>
      <explain>文本全半角错误。</explain>
      <paraID> 998E03C</paraID>
      <start>2</start>
      <end>3</end>
      <status>ignored</status>
      <modifiedWord/>
      <trackRevisions>false</trackRevisions>
    </reviewItem>
    <reviewItem>
      <errorID>2fc7b4ff-9dfc-43f6-a8ec-1b524f43efab</errorID>
      <errorWord>(</errorWord>
      <group>L1_Format</group>
      <groupName>格式问题</groupName>
      <ability>L2_HalfPunc_CN</ability>
      <abilityName>全半角检查</abilityName>
      <candidateList>
        <item>（</item>
      </candidateList>
      <explain>文本全半角错误。</explain>
      <paraID> 998E03D</paraID>
      <start>0</start>
      <end>1</end>
      <status>ignored</status>
      <modifiedWord/>
      <trackRevisions>false</trackRevisions>
    </reviewItem>
    <reviewItem>
      <errorID>67ffb01d-d4dc-41e2-8080-8cee40d9e99c</errorID>
      <errorWord>)</errorWord>
      <group>L1_Format</group>
      <groupName>格式问题</groupName>
      <ability>L2_HalfPunc_CN</ability>
      <abilityName>全半角检查</abilityName>
      <candidateList>
        <item>）</item>
      </candidateList>
      <explain>文本全半角错误。</explain>
      <paraID> 998E03D</paraID>
      <start>2</start>
      <end>3</end>
      <status>ignored</status>
      <modifiedWord/>
      <trackRevisions>false</trackRevisions>
    </reviewItem>
    <reviewItem>
      <errorID>7cb758c1-b2fb-49f5-8903-b60ce36359e5</errorID>
      <errorWord>(</errorWord>
      <group>L1_Format</group>
      <groupName>格式问题</groupName>
      <ability>L2_HalfPunc_CN</ability>
      <abilityName>全半角检查</abilityName>
      <candidateList>
        <item>（</item>
      </candidateList>
      <explain>文本全半角错误。</explain>
      <paraID> 998E03E</paraID>
      <start>0</start>
      <end>1</end>
      <status>ignored</status>
      <modifiedWord/>
      <trackRevisions>false</trackRevisions>
    </reviewItem>
    <reviewItem>
      <errorID>875764a2-6e64-4556-8e23-727d3443b579</errorID>
      <errorWord>)</errorWord>
      <group>L1_Format</group>
      <groupName>格式问题</groupName>
      <ability>L2_HalfPunc_CN</ability>
      <abilityName>全半角检查</abilityName>
      <candidateList>
        <item>）</item>
      </candidateList>
      <explain>文本全半角错误。</explain>
      <paraID> 998E03E</paraID>
      <start>2</start>
      <end>3</end>
      <status>ignored</status>
      <modifiedWord/>
      <trackRevisions>false</trackRevisions>
    </reviewItem>
    <reviewItem>
      <errorID>ed968639-57b4-43c6-8685-01b355aeb4d8</errorID>
      <errorWord>(</errorWord>
      <group>L1_Format</group>
      <groupName>格式问题</groupName>
      <ability>L2_HalfPunc_CN</ability>
      <abilityName>全半角检查</abilityName>
      <candidateList>
        <item>（</item>
      </candidateList>
      <explain>文本全半角错误。</explain>
      <paraID> 998E03F</paraID>
      <start>0</start>
      <end>1</end>
      <status>ignored</status>
      <modifiedWord/>
      <trackRevisions>false</trackRevisions>
    </reviewItem>
    <reviewItem>
      <errorID>bacc4227-25cd-4d0c-8190-c247d1931143</errorID>
      <errorWord>)</errorWord>
      <group>L1_Format</group>
      <groupName>格式问题</groupName>
      <ability>L2_HalfPunc_CN</ability>
      <abilityName>全半角检查</abilityName>
      <candidateList>
        <item>）</item>
      </candidateList>
      <explain>文本全半角错误。</explain>
      <paraID> 998E03F</paraID>
      <start>2</start>
      <end>3</end>
      <status>ignored</status>
      <modifiedWord/>
      <trackRevisions>false</trackRevisions>
    </reviewItem>
    <reviewItem>
      <errorID>4c36af31-0a22-4979-990f-16cfe3e5eccf</errorID>
      <errorWord>(</errorWord>
      <group>L1_Format</group>
      <groupName>格式问题</groupName>
      <ability>L2_HalfPunc_CN</ability>
      <abilityName>全半角检查</abilityName>
      <candidateList>
        <item>（</item>
      </candidateList>
      <explain>文本全半角错误。</explain>
      <paraID> 998E040</paraID>
      <start>0</start>
      <end>1</end>
      <status>ignored</status>
      <modifiedWord/>
      <trackRevisions>false</trackRevisions>
    </reviewItem>
    <reviewItem>
      <errorID>6f4fadbb-cb8f-41d6-8c8c-901b321d90f5</errorID>
      <errorWord>)</errorWord>
      <group>L1_Format</group>
      <groupName>格式问题</groupName>
      <ability>L2_HalfPunc_CN</ability>
      <abilityName>全半角检查</abilityName>
      <candidateList>
        <item>）</item>
      </candidateList>
      <explain>文本全半角错误。</explain>
      <paraID> 998E040</paraID>
      <start>2</start>
      <end>3</end>
      <status>ignored</status>
      <modifiedWord/>
      <trackRevisions>false</trackRevisions>
    </reviewItem>
    <reviewItem>
      <errorID>2512442c-00af-47ee-a4b0-96bd0bcde61b</errorID>
      <errorWord>(</errorWord>
      <group>L1_Format</group>
      <groupName>格式问题</groupName>
      <ability>L2_HalfPunc_CN</ability>
      <abilityName>全半角检查</abilityName>
      <candidateList>
        <item>（</item>
      </candidateList>
      <explain>文本全半角错误。</explain>
      <paraID> 998E041</paraID>
      <start>0</start>
      <end>1</end>
      <status>ignored</status>
      <modifiedWord/>
      <trackRevisions>false</trackRevisions>
    </reviewItem>
    <reviewItem>
      <errorID>893dfe06-a25b-4ee4-b25c-e901e7fe4375</errorID>
      <errorWord>)</errorWord>
      <group>L1_Format</group>
      <groupName>格式问题</groupName>
      <ability>L2_HalfPunc_CN</ability>
      <abilityName>全半角检查</abilityName>
      <candidateList>
        <item>）</item>
      </candidateList>
      <explain>文本全半角错误。</explain>
      <paraID> 998E041</paraID>
      <start>2</start>
      <end>3</end>
      <status>ignored</status>
      <modifiedWord/>
      <trackRevisions>false</trackRevisions>
    </reviewItem>
    <reviewItem>
      <errorID>226af443-ffa5-4c10-8c24-e6f19978cf1f</errorID>
      <errorWord>(</errorWord>
      <group>L1_Format</group>
      <groupName>格式问题</groupName>
      <ability>L2_HalfPunc_CN</ability>
      <abilityName>全半角检查</abilityName>
      <candidateList>
        <item>（</item>
      </candidateList>
      <explain>文本全半角错误。</explain>
      <paraID> 998E042</paraID>
      <start>0</start>
      <end>1</end>
      <status>ignored</status>
      <modifiedWord/>
      <trackRevisions>false</trackRevisions>
    </reviewItem>
    <reviewItem>
      <errorID>584a3d7c-24b5-4843-9d26-d9dd8b043b8c</errorID>
      <errorWord>)</errorWord>
      <group>L1_Format</group>
      <groupName>格式问题</groupName>
      <ability>L2_HalfPunc_CN</ability>
      <abilityName>全半角检查</abilityName>
      <candidateList>
        <item>）</item>
      </candidateList>
      <explain>文本全半角错误。</explain>
      <paraID> 998E042</paraID>
      <start>2</start>
      <end>3</end>
      <status>ignored</status>
      <modifiedWord/>
      <trackRevisions>false</trackRevisions>
    </reviewItem>
    <reviewItem>
      <errorID>1fa88e8f-dbb3-4689-b405-d264da7fcf5b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998E043</paraID>
      <start>0</start>
      <end>3</end>
      <status>ignored</status>
      <modifiedWord/>
      <trackRevisions>false</trackRevisions>
    </reviewItem>
    <reviewItem>
      <errorID>47e72930-0f7c-485e-b1b9-3723583ca121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998E044</paraID>
      <start>0</start>
      <end>3</end>
      <status>ignored</status>
      <modifiedWord/>
      <trackRevisions>false</trackRevisions>
    </reviewItem>
    <reviewItem>
      <errorID>3ce35a2d-7bfa-4385-952c-4bf691555bb0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1BD9C916</paraID>
      <start>0</start>
      <end>3</end>
      <status>ignored</status>
      <modifiedWord/>
      <trackRevisions>false</trackRevisions>
    </reviewItem>
    <reviewItem>
      <errorID>5fc4b795-f6e3-4b65-be58-8051a3c8c955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998E045</paraID>
      <start>0</start>
      <end>3</end>
      <status>ignored</status>
      <modifiedWord/>
      <trackRevisions>false</trackRevisions>
    </reviewItem>
    <reviewItem>
      <errorID>bfb9fa30-2576-46ee-ad8a-de95c17c6727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998E046</paraID>
      <start>0</start>
      <end>3</end>
      <status>ignored</status>
      <modifiedWord/>
      <trackRevisions>false</trackRevisions>
    </reviewItem>
    <reviewItem>
      <errorID>1c8b342b-88ba-4a8b-aeac-4841d1168213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998E047</paraID>
      <start>0</start>
      <end>3</end>
      <status>ignored</status>
      <modifiedWord/>
      <trackRevisions>false</trackRevisions>
    </reviewItem>
    <reviewItem>
      <errorID>6ad2535e-c888-4ae5-9f5a-aceaa503da1f</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998E048</paraID>
      <start>0</start>
      <end>3</end>
      <status>ignored</status>
      <modifiedWord/>
      <trackRevisions>false</trackRevisions>
    </reviewItem>
    <reviewItem>
      <errorID>fba4d03c-c2ed-4716-8092-b048babcaa71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998E049</paraID>
      <start>0</start>
      <end>3</end>
      <status>ignored</status>
      <modifiedWord/>
      <trackRevisions>false</trackRevisions>
    </reviewItem>
    <reviewItem>
      <errorID>7959d20f-c9ba-4392-aa80-7620b2d22233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998E04A</paraID>
      <start>0</start>
      <end>3</end>
      <status>ignored</status>
      <modifiedWord/>
      <trackRevisions>false</trackRevisions>
    </reviewItem>
    <reviewItem>
      <errorID>2497797f-1757-45c6-b7f6-3e631e39bb81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998E04B</paraID>
      <start>0</start>
      <end>3</end>
      <status>ignored</status>
      <modifiedWord/>
      <trackRevisions>false</trackRevisions>
    </reviewItem>
    <reviewItem>
      <errorID>cb211d15-0ea2-40a6-b726-1d8f0aa0c10a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998E04C</paraID>
      <start>0</start>
      <end>3</end>
      <status>ignored</status>
      <modifiedWord/>
      <trackRevisions>false</trackRevisions>
    </reviewItem>
    <reviewItem>
      <errorID>0312783e-2ba7-410a-9a0d-c17b328a8ccc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998E04D</paraID>
      <start>0</start>
      <end>3</end>
      <status>ignored</status>
      <modifiedWord/>
      <trackRevisions>false</trackRevisions>
    </reviewItem>
    <reviewItem>
      <errorID>c1edcbef-e295-42f3-89cc-86c5ef8f5c17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998E04E</paraID>
      <start>0</start>
      <end>3</end>
      <status>ignored</status>
      <modifiedWord/>
      <trackRevisions>false</trackRevisions>
    </reviewItem>
    <reviewItem>
      <errorID>5c834279-f7aa-4435-8914-39262b71ebc4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998E04F</paraID>
      <start>0</start>
      <end>3</end>
      <status>ignored</status>
      <modifiedWord/>
      <trackRevisions>false</trackRevisions>
    </reviewItem>
    <reviewItem>
      <errorID>8a11e479-4dfc-40c0-8955-ec8020a03d45</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998E050</paraID>
      <start>0</start>
      <end>3</end>
      <status>ignored</status>
      <modifiedWord/>
      <trackRevisions>false</trackRevisions>
    </reviewItem>
    <reviewItem>
      <errorID>5d6698a2-d17e-46ae-92fa-bff99266395d</errorID>
      <errorWord>(</errorWord>
      <group>L1_Format</group>
      <groupName>格式问题</groupName>
      <ability>L2_HalfPunc_CN</ability>
      <abilityName>全半角检查</abilityName>
      <candidateList>
        <item>（</item>
      </candidateList>
      <explain>文本全半角错误。</explain>
      <paraID> 998E051</paraID>
      <start>0</start>
      <end>1</end>
      <status>ignored</status>
      <modifiedWord/>
      <trackRevisions>false</trackRevisions>
    </reviewItem>
    <reviewItem>
      <errorID>27fdf542-be3b-4a2c-9ded-a7437b1c9fe8</errorID>
      <errorWord>)</errorWord>
      <group>L1_Format</group>
      <groupName>格式问题</groupName>
      <ability>L2_HalfPunc_CN</ability>
      <abilityName>全半角检查</abilityName>
      <candidateList>
        <item>）</item>
      </candidateList>
      <explain>文本全半角错误。</explain>
      <paraID> 998E051</paraID>
      <start>3</start>
      <end>4</end>
      <status>ignored</status>
      <modifiedWord/>
      <trackRevisions>false</trackRevisions>
    </reviewItem>
    <reviewItem>
      <errorID>8c27cb5f-5dfc-43f0-954f-ecaed161208b</errorID>
      <errorWord>(</errorWord>
      <group>L1_Format</group>
      <groupName>格式问题</groupName>
      <ability>L2_HalfPunc_CN</ability>
      <abilityName>全半角检查</abilityName>
      <candidateList>
        <item>（</item>
      </candidateList>
      <explain>文本全半角错误。</explain>
      <paraID> 998E052</paraID>
      <start>0</start>
      <end>1</end>
      <status>ignored</status>
      <modifiedWord/>
      <trackRevisions>false</trackRevisions>
    </reviewItem>
    <reviewItem>
      <errorID>65fd668a-dd26-4b45-8578-e40108655e84</errorID>
      <errorWord>)</errorWord>
      <group>L1_Format</group>
      <groupName>格式问题</groupName>
      <ability>L2_HalfPunc_CN</ability>
      <abilityName>全半角检查</abilityName>
      <candidateList>
        <item>）</item>
      </candidateList>
      <explain>文本全半角错误。</explain>
      <paraID> 998E052</paraID>
      <start>4</start>
      <end>5</end>
      <status>ignored</status>
      <modifiedWord/>
      <trackRevisions>false</trackRevisions>
    </reviewItem>
    <reviewItem>
      <errorID>85b70133-7f03-4b7e-bc14-72ed4bc392bd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998E053</paraID>
      <start>0</start>
      <end>3</end>
      <status>ignored</status>
      <modifiedWord/>
      <trackRevisions>false</trackRevisions>
    </reviewItem>
    <reviewItem>
      <errorID>c566ffe4-429b-49e3-99f2-1e3a8a1c9f0b</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998E054</paraID>
      <start>0</start>
      <end>3</end>
      <status>ignored</status>
      <modifiedWord/>
      <trackRevisions>false</trackRevisions>
    </reviewItem>
    <reviewItem>
      <errorID>96cdc71b-af23-42f7-b15c-86df10264367</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998E055</paraID>
      <start>0</start>
      <end>3</end>
      <status>ignored</status>
      <modifiedWord/>
      <trackRevisions>false</trackRevisions>
    </reviewItem>
    <reviewItem>
      <errorID>473a0f02-f943-4d3b-8e2c-5aa705ae5132</errorID>
      <errorWord>(</errorWord>
      <group>L1_Format</group>
      <groupName>格式问题</groupName>
      <ability>L2_HalfPunc_CN</ability>
      <abilityName>全半角检查</abilityName>
      <candidateList>
        <item>（</item>
      </candidateList>
      <explain>文本全半角错误。</explain>
      <paraID> 998E055</paraID>
      <start>6</start>
      <end>7</end>
      <status>ignored</status>
      <modifiedWord/>
      <trackRevisions>false</trackRevisions>
    </reviewItem>
    <reviewItem>
      <errorID>cd509041-fde6-4db6-884c-52af8d1a3109</errorID>
      <errorWord>)</errorWord>
      <group>L1_Format</group>
      <groupName>格式问题</groupName>
      <ability>L2_HalfPunc_CN</ability>
      <abilityName>全半角检查</abilityName>
      <candidateList>
        <item>）</item>
      </candidateList>
      <explain>文本全半角错误。</explain>
      <paraID> 998E055</paraID>
      <start>8</start>
      <end>9</end>
      <status>ignored</status>
      <modifiedWord/>
      <trackRevisions>false</trackRevisions>
    </reviewItem>
    <reviewItem>
      <errorID>edda3cff-afa7-44d4-91b6-022571cd9577</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998E056</paraID>
      <start>0</start>
      <end>3</end>
      <status>ignored</status>
      <modifiedWord/>
      <trackRevisions>false</trackRevisions>
    </reviewItem>
    <reviewItem>
      <errorID>f4aa1612-caf3-4fe9-b114-838cceda4c93</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998E057</paraID>
      <start>0</start>
      <end>3</end>
      <status>ignored</status>
      <modifiedWord/>
      <trackRevisions>false</trackRevisions>
    </reviewItem>
    <reviewItem>
      <errorID>53eaae15-45c1-4b42-9b44-219885302b5d</errorID>
      <errorWord>(</errorWord>
      <group>L1_Format</group>
      <groupName>格式问题</groupName>
      <ability>L2_HalfPunc_CN</ability>
      <abilityName>全半角检查</abilityName>
      <candidateList>
        <item>（</item>
      </candidateList>
      <explain>文本全半角错误。</explain>
      <paraID> 998E057</paraID>
      <start>30</start>
      <end>31</end>
      <status>ignored</status>
      <modifiedWord/>
      <trackRevisions>false</trackRevisions>
    </reviewItem>
    <reviewItem>
      <errorID>d0232f27-0ddf-4046-8d65-9f6f495f9d67</errorID>
      <errorWord>)</errorWord>
      <group>L1_Format</group>
      <groupName>格式问题</groupName>
      <ability>L2_HalfPunc_CN</ability>
      <abilityName>全半角检查</abilityName>
      <candidateList>
        <item>）</item>
      </candidateList>
      <explain>文本全半角错误。</explain>
      <paraID> 998E057</paraID>
      <start>32</start>
      <end>33</end>
      <status>ignored</status>
      <modifiedWord/>
      <trackRevisions>false</trackRevisions>
    </reviewItem>
    <reviewItem>
      <errorID>c3a30d1d-2079-439f-9ae7-dd8858b8ec70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998E059</paraID>
      <start>0</start>
      <end>3</end>
      <status>ignored</status>
      <modifiedWord/>
      <trackRevisions>false</trackRevisions>
    </reviewItem>
    <reviewItem>
      <errorID>24a29099-5a6e-4b51-8f23-a1635a940e93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998E05A</paraID>
      <start>0</start>
      <end>3</end>
      <status>ignored</status>
      <modifiedWord/>
      <trackRevisions>false</trackRevisions>
    </reviewItem>
    <reviewItem>
      <errorID>cbdb467f-04c7-4f7a-aa00-12106abae7b5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998E05B</paraID>
      <start>0</start>
      <end>3</end>
      <status>ignored</status>
      <modifiedWord/>
      <trackRevisions>false</trackRevisions>
    </reviewItem>
    <reviewItem>
      <errorID>0d58973d-9cb5-42af-adbc-b75cf0ffd4da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998E05C</paraID>
      <start>0</start>
      <end>3</end>
      <status>ignored</status>
      <modifiedWord/>
      <trackRevisions>false</trackRevisions>
    </reviewItem>
    <reviewItem>
      <errorID>46cc8f02-931c-4ed1-ad60-2778caa2025e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998E05D</paraID>
      <start>0</start>
      <end>3</end>
      <status>ignored</status>
      <modifiedWord/>
      <trackRevisions>false</trackRevisions>
    </reviewItem>
    <reviewItem>
      <errorID>0c70d358-0fd1-4981-afc9-b5e7faa4265d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998E05F</paraID>
      <start>0</start>
      <end>3</end>
      <status>ignored</status>
      <modifiedWord/>
      <trackRevisions>false</trackRevisions>
    </reviewItem>
    <reviewItem>
      <errorID>0dcda87a-e315-4979-90a4-cd93b7829ea3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998E060</paraID>
      <start>0</start>
      <end>3</end>
      <status>ignored</status>
      <modifiedWord/>
      <trackRevisions>false</trackRevisions>
    </reviewItem>
    <reviewItem>
      <errorID>93c043ab-0580-41e5-b081-eeb6b0d4f2a0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998E061</paraID>
      <start>0</start>
      <end>3</end>
      <status>ignored</status>
      <modifiedWord/>
      <trackRevisions>false</trackRevisions>
    </reviewItem>
    <reviewItem>
      <errorID>a3bdc66b-37e7-4807-9c9f-13176cdf2c41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998E062</paraID>
      <start>0</start>
      <end>3</end>
      <status>ignored</status>
      <modifiedWord/>
      <trackRevisions>false</trackRevisions>
    </reviewItem>
    <reviewItem>
      <errorID>fc2c1913-07fc-4f09-ab45-dcd96d953ef4</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998E063</paraID>
      <start>0</start>
      <end>3</end>
      <status>ignored</status>
      <modifiedWord/>
      <trackRevisions>false</trackRevisions>
    </reviewItem>
    <reviewItem>
      <errorID>94f7525c-a238-4a4e-adc7-4a89f827a0b9</errorID>
      <errorWord>(</errorWord>
      <group>L1_Format</group>
      <groupName>格式问题</groupName>
      <ability>L2_HalfPunc_CN</ability>
      <abilityName>全半角检查</abilityName>
      <candidateList>
        <item>（</item>
      </candidateList>
      <explain>文本全半角错误。</explain>
      <paraID> 998E064</paraID>
      <start>0</start>
      <end>1</end>
      <status>ignored</status>
      <modifiedWord/>
      <trackRevisions>false</trackRevisions>
    </reviewItem>
    <reviewItem>
      <errorID>9985804b-ad27-4c87-80f7-ea087f77717a</errorID>
      <errorWord>)</errorWord>
      <group>L1_Format</group>
      <groupName>格式问题</groupName>
      <ability>L2_HalfPunc_CN</ability>
      <abilityName>全半角检查</abilityName>
      <candidateList>
        <item>）</item>
      </candidateList>
      <explain>文本全半角错误。</explain>
      <paraID> 998E064</paraID>
      <start>3</start>
      <end>4</end>
      <status>ignored</status>
      <modifiedWord/>
      <trackRevisions>false</trackRevisions>
    </reviewItem>
    <reviewItem>
      <errorID>68b6353d-745c-4e52-a31b-8ddf2e30f0a2</errorID>
      <errorWord>(</errorWord>
      <group>L1_Format</group>
      <groupName>格式问题</groupName>
      <ability>L2_HalfPunc_CN</ability>
      <abilityName>全半角检查</abilityName>
      <candidateList>
        <item>（</item>
      </candidateList>
      <explain>文本全半角错误。</explain>
      <paraID> 998E065</paraID>
      <start>0</start>
      <end>1</end>
      <status>ignored</status>
      <modifiedWord/>
      <trackRevisions>false</trackRevisions>
    </reviewItem>
    <reviewItem>
      <errorID>cbec5742-0754-4bb3-be8d-14190433bf9a</errorID>
      <errorWord>)</errorWord>
      <group>L1_Format</group>
      <groupName>格式问题</groupName>
      <ability>L2_HalfPunc_CN</ability>
      <abilityName>全半角检查</abilityName>
      <candidateList>
        <item>）</item>
      </candidateList>
      <explain>文本全半角错误。</explain>
      <paraID> 998E065</paraID>
      <start>4</start>
      <end>5</end>
      <status>ignored</status>
      <modifiedWord/>
      <trackRevisions>false</trackRevisions>
    </reviewItem>
    <reviewItem>
      <errorID>4e8684b7-1cda-4b4a-8d7c-5e54a0e2e87c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998E066</paraID>
      <start>0</start>
      <end>3</end>
      <status>ignored</status>
      <modifiedWord/>
      <trackRevisions>false</trackRevisions>
    </reviewItem>
    <reviewItem>
      <errorID>a7d322d6-2117-4ccc-9e6f-886ff1b37a8b</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998E067</paraID>
      <start>0</start>
      <end>19</end>
      <status>ignored</status>
      <modifiedWord/>
      <trackRevisions>false</trackRevisions>
    </reviewItem>
    <reviewItem>
      <errorID>76d6433c-5535-4e63-a644-00d03a8dc027</errorID>
      <errorWord>(</errorWord>
      <group>L1_Format</group>
      <groupName>格式问题</groupName>
      <ability>L2_HalfPunc_CN</ability>
      <abilityName>全半角检查</abilityName>
      <candidateList>
        <item>（</item>
      </candidateList>
      <explain>文本全半角错误。</explain>
      <paraID> 998E068</paraID>
      <start>0</start>
      <end>1</end>
      <status>ignored</status>
      <modifiedWord/>
      <trackRevisions>false</trackRevisions>
    </reviewItem>
    <reviewItem>
      <errorID>4d909996-23b7-4af6-8db1-394f14dd5a95</errorID>
      <errorWord>)</errorWord>
      <group>L1_Format</group>
      <groupName>格式问题</groupName>
      <ability>L2_HalfPunc_CN</ability>
      <abilityName>全半角检查</abilityName>
      <candidateList>
        <item>）</item>
      </candidateList>
      <explain>文本全半角错误。</explain>
      <paraID> 998E068</paraID>
      <start>19</start>
      <end>20</end>
      <status>ignored</status>
      <modifiedWord/>
      <trackRevisions>false</trackRevisions>
    </reviewItem>
    <reviewItem>
      <errorID>ffe60b19-013f-4976-8f2b-ab5aa117002c</errorID>
      <errorWord>(</errorWord>
      <group>L1_Format</group>
      <groupName>格式问题</groupName>
      <ability>L2_HalfPunc_CN</ability>
      <abilityName>全半角检查</abilityName>
      <candidateList>
        <item>（</item>
      </candidateList>
      <explain>文本全半角错误。</explain>
      <paraID> 998E069</paraID>
      <start>0</start>
      <end>1</end>
      <status>ignored</status>
      <modifiedWord/>
      <trackRevisions>false</trackRevisions>
    </reviewItem>
    <reviewItem>
      <errorID>90cbabee-8730-490c-8cdc-62212ad64c97</errorID>
      <errorWord>)</errorWord>
      <group>L1_Format</group>
      <groupName>格式问题</groupName>
      <ability>L2_HalfPunc_CN</ability>
      <abilityName>全半角检查</abilityName>
      <candidateList>
        <item>）</item>
      </candidateList>
      <explain>文本全半角错误。</explain>
      <paraID> 998E069</paraID>
      <start>20</start>
      <end>21</end>
      <status>ignored</status>
      <modifiedWord/>
      <trackRevisions>false</trackRevisions>
    </reviewItem>
    <reviewItem>
      <errorID>89a8032b-574d-4468-9efe-6caef812482a</errorID>
      <errorWord>(</errorWord>
      <group>L1_Format</group>
      <groupName>格式问题</groupName>
      <ability>L2_HalfPunc_CN</ability>
      <abilityName>全半角检查</abilityName>
      <candidateList>
        <item>（</item>
      </candidateList>
      <explain>文本全半角错误。</explain>
      <paraID> 998E06A</paraID>
      <start>0</start>
      <end>1</end>
      <status>ignored</status>
      <modifiedWord/>
      <trackRevisions>false</trackRevisions>
    </reviewItem>
    <reviewItem>
      <errorID>35846bfe-6e85-4fba-92aa-50ef2d904ab2</errorID>
      <errorWord>)</errorWord>
      <group>L1_Format</group>
      <groupName>格式问题</groupName>
      <ability>L2_HalfPunc_CN</ability>
      <abilityName>全半角检查</abilityName>
      <candidateList>
        <item>）</item>
      </candidateList>
      <explain>文本全半角错误。</explain>
      <paraID> 998E06A</paraID>
      <start>19</start>
      <end>20</end>
      <status>ignored</status>
      <modifiedWord/>
      <trackRevisions>false</trackRevisions>
    </reviewItem>
    <reviewItem>
      <errorID>6dd2d530-c68a-4aa5-a9e7-8c6edbc99e1d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998E06B</paraID>
      <start>0</start>
      <end>3</end>
      <status>ignored</status>
      <modifiedWord/>
      <trackRevisions>false</trackRevisions>
    </reviewItem>
    <reviewItem>
      <errorID>cbbe5083-041d-41cd-b0af-ac5a6e464937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6E8830A3</paraID>
      <start>0</start>
      <end>3</end>
      <status>ignored</status>
      <modifiedWord/>
      <trackRevisions>false</trackRevisions>
    </reviewItem>
    <reviewItem>
      <errorID>0c51426f-0a4e-4bf7-81fa-80af6ffa4723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63BAE939</paraID>
      <start>0</start>
      <end>3</end>
      <status>ignored</status>
      <modifiedWord/>
      <trackRevisions>false</trackRevisions>
    </reviewItem>
    <reviewItem>
      <errorID>17356733-0f56-4cd5-867b-e5b87209e8a7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31A00C16</paraID>
      <start>0</start>
      <end>3</end>
      <status>ignored</status>
      <modifiedWord/>
      <trackRevisions>false</trackRevisions>
    </reviewItem>
    <reviewItem>
      <errorID>faa2857d-f983-475b-8e56-b781f9ff8d7a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381615EB</paraID>
      <start>0</start>
      <end>3</end>
      <status>ignored</status>
      <modifiedWord/>
      <trackRevisions>false</trackRevisions>
    </reviewItem>
    <reviewItem>
      <errorID>f12ccf8a-9535-44f8-b87a-3ae18fae2eac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512D1DAE</paraID>
      <start>0</start>
      <end>3</end>
      <status>ignored</status>
      <modifiedWord/>
      <trackRevisions>false</trackRevisions>
    </reviewItem>
    <reviewItem>
      <errorID>e6203d92-7f3f-4392-a2ae-15d93f41c5ad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5B99BE81</paraID>
      <start>0</start>
      <end>3</end>
      <status>ignored</status>
      <modifiedWord/>
      <trackRevisions>false</trackRevisions>
    </reviewItem>
    <reviewItem>
      <errorID>c3c70079-ce50-4732-9880-53995a367e30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7F46A2D</paraID>
      <start>0</start>
      <end>3</end>
      <status>ignored</status>
      <modifiedWord/>
      <trackRevisions>false</trackRevisions>
    </reviewItem>
    <reviewItem>
      <errorID>9cf5238b-abc8-4a4d-9c18-a9e55170f957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1F44F67A</paraID>
      <start>0</start>
      <end>3</end>
      <status>ignored</status>
      <modifiedWord/>
      <trackRevisions>false</trackRevisions>
    </reviewItem>
    <reviewItem>
      <errorID>e09246ac-2f25-48e7-92a9-c523fb3b60fb</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56042254</paraID>
      <start>0</start>
      <end>3</end>
      <status>ignored</status>
      <modifiedWord/>
      <trackRevisions>false</trackRevisions>
    </reviewItem>
    <reviewItem>
      <errorID>2fe9cb90-bbef-4900-82e7-21aee838f726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385E5D9E</paraID>
      <start>0</start>
      <end>3</end>
      <status>ignored</status>
      <modifiedWord/>
      <trackRevisions>false</trackRevisions>
    </reviewItem>
    <reviewItem>
      <errorID>579c6980-6d72-417f-9a2f-2b0d64936c34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22BE58DC</paraID>
      <start>0</start>
      <end>3</end>
      <status>ignored</status>
      <modifiedWord/>
      <trackRevisions>false</trackRevisions>
    </reviewItem>
    <reviewItem>
      <errorID>68f6ac9a-19c7-4d74-b65c-c3554e8be9be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12B6746B</paraID>
      <start>0</start>
      <end>3</end>
      <status>ignored</status>
      <modifiedWord/>
      <trackRevisions>false</trackRevisions>
    </reviewItem>
    <reviewItem>
      <errorID>c5d22c7c-57f2-4adf-af02-412b970f3b6a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1793A7A</paraID>
      <start>0</start>
      <end>3</end>
      <status>ignored</status>
      <modifiedWord/>
      <trackRevisions>false</trackRevisions>
    </reviewItem>
    <reviewItem>
      <errorID>f437c992-8c00-4cf2-b65c-3a020b529450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3833ADBE</paraID>
      <start>0</start>
      <end>3</end>
      <status>ignored</status>
      <modifiedWord/>
      <trackRevisions>false</trackRevisions>
    </reviewItem>
    <reviewItem>
      <errorID>2e9e48b6-9c7a-43d9-98a8-c3414aac372e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1A5709DE</paraID>
      <start>0</start>
      <end>3</end>
      <status>ignored</status>
      <modifiedWord/>
      <trackRevisions>false</trackRevisions>
    </reviewItem>
    <reviewItem>
      <errorID>ee4b1f29-1288-4669-9929-7c835c1ca349</errorID>
      <errorWord>(</errorWord>
      <group>L1_Format</group>
      <groupName>格式问题</groupName>
      <ability>L2_HalfPunc_CN</ability>
      <abilityName>全半角检查</abilityName>
      <candidateList>
        <item>（</item>
      </candidateList>
      <explain>文本全半角错误。</explain>
      <paraID>338CFBD5</paraID>
      <start>99</start>
      <end>100</end>
      <status>ignored</status>
      <modifiedWord/>
      <trackRevisions>false</trackRevisions>
    </reviewItem>
    <reviewItem>
      <errorID>87cc99f9-2500-4874-80df-a73347dd60b2</errorID>
      <errorWord>)</errorWord>
      <group>L1_Format</group>
      <groupName>格式问题</groupName>
      <ability>L2_HalfPunc_CN</ability>
      <abilityName>全半角检查</abilityName>
      <candidateList>
        <item>）</item>
      </candidateList>
      <explain>文本全半角错误。</explain>
      <paraID>338CFBD5</paraID>
      <start>101</start>
      <end>102</end>
      <status>ignored</status>
      <modifiedWord/>
      <trackRevisions>false</trackRevisions>
    </reviewItem>
    <reviewItem>
      <errorID>49035f7c-5f80-4037-a581-7006d2dba583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6FFC5854</paraID>
      <start>0</start>
      <end>3</end>
      <status>ignored</status>
      <modifiedWord/>
      <trackRevisions>false</trackRevisions>
    </reviewItem>
    <reviewItem>
      <errorID>8c87d0aa-750a-46c5-94f6-9dc6712dccfe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33D141CC</paraID>
      <start>0</start>
      <end>3</end>
      <status>ignored</status>
      <modifiedWord/>
      <trackRevisions>false</trackRevisions>
    </reviewItem>
    <reviewItem>
      <errorID>7d3d1bc2-51d7-4d52-87fe-f621fddc69ee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30C4CA94</paraID>
      <start>0</start>
      <end>3</end>
      <status>ignored</status>
      <modifiedWord/>
      <trackRevisions>false</trackRevisions>
    </reviewItem>
    <reviewItem>
      <errorID>adcb0eb2-b0b6-4647-aefb-6e63fb19287b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F1ACEEA</paraID>
      <start>0</start>
      <end>3</end>
      <status>ignored</status>
      <modifiedWord/>
      <trackRevisions>false</trackRevisions>
    </reviewItem>
    <reviewItem>
      <errorID>207472e2-19ee-4ebf-b77c-2f81a98cc978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63123AAE</paraID>
      <start>0</start>
      <end>3</end>
      <status>ignored</status>
      <modifiedWord/>
      <trackRevisions>false</trackRevisions>
    </reviewItem>
    <reviewItem>
      <errorID>2eb54e93-6b17-4e24-8a2e-715900ec9b4a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26A447D3</paraID>
      <start>0</start>
      <end>3</end>
      <status>ignored</status>
      <modifiedWord/>
      <trackRevisions>false</trackRevisions>
    </reviewItem>
    <reviewItem>
      <errorID>eb6ba251-5374-49a0-a47c-e959be1a734f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501CEF97</paraID>
      <start>0</start>
      <end>3</end>
      <status>ignored</status>
      <modifiedWord/>
      <trackRevisions>false</trackRevisions>
    </reviewItem>
    <reviewItem>
      <errorID>8aa54bcb-20b5-453f-bc04-fe95fe21b077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22850DEE</paraID>
      <start>0</start>
      <end>3</end>
      <status>ignored</status>
      <modifiedWord/>
      <trackRevisions>false</trackRevisions>
    </reviewItem>
    <reviewItem>
      <errorID>3a7496a6-2646-4456-9433-b5175d135422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5F609D35</paraID>
      <start>0</start>
      <end>3</end>
      <status>ignored</status>
      <modifiedWord/>
      <trackRevisions>false</trackRevisions>
    </reviewItem>
    <reviewItem>
      <errorID>cd170f3b-8454-4efc-b4c8-c46f67c678d3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7C414889</paraID>
      <start>0</start>
      <end>3</end>
      <status>ignored</status>
      <modifiedWord/>
      <trackRevisions>false</trackRevisions>
    </reviewItem>
    <reviewItem>
      <errorID>8eeaf93d-5580-40bd-a9a7-a2fe7b44e3ec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3E77E65E</paraID>
      <start>0</start>
      <end>3</end>
      <status>ignored</status>
      <modifiedWord/>
      <trackRevisions>false</trackRevisions>
    </reviewItem>
    <reviewItem>
      <errorID>63e185dc-ddd2-487e-8ba5-96eb3c3d0ed6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6F7CE688</paraID>
      <start>0</start>
      <end>3</end>
      <status>ignored</status>
      <modifiedWord/>
      <trackRevisions>false</trackRevisions>
    </reviewItem>
    <reviewItem>
      <errorID>5ff2362f-2a95-436e-82f0-ff9bc26ecd00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45EEF75D</paraID>
      <start>0</start>
      <end>3</end>
      <status>ignored</status>
      <modifiedWord/>
      <trackRevisions>false</trackRevisions>
    </reviewItem>
    <reviewItem>
      <errorID>3f9ee16b-17ed-4c5f-91df-d591b63cc58c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3B661189</paraID>
      <start>0</start>
      <end>3</end>
      <status>ignored</status>
      <modifiedWord/>
      <trackRevisions>false</trackRevisions>
    </reviewItem>
    <reviewItem>
      <errorID>a5726344-f731-4b27-8b3e-fe736b42d12c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3478CFD9</paraID>
      <start>0</start>
      <end>3</end>
      <status>ignored</status>
      <modifiedWord/>
      <trackRevisions>false</trackRevisions>
    </reviewItem>
    <reviewItem>
      <errorID>0b612af9-7f0a-4607-84ca-add08d0ea200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7289AD31</paraID>
      <start>0</start>
      <end>3</end>
      <status>ignored</status>
      <modifiedWord/>
      <trackRevisions>false</trackRevisions>
    </reviewItem>
    <reviewItem>
      <errorID>7f6e5f07-37fb-4f45-a6f5-009f2c1a8db7</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603DA337</paraID>
      <start>0</start>
      <end>3</end>
      <status>ignored</status>
      <modifiedWord/>
      <trackRevisions>false</trackRevisions>
    </reviewItem>
    <reviewItem>
      <errorID>8e15d509-c969-4b53-a51a-0c740b9e810c</errorID>
      <errorWord>(</errorWord>
      <group>L1_Format</group>
      <groupName>格式问题</groupName>
      <ability>L2_HalfPunc_CN</ability>
      <abilityName>全半角检查</abilityName>
      <candidateList>
        <item>（</item>
      </candidateList>
      <explain>文本全半角错误。</explain>
      <paraID>22878375</paraID>
      <start>0</start>
      <end>1</end>
      <status>ignored</status>
      <modifiedWord/>
      <trackRevisions>false</trackRevisions>
    </reviewItem>
    <reviewItem>
      <errorID>f3c067e5-a45d-4a3a-8906-a2d84e156a00</errorID>
      <errorWord>)</errorWord>
      <group>L1_Format</group>
      <groupName>格式问题</groupName>
      <ability>L2_HalfPunc_CN</ability>
      <abilityName>全半角检查</abilityName>
      <candidateList>
        <item>）</item>
      </candidateList>
      <explain>文本全半角错误。</explain>
      <paraID>22878375</paraID>
      <start>3</start>
      <end>4</end>
      <status>ignored</status>
      <modifiedWord/>
      <trackRevisions>false</trackRevisions>
    </reviewItem>
    <reviewItem>
      <errorID>f6858d9b-a0f5-44df-95a5-62dfc46ef8ec</errorID>
      <errorWord>(</errorWord>
      <group>L1_Format</group>
      <groupName>格式问题</groupName>
      <ability>L2_HalfPunc_CN</ability>
      <abilityName>全半角检查</abilityName>
      <candidateList>
        <item>（</item>
      </candidateList>
      <explain>文本全半角错误。</explain>
      <paraID>7A90A7D2</paraID>
      <start>0</start>
      <end>1</end>
      <status>ignored</status>
      <modifiedWord/>
      <trackRevisions>false</trackRevisions>
    </reviewItem>
    <reviewItem>
      <errorID>6e953020-6b6f-4b90-9204-ff1fa089d939</errorID>
      <errorWord>)</errorWord>
      <group>L1_Format</group>
      <groupName>格式问题</groupName>
      <ability>L2_HalfPunc_CN</ability>
      <abilityName>全半角检查</abilityName>
      <candidateList>
        <item>）</item>
      </candidateList>
      <explain>文本全半角错误。</explain>
      <paraID>7A90A7D2</paraID>
      <start>4</start>
      <end>5</end>
      <status>ignored</status>
      <modifiedWord/>
      <trackRevisions>false</trackRevisions>
    </reviewItem>
    <reviewItem>
      <errorID>984a544b-9271-446d-9709-e484b2dea146</errorID>
      <errorWord>(</errorWord>
      <group>L1_Format</group>
      <groupName>格式问题</groupName>
      <ability>L2_HalfPunc_CN</ability>
      <abilityName>全半角检查</abilityName>
      <candidateList>
        <item>（</item>
      </candidateList>
      <explain>文本全半角错误。</explain>
      <paraID>7E5A30C6</paraID>
      <start>0</start>
      <end>1</end>
      <status>ignored</status>
      <modifiedWord/>
      <trackRevisions>false</trackRevisions>
    </reviewItem>
    <reviewItem>
      <errorID>1f8f3a70-866e-4e9d-9b1f-a7222387293b</errorID>
      <errorWord>)</errorWord>
      <group>L1_Format</group>
      <groupName>格式问题</groupName>
      <ability>L2_HalfPunc_CN</ability>
      <abilityName>全半角检查</abilityName>
      <candidateList>
        <item>）</item>
      </candidateList>
      <explain>文本全半角错误。</explain>
      <paraID>7E5A30C6</paraID>
      <start>3</start>
      <end>4</end>
      <status>ignored</status>
      <modifiedWord/>
      <trackRevisions>false</trackRevisions>
    </reviewItem>
    <reviewItem>
      <errorID>93e21107-881b-43bd-a467-3725e385ae0c</errorID>
      <errorWord>(</errorWord>
      <group>L1_Format</group>
      <groupName>格式问题</groupName>
      <ability>L2_HalfPunc_CN</ability>
      <abilityName>全半角检查</abilityName>
      <candidateList>
        <item>（</item>
      </candidateList>
      <explain>文本全半角错误。</explain>
      <paraID>424BA6AA</paraID>
      <start>0</start>
      <end>1</end>
      <status>ignored</status>
      <modifiedWord/>
      <trackRevisions>false</trackRevisions>
    </reviewItem>
    <reviewItem>
      <errorID>ccfbe673-c7dd-4a79-bc40-b57397f1f985</errorID>
      <errorWord>)</errorWord>
      <group>L1_Format</group>
      <groupName>格式问题</groupName>
      <ability>L2_HalfPunc_CN</ability>
      <abilityName>全半角检查</abilityName>
      <candidateList>
        <item>）</item>
      </candidateList>
      <explain>文本全半角错误。</explain>
      <paraID>424BA6AA</paraID>
      <start>2</start>
      <end>3</end>
      <status>ignored</status>
      <modifiedWord/>
      <trackRevisions>false</trackRevisions>
    </reviewItem>
    <reviewItem>
      <errorID>2de25c87-9e0a-4ead-9ae7-4209ab434268</errorID>
      <errorWord>(</errorWord>
      <group>L1_Format</group>
      <groupName>格式问题</groupName>
      <ability>L2_HalfPunc_CN</ability>
      <abilityName>全半角检查</abilityName>
      <candidateList>
        <item>（</item>
      </candidateList>
      <explain>文本全半角错误。</explain>
      <paraID>67D7CE54</paraID>
      <start>0</start>
      <end>1</end>
      <status>ignored</status>
      <modifiedWord/>
      <trackRevisions>false</trackRevisions>
    </reviewItem>
    <reviewItem>
      <errorID>e28802a7-dff1-4d5c-b7d2-6f3232a62839</errorID>
      <errorWord>)</errorWord>
      <group>L1_Format</group>
      <groupName>格式问题</groupName>
      <ability>L2_HalfPunc_CN</ability>
      <abilityName>全半角检查</abilityName>
      <candidateList>
        <item>）</item>
      </candidateList>
      <explain>文本全半角错误。</explain>
      <paraID>67D7CE54</paraID>
      <start>2</start>
      <end>3</end>
      <status>ignored</status>
      <modifiedWord/>
      <trackRevisions>false</trackRevisions>
    </reviewItem>
    <reviewItem>
      <errorID>c8b8571d-8ed5-49f6-b4a0-41dddef7971a</errorID>
      <errorWord>(</errorWord>
      <group>L1_Format</group>
      <groupName>格式问题</groupName>
      <ability>L2_HalfPunc_CN</ability>
      <abilityName>全半角检查</abilityName>
      <candidateList>
        <item>（</item>
      </candidateList>
      <explain>文本全半角错误。</explain>
      <paraID>608E449A</paraID>
      <start>0</start>
      <end>1</end>
      <status>ignored</status>
      <modifiedWord/>
      <trackRevisions>false</trackRevisions>
    </reviewItem>
    <reviewItem>
      <errorID>7946f5df-38d7-4764-8514-a17a38d22a47</errorID>
      <errorWord>)</errorWord>
      <group>L1_Format</group>
      <groupName>格式问题</groupName>
      <ability>L2_HalfPunc_CN</ability>
      <abilityName>全半角检查</abilityName>
      <candidateList>
        <item>）</item>
      </candidateList>
      <explain>文本全半角错误。</explain>
      <paraID>608E449A</paraID>
      <start>2</start>
      <end>3</end>
      <status>ignored</status>
      <modifiedWord/>
      <trackRevisions>false</trackRevisions>
    </reviewItem>
    <reviewItem>
      <errorID>17a24c58-7e33-4c70-b6f8-8567d4d7217e</errorID>
      <errorWord>(</errorWord>
      <group>L1_Format</group>
      <groupName>格式问题</groupName>
      <ability>L2_HalfPunc_CN</ability>
      <abilityName>全半角检查</abilityName>
      <candidateList>
        <item>（</item>
      </candidateList>
      <explain>文本全半角错误。</explain>
      <paraID>2DA194DC</paraID>
      <start>0</start>
      <end>1</end>
      <status>ignored</status>
      <modifiedWord/>
      <trackRevisions>false</trackRevisions>
    </reviewItem>
    <reviewItem>
      <errorID>89a949e0-0f7f-4fd7-83e2-2b41ea20a34a</errorID>
      <errorWord>)</errorWord>
      <group>L1_Format</group>
      <groupName>格式问题</groupName>
      <ability>L2_HalfPunc_CN</ability>
      <abilityName>全半角检查</abilityName>
      <candidateList>
        <item>）</item>
      </candidateList>
      <explain>文本全半角错误。</explain>
      <paraID>2DA194DC</paraID>
      <start>2</start>
      <end>3</end>
      <status>ignored</status>
      <modifiedWord/>
      <trackRevisions>false</trackRevisions>
    </reviewItem>
    <reviewItem>
      <errorID>4d1891cb-ac02-490c-b7a0-d5a241dd62ca</errorID>
      <errorWord>(</errorWord>
      <group>L1_Format</group>
      <groupName>格式问题</groupName>
      <ability>L2_HalfPunc_CN</ability>
      <abilityName>全半角检查</abilityName>
      <candidateList>
        <item>（</item>
      </candidateList>
      <explain>文本全半角错误。</explain>
      <paraID>2D732696</paraID>
      <start>0</start>
      <end>1</end>
      <status>ignored</status>
      <modifiedWord/>
      <trackRevisions>false</trackRevisions>
    </reviewItem>
    <reviewItem>
      <errorID>de164aa2-1abb-427e-97bd-9d69e19c2000</errorID>
      <errorWord>)</errorWord>
      <group>L1_Format</group>
      <groupName>格式问题</groupName>
      <ability>L2_HalfPunc_CN</ability>
      <abilityName>全半角检查</abilityName>
      <candidateList>
        <item>）</item>
      </candidateList>
      <explain>文本全半角错误。</explain>
      <paraID>2D732696</paraID>
      <start>2</start>
      <end>3</end>
      <status>ignored</status>
      <modifiedWord/>
      <trackRevisions>false</trackRevisions>
    </reviewItem>
    <reviewItem>
      <errorID>d033b086-fad4-4458-95db-6d829b2e7673</errorID>
      <errorWord>(</errorWord>
      <group>L1_Format</group>
      <groupName>格式问题</groupName>
      <ability>L2_HalfPunc_CN</ability>
      <abilityName>全半角检查</abilityName>
      <candidateList>
        <item>（</item>
      </candidateList>
      <explain>文本全半角错误。</explain>
      <paraID>4A638B0A</paraID>
      <start>0</start>
      <end>1</end>
      <status>ignored</status>
      <modifiedWord/>
      <trackRevisions>false</trackRevisions>
    </reviewItem>
    <reviewItem>
      <errorID>5908e0cc-7658-4231-aca1-64375767364b</errorID>
      <errorWord>)</errorWord>
      <group>L1_Format</group>
      <groupName>格式问题</groupName>
      <ability>L2_HalfPunc_CN</ability>
      <abilityName>全半角检查</abilityName>
      <candidateList>
        <item>）</item>
      </candidateList>
      <explain>文本全半角错误。</explain>
      <paraID>4A638B0A</paraID>
      <start>2</start>
      <end>3</end>
      <status>ignored</status>
      <modifiedWord/>
      <trackRevisions>false</trackRevisions>
    </reviewItem>
    <reviewItem>
      <errorID>d4f34edb-a5a5-42f7-b0da-bef282dbf9be</errorID>
      <errorWord>(</errorWord>
      <group>L1_Format</group>
      <groupName>格式问题</groupName>
      <ability>L2_HalfPunc_CN</ability>
      <abilityName>全半角检查</abilityName>
      <candidateList>
        <item>（</item>
      </candidateList>
      <explain>文本全半角错误。</explain>
      <paraID>4117218D</paraID>
      <start>0</start>
      <end>1</end>
      <status>ignored</status>
      <modifiedWord/>
      <trackRevisions>false</trackRevisions>
    </reviewItem>
    <reviewItem>
      <errorID>fdf85a5e-463e-4b86-8dfb-a6d0fdcfa444</errorID>
      <errorWord>)</errorWord>
      <group>L1_Format</group>
      <groupName>格式问题</groupName>
      <ability>L2_HalfPunc_CN</ability>
      <abilityName>全半角检查</abilityName>
      <candidateList>
        <item>）</item>
      </candidateList>
      <explain>文本全半角错误。</explain>
      <paraID>4117218D</paraID>
      <start>2</start>
      <end>3</end>
      <status>ignored</status>
      <modifiedWord/>
      <trackRevisions>false</trackRevisions>
    </reviewItem>
    <reviewItem>
      <errorID>ca99ba72-da3c-4c09-b3b8-fe13f7f2f92c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58301ABD</paraID>
      <start>0</start>
      <end>3</end>
      <status>ignored</status>
      <modifiedWord/>
      <trackRevisions>false</trackRevisions>
    </reviewItem>
    <reviewItem>
      <errorID>2feb874b-a8a7-4724-8293-3ee9d08f8193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1CC4D60C</paraID>
      <start>0</start>
      <end>3</end>
      <status>ignored</status>
      <modifiedWord/>
      <trackRevisions>false</trackRevisions>
    </reviewItem>
    <reviewItem>
      <errorID>84d38511-1097-4f47-bae8-8384462b8c15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70AAF2B9</paraID>
      <start>0</start>
      <end>3</end>
      <status>unmodified</status>
      <modifiedWord/>
      <trackRevisions>false</trackRevisions>
    </reviewItem>
    <reviewItem>
      <errorID>fdbca1f1-883e-42a6-befe-43267a59880e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54DC9088</paraID>
      <start>0</start>
      <end>4</end>
      <status>ignored</status>
      <modifiedWord/>
      <trackRevisions>false</trackRevisions>
    </reviewItem>
    <reviewItem>
      <errorID>73303ea9-9cde-4339-9cbc-0b517497802e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7EC9973B</paraID>
      <start>0</start>
      <end>4</end>
      <status>ignored</status>
      <modifiedWord/>
      <trackRevisions>false</trackRevisions>
    </reviewItem>
    <reviewItem>
      <errorID>5bda5175-55ae-479c-81ef-203bb23a6cd2</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5FE7213D</paraID>
      <start>0</start>
      <end>4</end>
      <status>ignored</status>
      <modifiedWord/>
      <trackRevisions>false</trackRevisions>
    </reviewItem>
    <reviewItem>
      <errorID>7b0458d6-fed7-4007-b4b9-53c1ec6c9fbc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998E06D</paraID>
      <start>0</start>
      <end>3</end>
      <status>ignored</status>
      <modifiedWord/>
      <trackRevisions>false</trackRevisions>
    </reviewItem>
    <reviewItem>
      <errorID>aaf2f209-1a6b-40ea-af4f-035b48845916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998E06E</paraID>
      <start>0</start>
      <end>3</end>
      <status>ignored</status>
      <modifiedWord/>
      <trackRevisions>false</trackRevisions>
    </reviewItem>
    <reviewItem>
      <errorID>21f7bb18-dd10-4104-8119-289d1fa8a002</errorID>
      <errorWord>(</errorWord>
      <group>L1_Format</group>
      <groupName>格式问题</groupName>
      <ability>L2_HalfPunc_CN</ability>
      <abilityName>全半角检查</abilityName>
      <candidateList>
        <item>（</item>
      </candidateList>
      <explain>文本全半角错误。</explain>
      <paraID> 998E06E</paraID>
      <start>20</start>
      <end>21</end>
      <status>ignored</status>
      <modifiedWord/>
      <trackRevisions>false</trackRevisions>
    </reviewItem>
    <reviewItem>
      <errorID>a9c4563d-9371-490f-9947-7c6dc6aace48</errorID>
      <errorWord>)</errorWord>
      <group>L1_Format</group>
      <groupName>格式问题</groupName>
      <ability>L2_HalfPunc_CN</ability>
      <abilityName>全半角检查</abilityName>
      <candidateList>
        <item>）</item>
      </candidateList>
      <explain>文本全半角错误。</explain>
      <paraID> 998E06E</paraID>
      <start>22</start>
      <end>23</end>
      <status>ignored</status>
      <modifiedWord/>
      <trackRevisions>false</trackRevisions>
    </reviewItem>
    <reviewItem>
      <errorID>f49456a1-364a-4994-94dd-69a06233aa21</errorID>
      <errorWord>(</errorWord>
      <group>L1_Format</group>
      <groupName>格式问题</groupName>
      <ability>L2_HalfPunc_CN</ability>
      <abilityName>全半角检查</abilityName>
      <candidateList>
        <item>（</item>
      </candidateList>
      <explain>文本全半角错误。</explain>
      <paraID> 998E06E</paraID>
      <start>25</start>
      <end>26</end>
      <status>ignored</status>
      <modifiedWord/>
      <trackRevisions>false</trackRevisions>
    </reviewItem>
    <reviewItem>
      <errorID>982062d1-288d-4c7d-b455-9f03fa10dfeb</errorID>
      <errorWord>)</errorWord>
      <group>L1_Format</group>
      <groupName>格式问题</groupName>
      <ability>L2_HalfPunc_CN</ability>
      <abilityName>全半角检查</abilityName>
      <candidateList>
        <item>）</item>
      </candidateList>
      <explain>文本全半角错误。</explain>
      <paraID> 998E06E</paraID>
      <start>27</start>
      <end>28</end>
      <status>ignored</status>
      <modifiedWord/>
      <trackRevisions>false</trackRevisions>
    </reviewItem>
    <reviewItem>
      <errorID>18e24d71-f54f-4407-ad0b-f54a37fdca41</errorID>
      <errorWord>(</errorWord>
      <group>L1_Format</group>
      <groupName>格式问题</groupName>
      <ability>L2_HalfPunc_CN</ability>
      <abilityName>全半角检查</abilityName>
      <candidateList>
        <item>（</item>
      </candidateList>
      <explain>文本全半角错误。</explain>
      <paraID> 998E06E</paraID>
      <start>29</start>
      <end>30</end>
      <status>ignored</status>
      <modifiedWord/>
      <trackRevisions>false</trackRevisions>
    </reviewItem>
    <reviewItem>
      <errorID>ae3041f3-527b-4f7c-a60c-3b0909ba6335</errorID>
      <errorWord>)</errorWord>
      <group>L1_Format</group>
      <groupName>格式问题</groupName>
      <ability>L2_HalfPunc_CN</ability>
      <abilityName>全半角检查</abilityName>
      <candidateList>
        <item>）</item>
      </candidateList>
      <explain>文本全半角错误。</explain>
      <paraID> 998E06E</paraID>
      <start>31</start>
      <end>32</end>
      <status>ignored</status>
      <modifiedWord/>
      <trackRevisions>false</trackRevisions>
    </reviewItem>
    <reviewItem>
      <errorID>d889aa4f-940f-49a2-87fa-c56849f80ab7</errorID>
      <errorWord>(</errorWord>
      <group>L1_Format</group>
      <groupName>格式问题</groupName>
      <ability>L2_HalfPunc_CN</ability>
      <abilityName>全半角检查</abilityName>
      <candidateList>
        <item>（</item>
      </candidateList>
      <explain>文本全半角错误。</explain>
      <paraID> 998E06E</paraID>
      <start>35</start>
      <end>36</end>
      <status>ignored</status>
      <modifiedWord/>
      <trackRevisions>false</trackRevisions>
    </reviewItem>
    <reviewItem>
      <errorID>bbb30ab4-a898-48a5-97c2-e8ad48191459</errorID>
      <errorWord>)</errorWord>
      <group>L1_Format</group>
      <groupName>格式问题</groupName>
      <ability>L2_HalfPunc_CN</ability>
      <abilityName>全半角检查</abilityName>
      <candidateList>
        <item>）</item>
      </candidateList>
      <explain>文本全半角错误。</explain>
      <paraID> 998E06E</paraID>
      <start>37</start>
      <end>38</end>
      <status>ignored</status>
      <modifiedWord/>
      <trackRevisions>false</trackRevisions>
    </reviewItem>
    <reviewItem>
      <errorID>5046a768-dca4-4dd2-94cd-896870169429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998E06F</paraID>
      <start>0</start>
      <end>3</end>
      <status>ignored</status>
      <modifiedWord/>
      <trackRevisions>false</trackRevisions>
    </reviewItem>
    <reviewItem>
      <errorID>7433ee3f-9fef-4e55-86c5-377038dedf38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998E070</paraID>
      <start>0</start>
      <end>3</end>
      <status>ignored</status>
      <modifiedWord/>
      <trackRevisions>false</trackRevisions>
    </reviewItem>
    <reviewItem>
      <errorID>dbdfa018-e1c9-4d40-99be-9115fcc959c3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998E071</paraID>
      <start>0</start>
      <end>3</end>
      <status>ignored</status>
      <modifiedWord/>
      <trackRevisions>false</trackRevisions>
    </reviewItem>
    <reviewItem>
      <errorID>84aa1795-ebaf-4fdf-b791-c1ba0579f06d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998E072</paraID>
      <start>0</start>
      <end>3</end>
      <status>ignored</status>
      <modifiedWord/>
      <trackRevisions>false</trackRevisions>
    </reviewItem>
    <reviewItem>
      <errorID>128540ce-bc33-40c2-956d-3fd7f2966cc1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998E073</paraID>
      <start>0</start>
      <end>3</end>
      <status>ignored</status>
      <modifiedWord/>
      <trackRevisions>false</trackRevisions>
    </reviewItem>
    <reviewItem>
      <errorID>138cf1b6-a32e-457f-b08f-b8c458f8cb11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998E074</paraID>
      <start>0</start>
      <end>3</end>
      <status>ignored</status>
      <modifiedWord/>
      <trackRevisions>false</trackRevisions>
    </reviewItem>
    <reviewItem>
      <errorID>0d42b782-d5d7-4982-b5e1-b5b574826534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998E075</paraID>
      <start>0</start>
      <end>3</end>
      <status>ignored</status>
      <modifiedWord/>
      <trackRevisions>false</trackRevisions>
    </reviewItem>
    <reviewItem>
      <errorID>956425ca-84c0-41aa-877f-c2afdc7aa4c3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998E076</paraID>
      <start>0</start>
      <end>3</end>
      <status>ignored</status>
      <modifiedWord/>
      <trackRevisions>false</trackRevisions>
    </reviewItem>
    <reviewItem>
      <errorID>aec00442-8744-4716-8397-f2f1dfca5046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998E078</paraID>
      <start>0</start>
      <end>3</end>
      <status>ignored</status>
      <modifiedWord/>
      <trackRevisions>false</trackRevisions>
    </reviewItem>
    <reviewItem>
      <errorID>9a3a1fad-ad78-43f2-90f4-caf11717ae0d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998E079</paraID>
      <start>0</start>
      <end>3</end>
      <status>ignored</status>
      <modifiedWord/>
      <trackRevisions>false</trackRevisions>
    </reviewItem>
    <reviewItem>
      <errorID>493e3a25-2834-4692-88c9-22eb1d6be749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998E07A</paraID>
      <start>0</start>
      <end>3</end>
      <status>ignored</status>
      <modifiedWord/>
      <trackRevisions>false</trackRevisions>
    </reviewItem>
    <reviewItem>
      <errorID>1699ff6a-ec17-4009-b5e3-1582fdb1d217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998E07B</paraID>
      <start>0</start>
      <end>3</end>
      <status>ignored</status>
      <modifiedWord/>
      <trackRevisions>false</trackRevisions>
    </reviewItem>
    <reviewItem>
      <errorID>865a0170-a2fb-489d-a766-4c42f53395e7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998E07C</paraID>
      <start>0</start>
      <end>3</end>
      <status>ignored</status>
      <modifiedWord/>
      <trackRevisions>false</trackRevisions>
    </reviewItem>
    <reviewItem>
      <errorID>8ebe02b2-b435-4a58-af4f-10a9966e8dbd</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998E07D</paraID>
      <start>0</start>
      <end>3</end>
      <status>ignored</status>
      <modifiedWord/>
      <trackRevisions>false</trackRevisions>
    </reviewItem>
    <reviewItem>
      <errorID>b1e5f42b-e448-4941-b241-8275552dfb42</errorID>
      <errorWord>(</errorWord>
      <group>L1_Format</group>
      <groupName>格式问题</groupName>
      <ability>L2_HalfPunc_CN</ability>
      <abilityName>全半角检查</abilityName>
      <candidateList>
        <item>（</item>
      </candidateList>
      <explain>文本全半角错误。</explain>
      <paraID> 998E07E</paraID>
      <start>0</start>
      <end>1</end>
      <status>ignored</status>
      <modifiedWord/>
      <trackRevisions>false</trackRevisions>
    </reviewItem>
    <reviewItem>
      <errorID>f64bf669-7191-4741-a04e-0f46f4c6f6b9</errorID>
      <errorWord>)</errorWord>
      <group>L1_Format</group>
      <groupName>格式问题</groupName>
      <ability>L2_HalfPunc_CN</ability>
      <abilityName>全半角检查</abilityName>
      <candidateList>
        <item>）</item>
      </candidateList>
      <explain>文本全半角错误。</explain>
      <paraID> 998E07E</paraID>
      <start>3</start>
      <end>4</end>
      <status>ignored</status>
      <modifiedWord/>
      <trackRevisions>false</trackRevisions>
    </reviewItem>
    <reviewItem>
      <errorID>ffd72e62-fc3a-49ff-89ab-17be37168bf1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998E07F</paraID>
      <start>0</start>
      <end>3</end>
      <status>ignored</status>
      <modifiedWord/>
      <trackRevisions>false</trackRevisions>
    </reviewItem>
    <reviewItem>
      <errorID>0085ad84-b61f-47bb-aae9-212487c16f46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998E080</paraID>
      <start>0</start>
      <end>3</end>
      <status>ignored</status>
      <modifiedWord/>
      <trackRevisions>false</trackRevisions>
    </reviewItem>
    <reviewItem>
      <errorID>34bca985-be5e-4a81-9bee-c5fbb24f6cfe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998E081</paraID>
      <start>0</start>
      <end>3</end>
      <status>ignored</status>
      <modifiedWord/>
      <trackRevisions>false</trackRevisions>
    </reviewItem>
    <reviewItem>
      <errorID>b1a087bd-17f9-478f-9515-d516299b422c</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998E082</paraID>
      <start>0</start>
      <end>3</end>
      <status>ignored</status>
      <modifiedWord/>
      <trackRevisions>false</trackRevisions>
    </reviewItem>
    <reviewItem>
      <errorID>f1f9b04d-da16-48b6-9a7b-4631f84f2f0c</errorID>
      <errorWord>(</errorWord>
      <group>L1_Format</group>
      <groupName>格式问题</groupName>
      <ability>L2_HalfPunc_CN</ability>
      <abilityName>全半角检查</abilityName>
      <candidateList>
        <item>（</item>
      </candidateList>
      <explain>文本全半角错误。</explain>
      <paraID> 998E083</paraID>
      <start>0</start>
      <end>1</end>
      <status>ignored</status>
      <modifiedWord/>
      <trackRevisions>false</trackRevisions>
    </reviewItem>
    <reviewItem>
      <errorID>5f8e716e-24c7-4833-a5d6-acce700d1780</errorID>
      <errorWord>)</errorWord>
      <group>L1_Format</group>
      <groupName>格式问题</groupName>
      <ability>L2_HalfPunc_CN</ability>
      <abilityName>全半角检查</abilityName>
      <candidateList>
        <item>）</item>
      </candidateList>
      <explain>文本全半角错误。</explain>
      <paraID> 998E083</paraID>
      <start>3</start>
      <end>4</end>
      <status>ignored</status>
      <modifiedWord/>
      <trackRevisions>false</trackRevisions>
    </reviewItem>
    <reviewItem>
      <errorID>56ddb148-147b-4692-bdbf-87fbd0de3c87</errorID>
      <errorWord>(</errorWord>
      <group>L1_Format</group>
      <groupName>格式问题</groupName>
      <ability>L2_HalfPunc_CN</ability>
      <abilityName>全半角检查</abilityName>
      <candidateList>
        <item>（</item>
      </candidateList>
      <explain>文本全半角错误。</explain>
      <paraID> 998E084</paraID>
      <start>0</start>
      <end>1</end>
      <status>ignored</status>
      <modifiedWord/>
      <trackRevisions>false</trackRevisions>
    </reviewItem>
    <reviewItem>
      <errorID>5bd95a62-f74d-4c45-96d5-7a7831cb283e</errorID>
      <errorWord>)</errorWord>
      <group>L1_Format</group>
      <groupName>格式问题</groupName>
      <ability>L2_HalfPunc_CN</ability>
      <abilityName>全半角检查</abilityName>
      <candidateList>
        <item>）</item>
      </candidateList>
      <explain>文本全半角错误。</explain>
      <paraID> 998E084</paraID>
      <start>4</start>
      <end>5</end>
      <status>ignored</status>
      <modifiedWord/>
      <trackRevisions>false</trackRevisions>
    </reviewItem>
    <reviewItem>
      <errorID>33cfa940-3c9a-4f48-ac52-5c456ee9e4e6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998E085</paraID>
      <start>0</start>
      <end>3</end>
      <status>ignored</status>
      <modifiedWord/>
      <trackRevisions>false</trackRevisions>
    </reviewItem>
    <reviewItem>
      <errorID>a9c21a65-80bd-4212-afd8-3748fca535cd</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998E086</paraID>
      <start>0</start>
      <end>3</end>
      <status>ignored</status>
      <modifiedWord/>
      <trackRevisions>false</trackRevisions>
    </reviewItem>
    <reviewItem>
      <errorID>11d8da53-5aa4-43b5-82c4-0799f30236bd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998E087</paraID>
      <start>0</start>
      <end>3</end>
      <status>ignored</status>
      <modifiedWord/>
      <trackRevisions>false</trackRevisions>
    </reviewItem>
    <reviewItem>
      <errorID>e4f491a0-cc8f-4ad3-96d6-137870fe10c9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998E088</paraID>
      <start>0</start>
      <end>3</end>
      <status>ignored</status>
      <modifiedWord/>
      <trackRevisions>false</trackRevisions>
    </reviewItem>
    <reviewItem>
      <errorID>c341c2ec-06e2-4704-9195-37d20e9265be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998E089</paraID>
      <start>0</start>
      <end>3</end>
      <status>ignored</status>
      <modifiedWord/>
      <trackRevisions>false</trackRevisions>
    </reviewItem>
    <reviewItem>
      <errorID>af52df75-e7d6-4d93-94b4-e42ef9a26307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998E08A</paraID>
      <start>0</start>
      <end>3</end>
      <status>ignored</status>
      <modifiedWord/>
      <trackRevisions>false</trackRevisions>
    </reviewItem>
    <reviewItem>
      <errorID>47eba4e2-b463-473b-8a67-043b84ca3c2b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998E08C</paraID>
      <start>0</start>
      <end>3</end>
      <status>ignored</status>
      <modifiedWord/>
      <trackRevisions>false</trackRevisions>
    </reviewItem>
    <reviewItem>
      <errorID>1b8a27f7-b438-49bc-9f60-1b36ec61b9b9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998E08D</paraID>
      <start>0</start>
      <end>3</end>
      <status>ignored</status>
      <modifiedWord/>
      <trackRevisions>false</trackRevisions>
    </reviewItem>
    <reviewItem>
      <errorID>c07847ec-767d-4b0d-a603-9d7c38b0ee3d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998E08E</paraID>
      <start>0</start>
      <end>3</end>
      <status>ignored</status>
      <modifiedWord/>
      <trackRevisions>false</trackRevisions>
    </reviewItem>
    <reviewItem>
      <errorID>e8327637-d51f-4c52-be2f-cdbcc09ea651</errorID>
      <errorWord>(</errorWord>
      <group>L1_Format</group>
      <groupName>格式问题</groupName>
      <ability>L2_HalfPunc_CN</ability>
      <abilityName>全半角检查</abilityName>
      <candidateList>
        <item>（</item>
      </candidateList>
      <explain>文本全半角错误。</explain>
      <paraID> 998E08E</paraID>
      <start>21</start>
      <end>22</end>
      <status>ignored</status>
      <modifiedWord/>
      <trackRevisions>false</trackRevisions>
    </reviewItem>
    <reviewItem>
      <errorID>b51c905a-8dbd-4c71-947c-a8d74ec2f4e5</errorID>
      <errorWord>)</errorWord>
      <group>L1_Format</group>
      <groupName>格式问题</groupName>
      <ability>L2_HalfPunc_CN</ability>
      <abilityName>全半角检查</abilityName>
      <candidateList>
        <item>）</item>
      </candidateList>
      <explain>文本全半角错误。</explain>
      <paraID> 998E08E</paraID>
      <start>23</start>
      <end>24</end>
      <status>ignored</status>
      <modifiedWord/>
      <trackRevisions>false</trackRevisions>
    </reviewItem>
    <reviewItem>
      <errorID>70e9a0ce-4b7e-45ff-917b-0430749d11d2</errorID>
      <errorWord>(</errorWord>
      <group>L1_Format</group>
      <groupName>格式问题</groupName>
      <ability>L2_HalfPunc_CN</ability>
      <abilityName>全半角检查</abilityName>
      <candidateList>
        <item>（</item>
      </candidateList>
      <explain>文本全半角错误。</explain>
      <paraID> 998E08E</paraID>
      <start>26</start>
      <end>27</end>
      <status>ignored</status>
      <modifiedWord/>
      <trackRevisions>false</trackRevisions>
    </reviewItem>
    <reviewItem>
      <errorID>144d5d75-8d5d-47e2-b8d7-08ed229b5e0e</errorID>
      <errorWord>)</errorWord>
      <group>L1_Format</group>
      <groupName>格式问题</groupName>
      <ability>L2_HalfPunc_CN</ability>
      <abilityName>全半角检查</abilityName>
      <candidateList>
        <item>）</item>
      </candidateList>
      <explain>文本全半角错误。</explain>
      <paraID> 998E08E</paraID>
      <start>28</start>
      <end>29</end>
      <status>ignored</status>
      <modifiedWord/>
      <trackRevisions>false</trackRevisions>
    </reviewItem>
    <reviewItem>
      <errorID>46d041a6-5d1f-494c-99f6-9658ae0f908c</errorID>
      <errorWord>(</errorWord>
      <group>L1_Format</group>
      <groupName>格式问题</groupName>
      <ability>L2_HalfPunc_CN</ability>
      <abilityName>全半角检查</abilityName>
      <candidateList>
        <item>（</item>
      </candidateList>
      <explain>文本全半角错误。</explain>
      <paraID> 998E08E</paraID>
      <start>30</start>
      <end>31</end>
      <status>ignored</status>
      <modifiedWord/>
      <trackRevisions>false</trackRevisions>
    </reviewItem>
    <reviewItem>
      <errorID>de7a3667-4efe-44bb-af13-376d53e7dffa</errorID>
      <errorWord>)</errorWord>
      <group>L1_Format</group>
      <groupName>格式问题</groupName>
      <ability>L2_HalfPunc_CN</ability>
      <abilityName>全半角检查</abilityName>
      <candidateList>
        <item>）</item>
      </candidateList>
      <explain>文本全半角错误。</explain>
      <paraID> 998E08E</paraID>
      <start>32</start>
      <end>33</end>
      <status>ignored</status>
      <modifiedWord/>
      <trackRevisions>false</trackRevisions>
    </reviewItem>
    <reviewItem>
      <errorID>617a5ed1-51c6-40f8-973d-a7218842b9c5</errorID>
      <errorWord>(</errorWord>
      <group>L1_Format</group>
      <groupName>格式问题</groupName>
      <ability>L2_HalfPunc_CN</ability>
      <abilityName>全半角检查</abilityName>
      <candidateList>
        <item>（</item>
      </candidateList>
      <explain>文本全半角错误。</explain>
      <paraID> 998E08E</paraID>
      <start>36</start>
      <end>37</end>
      <status>ignored</status>
      <modifiedWord/>
      <trackRevisions>false</trackRevisions>
    </reviewItem>
    <reviewItem>
      <errorID>64e3d0d0-857b-4f69-b377-e82f1e771967</errorID>
      <errorWord>)</errorWord>
      <group>L1_Format</group>
      <groupName>格式问题</groupName>
      <ability>L2_HalfPunc_CN</ability>
      <abilityName>全半角检查</abilityName>
      <candidateList>
        <item>）</item>
      </candidateList>
      <explain>文本全半角错误。</explain>
      <paraID> 998E08E</paraID>
      <start>38</start>
      <end>39</end>
      <status>ignored</status>
      <modifiedWord/>
      <trackRevisions>false</trackRevisions>
    </reviewItem>
    <reviewItem>
      <errorID>96baa210-b064-4b73-a47c-18e5fe94dc1e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998E08F</paraID>
      <start>0</start>
      <end>3</end>
      <status>ignored</status>
      <modifiedWord/>
      <trackRevisions>false</trackRevisions>
    </reviewItem>
    <reviewItem>
      <errorID>5bbc7c11-cfdb-4037-9b38-16981d6b76da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998E090</paraID>
      <start>0</start>
      <end>3</end>
      <status>ignored</status>
      <modifiedWord/>
      <trackRevisions>false</trackRevisions>
    </reviewItem>
    <reviewItem>
      <errorID>81142cdb-8a0f-4292-8b84-7ddad9535416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998E091</paraID>
      <start>0</start>
      <end>3</end>
      <status>ignored</status>
      <modifiedWord/>
      <trackRevisions>false</trackRevisions>
    </reviewItem>
    <reviewItem>
      <errorID>baee1ff6-292a-40e3-9c9d-1f44c61270fe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998E092</paraID>
      <start>0</start>
      <end>3</end>
      <status>ignored</status>
      <modifiedWord/>
      <trackRevisions>false</trackRevisions>
    </reviewItem>
    <reviewItem>
      <errorID>505ddf4e-8a7c-4914-b234-0a9e3153489e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998E093</paraID>
      <start>0</start>
      <end>3</end>
      <status>ignored</status>
      <modifiedWord/>
      <trackRevisions>false</trackRevisions>
    </reviewItem>
    <reviewItem>
      <errorID>3c92a9f3-d1b1-4490-ab5c-da22f8ff05ad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998E094</paraID>
      <start>0</start>
      <end>3</end>
      <status>ignored</status>
      <modifiedWord/>
      <trackRevisions>false</trackRevisions>
    </reviewItem>
    <reviewItem>
      <errorID>a6336a11-91cb-4b18-8b3b-16e337fca358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998E095</paraID>
      <start>0</start>
      <end>3</end>
      <status>ignored</status>
      <modifiedWord/>
      <trackRevisions>false</trackRevisions>
    </reviewItem>
    <reviewItem>
      <errorID>f36db187-7648-439f-a2c0-ee507edff2a4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998E096</paraID>
      <start>0</start>
      <end>3</end>
      <status>ignored</status>
      <modifiedWord/>
      <trackRevisions>false</trackRevisions>
    </reviewItem>
    <reviewItem>
      <errorID>f3e480fc-85c3-425b-8036-9518f0bea35f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998E099</paraID>
      <start>0</start>
      <end>3</end>
      <status>ignored</status>
      <modifiedWord/>
      <trackRevisions>false</trackRevisions>
    </reviewItem>
    <reviewItem>
      <errorID>512788e5-81a6-4650-b5c2-68d63f9c416a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998E09A</paraID>
      <start>0</start>
      <end>3</end>
      <status>ignored</status>
      <modifiedWord/>
      <trackRevisions>false</trackRevisions>
    </reviewItem>
    <reviewItem>
      <errorID>68757ae3-12af-452b-aee1-c3d58511fc5c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998E09B</paraID>
      <start>0</start>
      <end>3</end>
      <status>ignored</status>
      <modifiedWord/>
      <trackRevisions>false</trackRevisions>
    </reviewItem>
    <reviewItem>
      <errorID>983ec769-314b-4bcc-bc31-fa67b6d6a18d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998E09C</paraID>
      <start>0</start>
      <end>3</end>
      <status>ignored</status>
      <modifiedWord/>
      <trackRevisions>false</trackRevisions>
    </reviewItem>
    <reviewItem>
      <errorID>6141fa58-df1d-4428-93ca-65a916b37da1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998E09D</paraID>
      <start>0</start>
      <end>3</end>
      <status>ignored</status>
      <modifiedWord/>
      <trackRevisions>false</trackRevisions>
    </reviewItem>
    <reviewItem>
      <errorID>3647cf51-663b-4725-80f4-4809bd5f297e</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998E09E</paraID>
      <start>0</start>
      <end>3</end>
      <status>ignored</status>
      <modifiedWord/>
      <trackRevisions>false</trackRevisions>
    </reviewItem>
    <reviewItem>
      <errorID>0842a09a-8026-4a8c-943b-c83bc3139275</errorID>
      <errorWord>(</errorWord>
      <group>L1_Format</group>
      <groupName>格式问题</groupName>
      <ability>L2_HalfPunc_CN</ability>
      <abilityName>全半角检查</abilityName>
      <candidateList>
        <item>（</item>
      </candidateList>
      <explain>文本全半角错误。</explain>
      <paraID> 998E09F</paraID>
      <start>0</start>
      <end>1</end>
      <status>ignored</status>
      <modifiedWord/>
      <trackRevisions>false</trackRevisions>
    </reviewItem>
    <reviewItem>
      <errorID>f2b40557-9fe9-4518-ace8-529428745a79</errorID>
      <errorWord>)</errorWord>
      <group>L1_Format</group>
      <groupName>格式问题</groupName>
      <ability>L2_HalfPunc_CN</ability>
      <abilityName>全半角检查</abilityName>
      <candidateList>
        <item>）</item>
      </candidateList>
      <explain>文本全半角错误。</explain>
      <paraID> 998E09F</paraID>
      <start>3</start>
      <end>4</end>
      <status>ignored</status>
      <modifiedWord/>
      <trackRevisions>false</trackRevisions>
    </reviewItem>
    <reviewItem>
      <errorID>2f013a5b-fe48-44c4-a5f7-02e8a3a777dd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998E0A0</paraID>
      <start>0</start>
      <end>3</end>
      <status>ignored</status>
      <modifiedWord/>
      <trackRevisions>false</trackRevisions>
    </reviewItem>
    <reviewItem>
      <errorID>492e2615-2865-4bbc-9318-d5f6e5fcecd6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998E0A1</paraID>
      <start>0</start>
      <end>3</end>
      <status>ignored</status>
      <modifiedWord/>
      <trackRevisions>false</trackRevisions>
    </reviewItem>
    <reviewItem>
      <errorID>6d6e8ac9-80ea-49d1-a30a-4c04696ec1c0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998E0A2</paraID>
      <start>0</start>
      <end>3</end>
      <status>ignored</status>
      <modifiedWord/>
      <trackRevisions>false</trackRevisions>
    </reviewItem>
    <reviewItem>
      <errorID>3622a2b3-4236-4664-92d3-72ad818e6334</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998E0A3</paraID>
      <start>0</start>
      <end>3</end>
      <status>ignored</status>
      <modifiedWord/>
      <trackRevisions>false</trackRevisions>
    </reviewItem>
    <reviewItem>
      <errorID>2ff57c21-d791-4b04-a97d-53bb3f8cbda2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998E0A4</paraID>
      <start>0</start>
      <end>3</end>
      <status>ignored</status>
      <modifiedWord/>
      <trackRevisions>false</trackRevisions>
    </reviewItem>
    <reviewItem>
      <errorID>6ca78eac-80df-49fb-b354-d5369754acac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998E0A5</paraID>
      <start>0</start>
      <end>3</end>
      <status>ignored</status>
      <modifiedWord/>
      <trackRevisions>false</trackRevisions>
    </reviewItem>
    <reviewItem>
      <errorID>e40421f4-694a-4291-98c7-4103ca7dfd21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998E0A6</paraID>
      <start>0</start>
      <end>3</end>
      <status>ignored</status>
      <modifiedWord/>
      <trackRevisions>false</trackRevisions>
    </reviewItem>
    <reviewItem>
      <errorID>f71e3477-0858-454b-81d7-81e32cc55396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998E0A7</paraID>
      <start>0</start>
      <end>3</end>
      <status>ignored</status>
      <modifiedWord/>
      <trackRevisions>false</trackRevisions>
    </reviewItem>
    <reviewItem>
      <errorID>5cab5df1-32b9-435e-818d-fb31fb92ca1c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61949534</paraID>
      <start>0</start>
      <end>3</end>
      <status>ignored</status>
      <modifiedWord/>
      <trackRevisions>false</trackRevisions>
    </reviewItem>
    <reviewItem>
      <errorID>95d3bb29-6f08-457d-9590-493cc434c112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2589F985</paraID>
      <start>0</start>
      <end>3</end>
      <status>ignored</status>
      <modifiedWord/>
      <trackRevisions>false</trackRevisions>
    </reviewItem>
    <reviewItem>
      <errorID>7cc737f9-a454-4d11-85b8-77501da3dcc1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631858A0</paraID>
      <start>0</start>
      <end>3</end>
      <status>ignored</status>
      <modifiedWord/>
      <trackRevisions>false</trackRevisions>
    </reviewItem>
    <reviewItem>
      <errorID>bd000c52-cdeb-418a-ba84-58438faee4f5</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4AD23E5F</paraID>
      <start>0</start>
      <end>3</end>
      <status>ignored</status>
      <modifiedWord/>
      <trackRevisions>false</trackRevisions>
    </reviewItem>
    <reviewItem>
      <errorID>125392d4-e1b7-4fad-994a-d5ed7e095e73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D432BB0</paraID>
      <start>0</start>
      <end>3</end>
      <status>ignored</status>
      <modifiedWord/>
      <trackRevisions>false</trackRevisions>
    </reviewItem>
    <reviewItem>
      <errorID>68a70470-af04-4309-8b07-e3500df39f9e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8D1F3F9</paraID>
      <start>0</start>
      <end>3</end>
      <status>ignored</status>
      <modifiedWord/>
      <trackRevisions>false</trackRevisions>
    </reviewItem>
    <reviewItem>
      <errorID>356be26e-8071-4d5d-aa26-e662aafdef7a</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3FD500A2</paraID>
      <start>0</start>
      <end>3</end>
      <status>ignored</status>
      <modifiedWord/>
      <trackRevisions>false</trackRevisions>
    </reviewItem>
    <reviewItem>
      <errorID>6f48a8e3-ca73-4306-b47b-1da641043903</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415E638F</paraID>
      <start>0</start>
      <end>3</end>
      <status>ignored</status>
      <modifiedWord/>
      <trackRevisions>false</trackRevisions>
    </reviewItem>
    <reviewItem>
      <errorID>a40075ed-afa3-45b9-a73a-7aa80307bdad</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67C59561</paraID>
      <start>0</start>
      <end>3</end>
      <status>ignored</status>
      <modifiedWord/>
      <trackRevisions>false</trackRevisions>
    </reviewItem>
    <reviewItem>
      <errorID>1d62378f-669f-4c82-9b08-68101dcc492a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998E0AA</paraID>
      <start>0</start>
      <end>3</end>
      <status>ignored</status>
      <modifiedWord/>
      <trackRevisions>false</trackRevisions>
    </reviewItem>
    <reviewItem>
      <errorID>9b461547-8ef4-4e8b-a2a6-13cb9910089b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998E0AB</paraID>
      <start>0</start>
      <end>3</end>
      <status>ignored</status>
      <modifiedWord/>
      <trackRevisions>false</trackRevisions>
    </reviewItem>
    <reviewItem>
      <errorID>e4a7044f-dd02-494c-927e-b85e5452bdf8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998E0AC</paraID>
      <start>0</start>
      <end>3</end>
      <status>ignored</status>
      <modifiedWord/>
      <trackRevisions>false</trackRevisions>
    </reviewItem>
    <reviewItem>
      <errorID>7c44f4c4-b522-4d0a-b5fa-50fc2778bff8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998E0AD</paraID>
      <start>0</start>
      <end>3</end>
      <status>ignored</status>
      <modifiedWord/>
      <trackRevisions>false</trackRevisions>
    </reviewItem>
    <reviewItem>
      <errorID>00cd0898-a9aa-4a9a-8d81-ff3f14964780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998E0AE</paraID>
      <start>0</start>
      <end>3</end>
      <status>ignored</status>
      <modifiedWord/>
      <trackRevisions>false</trackRevisions>
    </reviewItem>
    <reviewItem>
      <errorID>634a7579-61e5-435b-b7f1-eeda9531b6c1</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998E0AF</paraID>
      <start>0</start>
      <end>3</end>
      <status>ignored</status>
      <modifiedWord/>
      <trackRevisions>false</trackRevisions>
    </reviewItem>
    <reviewItem>
      <errorID>55d5e308-7782-4590-9373-4f1422e4b496</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998E0B0</paraID>
      <start>0</start>
      <end>3</end>
      <status>ignored</status>
      <modifiedWord/>
      <trackRevisions>false</trackRevisions>
    </reviewItem>
    <reviewItem>
      <errorID>fc5ce756-606c-4e50-82f7-44b646891207</errorID>
      <errorWord>(</errorWord>
      <group>L1_Format</group>
      <groupName>格式问题</groupName>
      <ability>L2_HalfPunc_CN</ability>
      <abilityName>全半角检查</abilityName>
      <candidateList>
        <item>（</item>
      </candidateList>
      <explain>文本全半角错误。</explain>
      <paraID> 998E0B0</paraID>
      <start>5</start>
      <end>6</end>
      <status>ignored</status>
      <modifiedWord/>
      <trackRevisions>false</trackRevisions>
    </reviewItem>
    <reviewItem>
      <errorID>06d63597-5542-44ba-9fa1-e1f7737425c5</errorID>
      <errorWord>)</errorWord>
      <group>L1_Format</group>
      <groupName>格式问题</groupName>
      <ability>L2_HalfPunc_CN</ability>
      <abilityName>全半角检查</abilityName>
      <candidateList>
        <item>）</item>
      </candidateList>
      <explain>文本全半角错误。</explain>
      <paraID> 998E0B0</paraID>
      <start>7</start>
      <end>8</end>
      <status>ignored</status>
      <modifiedWord/>
      <trackRevisions>false</trackRevisions>
    </reviewItem>
    <reviewItem>
      <errorID>7a32b27a-d9cc-4efa-b725-493c4b844f87</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998E0B1</paraID>
      <start>0</start>
      <end>3</end>
      <status>ignored</status>
      <modifiedWord/>
      <trackRevisions>false</trackRevisions>
    </reviewItem>
    <reviewItem>
      <errorID>1621b223-959a-433b-9896-3c973872fd39</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998E0B2</paraID>
      <start>0</start>
      <end>3</end>
      <status>ignored</status>
      <modifiedWord/>
      <trackRevisions>false</trackRevisions>
    </reviewItem>
    <reviewItem>
      <errorID>65a194e2-0817-47f8-9970-9a35a48623ee</errorID>
      <errorWord>(</errorWord>
      <group>L1_Format</group>
      <groupName>格式问题</groupName>
      <ability>L2_HalfPunc_CN</ability>
      <abilityName>全半角检查</abilityName>
      <candidateList>
        <item>（</item>
      </candidateList>
      <explain>文本全半角错误。</explain>
      <paraID> 998E0B2</paraID>
      <start>9</start>
      <end>10</end>
      <status>ignored</status>
      <modifiedWord/>
      <trackRevisions>false</trackRevisions>
    </reviewItem>
    <reviewItem>
      <errorID>5df5f057-cfd7-42f2-90b6-47e078463346</errorID>
      <errorWord>)</errorWord>
      <group>L1_Format</group>
      <groupName>格式问题</groupName>
      <ability>L2_HalfPunc_CN</ability>
      <abilityName>全半角检查</abilityName>
      <candidateList>
        <item>）</item>
      </candidateList>
      <explain>文本全半角错误。</explain>
      <paraID> 998E0B2</paraID>
      <start>11</start>
      <end>12</end>
      <status>ignored</status>
      <modifiedWord/>
      <trackRevisions>false</trackRevisions>
    </reviewItem>
    <reviewItem>
      <errorID>6ea418a0-769e-47e2-b2b6-180f3e97ab91</errorID>
      <errorWord>(</errorWord>
      <group>L1_Format</group>
      <groupName>格式问题</groupName>
      <ability>L2_HalfPunc_CN</ability>
      <abilityName>全半角检查</abilityName>
      <candidateList>
        <item>（</item>
      </candidateList>
      <explain>文本全半角错误。</explain>
      <paraID> 998E0B2</paraID>
      <start>45</start>
      <end>46</end>
      <status>ignored</status>
      <modifiedWord/>
      <trackRevisions>false</trackRevisions>
    </reviewItem>
    <reviewItem>
      <errorID>8752576e-4862-4cfa-878b-ee2530b06739</errorID>
      <errorWord>)</errorWord>
      <group>L1_Format</group>
      <groupName>格式问题</groupName>
      <ability>L2_HalfPunc_CN</ability>
      <abilityName>全半角检查</abilityName>
      <candidateList>
        <item>）</item>
      </candidateList>
      <explain>文本全半角错误。</explain>
      <paraID> 998E0B2</paraID>
      <start>47</start>
      <end>48</end>
      <status>ignored</status>
      <modifiedWord/>
      <trackRevisions>false</trackRevisions>
    </reviewItem>
    <reviewItem>
      <errorID>f250da96-356b-4476-add6-035e6a535f2b</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998E0B3</paraID>
      <start>0</start>
      <end>3</end>
      <status>ignored</status>
      <modifiedWord/>
      <trackRevisions>false</trackRevisions>
    </reviewItem>
    <reviewItem>
      <errorID>80e42809-4420-4cd3-9435-d4b781119098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998E0B6</paraID>
      <start>0</start>
      <end>3</end>
      <status>ignored</status>
      <modifiedWord/>
      <trackRevisions>false</trackRevisions>
    </reviewItem>
    <reviewItem>
      <errorID>ce11845a-f911-4914-95d7-e4ba35f8ce42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998E0B7</paraID>
      <start>0</start>
      <end>3</end>
      <status>ignored</status>
      <modifiedWord/>
      <trackRevisions>false</trackRevisions>
    </reviewItem>
    <reviewItem>
      <errorID>80ce888e-ab86-4de0-b392-db51e1889fb3</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998E0B8</paraID>
      <start>0</start>
      <end>3</end>
      <status>ignored</status>
      <modifiedWord/>
      <trackRevisions>false</trackRevisions>
    </reviewItem>
    <reviewItem>
      <errorID>a3aa702b-ab70-4936-abf5-eefbf6e2a93e</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998E0B9</paraID>
      <start>0</start>
      <end>3</end>
      <status>ignored</status>
      <modifiedWord/>
      <trackRevisions>false</trackRevisions>
    </reviewItem>
    <reviewItem>
      <errorID>0d0451ed-d1d8-40fe-8e7c-f00392e7913d</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998E0BA</paraID>
      <start>0</start>
      <end>3</end>
      <status>ignored</status>
      <modifiedWord/>
      <trackRevisions>false</trackRevisions>
    </reviewItem>
    <reviewItem>
      <errorID>e8b1f4d2-1acb-4f50-b6ca-13d764d42afe</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998E0BB</paraID>
      <start>0</start>
      <end>3</end>
      <status>ignored</status>
      <modifiedWord/>
      <trackRevisions>false</trackRevisions>
    </reviewItem>
    <reviewItem>
      <errorID>b44ed3c8-25a0-403b-886a-f35d5b8c3d0c</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998E0BC</paraID>
      <start>0</start>
      <end>3</end>
      <status>ignored</status>
      <modifiedWord/>
      <trackRevisions>false</trackRevisions>
    </reviewItem>
    <reviewItem>
      <errorID>0a7cc7a7-06a3-4f92-837a-3f5fa7b2cabd</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998E0BD</paraID>
      <start>0</start>
      <end>3</end>
      <status>ignored</status>
      <modifiedWord/>
      <trackRevisions>false</trackRevisions>
    </reviewItem>
    <reviewItem>
      <errorID>162f1c46-eaaa-4c1a-942c-ae0a69cfb1ac</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998E0BE</paraID>
      <start>0</start>
      <end>3</end>
      <status>ignored</status>
      <modifiedWord/>
      <trackRevisions>false</trackRevisions>
    </reviewItem>
    <reviewItem>
      <errorID>a512100d-62c1-42cd-a955-eb46eecd72fc</errorID>
      <errorWord>(j)</errorWord>
      <group>L1_Format</group>
      <groupName>格式问题</groupName>
      <ability>L2_Ordinal</ability>
      <abilityName>序号格式</abilityName>
      <candidateList>
        <item>（j）</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998E0BF</paraID>
      <start>0</start>
      <end>3</end>
      <status>unmodified</status>
      <modifiedWord/>
      <trackRevisions>false</trackRevisions>
    </reviewItem>
    <reviewItem>
      <errorID>a2e99e89-3961-4882-87aa-287ff8ca81d9</errorID>
      <errorWord>(k)</errorWord>
      <group>L1_Format</group>
      <groupName>格式问题</groupName>
      <ability>L2_Ordinal</ability>
      <abilityName>序号格式</abilityName>
      <candidateList>
        <item>（k）</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998E0C0</paraID>
      <start>0</start>
      <end>3</end>
      <status>unmodified</status>
      <modifiedWord/>
      <trackRevisions>false</trackRevisions>
    </reviewItem>
    <reviewItem>
      <errorID>a7956e0d-27aa-431a-b324-265bcbd0684f</errorID>
      <errorWord>(l)</errorWord>
      <group>L1_Format</group>
      <groupName>格式问题</groupName>
      <ability>L2_Ordinal</ability>
      <abilityName>序号格式</abilityName>
      <candidateList>
        <item>（l）</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998E0C1</paraID>
      <start>0</start>
      <end>3</end>
      <status>unmodified</status>
      <modifiedWord/>
      <trackRevisions>false</trackRevisions>
    </reviewItem>
    <reviewItem>
      <errorID>d98f7c93-00f4-449c-847a-42d5e406b6b3</errorID>
      <errorWord>(m)</errorWord>
      <group>L1_Format</group>
      <groupName>格式问题</groupName>
      <ability>L2_Ordinal</ability>
      <abilityName>序号格式</abilityName>
      <candidateList>
        <item>（m）</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998E0C2</paraID>
      <start>0</start>
      <end>3</end>
      <status>unmodified</status>
      <modifiedWord/>
      <trackRevisions>false</trackRevisions>
    </reviewItem>
    <reviewItem>
      <errorID>5e94f489-103a-4930-8319-a0cb1d32fbb4</errorID>
      <errorWord>(n)</errorWord>
      <group>L1_Format</group>
      <groupName>格式问题</groupName>
      <ability>L2_Ordinal</ability>
      <abilityName>序号格式</abilityName>
      <candidateList>
        <item>（n）</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998E0C3</paraID>
      <start>0</start>
      <end>3</end>
      <status>unmodified</status>
      <modifiedWord/>
      <trackRevisions>false</trackRevisions>
    </reviewItem>
    <reviewItem>
      <errorID>a8f72e4d-0e0b-428a-b210-078b9b8f7eb4</errorID>
      <errorWord>必需</errorWord>
      <group>L1_Word</group>
      <groupName>字词问题</groupName>
      <ability>L2_Typo</ability>
      <abilityName>字词错误</abilityName>
      <candidateList>
        <item>必须</item>
      </candidateList>
      <explain/>
      <paraID> 998E0C3</paraID>
      <start>24</start>
      <end>26</end>
      <status>unmodified</status>
      <modifiedWord/>
      <trackRevisions>false</trackRevisions>
    </reviewItem>
    <reviewItem>
      <errorID>817748c2-50b8-4aba-8aa5-f394ca4b094d</errorID>
      <errorWord>(o)</errorWord>
      <group>L1_Format</group>
      <groupName>格式问题</groupName>
      <ability>L2_Ordinal</ability>
      <abilityName>序号格式</abilityName>
      <candidateList>
        <item>（o）</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998E0C4</paraID>
      <start>0</start>
      <end>3</end>
      <status>unmodified</status>
      <modifiedWord/>
      <trackRevisions>false</trackRevisions>
    </reviewItem>
    <reviewItem>
      <errorID>6296899a-1809-4652-8d6e-5fa43d6b62e3</errorID>
      <errorWord>(p)</errorWord>
      <group>L1_Format</group>
      <groupName>格式问题</groupName>
      <ability>L2_Ordinal</ability>
      <abilityName>序号格式</abilityName>
      <candidateList>
        <item>（p）</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998E0C5</paraID>
      <start>0</start>
      <end>3</end>
      <status>unmodified</status>
      <modifiedWord/>
      <trackRevisions>false</trackRevisions>
    </reviewItem>
    <reviewItem>
      <errorID>fc5d63d1-ae3e-4c2f-8815-0989fe2c0bea</errorID>
      <errorWord>(q)</errorWord>
      <group>L1_Format</group>
      <groupName>格式问题</groupName>
      <ability>L2_Ordinal</ability>
      <abilityName>序号格式</abilityName>
      <candidateList>
        <item>（q）</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998E0C6</paraID>
      <start>0</start>
      <end>3</end>
      <status>unmodified</status>
      <modifiedWord/>
      <trackRevisions>false</trackRevisions>
    </reviewItem>
    <reviewItem>
      <errorID>8ca4d348-3b71-4b4c-8125-3f504406e5b0</errorID>
      <errorWord>(r)</errorWord>
      <group>L1_Format</group>
      <groupName>格式问题</groupName>
      <ability>L2_Ordinal</ability>
      <abilityName>序号格式</abilityName>
      <candidateList>
        <item>（r）</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998E0C7</paraID>
      <start>0</start>
      <end>3</end>
      <status>unmodified</status>
      <modifiedWord/>
      <trackRevisions>false</trackRevisions>
    </reviewItem>
    <reviewItem>
      <errorID>116538f3-7122-4923-a19c-50b22af58dd0</errorID>
      <errorWord>(s)</errorWord>
      <group>L1_Format</group>
      <groupName>格式问题</groupName>
      <ability>L2_Ordinal</ability>
      <abilityName>序号格式</abilityName>
      <candidateList>
        <item>（s）</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998E0C8</paraID>
      <start>0</start>
      <end>3</end>
      <status>unmodified</status>
      <modifiedWord/>
      <trackRevisions>false</trackRevisions>
    </reviewItem>
    <reviewItem>
      <errorID>f05e60e8-a590-44d9-b02c-d7cfcd31f075</errorID>
      <errorWord>(t)</errorWord>
      <group>L1_Format</group>
      <groupName>格式问题</groupName>
      <ability>L2_Ordinal</ability>
      <abilityName>序号格式</abilityName>
      <candidateList>
        <item>（t）</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998E0C9</paraID>
      <start>0</start>
      <end>3</end>
      <status>unmodified</status>
      <modifiedWord/>
      <trackRevisions>false</trackRevisions>
    </reviewItem>
    <reviewItem>
      <errorID>49e740b0-fd2b-4143-9353-fb9feb2a656b</errorID>
      <errorWord>(u)</errorWord>
      <group>L1_Format</group>
      <groupName>格式问题</groupName>
      <ability>L2_Ordinal</ability>
      <abilityName>序号格式</abilityName>
      <candidateList>
        <item>（u）</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998E0CA</paraID>
      <start>0</start>
      <end>3</end>
      <status>unmodified</status>
      <modifiedWord/>
      <trackRevisions>false</trackRevisions>
    </reviewItem>
    <reviewItem>
      <errorID>2e8e1234-726b-4455-b32f-a29bd1366a6d</errorID>
      <errorWord>(v)</errorWord>
      <group>L1_Format</group>
      <groupName>格式问题</groupName>
      <ability>L2_Ordinal</ability>
      <abilityName>序号格式</abilityName>
      <candidateList>
        <item>（v）</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998E0CB</paraID>
      <start>0</start>
      <end>3</end>
      <status>ignored</status>
      <modifiedWord/>
      <trackRevisions>false</trackRevisions>
    </reviewItem>
    <reviewItem>
      <errorID>dde9c3c4-4f1f-4b6e-9cce-a04548416f2a</errorID>
      <errorWord>(w)</errorWord>
      <group>L1_Format</group>
      <groupName>格式问题</groupName>
      <ability>L2_Ordinal</ability>
      <abilityName>序号格式</abilityName>
      <candidateList>
        <item>（w）</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998E0CC</paraID>
      <start>0</start>
      <end>3</end>
      <status>unmodified</status>
      <modifiedWord/>
      <trackRevisions>false</trackRevisions>
    </reviewItem>
    <reviewItem>
      <errorID>5d075e63-5307-44a6-9716-fb9aebc88972</errorID>
      <errorWord>(x)</errorWord>
      <group>L1_Format</group>
      <groupName>格式问题</groupName>
      <ability>L2_Ordinal</ability>
      <abilityName>序号格式</abilityName>
      <candidateList>
        <item>（x）</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998E0CD</paraID>
      <start>0</start>
      <end>3</end>
      <status>unmodified</status>
      <modifiedWord/>
      <trackRevisions>false</trackRevisions>
    </reviewItem>
    <reviewItem>
      <errorID>3fb16c8f-6036-4fbc-9225-18a82b53ae0d</errorID>
      <errorWord>(y)</errorWord>
      <group>L1_Format</group>
      <groupName>格式问题</groupName>
      <ability>L2_Ordinal</ability>
      <abilityName>序号格式</abilityName>
      <candidateList>
        <item>（y）</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998E0CE</paraID>
      <start>0</start>
      <end>3</end>
      <status>unmodified</status>
      <modifiedWord/>
      <trackRevisions>false</trackRevisions>
    </reviewItem>
    <reviewItem>
      <errorID>4c86e898-bb7f-4f58-a5bf-06dd3df85e06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998E0D0</paraID>
      <start>0</start>
      <end>3</end>
      <status>ignored</status>
      <modifiedWord/>
      <trackRevisions>false</trackRevisions>
    </reviewItem>
    <reviewItem>
      <errorID>200b06b8-5d24-41ea-9d33-a357953a27c3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998E0D1</paraID>
      <start>0</start>
      <end>3</end>
      <status>ignored</status>
      <modifiedWord/>
      <trackRevisions>false</trackRevisions>
    </reviewItem>
    <reviewItem>
      <errorID>d5949ee8-3332-49ad-889e-a856cf8a4fa6</errorID>
      <errorWord>(</errorWord>
      <group>L1_Format</group>
      <groupName>格式问题</groupName>
      <ability>L2_HalfPunc_CN</ability>
      <abilityName>全半角检查</abilityName>
      <candidateList>
        <item>（</item>
      </candidateList>
      <explain>文本全半角错误。</explain>
      <paraID> 998E0D1</paraID>
      <start>39</start>
      <end>40</end>
      <status>ignored</status>
      <modifiedWord/>
      <trackRevisions>false</trackRevisions>
    </reviewItem>
    <reviewItem>
      <errorID>9aba8b6c-44eb-4f41-a3b2-4c0fff846acc</errorID>
      <errorWord>)</errorWord>
      <group>L1_Format</group>
      <groupName>格式问题</groupName>
      <ability>L2_HalfPunc_CN</ability>
      <abilityName>全半角检查</abilityName>
      <candidateList>
        <item>）</item>
      </candidateList>
      <explain>文本全半角错误。</explain>
      <paraID> 998E0D1</paraID>
      <start>41</start>
      <end>42</end>
      <status>ignored</status>
      <modifiedWord/>
      <trackRevisions>false</trackRevisions>
    </reviewItem>
    <reviewItem>
      <errorID>ddf39983-c8cd-4418-af01-a966a51ba606</errorID>
      <errorWord>(</errorWord>
      <group>L1_Format</group>
      <groupName>格式问题</groupName>
      <ability>L2_HalfPunc_CN</ability>
      <abilityName>全半角检查</abilityName>
      <candidateList>
        <item>（</item>
      </candidateList>
      <explain>文本全半角错误。</explain>
      <paraID> 998E0D1</paraID>
      <start>99</start>
      <end>100</end>
      <status>ignored</status>
      <modifiedWord/>
      <trackRevisions>false</trackRevisions>
    </reviewItem>
    <reviewItem>
      <errorID>0d4c00f6-7563-498c-9816-bc6348406526</errorID>
      <errorWord>)</errorWord>
      <group>L1_Format</group>
      <groupName>格式问题</groupName>
      <ability>L2_HalfPunc_CN</ability>
      <abilityName>全半角检查</abilityName>
      <candidateList>
        <item>）</item>
      </candidateList>
      <explain>文本全半角错误。</explain>
      <paraID> 998E0D1</paraID>
      <start>101</start>
      <end>102</end>
      <status>ignored</status>
      <modifiedWord/>
      <trackRevisions>false</trackRevisions>
    </reviewItem>
    <reviewItem>
      <errorID>8438cbfe-766a-4165-8009-6a9c33c5f336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998E0D2</paraID>
      <start>0</start>
      <end>3</end>
      <status>ignored</status>
      <modifiedWord/>
      <trackRevisions>false</trackRevisions>
    </reviewItem>
    <reviewItem>
      <errorID>934f1ebe-4ee4-4a3c-9de4-bbba1082c97d</errorID>
      <errorWord>(</errorWord>
      <group>L1_Format</group>
      <groupName>格式问题</groupName>
      <ability>L2_HalfPunc_CN</ability>
      <abilityName>全半角检查</abilityName>
      <candidateList>
        <item>（</item>
      </candidateList>
      <explain>文本全半角错误。</explain>
      <paraID> 998E0D2</paraID>
      <start>38</start>
      <end>39</end>
      <status>ignored</status>
      <modifiedWord/>
      <trackRevisions>false</trackRevisions>
    </reviewItem>
    <reviewItem>
      <errorID>3e7602fa-813e-4373-8b49-b57f8c26b7a9</errorID>
      <errorWord>)</errorWord>
      <group>L1_Format</group>
      <groupName>格式问题</groupName>
      <ability>L2_HalfPunc_CN</ability>
      <abilityName>全半角检查</abilityName>
      <candidateList>
        <item>）</item>
      </candidateList>
      <explain>文本全半角错误。</explain>
      <paraID> 998E0D2</paraID>
      <start>40</start>
      <end>41</end>
      <status>ignored</status>
      <modifiedWord/>
      <trackRevisions>false</trackRevisions>
    </reviewItem>
    <reviewItem>
      <errorID>6ce48404-0196-4ff4-90e1-27ef5321bbf2</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998E0D3</paraID>
      <start>0</start>
      <end>3</end>
      <status>ignored</status>
      <modifiedWord/>
      <trackRevisions>false</trackRevisions>
    </reviewItem>
    <reviewItem>
      <errorID>bfd3a8b8-281e-480a-a9d7-5af410f08d78</errorID>
      <errorWord>(</errorWord>
      <group>L1_Format</group>
      <groupName>格式问题</groupName>
      <ability>L2_HalfPunc_CN</ability>
      <abilityName>全半角检查</abilityName>
      <candidateList>
        <item>（</item>
      </candidateList>
      <explain>文本全半角错误。</explain>
      <paraID> 998E0D3</paraID>
      <start>31</start>
      <end>32</end>
      <status>ignored</status>
      <modifiedWord/>
      <trackRevisions>false</trackRevisions>
    </reviewItem>
    <reviewItem>
      <errorID>bdba6533-2ec5-4585-8236-7bf97b825a13</errorID>
      <errorWord>)</errorWord>
      <group>L1_Format</group>
      <groupName>格式问题</groupName>
      <ability>L2_HalfPunc_CN</ability>
      <abilityName>全半角检查</abilityName>
      <candidateList>
        <item>）</item>
      </candidateList>
      <explain>文本全半角错误。</explain>
      <paraID> 998E0D3</paraID>
      <start>33</start>
      <end>34</end>
      <status>ignored</status>
      <modifiedWord/>
      <trackRevisions>false</trackRevisions>
    </reviewItem>
    <reviewItem>
      <errorID>4a9a41db-135b-4955-b87d-c44721c22813</errorID>
      <errorWord>(</errorWord>
      <group>L1_Format</group>
      <groupName>格式问题</groupName>
      <ability>L2_HalfPunc_CN</ability>
      <abilityName>全半角检查</abilityName>
      <candidateList>
        <item>（</item>
      </candidateList>
      <explain>文本全半角错误。</explain>
      <paraID> 998E0D3</paraID>
      <start>35</start>
      <end>36</end>
      <status>ignored</status>
      <modifiedWord/>
      <trackRevisions>false</trackRevisions>
    </reviewItem>
    <reviewItem>
      <errorID>61800f8c-1773-4fe6-ad63-f5b30a8a3928</errorID>
      <errorWord>)</errorWord>
      <group>L1_Format</group>
      <groupName>格式问题</groupName>
      <ability>L2_HalfPunc_CN</ability>
      <abilityName>全半角检查</abilityName>
      <candidateList>
        <item>）</item>
      </candidateList>
      <explain>文本全半角错误。</explain>
      <paraID> 998E0D3</paraID>
      <start>37</start>
      <end>38</end>
      <status>ignored</status>
      <modifiedWord/>
      <trackRevisions>false</trackRevisions>
    </reviewItem>
    <reviewItem>
      <errorID>274618a3-eab2-41e7-827c-9deb132c246e</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998E0D5</paraID>
      <start>0</start>
      <end>3</end>
      <status>ignored</status>
      <modifiedWord/>
      <trackRevisions>false</trackRevisions>
    </reviewItem>
    <reviewItem>
      <errorID>8f487714-6147-430b-b1ad-186ff2977fa4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998E0D6</paraID>
      <start>0</start>
      <end>3</end>
      <status>ignored</status>
      <modifiedWord/>
      <trackRevisions>false</trackRevisions>
    </reviewItem>
    <reviewItem>
      <errorID>c4a99405-ac24-4d7a-929f-c469fec5e2ec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234877FB</paraID>
      <start>0</start>
      <end>3</end>
      <status>ignored</status>
      <modifiedWord/>
      <trackRevisions>false</trackRevisions>
    </reviewItem>
    <reviewItem>
      <errorID>e834467f-0e6f-495e-86b3-aa3f8ad7df4c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5E0294C5</paraID>
      <start>0</start>
      <end>3</end>
      <status>ignored</status>
      <modifiedWord/>
      <trackRevisions>false</trackRevisions>
    </reviewItem>
    <reviewItem>
      <errorID>55ae0d24-daed-4dd0-a53e-189905461d96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998E0D8</paraID>
      <start>0</start>
      <end>3</end>
      <status>ignored</status>
      <modifiedWord/>
      <trackRevisions>false</trackRevisions>
    </reviewItem>
    <reviewItem>
      <errorID>18e24dc5-69c3-4114-90a1-9677c5a60920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998E0D9</paraID>
      <start>0</start>
      <end>3</end>
      <status>ignored</status>
      <modifiedWord/>
      <trackRevisions>false</trackRevisions>
    </reviewItem>
    <reviewItem>
      <errorID>1832c1e0-ace4-498a-828d-8fa3e0ea09ca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998E0DA</paraID>
      <start>0</start>
      <end>3</end>
      <status>ignored</status>
      <modifiedWord/>
      <trackRevisions>false</trackRevisions>
    </reviewItem>
    <reviewItem>
      <errorID>887089a3-ed33-4fd1-8176-2887b322bdf4</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998E0DB</paraID>
      <start>0</start>
      <end>19</end>
      <status>ignored</status>
      <modifiedWord/>
      <trackRevisions>false</trackRevisions>
    </reviewItem>
    <reviewItem>
      <errorID>8a42e895-6528-4f17-aca3-fab3441f6756</errorID>
      <errorWord>(</errorWord>
      <group>L1_Format</group>
      <groupName>格式问题</groupName>
      <ability>L2_HalfPunc_CN</ability>
      <abilityName>全半角检查</abilityName>
      <candidateList>
        <item>（</item>
      </candidateList>
      <explain>文本全半角错误。</explain>
      <paraID> 998E0DC</paraID>
      <start>0</start>
      <end>1</end>
      <status>ignored</status>
      <modifiedWord/>
      <trackRevisions>false</trackRevisions>
    </reviewItem>
    <reviewItem>
      <errorID>e962fde2-5c6e-4709-a144-9c3117a3c74d</errorID>
      <errorWord>)</errorWord>
      <group>L1_Format</group>
      <groupName>格式问题</groupName>
      <ability>L2_HalfPunc_CN</ability>
      <abilityName>全半角检查</abilityName>
      <candidateList>
        <item>）</item>
      </candidateList>
      <explain>文本全半角错误。</explain>
      <paraID> 998E0DC</paraID>
      <start>19</start>
      <end>20</end>
      <status>ignored</status>
      <modifiedWord/>
      <trackRevisions>false</trackRevisions>
    </reviewItem>
    <reviewItem>
      <errorID>af8a19f6-1111-4679-9931-5bc0ae9321be</errorID>
      <errorWord>(</errorWord>
      <group>L1_Format</group>
      <groupName>格式问题</groupName>
      <ability>L2_HalfPunc_CN</ability>
      <abilityName>全半角检查</abilityName>
      <candidateList>
        <item>（</item>
      </candidateList>
      <explain>文本全半角错误。</explain>
      <paraID> 998E0DD</paraID>
      <start>0</start>
      <end>1</end>
      <status>ignored</status>
      <modifiedWord/>
      <trackRevisions>false</trackRevisions>
    </reviewItem>
    <reviewItem>
      <errorID>8f4f5b35-977c-4ca0-9764-9d27aa77ee74</errorID>
      <errorWord>)</errorWord>
      <group>L1_Format</group>
      <groupName>格式问题</groupName>
      <ability>L2_HalfPunc_CN</ability>
      <abilityName>全半角检查</abilityName>
      <candidateList>
        <item>）</item>
      </candidateList>
      <explain>文本全半角错误。</explain>
      <paraID> 998E0DD</paraID>
      <start>20</start>
      <end>21</end>
      <status>ignored</status>
      <modifiedWord/>
      <trackRevisions>false</trackRevisions>
    </reviewItem>
    <reviewItem>
      <errorID>d826a69c-ad5e-43f4-aa7c-65d3ab263ffa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998E0DE</paraID>
      <start>0</start>
      <end>3</end>
      <status>ignored</status>
      <modifiedWord/>
      <trackRevisions>false</trackRevisions>
    </reviewItem>
    <reviewItem>
      <errorID>567f4567-90e7-4700-ae0a-825d2b318e49</errorID>
      <errorWord>必需</errorWord>
      <group>L1_Word</group>
      <groupName>字词问题</groupName>
      <ability>L2_Typo</ability>
      <abilityName>字词错误</abilityName>
      <candidateList>
        <item>必须</item>
      </candidateList>
      <explain>存在发音相同字词的误用。</explain>
      <paraID> 998E0E1</paraID>
      <start>14</start>
      <end>16</end>
      <status>unmodified</status>
      <modifiedWord/>
      <trackRevisions>false</trackRevisions>
    </reviewItem>
    <reviewItem>
      <errorID>1d17b3ee-6518-4b56-9d9e-6c50935a093e</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998E0E2</paraID>
      <start>0</start>
      <end>3</end>
      <status>ignored</status>
      <modifiedWord/>
      <trackRevisions>false</trackRevisions>
    </reviewItem>
    <reviewItem>
      <errorID>7e4595a6-8143-45f3-8460-158b776c3b18</errorID>
      <errorWord>：：</errorWord>
      <group>L1_Punc</group>
      <groupName>标点问题</groupName>
      <ability>L2_Punc_CN</ability>
      <abilityName>标点符号检查</abilityName>
      <candidateList>
        <item>：</item>
      </candidateList>
      <explain/>
      <paraID> 998E0E2</paraID>
      <start>83</start>
      <end>85</end>
      <status>unmodified</status>
      <modifiedWord/>
      <trackRevisions>false</trackRevisions>
    </reviewItem>
    <reviewItem>
      <errorID>eb845eea-88c8-45c5-8437-c51555c48736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998E0E3</paraID>
      <start>0</start>
      <end>3</end>
      <status>ignored</status>
      <modifiedWord/>
      <trackRevisions>false</trackRevisions>
    </reviewItem>
    <reviewItem>
      <errorID>5c2330d5-d558-4665-94b8-026a9567fba8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998E0E4</paraID>
      <start>0</start>
      <end>3</end>
      <status>ignored</status>
      <modifiedWord/>
      <trackRevisions>false</trackRevisions>
    </reviewItem>
    <reviewItem>
      <errorID>c860f740-fb0d-47d0-b2b8-4516227d4a0e</errorID>
      <errorWord>(</errorWord>
      <group>L1_Format</group>
      <groupName>格式问题</groupName>
      <ability>L2_HalfPunc_CN</ability>
      <abilityName>全半角检查</abilityName>
      <candidateList>
        <item>（</item>
      </candidateList>
      <explain>文本全半角错误。</explain>
      <paraID> 998E0E4</paraID>
      <start>35</start>
      <end>36</end>
      <status>ignored</status>
      <modifiedWord/>
      <trackRevisions>false</trackRevisions>
    </reviewItem>
    <reviewItem>
      <errorID>23546ac7-2d81-4f81-b43e-daadbb938a69</errorID>
      <errorWord>)</errorWord>
      <group>L1_Format</group>
      <groupName>格式问题</groupName>
      <ability>L2_HalfPunc_CN</ability>
      <abilityName>全半角检查</abilityName>
      <candidateList>
        <item>）</item>
      </candidateList>
      <explain>文本全半角错误。</explain>
      <paraID> 998E0E4</paraID>
      <start>37</start>
      <end>38</end>
      <status>ignored</status>
      <modifiedWord/>
      <trackRevisions>false</trackRevisions>
    </reviewItem>
    <reviewItem>
      <errorID>da4ea409-1546-4a30-9d7b-2b4940ed6b8a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998E0E5</paraID>
      <start>0</start>
      <end>3</end>
      <status>ignored</status>
      <modifiedWord/>
      <trackRevisions>false</trackRevisions>
    </reviewItem>
    <reviewItem>
      <errorID>b114372c-a23e-43e2-8de2-845f7a9329a9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998E0E6</paraID>
      <start>0</start>
      <end>3</end>
      <status>ignored</status>
      <modifiedWord/>
      <trackRevisions>false</trackRevisions>
    </reviewItem>
    <reviewItem>
      <errorID>26cb72c2-ddb6-45cd-b103-bd8c552c15d4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998E0E7</paraID>
      <start>0</start>
      <end>3</end>
      <status>ignored</status>
      <modifiedWord/>
      <trackRevisions>false</trackRevisions>
    </reviewItem>
    <reviewItem>
      <errorID>af1207f7-8787-4b5c-985e-f4e18496c70b</errorID>
      <errorWord>(</errorWord>
      <group>L1_Format</group>
      <groupName>格式问题</groupName>
      <ability>L2_HalfPunc_CN</ability>
      <abilityName>全半角检查</abilityName>
      <candidateList>
        <item>（</item>
      </candidateList>
      <explain>文本全半角错误。</explain>
      <paraID> 998E0E7</paraID>
      <start>88</start>
      <end>89</end>
      <status>ignored</status>
      <modifiedWord/>
      <trackRevisions>false</trackRevisions>
    </reviewItem>
    <reviewItem>
      <errorID>efde4a64-f2ce-43cb-8eb4-3fa23786a2e1</errorID>
      <errorWord>)</errorWord>
      <group>L1_Format</group>
      <groupName>格式问题</groupName>
      <ability>L2_HalfPunc_CN</ability>
      <abilityName>全半角检查</abilityName>
      <candidateList>
        <item>）</item>
      </candidateList>
      <explain>文本全半角错误。</explain>
      <paraID> 998E0E7</paraID>
      <start>90</start>
      <end>91</end>
      <status>ignored</status>
      <modifiedWord/>
      <trackRevisions>false</trackRevisions>
    </reviewItem>
    <reviewItem>
      <errorID>7db6e444-8cfd-4c36-9b55-18089e656368</errorID>
      <errorWord>(</errorWord>
      <group>L1_Format</group>
      <groupName>格式问题</groupName>
      <ability>L2_HalfPunc_CN</ability>
      <abilityName>全半角检查</abilityName>
      <candidateList>
        <item>（</item>
      </candidateList>
      <explain>文本全半角错误。</explain>
      <paraID> 998E0E7</paraID>
      <start>92</start>
      <end>93</end>
      <status>ignored</status>
      <modifiedWord/>
      <trackRevisions>false</trackRevisions>
    </reviewItem>
    <reviewItem>
      <errorID>0195fb5a-97fa-486b-a7d8-113a5160c41e</errorID>
      <errorWord>)</errorWord>
      <group>L1_Format</group>
      <groupName>格式问题</groupName>
      <ability>L2_HalfPunc_CN</ability>
      <abilityName>全半角检查</abilityName>
      <candidateList>
        <item>）</item>
      </candidateList>
      <explain>文本全半角错误。</explain>
      <paraID> 998E0E7</paraID>
      <start>94</start>
      <end>95</end>
      <status>ignored</status>
      <modifiedWord/>
      <trackRevisions>false</trackRevisions>
    </reviewItem>
    <reviewItem>
      <errorID>79f7baca-6a14-4eda-b27a-1f9aa80cebed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998E0E8</paraID>
      <start>0</start>
      <end>3</end>
      <status>ignored</status>
      <modifiedWord/>
      <trackRevisions>false</trackRevisions>
    </reviewItem>
    <reviewItem>
      <errorID>e24c2497-b13e-4a26-941a-c68fdf51f713</errorID>
      <errorWord>(</errorWord>
      <group>L1_Format</group>
      <groupName>格式问题</groupName>
      <ability>L2_HalfPunc_CN</ability>
      <abilityName>全半角检查</abilityName>
      <candidateList>
        <item>（</item>
      </candidateList>
      <explain>文本全半角错误。</explain>
      <paraID> 998E0E8</paraID>
      <start>5</start>
      <end>6</end>
      <status>ignored</status>
      <modifiedWord/>
      <trackRevisions>false</trackRevisions>
    </reviewItem>
    <reviewItem>
      <errorID>707e7248-cc16-4320-a903-4396756aa390</errorID>
      <errorWord>)</errorWord>
      <group>L1_Format</group>
      <groupName>格式问题</groupName>
      <ability>L2_HalfPunc_CN</ability>
      <abilityName>全半角检查</abilityName>
      <candidateList>
        <item>）</item>
      </candidateList>
      <explain>文本全半角错误。</explain>
      <paraID> 998E0E8</paraID>
      <start>7</start>
      <end>8</end>
      <status>ignored</status>
      <modifiedWord/>
      <trackRevisions>false</trackRevisions>
    </reviewItem>
    <reviewItem>
      <errorID>4450c5d1-da9e-4ffe-968e-f01f035ddb19</errorID>
      <errorWord>(</errorWord>
      <group>L1_Format</group>
      <groupName>格式问题</groupName>
      <ability>L2_HalfPunc_CN</ability>
      <abilityName>全半角检查</abilityName>
      <candidateList>
        <item>（</item>
      </candidateList>
      <explain>文本全半角错误。</explain>
      <paraID> 998E0E8</paraID>
      <start>9</start>
      <end>10</end>
      <status>ignored</status>
      <modifiedWord/>
      <trackRevisions>false</trackRevisions>
    </reviewItem>
    <reviewItem>
      <errorID>90c670e4-329e-45b9-8ba9-0047dd13d27d</errorID>
      <errorWord>)</errorWord>
      <group>L1_Format</group>
      <groupName>格式问题</groupName>
      <ability>L2_HalfPunc_CN</ability>
      <abilityName>全半角检查</abilityName>
      <candidateList>
        <item>）</item>
      </candidateList>
      <explain>文本全半角错误。</explain>
      <paraID> 998E0E8</paraID>
      <start>11</start>
      <end>12</end>
      <status>ignored</status>
      <modifiedWord/>
      <trackRevisions>false</trackRevisions>
    </reviewItem>
    <reviewItem>
      <errorID>965d47de-320a-476a-a066-e8c66852db34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998E0E9</paraID>
      <start>0</start>
      <end>3</end>
      <status>ignored</status>
      <modifiedWord/>
      <trackRevisions>false</trackRevisions>
    </reviewItem>
    <reviewItem>
      <errorID>63a1b9d7-610f-46a9-9dd2-cb9bfc22739f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998E0EA</paraID>
      <start>0</start>
      <end>3</end>
      <status>ignored</status>
      <modifiedWord/>
      <trackRevisions>false</trackRevisions>
    </reviewItem>
    <reviewItem>
      <errorID>f8f2a75b-e81d-4d4b-95ee-20167332b3eb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998E0EB</paraID>
      <start>0</start>
      <end>3</end>
      <status>ignored</status>
      <modifiedWord/>
      <trackRevisions>false</trackRevisions>
    </reviewItem>
    <reviewItem>
      <errorID>e7b297ab-3454-48d4-916a-d3d82323c872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998E0EC</paraID>
      <start>0</start>
      <end>3</end>
      <status>ignored</status>
      <modifiedWord/>
      <trackRevisions>false</trackRevisions>
    </reviewItem>
    <reviewItem>
      <errorID>f9d1d59b-638c-4755-af48-cc1bff9898ee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998E0ED</paraID>
      <start>0</start>
      <end>3</end>
      <status>ignored</status>
      <modifiedWord/>
      <trackRevisions>false</trackRevisions>
    </reviewItem>
    <reviewItem>
      <errorID>7d6791be-a7c3-4d20-8c59-c1727eb818e6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998E0EE</paraID>
      <start>0</start>
      <end>3</end>
      <status>ignored</status>
      <modifiedWord/>
      <trackRevisions>false</trackRevisions>
    </reviewItem>
    <reviewItem>
      <errorID>eb29cd4b-a81a-41da-a689-0e25e391fe88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998E0EF</paraID>
      <start>0</start>
      <end>3</end>
      <status>ignored</status>
      <modifiedWord/>
      <trackRevisions>false</trackRevisions>
    </reviewItem>
    <reviewItem>
      <errorID>03484c8f-9674-4bf0-857b-969902ef83ba</errorID>
      <errorWord>(</errorWord>
      <group>L1_Format</group>
      <groupName>格式问题</groupName>
      <ability>L2_HalfPunc_CN</ability>
      <abilityName>全半角检查</abilityName>
      <candidateList>
        <item>（</item>
      </candidateList>
      <explain>文本全半角错误。</explain>
      <paraID> 998E0EF</paraID>
      <start>5</start>
      <end>6</end>
      <status>ignored</status>
      <modifiedWord/>
      <trackRevisions>false</trackRevisions>
    </reviewItem>
    <reviewItem>
      <errorID>42971459-12ea-4883-826b-1fa3954bcd4c</errorID>
      <errorWord>)</errorWord>
      <group>L1_Format</group>
      <groupName>格式问题</groupName>
      <ability>L2_HalfPunc_CN</ability>
      <abilityName>全半角检查</abilityName>
      <candidateList>
        <item>）</item>
      </candidateList>
      <explain>文本全半角错误。</explain>
      <paraID> 998E0EF</paraID>
      <start>7</start>
      <end>8</end>
      <status>ignored</status>
      <modifiedWord/>
      <trackRevisions>false</trackRevisions>
    </reviewItem>
    <reviewItem>
      <errorID>b4f1f4cd-f6f6-4c8e-a041-0bda4f8d0773</errorID>
      <errorWord>(</errorWord>
      <group>L1_Format</group>
      <groupName>格式问题</groupName>
      <ability>L2_HalfPunc_CN</ability>
      <abilityName>全半角检查</abilityName>
      <candidateList>
        <item>（</item>
      </candidateList>
      <explain>文本全半角错误。</explain>
      <paraID> 998E0EF</paraID>
      <start>9</start>
      <end>10</end>
      <status>ignored</status>
      <modifiedWord/>
      <trackRevisions>false</trackRevisions>
    </reviewItem>
    <reviewItem>
      <errorID>0ce2e135-33ba-4f05-a28d-426e2755d225</errorID>
      <errorWord>)</errorWord>
      <group>L1_Format</group>
      <groupName>格式问题</groupName>
      <ability>L2_HalfPunc_CN</ability>
      <abilityName>全半角检查</abilityName>
      <candidateList>
        <item>）</item>
      </candidateList>
      <explain>文本全半角错误。</explain>
      <paraID> 998E0EF</paraID>
      <start>11</start>
      <end>12</end>
      <status>ignored</status>
      <modifiedWord/>
      <trackRevisions>false</trackRevisions>
    </reviewItem>
    <reviewItem>
      <errorID>a825f049-286a-4f2c-a90b-e8c2b039cc0a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998E0F0</paraID>
      <start>0</start>
      <end>3</end>
      <status>ignored</status>
      <modifiedWord/>
      <trackRevisions>false</trackRevisions>
    </reviewItem>
    <reviewItem>
      <errorID>3076064d-a367-4032-bc3d-26da887c31b7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998E0F1</paraID>
      <start>0</start>
      <end>3</end>
      <status>ignored</status>
      <modifiedWord/>
      <trackRevisions>false</trackRevisions>
    </reviewItem>
    <reviewItem>
      <errorID>2a1b500e-8063-4853-94ee-c5b6af4718f7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998E0F2</paraID>
      <start>0</start>
      <end>3</end>
      <status>ignored</status>
      <modifiedWord/>
      <trackRevisions>false</trackRevisions>
    </reviewItem>
    <reviewItem>
      <errorID>5d6ce7d9-7829-495f-9742-0682e0f36e9e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998E0F3</paraID>
      <start>0</start>
      <end>3</end>
      <status>ignored</status>
      <modifiedWord/>
      <trackRevisions>false</trackRevisions>
    </reviewItem>
    <reviewItem>
      <errorID>710bb604-41dc-4087-8984-c18ca375a04a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998E0FD</paraID>
      <start>0</start>
      <end>3</end>
      <status>ignored</status>
      <modifiedWord/>
      <trackRevisions>false</trackRevisions>
    </reviewItem>
    <reviewItem>
      <errorID>98cbf039-88d3-4f33-8893-ecc0d89fe462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998E0FE</paraID>
      <start>0</start>
      <end>3</end>
      <status>ignored</status>
      <modifiedWord/>
      <trackRevisions>false</trackRevisions>
    </reviewItem>
    <reviewItem>
      <errorID>bf6559f5-d5b2-4a5a-9ea7-02de50536629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998E101</paraID>
      <start>0</start>
      <end>3</end>
      <status>ignored</status>
      <modifiedWord/>
      <trackRevisions>false</trackRevisions>
    </reviewItem>
    <reviewItem>
      <errorID>980484f0-5474-48f1-9856-cbd92799d205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998E102</paraID>
      <start>0</start>
      <end>3</end>
      <status>ignored</status>
      <modifiedWord/>
      <trackRevisions>false</trackRevisions>
    </reviewItem>
    <reviewItem>
      <errorID>0144b4f5-74d7-4a43-b9b8-86f4bf4c2a54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998E103</paraID>
      <start>0</start>
      <end>3</end>
      <status>ignored</status>
      <modifiedWord/>
      <trackRevisions>false</trackRevisions>
    </reviewItem>
    <reviewItem>
      <errorID>814d06cc-50ed-4d44-9fcf-bcad121f5845</errorID>
      <errorWord>英里</errorWord>
      <group>L1_Knowledge</group>
      <groupName>知识性问题</groupName>
      <ability>L2_Knowledge</ability>
      <abilityName>其他知识</abilityName>
      <candidateList/>
      <explain>非法定单位</explain>
      <paraID> 998E103</paraID>
      <start>33</start>
      <end>35</end>
      <status>unmodified</status>
      <modifiedWord/>
      <trackRevisions>false</trackRevisions>
    </reviewItem>
    <reviewItem>
      <errorID>63df89ed-5e23-4537-8afe-a2df13edccba</errorID>
      <errorWord>英里</errorWord>
      <group>L1_Knowledge</group>
      <groupName>知识性问题</groupName>
      <ability>L2_Knowledge</ability>
      <abilityName>其他知识</abilityName>
      <candidateList/>
      <explain>非法定单位</explain>
      <paraID> 998E103</paraID>
      <start>88</start>
      <end>90</end>
      <status>unmodified</status>
      <modifiedWord/>
      <trackRevisions>false</trackRevisions>
    </reviewItem>
    <reviewItem>
      <errorID>b24c9107-fd52-4c20-9e5e-21ea4fbbf630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998E104</paraID>
      <start>0</start>
      <end>3</end>
      <status>ignored</status>
      <modifiedWord/>
      <trackRevisions>false</trackRevisions>
    </reviewItem>
    <reviewItem>
      <errorID>92df3b30-5b56-4715-8106-f139ee3553f8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998E106</paraID>
      <start>0</start>
      <end>3</end>
      <status>ignored</status>
      <modifiedWord/>
      <trackRevisions>false</trackRevisions>
    </reviewItem>
    <reviewItem>
      <errorID>3a408b83-da3e-4fa7-b6e9-d7a0e43fa682</errorID>
      <errorWord>英里</errorWord>
      <group>L1_Knowledge</group>
      <groupName>知识性问题</groupName>
      <ability>L2_Knowledge</ability>
      <abilityName>其他知识</abilityName>
      <candidateList/>
      <explain>非法定单位</explain>
      <paraID> 998E106</paraID>
      <start>71</start>
      <end>73</end>
      <status>unmodified</status>
      <modifiedWord/>
      <trackRevisions>false</trackRevisions>
    </reviewItem>
    <reviewItem>
      <errorID>f6cbfbb9-4c35-4b84-b8f9-7b36d1264dd1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998E107</paraID>
      <start>0</start>
      <end>3</end>
      <status>ignored</status>
      <modifiedWord/>
      <trackRevisions>false</trackRevisions>
    </reviewItem>
    <reviewItem>
      <errorID>e7c8a8c7-e76d-4862-897e-b41292ee44af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998E10C</paraID>
      <start>0</start>
      <end>3</end>
      <status>ignored</status>
      <modifiedWord/>
      <trackRevisions>false</trackRevisions>
    </reviewItem>
    <reviewItem>
      <errorID>c50b8fb0-0a1a-4658-b4f2-31aa848abc0c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998E10D</paraID>
      <start>0</start>
      <end>3</end>
      <status>ignored</status>
      <modifiedWord/>
      <trackRevisions>false</trackRevisions>
    </reviewItem>
    <reviewItem>
      <errorID>22e7b12f-b24e-494f-ae5d-4bc33a3612a8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998E10E</paraID>
      <start>0</start>
      <end>3</end>
      <status>ignored</status>
      <modifiedWord/>
      <trackRevisions>false</trackRevisions>
    </reviewItem>
    <reviewItem>
      <errorID>2a1187ea-ef35-4c3f-ab4f-804db0aa96c4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998E10F</paraID>
      <start>0</start>
      <end>3</end>
      <status>ignored</status>
      <modifiedWord/>
      <trackRevisions>false</trackRevisions>
    </reviewItem>
    <reviewItem>
      <errorID>c2849ea6-e872-487d-be40-69d1d0049c33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998E110</paraID>
      <start>0</start>
      <end>3</end>
      <status>ignored</status>
      <modifiedWord/>
      <trackRevisions>false</trackRevisions>
    </reviewItem>
    <reviewItem>
      <errorID>1d2ad525-1660-45b8-8bc5-819bfb4cb969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998E111</paraID>
      <start>0</start>
      <end>3</end>
      <status>ignored</status>
      <modifiedWord/>
      <trackRevisions>false</trackRevisions>
    </reviewItem>
    <reviewItem>
      <errorID>7afa38b6-6632-44fa-a392-631754d821e9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998E113</paraID>
      <start>0</start>
      <end>3</end>
      <status>ignored</status>
      <modifiedWord/>
      <trackRevisions>false</trackRevisions>
    </reviewItem>
    <reviewItem>
      <errorID>f99acac6-83e3-4623-a849-6a26300fc171</errorID>
      <errorWord>作</errorWord>
      <group>L1_Word</group>
      <groupName>字词问题</groupName>
      <ability>L2_Typo</ability>
      <abilityName>字词错误</abilityName>
      <candidateList>
        <item>做</item>
      </candidateList>
      <explain/>
      <paraID> 998E113</paraID>
      <start>115</start>
      <end>116</end>
      <status>unmodified</status>
      <modifiedWord/>
      <trackRevisions>false</trackRevisions>
    </reviewItem>
    <reviewItem>
      <errorID>71e56220-3c64-4009-a620-eb1655eaf00a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998E114</paraID>
      <start>0</start>
      <end>3</end>
      <status>ignored</status>
      <modifiedWord/>
      <trackRevisions>false</trackRevisions>
    </reviewItem>
    <reviewItem>
      <errorID>a09d8c5e-1c94-45b1-bbd5-e5c487e8851f</errorID>
      <errorWord>(</errorWord>
      <group>L1_Format</group>
      <groupName>格式问题</groupName>
      <ability>L2_HalfPunc_CN</ability>
      <abilityName>全半角检查</abilityName>
      <candidateList>
        <item>（</item>
      </candidateList>
      <explain>文本全半角错误。</explain>
      <paraID> 998E114</paraID>
      <start>6</start>
      <end>7</end>
      <status>ignored</status>
      <modifiedWord/>
      <trackRevisions>false</trackRevisions>
    </reviewItem>
    <reviewItem>
      <errorID>15622aa5-5a9a-4a1b-a461-eb0cd25ef0b1</errorID>
      <errorWord>)</errorWord>
      <group>L1_Format</group>
      <groupName>格式问题</groupName>
      <ability>L2_HalfPunc_CN</ability>
      <abilityName>全半角检查</abilityName>
      <candidateList>
        <item>）</item>
      </candidateList>
      <explain>文本全半角错误。</explain>
      <paraID> 998E114</paraID>
      <start>8</start>
      <end>9</end>
      <status>ignored</status>
      <modifiedWord/>
      <trackRevisions>false</trackRevisions>
    </reviewItem>
    <reviewItem>
      <errorID>50ed941d-b458-42e7-8a4e-9b7eba3219a4</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998E116</paraID>
      <start>0</start>
      <end>3</end>
      <status>ignored</status>
      <modifiedWord/>
      <trackRevisions>false</trackRevisions>
    </reviewItem>
    <reviewItem>
      <errorID>64a0b1bb-68d2-4c5c-ae4c-6e14ff73394b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998E117</paraID>
      <start>0</start>
      <end>3</end>
      <status>ignored</status>
      <modifiedWord/>
      <trackRevisions>false</trackRevisions>
    </reviewItem>
    <reviewItem>
      <errorID>3cf29eb5-fa00-45a2-bf64-cbc578f6c6f7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998E118</paraID>
      <start>0</start>
      <end>3</end>
      <status>ignored</status>
      <modifiedWord/>
      <trackRevisions>false</trackRevisions>
    </reviewItem>
    <reviewItem>
      <errorID>de3f4890-3e17-42c3-a498-9893b20080a1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998E119</paraID>
      <start>0</start>
      <end>3</end>
      <status>ignored</status>
      <modifiedWord/>
      <trackRevisions>false</trackRevisions>
    </reviewItem>
    <reviewItem>
      <errorID>2769ff5d-b495-41a1-ac4f-9d1f9c9c27e4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998E11A</paraID>
      <start>0</start>
      <end>3</end>
      <status>ignored</status>
      <modifiedWord/>
      <trackRevisions>false</trackRevisions>
    </reviewItem>
    <reviewItem>
      <errorID>77113e50-c1eb-4fb1-9e9d-9bdcaad4ffa2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998E11B</paraID>
      <start>0</start>
      <end>3</end>
      <status>ignored</status>
      <modifiedWord/>
      <trackRevisions>false</trackRevisions>
    </reviewItem>
    <reviewItem>
      <errorID>1a126fea-a1ba-4b56-a792-b64daa436eb8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998E11C</paraID>
      <start>0</start>
      <end>3</end>
      <status>ignored</status>
      <modifiedWord/>
      <trackRevisions>false</trackRevisions>
    </reviewItem>
    <reviewItem>
      <errorID>e9601dfa-c938-4630-988c-162ae590c2c6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998E11D</paraID>
      <start>0</start>
      <end>3</end>
      <status>ignored</status>
      <modifiedWord/>
      <trackRevisions>false</trackRevisions>
    </reviewItem>
    <reviewItem>
      <errorID>49a0e53b-5cda-4b04-8768-eeb92747f538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998E11E</paraID>
      <start>0</start>
      <end>3</end>
      <status>ignored</status>
      <modifiedWord/>
      <trackRevisions>false</trackRevisions>
    </reviewItem>
    <reviewItem>
      <errorID>d05ffb27-450d-41c5-bed3-0d947301076c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998E11F</paraID>
      <start>0</start>
      <end>3</end>
      <status>ignored</status>
      <modifiedWord/>
      <trackRevisions>false</trackRevisions>
    </reviewItem>
    <reviewItem>
      <errorID>6a27db12-2e20-41ec-ba64-34ebc16a03c9</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998E120</paraID>
      <start>0</start>
      <end>3</end>
      <status>ignored</status>
      <modifiedWord/>
      <trackRevisions>false</trackRevisions>
    </reviewItem>
    <reviewItem>
      <errorID>19272eb2-3755-4a84-a23b-5362f16c4178</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998E121</paraID>
      <start>0</start>
      <end>3</end>
      <status>ignored</status>
      <modifiedWord/>
      <trackRevisions>false</trackRevisions>
    </reviewItem>
    <reviewItem>
      <errorID>d89278c9-97d3-428f-b7f7-48b1f9edda12</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998E122</paraID>
      <start>0</start>
      <end>3</end>
      <status>ignored</status>
      <modifiedWord/>
      <trackRevisions>false</trackRevisions>
    </reviewItem>
    <reviewItem>
      <errorID>3de9fc6a-7fce-4399-9b8e-c416189dd34d</errorID>
      <errorWord>(</errorWord>
      <group>L1_Format</group>
      <groupName>格式问题</groupName>
      <ability>L2_HalfPunc_CN</ability>
      <abilityName>全半角检查</abilityName>
      <candidateList>
        <item>（</item>
      </candidateList>
      <explain>文本全半角错误。</explain>
      <paraID> 998E122</paraID>
      <start>71</start>
      <end>72</end>
      <status>ignored</status>
      <modifiedWord/>
      <trackRevisions>false</trackRevisions>
    </reviewItem>
    <reviewItem>
      <errorID>7656f875-3ff1-4133-ac81-e41e8a7885b2</errorID>
      <errorWord>)</errorWord>
      <group>L1_Format</group>
      <groupName>格式问题</groupName>
      <ability>L2_HalfPunc_CN</ability>
      <abilityName>全半角检查</abilityName>
      <candidateList>
        <item>）</item>
      </candidateList>
      <explain>文本全半角错误。</explain>
      <paraID> 998E122</paraID>
      <start>73</start>
      <end>74</end>
      <status>ignored</status>
      <modifiedWord/>
      <trackRevisions>false</trackRevisions>
    </reviewItem>
    <reviewItem>
      <errorID>30e0f90a-8f29-4422-98a2-6b1340f638cd</errorID>
      <errorWord>(</errorWord>
      <group>L1_Format</group>
      <groupName>格式问题</groupName>
      <ability>L2_HalfPunc_CN</ability>
      <abilityName>全半角检查</abilityName>
      <candidateList>
        <item>（</item>
      </candidateList>
      <explain>文本全半角错误。</explain>
      <paraID> 998E122</paraID>
      <start>76</start>
      <end>77</end>
      <status>ignored</status>
      <modifiedWord/>
      <trackRevisions>false</trackRevisions>
    </reviewItem>
    <reviewItem>
      <errorID>5fe0d990-f376-48d9-a2e5-f44e97f51a0d</errorID>
      <errorWord>)</errorWord>
      <group>L1_Format</group>
      <groupName>格式问题</groupName>
      <ability>L2_HalfPunc_CN</ability>
      <abilityName>全半角检查</abilityName>
      <candidateList>
        <item>）</item>
      </candidateList>
      <explain>文本全半角错误。</explain>
      <paraID> 998E122</paraID>
      <start>78</start>
      <end>79</end>
      <status>ignored</status>
      <modifiedWord/>
      <trackRevisions>false</trackRevisions>
    </reviewItem>
    <reviewItem>
      <errorID>3ad2b634-895a-42a8-bec0-c94e54947e9a</errorID>
      <errorWord>(</errorWord>
      <group>L1_Format</group>
      <groupName>格式问题</groupName>
      <ability>L2_HalfPunc_CN</ability>
      <abilityName>全半角检查</abilityName>
      <candidateList>
        <item>（</item>
      </candidateList>
      <explain>文本全半角错误。</explain>
      <paraID> 998E122</paraID>
      <start>81</start>
      <end>82</end>
      <status>ignored</status>
      <modifiedWord/>
      <trackRevisions>false</trackRevisions>
    </reviewItem>
    <reviewItem>
      <errorID>860e6f6b-bf12-4e84-97d4-9fb50660d827</errorID>
      <errorWord>)</errorWord>
      <group>L1_Format</group>
      <groupName>格式问题</groupName>
      <ability>L2_HalfPunc_CN</ability>
      <abilityName>全半角检查</abilityName>
      <candidateList>
        <item>）</item>
      </candidateList>
      <explain>文本全半角错误。</explain>
      <paraID> 998E122</paraID>
      <start>83</start>
      <end>84</end>
      <status>ignored</status>
      <modifiedWord/>
      <trackRevisions>false</trackRevisions>
    </reviewItem>
    <reviewItem>
      <errorID>28b68958-5d3c-43f3-9a03-f70b88d532e2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998E125</paraID>
      <start>0</start>
      <end>3</end>
      <status>ignored</status>
      <modifiedWord/>
      <trackRevisions>false</trackRevisions>
    </reviewItem>
    <reviewItem>
      <errorID>f352417e-c607-47ac-a57c-4230930a7b9c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998E126</paraID>
      <start>0</start>
      <end>3</end>
      <status>ignored</status>
      <modifiedWord/>
      <trackRevisions>false</trackRevisions>
    </reviewItem>
    <reviewItem>
      <errorID>4f480ae2-15ee-4eb6-9191-0eb9f3b2fc5a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998E128</paraID>
      <start>0</start>
      <end>3</end>
      <status>ignored</status>
      <modifiedWord/>
      <trackRevisions>false</trackRevisions>
    </reviewItem>
    <reviewItem>
      <errorID>aa1bce45-ff08-4a53-9ff9-12877c1c49fc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998E129</paraID>
      <start>0</start>
      <end>3</end>
      <status>ignored</status>
      <modifiedWord/>
      <trackRevisions>false</trackRevisions>
    </reviewItem>
    <reviewItem>
      <errorID>f35ebdb4-c6ff-42e0-bd5c-0da2551b5635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998E12A</paraID>
      <start>0</start>
      <end>3</end>
      <status>ignored</status>
      <modifiedWord/>
      <trackRevisions>false</trackRevisions>
    </reviewItem>
    <reviewItem>
      <errorID>ac2541ee-1716-483d-a2e9-4620e82d86ce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998E12B</paraID>
      <start>0</start>
      <end>3</end>
      <status>ignored</status>
      <modifiedWord/>
      <trackRevisions>false</trackRevisions>
    </reviewItem>
    <reviewItem>
      <errorID>4f9f324e-c0aa-434e-953d-dd8897320808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998E12C</paraID>
      <start>0</start>
      <end>3</end>
      <status>ignored</status>
      <modifiedWord/>
      <trackRevisions>false</trackRevisions>
    </reviewItem>
    <reviewItem>
      <errorID>9b797265-3c7a-4e97-b5c6-4a77844811d6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998E12E</paraID>
      <start>0</start>
      <end>3</end>
      <status>ignored</status>
      <modifiedWord/>
      <trackRevisions>false</trackRevisions>
    </reviewItem>
    <reviewItem>
      <errorID>a061b514-ddc8-4907-b16c-b7ebe86f2cf2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998E12F</paraID>
      <start>0</start>
      <end>3</end>
      <status>ignored</status>
      <modifiedWord/>
      <trackRevisions>false</trackRevisions>
    </reviewItem>
    <reviewItem>
      <errorID>3915ee96-8882-40c6-a380-321f3f71a0f9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998E130</paraID>
      <start>0</start>
      <end>3</end>
      <status>ignored</status>
      <modifiedWord/>
      <trackRevisions>false</trackRevisions>
    </reviewItem>
    <reviewItem>
      <errorID>b7a4aa52-5085-44ba-ba83-00b3f5b31be6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998E131</paraID>
      <start>0</start>
      <end>3</end>
      <status>ignored</status>
      <modifiedWord/>
      <trackRevisions>false</trackRevisions>
    </reviewItem>
    <reviewItem>
      <errorID>fe2203d9-743f-41a4-9e82-0a17771b15d5</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998E132</paraID>
      <start>0</start>
      <end>3</end>
      <status>ignored</status>
      <modifiedWord/>
      <trackRevisions>false</trackRevisions>
    </reviewItem>
    <reviewItem>
      <errorID>7e8343d6-dade-427f-9762-99ff80304c94</errorID>
      <errorWord>(</errorWord>
      <group>L1_Format</group>
      <groupName>格式问题</groupName>
      <ability>L2_HalfPunc_CN</ability>
      <abilityName>全半角检查</abilityName>
      <candidateList>
        <item>（</item>
      </candidateList>
      <explain>文本全半角错误。</explain>
      <paraID> 998E133</paraID>
      <start>0</start>
      <end>1</end>
      <status>ignored</status>
      <modifiedWord/>
      <trackRevisions>false</trackRevisions>
    </reviewItem>
    <reviewItem>
      <errorID>47f3114f-b495-48b7-a746-38bad6ff2f2d</errorID>
      <errorWord>)</errorWord>
      <group>L1_Format</group>
      <groupName>格式问题</groupName>
      <ability>L2_HalfPunc_CN</ability>
      <abilityName>全半角检查</abilityName>
      <candidateList>
        <item>）</item>
      </candidateList>
      <explain>文本全半角错误。</explain>
      <paraID> 998E133</paraID>
      <start>3</start>
      <end>4</end>
      <status>ignored</status>
      <modifiedWord/>
      <trackRevisions>false</trackRevisions>
    </reviewItem>
    <reviewItem>
      <errorID>d1cec5f8-7c9d-4ea6-819e-037600c0929d</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998E134</paraID>
      <start>0</start>
      <end>3</end>
      <status>ignored</status>
      <modifiedWord/>
      <trackRevisions>false</trackRevisions>
    </reviewItem>
    <reviewItem>
      <errorID>91c1e5a7-5bf7-403d-aaff-5e0d976e3f32</errorID>
      <errorWord>(</errorWord>
      <group>L1_Format</group>
      <groupName>格式问题</groupName>
      <ability>L2_HalfPunc_CN</ability>
      <abilityName>全半角检查</abilityName>
      <candidateList>
        <item>（</item>
      </candidateList>
      <explain>文本全半角错误。</explain>
      <paraID> 998E134</paraID>
      <start>7</start>
      <end>8</end>
      <status>ignored</status>
      <modifiedWord/>
      <trackRevisions>false</trackRevisions>
    </reviewItem>
    <reviewItem>
      <errorID>4185f48f-72ef-48b4-9e13-f4a69b4777ae</errorID>
      <errorWord>)</errorWord>
      <group>L1_Format</group>
      <groupName>格式问题</groupName>
      <ability>L2_HalfPunc_CN</ability>
      <abilityName>全半角检查</abilityName>
      <candidateList>
        <item>）</item>
      </candidateList>
      <explain>文本全半角错误。</explain>
      <paraID> 998E134</paraID>
      <start>9</start>
      <end>10</end>
      <status>ignored</status>
      <modifiedWord/>
      <trackRevisions>false</trackRevisions>
    </reviewItem>
    <reviewItem>
      <errorID>186b5361-cfee-4012-b550-bfebd81460db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998E136</paraID>
      <start>0</start>
      <end>3</end>
      <status>ignored</status>
      <modifiedWord/>
      <trackRevisions>false</trackRevisions>
    </reviewItem>
    <reviewItem>
      <errorID>f6189d49-9619-4dfc-969f-af05ccc9c441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998E137</paraID>
      <start>0</start>
      <end>3</end>
      <status>ignored</status>
      <modifiedWord/>
      <trackRevisions>false</trackRevisions>
    </reviewItem>
    <reviewItem>
      <errorID>7cbe7f82-e0c9-4ce6-8bd2-b6988b7e6114</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3CB35AFB</paraID>
      <start>0</start>
      <end>3</end>
      <status>ignored</status>
      <modifiedWord/>
      <trackRevisions>false</trackRevisions>
    </reviewItem>
    <reviewItem>
      <errorID>a9802c05-bb5d-4cbe-9c5b-3bf829f86907</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998E138</paraID>
      <start>0</start>
      <end>3</end>
      <status>ignored</status>
      <modifiedWord/>
      <trackRevisions>false</trackRevisions>
    </reviewItem>
    <reviewItem>
      <errorID>1569b9a0-df04-425f-ae15-8ea3fdc10075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998E140</paraID>
      <start>0</start>
      <end>3</end>
      <status>ignored</status>
      <modifiedWord/>
      <trackRevisions>false</trackRevisions>
    </reviewItem>
    <reviewItem>
      <errorID>3c89e347-f7af-4fc9-b514-7f9ddfaa12b5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998E141</paraID>
      <start>0</start>
      <end>3</end>
      <status>ignored</status>
      <modifiedWord/>
      <trackRevisions>false</trackRevisions>
    </reviewItem>
    <reviewItem>
      <errorID>edc5ffa8-09fe-42a5-8318-2ad939fa361b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998E142</paraID>
      <start>0</start>
      <end>3</end>
      <status>ignored</status>
      <modifiedWord/>
      <trackRevisions>false</trackRevisions>
    </reviewItem>
    <reviewItem>
      <errorID>9a6d64ed-6ccf-43d6-89aa-dc1c3e6edc48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998E143</paraID>
      <start>0</start>
      <end>3</end>
      <status>ignored</status>
      <modifiedWord/>
      <trackRevisions>false</trackRevisions>
    </reviewItem>
    <reviewItem>
      <errorID>e7a149d8-8cba-4ad0-8711-e3a8887a7133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998E144</paraID>
      <start>0</start>
      <end>3</end>
      <status>ignored</status>
      <modifiedWord/>
      <trackRevisions>false</trackRevisions>
    </reviewItem>
    <reviewItem>
      <errorID>c67c7136-eeed-403b-a0bd-232d78eb5c87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998E145</paraID>
      <start>0</start>
      <end>3</end>
      <status>ignored</status>
      <modifiedWord/>
      <trackRevisions>false</trackRevisions>
    </reviewItem>
    <reviewItem>
      <errorID>862db177-39ae-40fd-af96-67b4a6791b9f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998E146</paraID>
      <start>0</start>
      <end>3</end>
      <status>ignored</status>
      <modifiedWord/>
      <trackRevisions>false</trackRevisions>
    </reviewItem>
    <reviewItem>
      <errorID>be9c544a-746c-4936-b07f-2344ad1298fd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998E147</paraID>
      <start>0</start>
      <end>3</end>
      <status>ignored</status>
      <modifiedWord/>
      <trackRevisions>false</trackRevisions>
    </reviewItem>
    <reviewItem>
      <errorID>3121e71d-2d3e-4984-8131-f863a5e71789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998E148</paraID>
      <start>0</start>
      <end>3</end>
      <status>ignored</status>
      <modifiedWord/>
      <trackRevisions>false</trackRevisions>
    </reviewItem>
    <reviewItem>
      <errorID>052513b9-b6c4-4172-b45b-f5dcb99c0904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5B4436A7</paraID>
      <start>0</start>
      <end>3</end>
      <status>unmodified</status>
      <modifiedWord/>
      <trackRevisions>false</trackRevisions>
    </reviewItem>
    <reviewItem>
      <errorID>c445ca1b-2ee6-436b-9703-1f85c0604962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998E149</paraID>
      <start>0</start>
      <end>3</end>
      <status>ignored</status>
      <modifiedWord/>
      <trackRevisions>false</trackRevisions>
    </reviewItem>
    <reviewItem>
      <errorID>06e922b2-708d-4860-8f18-b95d0e73f62f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998E14A</paraID>
      <start>0</start>
      <end>3</end>
      <status>ignored</status>
      <modifiedWord/>
      <trackRevisions>false</trackRevisions>
    </reviewItem>
    <reviewItem>
      <errorID>8ca92f0d-707b-4c27-a9ba-775bee7d9dad</errorID>
      <errorWord>(</errorWord>
      <group>L1_Format</group>
      <groupName>格式问题</groupName>
      <ability>L2_HalfPunc_CN</ability>
      <abilityName>全半角检查</abilityName>
      <candidateList>
        <item>（</item>
      </candidateList>
      <explain>文本全半角错误。</explain>
      <paraID> 998E14A</paraID>
      <start>5</start>
      <end>6</end>
      <status>ignored</status>
      <modifiedWord/>
      <trackRevisions>false</trackRevisions>
    </reviewItem>
    <reviewItem>
      <errorID>575ba22c-c3f4-4fae-b2ec-e5d30a6c708e</errorID>
      <errorWord>)</errorWord>
      <group>L1_Format</group>
      <groupName>格式问题</groupName>
      <ability>L2_HalfPunc_CN</ability>
      <abilityName>全半角检查</abilityName>
      <candidateList>
        <item>）</item>
      </candidateList>
      <explain>文本全半角错误。</explain>
      <paraID> 998E14A</paraID>
      <start>7</start>
      <end>8</end>
      <status>ignored</status>
      <modifiedWord/>
      <trackRevisions>false</trackRevisions>
    </reviewItem>
    <reviewItem>
      <errorID>b7cf5b94-bc26-4585-aacc-e1f712ef4345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998E14B</paraID>
      <start>0</start>
      <end>3</end>
      <status>ignored</status>
      <modifiedWord/>
      <trackRevisions>false</trackRevisions>
    </reviewItem>
    <reviewItem>
      <errorID>92d7ec70-cc4d-4868-8c40-aab198e4d64a</errorID>
      <errorWord>(</errorWord>
      <group>L1_Format</group>
      <groupName>格式问题</groupName>
      <ability>L2_HalfPunc_CN</ability>
      <abilityName>全半角检查</abilityName>
      <candidateList>
        <item>（</item>
      </candidateList>
      <explain>文本全半角错误。</explain>
      <paraID> 998E14B</paraID>
      <start>8</start>
      <end>9</end>
      <status>ignored</status>
      <modifiedWord/>
      <trackRevisions>false</trackRevisions>
    </reviewItem>
    <reviewItem>
      <errorID>d443022d-d425-499b-ae92-3a87348f0be6</errorID>
      <errorWord>)</errorWord>
      <group>L1_Format</group>
      <groupName>格式问题</groupName>
      <ability>L2_HalfPunc_CN</ability>
      <abilityName>全半角检查</abilityName>
      <candidateList>
        <item>）</item>
      </candidateList>
      <explain>文本全半角错误。</explain>
      <paraID> 998E14B</paraID>
      <start>10</start>
      <end>11</end>
      <status>ignored</status>
      <modifiedWord/>
      <trackRevisions>false</trackRevisions>
    </reviewItem>
    <reviewItem>
      <errorID>e5ae425e-486f-48fd-b60d-cfc79a9ef359</errorID>
      <errorWord>(</errorWord>
      <group>L1_Format</group>
      <groupName>格式问题</groupName>
      <ability>L2_HalfPunc_CN</ability>
      <abilityName>全半角检查</abilityName>
      <candidateList>
        <item>（</item>
      </candidateList>
      <explain>文本全半角错误。</explain>
      <paraID> 998E14B</paraID>
      <start>40</start>
      <end>41</end>
      <status>ignored</status>
      <modifiedWord/>
      <trackRevisions>false</trackRevisions>
    </reviewItem>
    <reviewItem>
      <errorID>f59f5b13-6a45-47bc-a74b-12052dff4544</errorID>
      <errorWord>)</errorWord>
      <group>L1_Format</group>
      <groupName>格式问题</groupName>
      <ability>L2_HalfPunc_CN</ability>
      <abilityName>全半角检查</abilityName>
      <candidateList>
        <item>）</item>
      </candidateList>
      <explain>文本全半角错误。</explain>
      <paraID> 998E14B</paraID>
      <start>42</start>
      <end>43</end>
      <status>ignored</status>
      <modifiedWord/>
      <trackRevisions>false</trackRevisions>
    </reviewItem>
    <reviewItem>
      <errorID>6a20f6ab-4285-484d-958d-87c0af39fea2</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998E14C</paraID>
      <start>0</start>
      <end>3</end>
      <status>ignored</status>
      <modifiedWord/>
      <trackRevisions>false</trackRevisions>
    </reviewItem>
    <reviewItem>
      <errorID>47872581-66bb-4779-af1a-4091f481ec2f</errorID>
      <errorWord>(</errorWord>
      <group>L1_Format</group>
      <groupName>格式问题</groupName>
      <ability>L2_HalfPunc_CN</ability>
      <abilityName>全半角检查</abilityName>
      <candidateList>
        <item>（</item>
      </candidateList>
      <explain>文本全半角错误。</explain>
      <paraID> 998E14C</paraID>
      <start>14</start>
      <end>15</end>
      <status>ignored</status>
      <modifiedWord/>
      <trackRevisions>false</trackRevisions>
    </reviewItem>
    <reviewItem>
      <errorID>af4619f8-647c-49e8-80f7-d1c7499d80ba</errorID>
      <errorWord>)</errorWord>
      <group>L1_Format</group>
      <groupName>格式问题</groupName>
      <ability>L2_HalfPunc_CN</ability>
      <abilityName>全半角检查</abilityName>
      <candidateList>
        <item>）</item>
      </candidateList>
      <explain>文本全半角错误。</explain>
      <paraID> 998E14C</paraID>
      <start>16</start>
      <end>17</end>
      <status>ignored</status>
      <modifiedWord/>
      <trackRevisions>false</trackRevisions>
    </reviewItem>
    <reviewItem>
      <errorID>1a5de17c-adad-4626-890f-8e2c69089497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998E14D</paraID>
      <start>0</start>
      <end>3</end>
      <status>ignored</status>
      <modifiedWord/>
      <trackRevisions>false</trackRevisions>
    </reviewItem>
    <reviewItem>
      <errorID>31a3a76f-6575-462d-842a-5879673eba86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998E14E</paraID>
      <start>0</start>
      <end>3</end>
      <status>ignored</status>
      <modifiedWord/>
      <trackRevisions>false</trackRevisions>
    </reviewItem>
    <reviewItem>
      <errorID>d7bb1790-b146-4d40-8a27-5c63782eeb95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998E14F</paraID>
      <start>0</start>
      <end>3</end>
      <status>ignored</status>
      <modifiedWord/>
      <trackRevisions>false</trackRevisions>
    </reviewItem>
    <reviewItem>
      <errorID>d57e5e68-8615-4e8f-89fc-2cff60142049</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998E150</paraID>
      <start>0</start>
      <end>3</end>
      <status>ignored</status>
      <modifiedWord/>
      <trackRevisions>false</trackRevisions>
    </reviewItem>
    <reviewItem>
      <errorID>ce89bffe-3513-47d0-acec-8c90c9c87673</errorID>
      <errorWord>(</errorWord>
      <group>L1_Format</group>
      <groupName>格式问题</groupName>
      <ability>L2_HalfPunc_CN</ability>
      <abilityName>全半角检查</abilityName>
      <candidateList>
        <item>（</item>
      </candidateList>
      <explain>文本全半角错误。</explain>
      <paraID> 998E150</paraID>
      <start>5</start>
      <end>6</end>
      <status>ignored</status>
      <modifiedWord/>
      <trackRevisions>false</trackRevisions>
    </reviewItem>
    <reviewItem>
      <errorID>4f6076ca-8749-4d46-b720-8dbbf262065d</errorID>
      <errorWord>)</errorWord>
      <group>L1_Format</group>
      <groupName>格式问题</groupName>
      <ability>L2_HalfPunc_CN</ability>
      <abilityName>全半角检查</abilityName>
      <candidateList>
        <item>）</item>
      </candidateList>
      <explain>文本全半角错误。</explain>
      <paraID> 998E150</paraID>
      <start>7</start>
      <end>8</end>
      <status>ignored</status>
      <modifiedWord/>
      <trackRevisions>false</trackRevisions>
    </reviewItem>
    <reviewItem>
      <errorID>19c979da-b385-49d1-b1c5-f14bfe9d5d61</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998E151</paraID>
      <start>0</start>
      <end>3</end>
      <status>ignored</status>
      <modifiedWord/>
      <trackRevisions>false</trackRevisions>
    </reviewItem>
    <reviewItem>
      <errorID>77c4735e-9672-48a0-a365-148e7b6826ef</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998E152</paraID>
      <start>0</start>
      <end>3</end>
      <status>ignored</status>
      <modifiedWord/>
      <trackRevisions>false</trackRevisions>
    </reviewItem>
    <reviewItem>
      <errorID>cbf83a33-67d7-4b84-bd4b-208102603a14</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4419BC7A</paraID>
      <start>0</start>
      <end>3</end>
      <status>ignored</status>
      <modifiedWord/>
      <trackRevisions>false</trackRevisions>
    </reviewItem>
    <reviewItem>
      <errorID>389fab91-d19d-4a6f-b95f-cc6e916be1f6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998E154</paraID>
      <start>0</start>
      <end>3</end>
      <status>ignored</status>
      <modifiedWord/>
      <trackRevisions>false</trackRevisions>
    </reviewItem>
    <reviewItem>
      <errorID>e9fae63b-34a4-4add-a57c-d6b5454cae4f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998E155</paraID>
      <start>0</start>
      <end>3</end>
      <status>ignored</status>
      <modifiedWord/>
      <trackRevisions>false</trackRevisions>
    </reviewItem>
    <reviewItem>
      <errorID>32a623ac-27a3-4fc2-a916-95d607509eb8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998E156</paraID>
      <start>0</start>
      <end>3</end>
      <status>ignored</status>
      <modifiedWord/>
      <trackRevisions>false</trackRevisions>
    </reviewItem>
    <reviewItem>
      <errorID>d781042c-65e5-47a3-b7e8-ef3e74fa5bb9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998E157</paraID>
      <start>0</start>
      <end>3</end>
      <status>ignored</status>
      <modifiedWord/>
      <trackRevisions>false</trackRevisions>
    </reviewItem>
    <reviewItem>
      <errorID>1d5a81ca-b1a9-40e0-a353-de103b8cbbe2</errorID>
      <errorWord>(</errorWord>
      <group>L1_Format</group>
      <groupName>格式问题</groupName>
      <ability>L2_HalfPunc_CN</ability>
      <abilityName>全半角检查</abilityName>
      <candidateList>
        <item>（</item>
      </candidateList>
      <explain>文本全半角错误。</explain>
      <paraID> 998E157</paraID>
      <start>17</start>
      <end>18</end>
      <status>ignored</status>
      <modifiedWord/>
      <trackRevisions>false</trackRevisions>
    </reviewItem>
    <reviewItem>
      <errorID>683a2d63-cb97-44f5-893b-2c8cbb376d84</errorID>
      <errorWord>)</errorWord>
      <group>L1_Format</group>
      <groupName>格式问题</groupName>
      <ability>L2_HalfPunc_CN</ability>
      <abilityName>全半角检查</abilityName>
      <candidateList>
        <item>）</item>
      </candidateList>
      <explain>文本全半角错误。</explain>
      <paraID> 998E157</paraID>
      <start>19</start>
      <end>20</end>
      <status>ignored</status>
      <modifiedWord/>
      <trackRevisions>false</trackRevisions>
    </reviewItem>
    <reviewItem>
      <errorID>84f56736-4e0b-4230-8240-53dd81f09f94</errorID>
      <errorWord>(</errorWord>
      <group>L1_Format</group>
      <groupName>格式问题</groupName>
      <ability>L2_HalfPunc_CN</ability>
      <abilityName>全半角检查</abilityName>
      <candidateList>
        <item>（</item>
      </candidateList>
      <explain>文本全半角错误。</explain>
      <paraID> 998E157</paraID>
      <start>21</start>
      <end>22</end>
      <status>ignored</status>
      <modifiedWord/>
      <trackRevisions>false</trackRevisions>
    </reviewItem>
    <reviewItem>
      <errorID>f2827dcd-13a0-4b66-bbb0-d04bca6ea7b3</errorID>
      <errorWord>)</errorWord>
      <group>L1_Format</group>
      <groupName>格式问题</groupName>
      <ability>L2_HalfPunc_CN</ability>
      <abilityName>全半角检查</abilityName>
      <candidateList>
        <item>）</item>
      </candidateList>
      <explain>文本全半角错误。</explain>
      <paraID> 998E157</paraID>
      <start>23</start>
      <end>24</end>
      <status>ignored</status>
      <modifiedWord/>
      <trackRevisions>false</trackRevisions>
    </reviewItem>
    <reviewItem>
      <errorID>6646615f-21c3-4ebd-85e9-65cad99dad28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998E158</paraID>
      <start>0</start>
      <end>3</end>
      <status>ignored</status>
      <modifiedWord/>
      <trackRevisions>false</trackRevisions>
    </reviewItem>
    <reviewItem>
      <errorID>1e7a8130-289e-40d0-82f0-a4fe8e095a90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998E159</paraID>
      <start>0</start>
      <end>3</end>
      <status>ignored</status>
      <modifiedWord/>
      <trackRevisions>false</trackRevisions>
    </reviewItem>
    <reviewItem>
      <errorID>4ca979aa-140f-45cc-9445-7afd5525a44b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998E15A</paraID>
      <start>0</start>
      <end>3</end>
      <status>ignored</status>
      <modifiedWord/>
      <trackRevisions>false</trackRevisions>
    </reviewItem>
    <reviewItem>
      <errorID>e63e391b-f71a-46e4-ae04-11aba84cfe60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998E15B</paraID>
      <start>0</start>
      <end>3</end>
      <status>ignored</status>
      <modifiedWord/>
      <trackRevisions>false</trackRevisions>
    </reviewItem>
    <reviewItem>
      <errorID>ccbc5ef1-d8a3-4514-b731-3b3bd9cc788d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998E15C</paraID>
      <start>0</start>
      <end>3</end>
      <status>ignored</status>
      <modifiedWord/>
      <trackRevisions>false</trackRevisions>
    </reviewItem>
    <reviewItem>
      <errorID>d459a7fe-8d72-4e11-970a-f41a6dc1a9d4</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998E15F</paraID>
      <start>0</start>
      <end>3</end>
      <status>ignored</status>
      <modifiedWord/>
      <trackRevisions>false</trackRevisions>
    </reviewItem>
    <reviewItem>
      <errorID>5e9f843c-2675-4f92-b122-e378fdf7244a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998E160</paraID>
      <start>0</start>
      <end>3</end>
      <status>ignored</status>
      <modifiedWord/>
      <trackRevisions>false</trackRevisions>
    </reviewItem>
    <reviewItem>
      <errorID>a9f6fd4b-7904-4fec-80b5-8f5e7f7b12f4</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998E161</paraID>
      <start>0</start>
      <end>3</end>
      <status>ignored</status>
      <modifiedWord/>
      <trackRevisions>false</trackRevisions>
    </reviewItem>
    <reviewItem>
      <errorID>08d4cdb3-b240-44b6-ac3b-a5a22833d711</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998E162</paraID>
      <start>0</start>
      <end>3</end>
      <status>ignored</status>
      <modifiedWord/>
      <trackRevisions>false</trackRevisions>
    </reviewItem>
    <reviewItem>
      <errorID>da9c0a6a-11c7-4d4f-8667-efd60920135d</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998E163</paraID>
      <start>0</start>
      <end>3</end>
      <status>ignored</status>
      <modifiedWord/>
      <trackRevisions>false</trackRevisions>
    </reviewItem>
    <reviewItem>
      <errorID>7176771f-fb53-4472-b575-1e564ac41d34</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998E164</paraID>
      <start>0</start>
      <end>3</end>
      <status>ignored</status>
      <modifiedWord/>
      <trackRevisions>false</trackRevisions>
    </reviewItem>
    <reviewItem>
      <errorID>8e40dc29-80f3-493d-b4dc-89c1ee92d1b7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998E167</paraID>
      <start>0</start>
      <end>3</end>
      <status>ignored</status>
      <modifiedWord/>
      <trackRevisions>false</trackRevisions>
    </reviewItem>
    <reviewItem>
      <errorID>6ce8c681-19e8-43ed-a570-090f8d93dc7a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998E168</paraID>
      <start>0</start>
      <end>3</end>
      <status>ignored</status>
      <modifiedWord/>
      <trackRevisions>false</trackRevisions>
    </reviewItem>
    <reviewItem>
      <errorID>2ff2f9aa-cbdc-46d1-9a6b-2a2c3293eeb5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998E16B</paraID>
      <start>0</start>
      <end>3</end>
      <status>ignored</status>
      <modifiedWord/>
      <trackRevisions>false</trackRevisions>
    </reviewItem>
    <reviewItem>
      <errorID>2acd2a87-744a-475e-af82-fe3dd51c51f7</errorID>
      <errorWord>(</errorWord>
      <group>L1_Format</group>
      <groupName>格式问题</groupName>
      <ability>L2_HalfPunc_CN</ability>
      <abilityName>全半角检查</abilityName>
      <candidateList>
        <item>（</item>
      </candidateList>
      <explain>文本全半角错误。</explain>
      <paraID> 998E16B</paraID>
      <start>14</start>
      <end>15</end>
      <status>ignored</status>
      <modifiedWord/>
      <trackRevisions>false</trackRevisions>
    </reviewItem>
    <reviewItem>
      <errorID>03e592b5-8fc4-4133-ab10-f65b4f325fbe</errorID>
      <errorWord>)</errorWord>
      <group>L1_Format</group>
      <groupName>格式问题</groupName>
      <ability>L2_HalfPunc_CN</ability>
      <abilityName>全半角检查</abilityName>
      <candidateList>
        <item>）</item>
      </candidateList>
      <explain>文本全半角错误。</explain>
      <paraID> 998E16B</paraID>
      <start>16</start>
      <end>17</end>
      <status>ignored</status>
      <modifiedWord/>
      <trackRevisions>false</trackRevisions>
    </reviewItem>
    <reviewItem>
      <errorID>c5b42973-92f8-4f97-9424-2c49188d0414</errorID>
      <errorWord>(</errorWord>
      <group>L1_Format</group>
      <groupName>格式问题</groupName>
      <ability>L2_HalfPunc_CN</ability>
      <abilityName>全半角检查</abilityName>
      <candidateList>
        <item>（</item>
      </candidateList>
      <explain>文本全半角错误。</explain>
      <paraID> 998E16B</paraID>
      <start>19</start>
      <end>20</end>
      <status>ignored</status>
      <modifiedWord/>
      <trackRevisions>false</trackRevisions>
    </reviewItem>
    <reviewItem>
      <errorID>fd6f1fe1-6ec5-4d22-aebe-999cf51bdf5a</errorID>
      <errorWord>)</errorWord>
      <group>L1_Format</group>
      <groupName>格式问题</groupName>
      <ability>L2_HalfPunc_CN</ability>
      <abilityName>全半角检查</abilityName>
      <candidateList>
        <item>）</item>
      </candidateList>
      <explain>文本全半角错误。</explain>
      <paraID> 998E16B</paraID>
      <start>21</start>
      <end>22</end>
      <status>ignored</status>
      <modifiedWord/>
      <trackRevisions>false</trackRevisions>
    </reviewItem>
    <reviewItem>
      <errorID>20fef2f6-8b93-47c5-bf62-6b6e59fb1b83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998E16C</paraID>
      <start>0</start>
      <end>3</end>
      <status>ignored</status>
      <modifiedWord/>
      <trackRevisions>false</trackRevisions>
    </reviewItem>
    <reviewItem>
      <errorID>e2dde8e0-b976-408d-8d5c-fa63196d7600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998E16D</paraID>
      <start>0</start>
      <end>3</end>
      <status>ignored</status>
      <modifiedWord/>
      <trackRevisions>false</trackRevisions>
    </reviewItem>
    <reviewItem>
      <errorID>2fa22f40-e0c3-414a-867a-82063c1f9e66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998E16E</paraID>
      <start>0</start>
      <end>3</end>
      <status>ignored</status>
      <modifiedWord/>
      <trackRevisions>false</trackRevisions>
    </reviewItem>
    <reviewItem>
      <errorID>d77fd5f4-9264-4cf5-b55b-0e1ae1a506cf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998E16F</paraID>
      <start>0</start>
      <end>3</end>
      <status>ignored</status>
      <modifiedWord/>
      <trackRevisions>false</trackRevisions>
    </reviewItem>
    <reviewItem>
      <errorID>fbae59df-903a-4d07-a9d9-e133bde1a8c2</errorID>
      <errorWord>(</errorWord>
      <group>L1_Format</group>
      <groupName>格式问题</groupName>
      <ability>L2_HalfPunc_CN</ability>
      <abilityName>全半角检查</abilityName>
      <candidateList>
        <item>（</item>
      </candidateList>
      <explain>文本全半角错误。</explain>
      <paraID> 998E16F</paraID>
      <start>8</start>
      <end>9</end>
      <status>ignored</status>
      <modifiedWord/>
      <trackRevisions>false</trackRevisions>
    </reviewItem>
    <reviewItem>
      <errorID>a63f2da8-7fc1-44ec-8cb0-c7a325cd0887</errorID>
      <errorWord>)</errorWord>
      <group>L1_Format</group>
      <groupName>格式问题</groupName>
      <ability>L2_HalfPunc_CN</ability>
      <abilityName>全半角检查</abilityName>
      <candidateList>
        <item>）</item>
      </candidateList>
      <explain>文本全半角错误。</explain>
      <paraID> 998E16F</paraID>
      <start>10</start>
      <end>11</end>
      <status>ignored</status>
      <modifiedWord/>
      <trackRevisions>false</trackRevisions>
    </reviewItem>
    <reviewItem>
      <errorID>2c997744-65f5-4c5f-bc33-7f0fa2b2db2a</errorID>
      <errorWord>(</errorWord>
      <group>L1_Format</group>
      <groupName>格式问题</groupName>
      <ability>L2_HalfPunc_CN</ability>
      <abilityName>全半角检查</abilityName>
      <candidateList>
        <item>（</item>
      </candidateList>
      <explain>文本全半角错误。</explain>
      <paraID> 998E16F</paraID>
      <start>14</start>
      <end>15</end>
      <status>ignored</status>
      <modifiedWord/>
      <trackRevisions>false</trackRevisions>
    </reviewItem>
    <reviewItem>
      <errorID>d604b832-c9ac-4c0d-a0dc-7b618aebedf2</errorID>
      <errorWord>)</errorWord>
      <group>L1_Format</group>
      <groupName>格式问题</groupName>
      <ability>L2_HalfPunc_CN</ability>
      <abilityName>全半角检查</abilityName>
      <candidateList>
        <item>）</item>
      </candidateList>
      <explain>文本全半角错误。</explain>
      <paraID> 998E16F</paraID>
      <start>16</start>
      <end>17</end>
      <status>ignored</status>
      <modifiedWord/>
      <trackRevisions>false</trackRevisions>
    </reviewItem>
    <reviewItem>
      <errorID>958932e6-bb76-4538-a288-111627d3e273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998E170</paraID>
      <start>0</start>
      <end>3</end>
      <status>ignored</status>
      <modifiedWord/>
      <trackRevisions>false</trackRevisions>
    </reviewItem>
    <reviewItem>
      <errorID>f5220f2f-74d2-4026-836a-9466193033d6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998E171</paraID>
      <start>0</start>
      <end>3</end>
      <status>ignored</status>
      <modifiedWord/>
      <trackRevisions>false</trackRevisions>
    </reviewItem>
    <reviewItem>
      <errorID>75d9cf4a-fcca-43bb-ba0f-a43dbf898b33</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998E172</paraID>
      <start>0</start>
      <end>3</end>
      <status>ignored</status>
      <modifiedWord/>
      <trackRevisions>false</trackRevisions>
    </reviewItem>
    <reviewItem>
      <errorID>81e7e5fd-4f03-4577-8781-e5d1932b47ce</errorID>
      <errorWord>(</errorWord>
      <group>L1_Format</group>
      <groupName>格式问题</groupName>
      <ability>L2_HalfPunc_CN</ability>
      <abilityName>全半角检查</abilityName>
      <candidateList>
        <item>（</item>
      </candidateList>
      <explain>文本全半角错误。</explain>
      <paraID> 998E172</paraID>
      <start>8</start>
      <end>9</end>
      <status>ignored</status>
      <modifiedWord/>
      <trackRevisions>false</trackRevisions>
    </reviewItem>
    <reviewItem>
      <errorID>ac0401e2-7888-49ad-96ad-b7fadd280ddd</errorID>
      <errorWord>)</errorWord>
      <group>L1_Format</group>
      <groupName>格式问题</groupName>
      <ability>L2_HalfPunc_CN</ability>
      <abilityName>全半角检查</abilityName>
      <candidateList>
        <item>）</item>
      </candidateList>
      <explain>文本全半角错误。</explain>
      <paraID> 998E172</paraID>
      <start>10</start>
      <end>11</end>
      <status>ignored</status>
      <modifiedWord/>
      <trackRevisions>false</trackRevisions>
    </reviewItem>
    <reviewItem>
      <errorID>84bc32bd-2c99-4ee7-8802-8228f92a7a0d</errorID>
      <errorWord>(</errorWord>
      <group>L1_Format</group>
      <groupName>格式问题</groupName>
      <ability>L2_HalfPunc_CN</ability>
      <abilityName>全半角检查</abilityName>
      <candidateList>
        <item>（</item>
      </candidateList>
      <explain>文本全半角错误。</explain>
      <paraID> 998E172</paraID>
      <start>63</start>
      <end>64</end>
      <status>ignored</status>
      <modifiedWord/>
      <trackRevisions>false</trackRevisions>
    </reviewItem>
    <reviewItem>
      <errorID>045d8071-4119-4b02-b828-26a780416f12</errorID>
      <errorWord>)</errorWord>
      <group>L1_Format</group>
      <groupName>格式问题</groupName>
      <ability>L2_HalfPunc_CN</ability>
      <abilityName>全半角检查</abilityName>
      <candidateList>
        <item>）</item>
      </candidateList>
      <explain>文本全半角错误。</explain>
      <paraID> 998E172</paraID>
      <start>65</start>
      <end>66</end>
      <status>ignored</status>
      <modifiedWord/>
      <trackRevisions>false</trackRevisions>
    </reviewItem>
    <reviewItem>
      <errorID>1c1d6e19-8546-473c-8d09-ede4f9a705f7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998E173</paraID>
      <start>0</start>
      <end>3</end>
      <status>ignored</status>
      <modifiedWord/>
      <trackRevisions>false</trackRevisions>
    </reviewItem>
    <reviewItem>
      <errorID>54470f77-e2fc-49d6-9b8b-f3ea4ccbbada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998E174</paraID>
      <start>0</start>
      <end>3</end>
      <status>ignored</status>
      <modifiedWord/>
      <trackRevisions>false</trackRevisions>
    </reviewItem>
    <reviewItem>
      <errorID>bba77918-d042-4be9-8a70-fc5f652164d6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998E175</paraID>
      <start>0</start>
      <end>3</end>
      <status>ignored</status>
      <modifiedWord/>
      <trackRevisions>false</trackRevisions>
    </reviewItem>
    <reviewItem>
      <errorID>3d26a8b2-bfc0-462d-8df2-99d9f3a13e50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998E17B</paraID>
      <start>0</start>
      <end>3</end>
      <status>ignored</status>
      <modifiedWord/>
      <trackRevisions>false</trackRevisions>
    </reviewItem>
    <reviewItem>
      <errorID>c2e937b2-6210-4b15-b44c-e1dcf5c7e284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998E17C</paraID>
      <start>0</start>
      <end>3</end>
      <status>ignored</status>
      <modifiedWord/>
      <trackRevisions>false</trackRevisions>
    </reviewItem>
    <reviewItem>
      <errorID>395ca1ed-3705-41b5-97de-934ae72aea6d</errorID>
      <errorWord>(</errorWord>
      <group>L1_Format</group>
      <groupName>格式问题</groupName>
      <ability>L2_HalfPunc_CN</ability>
      <abilityName>全半角检查</abilityName>
      <candidateList>
        <item>（</item>
      </candidateList>
      <explain>文本全半角错误。</explain>
      <paraID> 998E17C</paraID>
      <start>24</start>
      <end>25</end>
      <status>ignored</status>
      <modifiedWord/>
      <trackRevisions>false</trackRevisions>
    </reviewItem>
    <reviewItem>
      <errorID>a02ee9f1-611e-403e-aa93-d84e7c333ba4</errorID>
      <errorWord>)</errorWord>
      <group>L1_Format</group>
      <groupName>格式问题</groupName>
      <ability>L2_HalfPunc_CN</ability>
      <abilityName>全半角检查</abilityName>
      <candidateList>
        <item>）</item>
      </candidateList>
      <explain>文本全半角错误。</explain>
      <paraID> 998E17C</paraID>
      <start>26</start>
      <end>27</end>
      <status>ignored</status>
      <modifiedWord/>
      <trackRevisions>false</trackRevisions>
    </reviewItem>
    <reviewItem>
      <errorID>925a08aa-52b6-42ce-8c13-19cc9046f224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998E17D</paraID>
      <start>0</start>
      <end>3</end>
      <status>ignored</status>
      <modifiedWord/>
      <trackRevisions>false</trackRevisions>
    </reviewItem>
    <reviewItem>
      <errorID>fa853a2b-1904-4fa8-bd31-4e0b62ad5b2d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998E17E</paraID>
      <start>0</start>
      <end>3</end>
      <status>ignored</status>
      <modifiedWord/>
      <trackRevisions>false</trackRevisions>
    </reviewItem>
    <reviewItem>
      <errorID>d61c920d-1d70-4c49-913d-a2f1355ff64d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742E69EA</paraID>
      <start>0</start>
      <end>3</end>
      <status>ignored</status>
      <modifiedWord/>
      <trackRevisions>false</trackRevisions>
    </reviewItem>
    <reviewItem>
      <errorID>f90a2005-e730-44d3-9180-f6852fa49668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32864AA2</paraID>
      <start>0</start>
      <end>3</end>
      <status>ignored</status>
      <modifiedWord/>
      <trackRevisions>false</trackRevisions>
    </reviewItem>
    <reviewItem>
      <errorID>0e742c45-5cc3-4b7f-9f48-76c64a0761a7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42D02A34</paraID>
      <start>0</start>
      <end>3</end>
      <status>ignored</status>
      <modifiedWord/>
      <trackRevisions>false</trackRevisions>
    </reviewItem>
    <reviewItem>
      <errorID>aeda19d1-f8bf-430b-a13c-36b413fa26cf</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2E012ACF</paraID>
      <start>0</start>
      <end>3</end>
      <status>ignored</status>
      <modifiedWord/>
      <trackRevisions>false</trackRevisions>
    </reviewItem>
    <reviewItem>
      <errorID>564284bc-8a8e-4341-a75b-72e7920f9bdc</errorID>
      <errorWord>(</errorWord>
      <group>L1_Format</group>
      <groupName>格式问题</groupName>
      <ability>L2_HalfPunc_CN</ability>
      <abilityName>全半角检查</abilityName>
      <candidateList>
        <item>（</item>
      </candidateList>
      <explain>文本全半角错误。</explain>
      <paraID>46020DC8</paraID>
      <start>0</start>
      <end>1</end>
      <status>ignored</status>
      <modifiedWord/>
      <trackRevisions>false</trackRevisions>
    </reviewItem>
    <reviewItem>
      <errorID>65853cd0-da75-40d1-82bd-c001cdf11c50</errorID>
      <errorWord>)</errorWord>
      <group>L1_Format</group>
      <groupName>格式问题</groupName>
      <ability>L2_HalfPunc_CN</ability>
      <abilityName>全半角检查</abilityName>
      <candidateList>
        <item>）</item>
      </candidateList>
      <explain>文本全半角错误。</explain>
      <paraID>46020DC8</paraID>
      <start>3</start>
      <end>4</end>
      <status>ignored</status>
      <modifiedWord/>
      <trackRevisions>false</trackRevisions>
    </reviewItem>
    <reviewItem>
      <errorID>77de1aad-b697-4bf3-a265-c44e5f002d36</errorID>
      <errorWord>(</errorWord>
      <group>L1_Format</group>
      <groupName>格式问题</groupName>
      <ability>L2_HalfPunc_CN</ability>
      <abilityName>全半角检查</abilityName>
      <candidateList>
        <item>（</item>
      </candidateList>
      <explain>文本全半角错误。</explain>
      <paraID>17017DE2</paraID>
      <start>0</start>
      <end>1</end>
      <status>ignored</status>
      <modifiedWord/>
      <trackRevisions>false</trackRevisions>
    </reviewItem>
    <reviewItem>
      <errorID>7eaa5fc8-926f-494e-a269-1651b60e5c50</errorID>
      <errorWord>)</errorWord>
      <group>L1_Format</group>
      <groupName>格式问题</groupName>
      <ability>L2_HalfPunc_CN</ability>
      <abilityName>全半角检查</abilityName>
      <candidateList>
        <item>）</item>
      </candidateList>
      <explain>文本全半角错误。</explain>
      <paraID>17017DE2</paraID>
      <start>4</start>
      <end>5</end>
      <status>ignored</status>
      <modifiedWord/>
      <trackRevisions>false</trackRevisions>
    </reviewItem>
    <reviewItem>
      <errorID>439aaeee-ff88-4bdb-848c-d0c95001043d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998E180</paraID>
      <start>0</start>
      <end>3</end>
      <status>ignored</status>
      <modifiedWord/>
      <trackRevisions>false</trackRevisions>
    </reviewItem>
    <reviewItem>
      <errorID>9374cde6-6d74-4c1f-8ef8-02f8975aa107</errorID>
      <errorWord>(</errorWord>
      <group>L1_Format</group>
      <groupName>格式问题</groupName>
      <ability>L2_HalfPunc_CN</ability>
      <abilityName>全半角检查</abilityName>
      <candidateList>
        <item>（</item>
      </candidateList>
      <explain>文本全半角错误。</explain>
      <paraID> 998E180</paraID>
      <start>94</start>
      <end>95</end>
      <status>ignored</status>
      <modifiedWord/>
      <trackRevisions>false</trackRevisions>
    </reviewItem>
    <reviewItem>
      <errorID>a35f9b70-9f24-47e3-9f48-bc96dbf1e95b</errorID>
      <errorWord>)</errorWord>
      <group>L1_Format</group>
      <groupName>格式问题</groupName>
      <ability>L2_HalfPunc_CN</ability>
      <abilityName>全半角检查</abilityName>
      <candidateList>
        <item>）</item>
      </candidateList>
      <explain>文本全半角错误。</explain>
      <paraID> 998E180</paraID>
      <start>96</start>
      <end>97</end>
      <status>ignored</status>
      <modifiedWord/>
      <trackRevisions>false</trackRevisions>
    </reviewItem>
    <reviewItem>
      <errorID>d5cfc6bb-e47f-41d6-9810-0e8c847dd48b</errorID>
      <errorWord>(</errorWord>
      <group>L1_Format</group>
      <groupName>格式问题</groupName>
      <ability>L2_HalfPunc_CN</ability>
      <abilityName>全半角检查</abilityName>
      <candidateList>
        <item>（</item>
      </candidateList>
      <explain>文本全半角错误。</explain>
      <paraID> 998E180</paraID>
      <start>99</start>
      <end>100</end>
      <status>ignored</status>
      <modifiedWord/>
      <trackRevisions>false</trackRevisions>
    </reviewItem>
    <reviewItem>
      <errorID>a60d80d6-6f27-415c-a4a9-d0b42f71ab29</errorID>
      <errorWord>)</errorWord>
      <group>L1_Format</group>
      <groupName>格式问题</groupName>
      <ability>L2_HalfPunc_CN</ability>
      <abilityName>全半角检查</abilityName>
      <candidateList>
        <item>）</item>
      </candidateList>
      <explain>文本全半角错误。</explain>
      <paraID> 998E180</paraID>
      <start>101</start>
      <end>102</end>
      <status>ignored</status>
      <modifiedWord/>
      <trackRevisions>false</trackRevisions>
    </reviewItem>
    <reviewItem>
      <errorID>74e0d1c1-f714-49dc-bda0-ded17a318c52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998E181</paraID>
      <start>0</start>
      <end>3</end>
      <status>ignored</status>
      <modifiedWord/>
      <trackRevisions>false</trackRevisions>
    </reviewItem>
    <reviewItem>
      <errorID>771b7fb0-185b-41dd-94ee-2324039c500f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998E182</paraID>
      <start>0</start>
      <end>3</end>
      <status>ignored</status>
      <modifiedWord/>
      <trackRevisions>false</trackRevisions>
    </reviewItem>
    <reviewItem>
      <errorID>09017a12-8221-462e-a21e-907cb4096e03</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998E183</paraID>
      <start>0</start>
      <end>3</end>
      <status>ignored</status>
      <modifiedWord/>
      <trackRevisions>false</trackRevisions>
    </reviewItem>
    <reviewItem>
      <errorID>3b38b7d7-004b-4232-bcf6-07c94523acb5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998E186</paraID>
      <start>0</start>
      <end>3</end>
      <status>ignored</status>
      <modifiedWord/>
      <trackRevisions>false</trackRevisions>
    </reviewItem>
    <reviewItem>
      <errorID>880977f4-c6cf-434b-8494-098e0d814063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998E187</paraID>
      <start>0</start>
      <end>3</end>
      <status>ignored</status>
      <modifiedWord/>
      <trackRevisions>false</trackRevisions>
    </reviewItem>
    <reviewItem>
      <errorID>508993a8-f204-45af-bd8c-0ef7737a34cd</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998E188</paraID>
      <start>0</start>
      <end>3</end>
      <status>ignored</status>
      <modifiedWord/>
      <trackRevisions>false</trackRevisions>
    </reviewItem>
    <reviewItem>
      <errorID>24232998-59e8-477c-a6e8-0b83702c82ff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998E189</paraID>
      <start>0</start>
      <end>3</end>
      <status>ignored</status>
      <modifiedWord/>
      <trackRevisions>false</trackRevisions>
    </reviewItem>
    <reviewItem>
      <errorID>9b28575a-8550-46fa-b03f-0fc6cdd24978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998E18A</paraID>
      <start>0</start>
      <end>3</end>
      <status>ignored</status>
      <modifiedWord/>
      <trackRevisions>false</trackRevisions>
    </reviewItem>
    <reviewItem>
      <errorID>f75b97d9-53af-4b23-9909-1a529be27e6e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998E18B</paraID>
      <start>0</start>
      <end>3</end>
      <status>ignored</status>
      <modifiedWord/>
      <trackRevisions>false</trackRevisions>
    </reviewItem>
    <reviewItem>
      <errorID>1cccbea8-eb2d-441c-8823-f1a7c6160988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998E18C</paraID>
      <start>0</start>
      <end>3</end>
      <status>ignored</status>
      <modifiedWord/>
      <trackRevisions>false</trackRevisions>
    </reviewItem>
    <reviewItem>
      <errorID>dde90172-3f53-4370-97dc-6d527475cf18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998E18D</paraID>
      <start>0</start>
      <end>3</end>
      <status>ignored</status>
      <modifiedWord/>
      <trackRevisions>false</trackRevisions>
    </reviewItem>
    <reviewItem>
      <errorID>5103ba3e-3639-4813-a89b-0ece098b13b5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998E18E</paraID>
      <start>0</start>
      <end>3</end>
      <status>ignored</status>
      <modifiedWord/>
      <trackRevisions>false</trackRevisions>
    </reviewItem>
    <reviewItem>
      <errorID>fda493e3-bf3e-4381-b7ef-1bc6a06e1cef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998E18F</paraID>
      <start>0</start>
      <end>3</end>
      <status>ignored</status>
      <modifiedWord/>
      <trackRevisions>false</trackRevisions>
    </reviewItem>
    <reviewItem>
      <errorID>e1b33a2d-d96f-4a52-8b91-8f092833560a</errorID>
      <errorWord>(</errorWord>
      <group>L1_Format</group>
      <groupName>格式问题</groupName>
      <ability>L2_HalfPunc_CN</ability>
      <abilityName>全半角检查</abilityName>
      <candidateList>
        <item>（</item>
      </candidateList>
      <explain>文本全半角错误。</explain>
      <paraID> 998E18F</paraID>
      <start>62</start>
      <end>63</end>
      <status>ignored</status>
      <modifiedWord/>
      <trackRevisions>false</trackRevisions>
    </reviewItem>
    <reviewItem>
      <errorID>09f11625-5c81-4579-9974-33991d253881</errorID>
      <errorWord>)</errorWord>
      <group>L1_Format</group>
      <groupName>格式问题</groupName>
      <ability>L2_HalfPunc_CN</ability>
      <abilityName>全半角检查</abilityName>
      <candidateList>
        <item>）</item>
      </candidateList>
      <explain>文本全半角错误。</explain>
      <paraID> 998E18F</paraID>
      <start>64</start>
      <end>65</end>
      <status>ignored</status>
      <modifiedWord/>
      <trackRevisions>false</trackRevisions>
    </reviewItem>
    <reviewItem>
      <errorID>bb05dac8-b29c-4e92-a484-9ccb79924a0a</errorID>
      <errorWord>(</errorWord>
      <group>L1_Format</group>
      <groupName>格式问题</groupName>
      <ability>L2_HalfPunc_CN</ability>
      <abilityName>全半角检查</abilityName>
      <candidateList>
        <item>（</item>
      </candidateList>
      <explain>文本全半角错误。</explain>
      <paraID> 998E18F</paraID>
      <start>66</start>
      <end>67</end>
      <status>ignored</status>
      <modifiedWord/>
      <trackRevisions>false</trackRevisions>
    </reviewItem>
    <reviewItem>
      <errorID>6e6627d2-e6e0-4d70-8918-8c734f550308</errorID>
      <errorWord>)</errorWord>
      <group>L1_Format</group>
      <groupName>格式问题</groupName>
      <ability>L2_HalfPunc_CN</ability>
      <abilityName>全半角检查</abilityName>
      <candidateList>
        <item>）</item>
      </candidateList>
      <explain>文本全半角错误。</explain>
      <paraID> 998E18F</paraID>
      <start>68</start>
      <end>69</end>
      <status>ignored</status>
      <modifiedWord/>
      <trackRevisions>false</trackRevisions>
    </reviewItem>
    <reviewItem>
      <errorID>b64c4c66-b810-48cd-9c3d-781543933fab</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998E190</paraID>
      <start>0</start>
      <end>3</end>
      <status>ignored</status>
      <modifiedWord/>
      <trackRevisions>false</trackRevisions>
    </reviewItem>
    <reviewItem>
      <errorID>9f8d4a80-fc60-4aca-8755-c4ffd9c05614</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998E191</paraID>
      <start>0</start>
      <end>3</end>
      <status>ignored</status>
      <modifiedWord/>
      <trackRevisions>false</trackRevisions>
    </reviewItem>
    <reviewItem>
      <errorID>d01d4678-544f-4a45-9256-8b0d08ed3adb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998E193</paraID>
      <start>0</start>
      <end>3</end>
      <status>ignored</status>
      <modifiedWord/>
      <trackRevisions>false</trackRevisions>
    </reviewItem>
    <reviewItem>
      <errorID>25303a93-919f-47c3-bef1-260c46ff83ca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998E194</paraID>
      <start>0</start>
      <end>3</end>
      <status>ignored</status>
      <modifiedWord/>
      <trackRevisions>false</trackRevisions>
    </reviewItem>
    <reviewItem>
      <errorID>506447b9-1af4-4113-b47f-cde5d2027f84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998E195</paraID>
      <start>0</start>
      <end>3</end>
      <status>ignored</status>
      <modifiedWord/>
      <trackRevisions>false</trackRevisions>
    </reviewItem>
    <reviewItem>
      <errorID>9eea05da-6870-4730-9a22-5dc93f5e6519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998E196</paraID>
      <start>0</start>
      <end>3</end>
      <status>ignored</status>
      <modifiedWord/>
      <trackRevisions>false</trackRevisions>
    </reviewItem>
    <reviewItem>
      <errorID>dd2e5709-bba1-40fb-8590-e12b8e8ea1ad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998E197</paraID>
      <start>0</start>
      <end>3</end>
      <status>ignored</status>
      <modifiedWord/>
      <trackRevisions>false</trackRevisions>
    </reviewItem>
    <reviewItem>
      <errorID>73e3ac89-e18d-4758-aa65-5a001227efa8</errorID>
      <errorWord>(</errorWord>
      <group>L1_Format</group>
      <groupName>格式问题</groupName>
      <ability>L2_HalfPunc_CN</ability>
      <abilityName>全半角检查</abilityName>
      <candidateList>
        <item>（</item>
      </candidateList>
      <explain>文本全半角错误。</explain>
      <paraID> 998E197</paraID>
      <start>51</start>
      <end>52</end>
      <status>ignored</status>
      <modifiedWord/>
      <trackRevisions>false</trackRevisions>
    </reviewItem>
    <reviewItem>
      <errorID>a5174593-3ac6-459e-af66-18c525a6418b</errorID>
      <errorWord>)</errorWord>
      <group>L1_Format</group>
      <groupName>格式问题</groupName>
      <ability>L2_HalfPunc_CN</ability>
      <abilityName>全半角检查</abilityName>
      <candidateList>
        <item>）</item>
      </candidateList>
      <explain>文本全半角错误。</explain>
      <paraID> 998E197</paraID>
      <start>53</start>
      <end>54</end>
      <status>ignored</status>
      <modifiedWord/>
      <trackRevisions>false</trackRevisions>
    </reviewItem>
    <reviewItem>
      <errorID>75500f9a-ce45-44d0-b8f3-090d6d807a26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998E198</paraID>
      <start>0</start>
      <end>3</end>
      <status>ignored</status>
      <modifiedWord/>
      <trackRevisions>false</trackRevisions>
    </reviewItem>
    <reviewItem>
      <errorID>669a23ab-fbcf-4b22-a292-e585a19721e8</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998E199</paraID>
      <start>0</start>
      <end>3</end>
      <status>ignored</status>
      <modifiedWord/>
      <trackRevisions>false</trackRevisions>
    </reviewItem>
    <reviewItem>
      <errorID>544e5a82-58d0-496a-a192-01d42310d987</errorID>
      <errorWord>(</errorWord>
      <group>L1_Format</group>
      <groupName>格式问题</groupName>
      <ability>L2_HalfPunc_CN</ability>
      <abilityName>全半角检查</abilityName>
      <candidateList>
        <item>（</item>
      </candidateList>
      <explain>文本全半角错误。</explain>
      <paraID> 998E19A</paraID>
      <start>0</start>
      <end>1</end>
      <status>ignored</status>
      <modifiedWord/>
      <trackRevisions>false</trackRevisions>
    </reviewItem>
    <reviewItem>
      <errorID>c57e1f16-518e-4a71-b90f-455fb82e78f3</errorID>
      <errorWord>)</errorWord>
      <group>L1_Format</group>
      <groupName>格式问题</groupName>
      <ability>L2_HalfPunc_CN</ability>
      <abilityName>全半角检查</abilityName>
      <candidateList>
        <item>）</item>
      </candidateList>
      <explain>文本全半角错误。</explain>
      <paraID> 998E19A</paraID>
      <start>3</start>
      <end>4</end>
      <status>ignored</status>
      <modifiedWord/>
      <trackRevisions>false</trackRevisions>
    </reviewItem>
    <reviewItem>
      <errorID>d4d6e31d-29f0-45e5-9956-86e31fbd191e</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998E19C</paraID>
      <start>0</start>
      <end>3</end>
      <status>ignored</status>
      <modifiedWord/>
      <trackRevisions>false</trackRevisions>
    </reviewItem>
    <reviewItem>
      <errorID>db33c006-8b01-44f4-8b0f-c26bb08a7cba</errorID>
      <errorWord>(</errorWord>
      <group>L1_Format</group>
      <groupName>格式问题</groupName>
      <ability>L2_HalfPunc_CN</ability>
      <abilityName>全半角检查</abilityName>
      <candidateList>
        <item>（</item>
      </candidateList>
      <explain>文本全半角错误。</explain>
      <paraID> 998E19C</paraID>
      <start>6</start>
      <end>7</end>
      <status>ignored</status>
      <modifiedWord/>
      <trackRevisions>false</trackRevisions>
    </reviewItem>
    <reviewItem>
      <errorID>e21f50f0-e98f-44bc-8623-bee42979a4d3</errorID>
      <errorWord>)</errorWord>
      <group>L1_Format</group>
      <groupName>格式问题</groupName>
      <ability>L2_HalfPunc_CN</ability>
      <abilityName>全半角检查</abilityName>
      <candidateList>
        <item>）</item>
      </candidateList>
      <explain>文本全半角错误。</explain>
      <paraID> 998E19C</paraID>
      <start>8</start>
      <end>9</end>
      <status>ignored</status>
      <modifiedWord/>
      <trackRevisions>false</trackRevisions>
    </reviewItem>
    <reviewItem>
      <errorID>6e960cb2-a45d-4705-9208-af86313efb57</errorID>
      <errorWord>(</errorWord>
      <group>L1_Format</group>
      <groupName>格式问题</groupName>
      <ability>L2_HalfPunc_CN</ability>
      <abilityName>全半角检查</abilityName>
      <candidateList>
        <item>（</item>
      </candidateList>
      <explain>文本全半角错误。</explain>
      <paraID> 998E19C</paraID>
      <start>11</start>
      <end>12</end>
      <status>ignored</status>
      <modifiedWord/>
      <trackRevisions>false</trackRevisions>
    </reviewItem>
    <reviewItem>
      <errorID>d532d630-85ba-4ce2-a5ae-24f4f5b30d8d</errorID>
      <errorWord>)</errorWord>
      <group>L1_Format</group>
      <groupName>格式问题</groupName>
      <ability>L2_HalfPunc_CN</ability>
      <abilityName>全半角检查</abilityName>
      <candidateList>
        <item>）</item>
      </candidateList>
      <explain>文本全半角错误。</explain>
      <paraID> 998E19C</paraID>
      <start>13</start>
      <end>14</end>
      <status>ignored</status>
      <modifiedWord/>
      <trackRevisions>false</trackRevisions>
    </reviewItem>
    <reviewItem>
      <errorID>be676626-a0aa-4196-9c92-884a479bdb51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998E19D</paraID>
      <start>0</start>
      <end>3</end>
      <status>ignored</status>
      <modifiedWord/>
      <trackRevisions>false</trackRevisions>
    </reviewItem>
    <reviewItem>
      <errorID>72f4af6b-7cc6-4ccd-81cd-5b05a2ebe2a9</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998E19E</paraID>
      <start>0</start>
      <end>3</end>
      <status>ignored</status>
      <modifiedWord/>
      <trackRevisions>false</trackRevisions>
    </reviewItem>
    <reviewItem>
      <errorID>77d513d1-4cf3-485e-b10e-45c3ae58ef6a</errorID>
      <errorWord>(</errorWord>
      <group>L1_Format</group>
      <groupName>格式问题</groupName>
      <ability>L2_HalfPunc_CN</ability>
      <abilityName>全半角检查</abilityName>
      <candidateList>
        <item>（</item>
      </candidateList>
      <explain>文本全半角错误。</explain>
      <paraID> 998E19F</paraID>
      <start>0</start>
      <end>1</end>
      <status>ignored</status>
      <modifiedWord/>
      <trackRevisions>false</trackRevisions>
    </reviewItem>
    <reviewItem>
      <errorID>27045918-8304-477b-b598-6d2439c813f0</errorID>
      <errorWord>)</errorWord>
      <group>L1_Format</group>
      <groupName>格式问题</groupName>
      <ability>L2_HalfPunc_CN</ability>
      <abilityName>全半角检查</abilityName>
      <candidateList>
        <item>）</item>
      </candidateList>
      <explain>文本全半角错误。</explain>
      <paraID> 998E19F</paraID>
      <start>3</start>
      <end>4</end>
      <status>ignored</status>
      <modifiedWord/>
      <trackRevisions>false</trackRevisions>
    </reviewItem>
    <reviewItem>
      <errorID>688bc9db-70b6-4b3d-9b60-c92684c7f731</errorID>
      <errorWord>(</errorWord>
      <group>L1_Format</group>
      <groupName>格式问题</groupName>
      <ability>L2_HalfPunc_CN</ability>
      <abilityName>全半角检查</abilityName>
      <candidateList>
        <item>（</item>
      </candidateList>
      <explain>文本全半角错误。</explain>
      <paraID> 998E1A0</paraID>
      <start>0</start>
      <end>1</end>
      <status>ignored</status>
      <modifiedWord/>
      <trackRevisions>false</trackRevisions>
    </reviewItem>
    <reviewItem>
      <errorID>71dc3cb5-fe58-47f7-9b80-8af0cf8f0ea9</errorID>
      <errorWord>)</errorWord>
      <group>L1_Format</group>
      <groupName>格式问题</groupName>
      <ability>L2_HalfPunc_CN</ability>
      <abilityName>全半角检查</abilityName>
      <candidateList>
        <item>）</item>
      </candidateList>
      <explain>文本全半角错误。</explain>
      <paraID> 998E1A0</paraID>
      <start>4</start>
      <end>5</end>
      <status>ignored</status>
      <modifiedWord/>
      <trackRevisions>false</trackRevisions>
    </reviewItem>
    <reviewItem>
      <errorID>05099c38-e339-4970-b7e3-55f6dcc30e0f</errorID>
      <errorWord>(</errorWord>
      <group>L1_Format</group>
      <groupName>格式问题</groupName>
      <ability>L2_HalfPunc_CN</ability>
      <abilityName>全半角检查</abilityName>
      <candidateList>
        <item>（</item>
      </candidateList>
      <explain>文本全半角错误。</explain>
      <paraID> 998E1A1</paraID>
      <start>0</start>
      <end>1</end>
      <status>ignored</status>
      <modifiedWord/>
      <trackRevisions>false</trackRevisions>
    </reviewItem>
    <reviewItem>
      <errorID>79b0a366-ceb3-4008-a1ae-5114f2f5f6f0</errorID>
      <errorWord>)</errorWord>
      <group>L1_Format</group>
      <groupName>格式问题</groupName>
      <ability>L2_HalfPunc_CN</ability>
      <abilityName>全半角检查</abilityName>
      <candidateList>
        <item>）</item>
      </candidateList>
      <explain>文本全半角错误。</explain>
      <paraID> 998E1A1</paraID>
      <start>3</start>
      <end>4</end>
      <status>ignored</status>
      <modifiedWord/>
      <trackRevisions>false</trackRevisions>
    </reviewItem>
    <reviewItem>
      <errorID>70cac0ee-7458-4c97-bd0b-44c2f0cbf7ee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998E1A2</paraID>
      <start>0</start>
      <end>3</end>
      <status>ignored</status>
      <modifiedWord/>
      <trackRevisions>false</trackRevisions>
    </reviewItem>
    <reviewItem>
      <errorID>8aeb8914-31f4-44c7-b366-7d62731d2943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998E1A3</paraID>
      <start>0</start>
      <end>3</end>
      <status>ignored</status>
      <modifiedWord/>
      <trackRevisions>false</trackRevisions>
    </reviewItem>
    <reviewItem>
      <errorID>d2f6e3af-8926-498b-ac13-c9a4c122c498</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998E1A4</paraID>
      <start>0</start>
      <end>3</end>
      <status>ignored</status>
      <modifiedWord/>
      <trackRevisions>false</trackRevisions>
    </reviewItem>
    <reviewItem>
      <errorID>b1fda1d2-f29e-4201-b817-35d15093c212</errorID>
      <errorWord>(</errorWord>
      <group>L1_Format</group>
      <groupName>格式问题</groupName>
      <ability>L2_HalfPunc_CN</ability>
      <abilityName>全半角检查</abilityName>
      <candidateList>
        <item>（</item>
      </candidateList>
      <explain>文本全半角错误。</explain>
      <paraID> 998E1A5</paraID>
      <start>0</start>
      <end>1</end>
      <status>ignored</status>
      <modifiedWord/>
      <trackRevisions>false</trackRevisions>
    </reviewItem>
    <reviewItem>
      <errorID>ab3d8467-8bb2-4aed-b991-95982b85e7dc</errorID>
      <errorWord>)</errorWord>
      <group>L1_Format</group>
      <groupName>格式问题</groupName>
      <ability>L2_HalfPunc_CN</ability>
      <abilityName>全半角检查</abilityName>
      <candidateList>
        <item>）</item>
      </candidateList>
      <explain>文本全半角错误。</explain>
      <paraID> 998E1A5</paraID>
      <start>3</start>
      <end>4</end>
      <status>ignored</status>
      <modifiedWord/>
      <trackRevisions>false</trackRevisions>
    </reviewItem>
    <reviewItem>
      <errorID>9f711d97-48f4-498a-a535-175cce0b6b0c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998E1A6</paraID>
      <start>0</start>
      <end>3</end>
      <status>ignored</status>
      <modifiedWord/>
      <trackRevisions>false</trackRevisions>
    </reviewItem>
    <reviewItem>
      <errorID>441262e5-f8e3-4b7c-a42d-68d3fee65c66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998E1A7</paraID>
      <start>0</start>
      <end>3</end>
      <status>ignored</status>
      <modifiedWord/>
      <trackRevisions>false</trackRevisions>
    </reviewItem>
    <reviewItem>
      <errorID>0bfa624a-e106-41e9-9373-2ce4a93a3a6d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998E1A8</paraID>
      <start>0</start>
      <end>3</end>
      <status>ignored</status>
      <modifiedWord/>
      <trackRevisions>false</trackRevisions>
    </reviewItem>
    <reviewItem>
      <errorID>d905a925-4ac2-44b4-9579-5a6746598d69</errorID>
      <errorWord>(</errorWord>
      <group>L1_Format</group>
      <groupName>格式问题</groupName>
      <ability>L2_HalfPunc_CN</ability>
      <abilityName>全半角检查</abilityName>
      <candidateList>
        <item>（</item>
      </candidateList>
      <explain>文本全半角错误。</explain>
      <paraID> 998E1A8</paraID>
      <start>30</start>
      <end>31</end>
      <status>ignored</status>
      <modifiedWord/>
      <trackRevisions>false</trackRevisions>
    </reviewItem>
    <reviewItem>
      <errorID>065640e3-7e38-4503-bb6d-882ee85a91b7</errorID>
      <errorWord>)</errorWord>
      <group>L1_Format</group>
      <groupName>格式问题</groupName>
      <ability>L2_HalfPunc_CN</ability>
      <abilityName>全半角检查</abilityName>
      <candidateList>
        <item>）</item>
      </candidateList>
      <explain>文本全半角错误。</explain>
      <paraID> 998E1A8</paraID>
      <start>32</start>
      <end>33</end>
      <status>ignored</status>
      <modifiedWord/>
      <trackRevisions>false</trackRevisions>
    </reviewItem>
    <reviewItem>
      <errorID>ca8f14f1-8d74-420f-8f6f-9ccb9a60db32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998E1A9</paraID>
      <start>0</start>
      <end>3</end>
      <status>ignored</status>
      <modifiedWord/>
      <trackRevisions>false</trackRevisions>
    </reviewItem>
    <reviewItem>
      <errorID>be37a5a5-234f-49e3-9b3a-7eb1df4551d3</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998E1AA</paraID>
      <start>0</start>
      <end>3</end>
      <status>ignored</status>
      <modifiedWord/>
      <trackRevisions>false</trackRevisions>
    </reviewItem>
    <reviewItem>
      <errorID>e9eb4641-de39-427a-99bd-c3afc032f972</errorID>
      <errorWord>(</errorWord>
      <group>L1_Format</group>
      <groupName>格式问题</groupName>
      <ability>L2_HalfPunc_CN</ability>
      <abilityName>全半角检查</abilityName>
      <candidateList>
        <item>（</item>
      </candidateList>
      <explain>文本全半角错误。</explain>
      <paraID> 998E1AA</paraID>
      <start>102</start>
      <end>103</end>
      <status>ignored</status>
      <modifiedWord/>
      <trackRevisions>false</trackRevisions>
    </reviewItem>
    <reviewItem>
      <errorID>bc9eee48-4dba-456e-8894-31d7459deef3</errorID>
      <errorWord>)</errorWord>
      <group>L1_Format</group>
      <groupName>格式问题</groupName>
      <ability>L2_HalfPunc_CN</ability>
      <abilityName>全半角检查</abilityName>
      <candidateList>
        <item>）</item>
      </candidateList>
      <explain>文本全半角错误。</explain>
      <paraID> 998E1AA</paraID>
      <start>104</start>
      <end>105</end>
      <status>ignored</status>
      <modifiedWord/>
      <trackRevisions>false</trackRevisions>
    </reviewItem>
    <reviewItem>
      <errorID>53054a86-da9d-40e5-8cbe-13a268e83938</errorID>
      <errorWord>(</errorWord>
      <group>L1_Format</group>
      <groupName>格式问题</groupName>
      <ability>L2_HalfPunc_CN</ability>
      <abilityName>全半角检查</abilityName>
      <candidateList>
        <item>（</item>
      </candidateList>
      <explain>文本全半角错误。</explain>
      <paraID> 998E1AA</paraID>
      <start>106</start>
      <end>107</end>
      <status>ignored</status>
      <modifiedWord/>
      <trackRevisions>false</trackRevisions>
    </reviewItem>
    <reviewItem>
      <errorID>c9309dd1-14bc-4aab-9db0-2eea73f4f389</errorID>
      <errorWord>)</errorWord>
      <group>L1_Format</group>
      <groupName>格式问题</groupName>
      <ability>L2_HalfPunc_CN</ability>
      <abilityName>全半角检查</abilityName>
      <candidateList>
        <item>）</item>
      </candidateList>
      <explain>文本全半角错误。</explain>
      <paraID> 998E1AA</paraID>
      <start>108</start>
      <end>109</end>
      <status>ignored</status>
      <modifiedWord/>
      <trackRevisions>false</trackRevisions>
    </reviewItem>
    <reviewItem>
      <errorID>9d2281fc-91ff-42a4-a1b2-918b48286a1a</errorID>
      <errorWord>(</errorWord>
      <group>L1_Format</group>
      <groupName>格式问题</groupName>
      <ability>L2_HalfPunc_CN</ability>
      <abilityName>全半角检查</abilityName>
      <candidateList>
        <item>（</item>
      </candidateList>
      <explain>文本全半角错误。</explain>
      <paraID> 998E1AA</paraID>
      <start>110</start>
      <end>111</end>
      <status>ignored</status>
      <modifiedWord/>
      <trackRevisions>false</trackRevisions>
    </reviewItem>
    <reviewItem>
      <errorID>c471e26f-4a74-4f56-9a94-0ed53efba4ce</errorID>
      <errorWord>)</errorWord>
      <group>L1_Format</group>
      <groupName>格式问题</groupName>
      <ability>L2_HalfPunc_CN</ability>
      <abilityName>全半角检查</abilityName>
      <candidateList>
        <item>）</item>
      </candidateList>
      <explain>文本全半角错误。</explain>
      <paraID> 998E1AA</paraID>
      <start>112</start>
      <end>113</end>
      <status>ignored</status>
      <modifiedWord/>
      <trackRevisions>false</trackRevisions>
    </reviewItem>
    <reviewItem>
      <errorID>a51c1cc3-e56c-42b0-ad4f-7ee52b7459ae</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998E1AB</paraID>
      <start>0</start>
      <end>3</end>
      <status>ignored</status>
      <modifiedWord/>
      <trackRevisions>false</trackRevisions>
    </reviewItem>
    <reviewItem>
      <errorID>2985a528-b08b-4b61-b96a-b9473ec25419</errorID>
      <errorWord>(</errorWord>
      <group>L1_Format</group>
      <groupName>格式问题</groupName>
      <ability>L2_HalfPunc_CN</ability>
      <abilityName>全半角检查</abilityName>
      <candidateList>
        <item>（</item>
      </candidateList>
      <explain>文本全半角错误。</explain>
      <paraID> 998E1AB</paraID>
      <start>7</start>
      <end>8</end>
      <status>ignored</status>
      <modifiedWord/>
      <trackRevisions>false</trackRevisions>
    </reviewItem>
    <reviewItem>
      <errorID>c48d9eb9-0d01-4081-9e1a-892b5195d606</errorID>
      <errorWord>)</errorWord>
      <group>L1_Format</group>
      <groupName>格式问题</groupName>
      <ability>L2_HalfPunc_CN</ability>
      <abilityName>全半角检查</abilityName>
      <candidateList>
        <item>）</item>
      </candidateList>
      <explain>文本全半角错误。</explain>
      <paraID> 998E1AB</paraID>
      <start>9</start>
      <end>10</end>
      <status>ignored</status>
      <modifiedWord/>
      <trackRevisions>false</trackRevisions>
    </reviewItem>
    <reviewItem>
      <errorID>021103a3-fb5a-4d73-b172-c9ff652a1a4b</errorID>
      <errorWord>(</errorWord>
      <group>L1_Format</group>
      <groupName>格式问题</groupName>
      <ability>L2_HalfPunc_CN</ability>
      <abilityName>全半角检查</abilityName>
      <candidateList>
        <item>（</item>
      </candidateList>
      <explain>文本全半角错误。</explain>
      <paraID> 998E1AB</paraID>
      <start>17</start>
      <end>18</end>
      <status>ignored</status>
      <modifiedWord/>
      <trackRevisions>false</trackRevisions>
    </reviewItem>
    <reviewItem>
      <errorID>21cc4e6d-8c56-4fcf-83c5-b78c3cd092d0</errorID>
      <errorWord>)</errorWord>
      <group>L1_Format</group>
      <groupName>格式问题</groupName>
      <ability>L2_HalfPunc_CN</ability>
      <abilityName>全半角检查</abilityName>
      <candidateList>
        <item>）</item>
      </candidateList>
      <explain>文本全半角错误。</explain>
      <paraID> 998E1AB</paraID>
      <start>19</start>
      <end>20</end>
      <status>ignored</status>
      <modifiedWord/>
      <trackRevisions>false</trackRevisions>
    </reviewItem>
    <reviewItem>
      <errorID>e623ef0b-aa38-4d56-80f3-f0dc91607a0f</errorID>
      <errorWord>(</errorWord>
      <group>L1_Format</group>
      <groupName>格式问题</groupName>
      <ability>L2_HalfPunc_CN</ability>
      <abilityName>全半角检查</abilityName>
      <candidateList>
        <item>（</item>
      </candidateList>
      <explain>文本全半角错误。</explain>
      <paraID> 998E1AB</paraID>
      <start>21</start>
      <end>22</end>
      <status>ignored</status>
      <modifiedWord/>
      <trackRevisions>false</trackRevisions>
    </reviewItem>
    <reviewItem>
      <errorID>5fd35572-7251-4235-8e9e-eecaf6baa380</errorID>
      <errorWord>)</errorWord>
      <group>L1_Format</group>
      <groupName>格式问题</groupName>
      <ability>L2_HalfPunc_CN</ability>
      <abilityName>全半角检查</abilityName>
      <candidateList>
        <item>）</item>
      </candidateList>
      <explain>文本全半角错误。</explain>
      <paraID> 998E1AB</paraID>
      <start>23</start>
      <end>24</end>
      <status>ignored</status>
      <modifiedWord/>
      <trackRevisions>false</trackRevisions>
    </reviewItem>
    <reviewItem>
      <errorID>58ccf269-c967-48cc-ac3d-573504cfec26</errorID>
      <errorWord>(</errorWord>
      <group>L1_Format</group>
      <groupName>格式问题</groupName>
      <ability>L2_HalfPunc_CN</ability>
      <abilityName>全半角检查</abilityName>
      <candidateList>
        <item>（</item>
      </candidateList>
      <explain>文本全半角错误。</explain>
      <paraID> 998E1AB</paraID>
      <start>25</start>
      <end>26</end>
      <status>ignored</status>
      <modifiedWord/>
      <trackRevisions>false</trackRevisions>
    </reviewItem>
    <reviewItem>
      <errorID>1c84963d-669d-44a7-a1db-41ce034ee7b5</errorID>
      <errorWord>)</errorWord>
      <group>L1_Format</group>
      <groupName>格式问题</groupName>
      <ability>L2_HalfPunc_CN</ability>
      <abilityName>全半角检查</abilityName>
      <candidateList>
        <item>）</item>
      </candidateList>
      <explain>文本全半角错误。</explain>
      <paraID> 998E1AB</paraID>
      <start>27</start>
      <end>28</end>
      <status>ignored</status>
      <modifiedWord/>
      <trackRevisions>false</trackRevisions>
    </reviewItem>
    <reviewItem>
      <errorID>0be8fb76-661f-43ac-80c4-cbcb51250487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998E1AF</paraID>
      <start>0</start>
      <end>3</end>
      <status>ignored</status>
      <modifiedWord/>
      <trackRevisions>false</trackRevisions>
    </reviewItem>
    <reviewItem>
      <errorID>eb69e088-ce06-4930-81d7-30194e50d676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998E1B0</paraID>
      <start>0</start>
      <end>3</end>
      <status>ignored</status>
      <modifiedWord/>
      <trackRevisions>false</trackRevisions>
    </reviewItem>
    <reviewItem>
      <errorID>c1e7f84b-aebd-47f3-b088-738462489a42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998E1B1</paraID>
      <start>0</start>
      <end>3</end>
      <status>ignored</status>
      <modifiedWord/>
      <trackRevisions>false</trackRevisions>
    </reviewItem>
    <reviewItem>
      <errorID>277fe686-ae7f-437d-a99b-3a75084deafc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998E1B3</paraID>
      <start>0</start>
      <end>3</end>
      <status>ignored</status>
      <modifiedWord/>
      <trackRevisions>false</trackRevisions>
    </reviewItem>
    <reviewItem>
      <errorID>54b4a3eb-5a1d-43b0-ba5d-3e94e5e64c22</errorID>
      <errorWord>(</errorWord>
      <group>L1_Format</group>
      <groupName>格式问题</groupName>
      <ability>L2_HalfPunc_CN</ability>
      <abilityName>全半角检查</abilityName>
      <candidateList>
        <item>（</item>
      </candidateList>
      <explain>文本全半角错误。</explain>
      <paraID> 998E1B3</paraID>
      <start>6</start>
      <end>7</end>
      <status>ignored</status>
      <modifiedWord/>
      <trackRevisions>false</trackRevisions>
    </reviewItem>
    <reviewItem>
      <errorID>2852436c-cba3-4e8d-8fe3-3f2ac6218f37</errorID>
      <errorWord>)</errorWord>
      <group>L1_Format</group>
      <groupName>格式问题</groupName>
      <ability>L2_HalfPunc_CN</ability>
      <abilityName>全半角检查</abilityName>
      <candidateList>
        <item>）</item>
      </candidateList>
      <explain>文本全半角错误。</explain>
      <paraID> 998E1B3</paraID>
      <start>8</start>
      <end>9</end>
      <status>ignored</status>
      <modifiedWord/>
      <trackRevisions>false</trackRevisions>
    </reviewItem>
    <reviewItem>
      <errorID>b45e619d-ee99-47d5-8a06-7fa0694072d7</errorID>
      <errorWord>(</errorWord>
      <group>L1_Format</group>
      <groupName>格式问题</groupName>
      <ability>L2_HalfPunc_CN</ability>
      <abilityName>全半角检查</abilityName>
      <candidateList>
        <item>（</item>
      </candidateList>
      <explain>文本全半角错误。</explain>
      <paraID> 998E1B3</paraID>
      <start>11</start>
      <end>12</end>
      <status>ignored</status>
      <modifiedWord/>
      <trackRevisions>false</trackRevisions>
    </reviewItem>
    <reviewItem>
      <errorID>e51d2ed7-54ee-4a48-b29d-048b00e565b8</errorID>
      <errorWord>)</errorWord>
      <group>L1_Format</group>
      <groupName>格式问题</groupName>
      <ability>L2_HalfPunc_CN</ability>
      <abilityName>全半角检查</abilityName>
      <candidateList>
        <item>）</item>
      </candidateList>
      <explain>文本全半角错误。</explain>
      <paraID> 998E1B3</paraID>
      <start>13</start>
      <end>14</end>
      <status>ignored</status>
      <modifiedWord/>
      <trackRevisions>false</trackRevisions>
    </reviewItem>
    <reviewItem>
      <errorID>2141cc45-1b04-42be-9b73-d2acee262b06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998E1B4</paraID>
      <start>0</start>
      <end>3</end>
      <status>ignored</status>
      <modifiedWord/>
      <trackRevisions>false</trackRevisions>
    </reviewItem>
    <reviewItem>
      <errorID>8cad6003-f14d-41af-9c06-6a20a8a80f1a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998E1B5</paraID>
      <start>0</start>
      <end>3</end>
      <status>ignored</status>
      <modifiedWord/>
      <trackRevisions>false</trackRevisions>
    </reviewItem>
    <reviewItem>
      <errorID>1e1866e6-f2bc-48bf-93e2-0c69631d2695</errorID>
      <errorWord>英里</errorWord>
      <group>L1_Knowledge</group>
      <groupName>知识性问题</groupName>
      <ability>L2_Knowledge</ability>
      <abilityName>其他知识</abilityName>
      <candidateList/>
      <explain>非法定单位</explain>
      <paraID> 998E1B5</paraID>
      <start>66</start>
      <end>68</end>
      <status>unmodified</status>
      <modifiedWord/>
      <trackRevisions>false</trackRevisions>
    </reviewItem>
    <reviewItem>
      <errorID>12ac9a84-1e1e-4f3e-b3a5-52a7b7cdead6</errorID>
      <errorWord>)</errorWord>
      <group>L1_Format</group>
      <groupName>格式问题</groupName>
      <ability>L2_HalfPunc_CN</ability>
      <abilityName>全半角检查</abilityName>
      <candidateList>
        <item>）</item>
      </candidateList>
      <explain>文本全半角错误。</explain>
      <paraID> 998E1B5</paraID>
      <start>77</start>
      <end>78</end>
      <status>ignored</status>
      <modifiedWord/>
      <trackRevisions>false</trackRevisions>
    </reviewItem>
    <reviewItem>
      <errorID>437c182a-f1b0-46f2-8fd0-48e7fb1ed910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998E1B6</paraID>
      <start>0</start>
      <end>3</end>
      <status>ignored</status>
      <modifiedWord/>
      <trackRevisions>false</trackRevisions>
    </reviewItem>
    <reviewItem>
      <errorID>2d15cd7b-341b-4aaa-b398-3035e78057db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998E1B7</paraID>
      <start>0</start>
      <end>3</end>
      <status>ignored</status>
      <modifiedWord/>
      <trackRevisions>false</trackRevisions>
    </reviewItem>
    <reviewItem>
      <errorID>09bab065-c6b4-4f85-b549-61b4ac36e1cb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998E1BD</paraID>
      <start>0</start>
      <end>3</end>
      <status>ignored</status>
      <modifiedWord/>
      <trackRevisions>false</trackRevisions>
    </reviewItem>
    <reviewItem>
      <errorID>339a86da-0444-4dce-a24f-2b62c15f010f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998E1BE</paraID>
      <start>0</start>
      <end>3</end>
      <status>ignored</status>
      <modifiedWord/>
      <trackRevisions>false</trackRevisions>
    </reviewItem>
    <reviewItem>
      <errorID>60e3db31-5807-482d-a336-36a4ffb0cc4a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998E1BF</paraID>
      <start>0</start>
      <end>3</end>
      <status>ignored</status>
      <modifiedWord/>
      <trackRevisions>false</trackRevisions>
    </reviewItem>
    <reviewItem>
      <errorID>3c546fe5-8a74-4d8c-8e59-f9676a7b48d5</errorID>
      <errorWord>英里</errorWord>
      <group>L1_Knowledge</group>
      <groupName>知识性问题</groupName>
      <ability>L2_Knowledge</ability>
      <abilityName>其他知识</abilityName>
      <candidateList/>
      <explain>非法定单位</explain>
      <paraID> 998E1BF</paraID>
      <start>18</start>
      <end>20</end>
      <status>unmodified</status>
      <modifiedWord/>
      <trackRevisions>false</trackRevisions>
    </reviewItem>
    <reviewItem>
      <errorID>227b53b8-ff17-4b28-bd61-de1c48aa72d9</errorID>
      <errorWord>英里</errorWord>
      <group>L1_Knowledge</group>
      <groupName>知识性问题</groupName>
      <ability>L2_Knowledge</ability>
      <abilityName>其他知识</abilityName>
      <candidateList/>
      <explain>非法定单位</explain>
      <paraID> 998E1BF</paraID>
      <start>58</start>
      <end>60</end>
      <status>unmodified</status>
      <modifiedWord/>
      <trackRevisions>false</trackRevisions>
    </reviewItem>
    <reviewItem>
      <errorID>51250cdb-ed13-42ed-a21d-c5c13f909265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998E1C0</paraID>
      <start>0</start>
      <end>3</end>
      <status>ignored</status>
      <modifiedWord/>
      <trackRevisions>false</trackRevisions>
    </reviewItem>
    <reviewItem>
      <errorID>bcf17f1f-c57b-4760-b722-5f97c2e5f5d1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998E1C2</paraID>
      <start>0</start>
      <end>3</end>
      <status>ignored</status>
      <modifiedWord/>
      <trackRevisions>false</trackRevisions>
    </reviewItem>
    <reviewItem>
      <errorID>de260cf6-7c3a-45ff-8fc1-c349c0824b7f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998E1C3</paraID>
      <start>0</start>
      <end>3</end>
      <status>ignored</status>
      <modifiedWord/>
      <trackRevisions>false</trackRevisions>
    </reviewItem>
    <reviewItem>
      <errorID>4601af36-e033-47d2-86c8-2cbd30a86158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998E1C4</paraID>
      <start>0</start>
      <end>3</end>
      <status>ignored</status>
      <modifiedWord/>
      <trackRevisions>false</trackRevisions>
    </reviewItem>
    <reviewItem>
      <errorID>00a0aa76-e747-497e-935b-28b8c8701627</errorID>
      <errorWord>英里</errorWord>
      <group>L1_Knowledge</group>
      <groupName>知识性问题</groupName>
      <ability>L2_Knowledge</ability>
      <abilityName>其他知识</abilityName>
      <candidateList/>
      <explain>非法定单位</explain>
      <paraID> 998E1C4</paraID>
      <start>78</start>
      <end>80</end>
      <status>unmodified</status>
      <modifiedWord/>
      <trackRevisions>false</trackRevisions>
    </reviewItem>
    <reviewItem>
      <errorID>4b21a0b2-dac8-4ba7-9f65-0ead4d998115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998E1C5</paraID>
      <start>0</start>
      <end>3</end>
      <status>ignored</status>
      <modifiedWord/>
      <trackRevisions>false</trackRevisions>
    </reviewItem>
    <reviewItem>
      <errorID>1bb4029c-9507-4c17-9af6-33c19d454ebf</errorID>
      <errorWord>英里</errorWord>
      <group>L1_Knowledge</group>
      <groupName>知识性问题</groupName>
      <ability>L2_Knowledge</ability>
      <abilityName>其他知识</abilityName>
      <candidateList/>
      <explain>非法定单位</explain>
      <paraID> 998E1C5</paraID>
      <start>101</start>
      <end>103</end>
      <status>unmodified</status>
      <modifiedWord/>
      <trackRevisions>false</trackRevisions>
    </reviewItem>
    <reviewItem>
      <errorID>70a34a01-3d04-408f-a4ce-49906dfd2ab2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998E1C6</paraID>
      <start>0</start>
      <end>3</end>
      <status>ignored</status>
      <modifiedWord/>
      <trackRevisions>false</trackRevisions>
    </reviewItem>
    <reviewItem>
      <errorID>d7fb560f-1b7d-4126-9742-dbfb0a8d6dfb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998E1C8</paraID>
      <start>0</start>
      <end>3</end>
      <status>ignored</status>
      <modifiedWord/>
      <trackRevisions>false</trackRevisions>
    </reviewItem>
    <reviewItem>
      <errorID>6666fca2-af58-430e-bdc0-a9737c99e72d</errorID>
      <errorWord>(</errorWord>
      <group>L1_Format</group>
      <groupName>格式问题</groupName>
      <ability>L2_HalfPunc_CN</ability>
      <abilityName>全半角检查</abilityName>
      <candidateList>
        <item>（</item>
      </candidateList>
      <explain>文本全半角错误。</explain>
      <paraID> 998E1C8</paraID>
      <start>6</start>
      <end>7</end>
      <status>ignored</status>
      <modifiedWord/>
      <trackRevisions>false</trackRevisions>
    </reviewItem>
    <reviewItem>
      <errorID>c586c4a0-931d-49fa-b0b1-2d8339de56da</errorID>
      <errorWord>)</errorWord>
      <group>L1_Format</group>
      <groupName>格式问题</groupName>
      <ability>L2_HalfPunc_CN</ability>
      <abilityName>全半角检查</abilityName>
      <candidateList>
        <item>）</item>
      </candidateList>
      <explain>文本全半角错误。</explain>
      <paraID> 998E1C8</paraID>
      <start>8</start>
      <end>9</end>
      <status>ignored</status>
      <modifiedWord/>
      <trackRevisions>false</trackRevisions>
    </reviewItem>
    <reviewItem>
      <errorID>06f41e2f-4825-4ef7-b8b2-482618059f8e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998E1C9</paraID>
      <start>0</start>
      <end>3</end>
      <status>ignored</status>
      <modifiedWord/>
      <trackRevisions>false</trackRevisions>
    </reviewItem>
    <reviewItem>
      <errorID>fb45edec-551f-42c6-a49d-79f4e9d55180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998E1CA</paraID>
      <start>0</start>
      <end>3</end>
      <status>ignored</status>
      <modifiedWord/>
      <trackRevisions>false</trackRevisions>
    </reviewItem>
    <reviewItem>
      <errorID>18f29761-9abe-4e12-a669-2f9b63cce981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998E1CB</paraID>
      <start>0</start>
      <end>3</end>
      <status>ignored</status>
      <modifiedWord/>
      <trackRevisions>false</trackRevisions>
    </reviewItem>
    <reviewItem>
      <errorID>4af4ce94-df8e-4893-98dd-cc5865ce439d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998E1CC</paraID>
      <start>0</start>
      <end>3</end>
      <status>ignored</status>
      <modifiedWord/>
      <trackRevisions>false</trackRevisions>
    </reviewItem>
    <reviewItem>
      <errorID>f76d6b2e-e270-4c67-8f9d-43729fb1b3ec</errorID>
      <errorWord>(</errorWord>
      <group>L1_Format</group>
      <groupName>格式问题</groupName>
      <ability>L2_HalfPunc_CN</ability>
      <abilityName>全半角检查</abilityName>
      <candidateList>
        <item>（</item>
      </candidateList>
      <explain>文本全半角错误。</explain>
      <paraID> 998E1CC</paraID>
      <start>93</start>
      <end>94</end>
      <status>ignored</status>
      <modifiedWord/>
      <trackRevisions>false</trackRevisions>
    </reviewItem>
    <reviewItem>
      <errorID>725a0a39-a274-4b86-a9dc-86d58ea9e4b5</errorID>
      <errorWord>)</errorWord>
      <group>L1_Format</group>
      <groupName>格式问题</groupName>
      <ability>L2_HalfPunc_CN</ability>
      <abilityName>全半角检查</abilityName>
      <candidateList>
        <item>）</item>
      </candidateList>
      <explain>文本全半角错误。</explain>
      <paraID> 998E1CC</paraID>
      <start>95</start>
      <end>96</end>
      <status>ignored</status>
      <modifiedWord/>
      <trackRevisions>false</trackRevisions>
    </reviewItem>
    <reviewItem>
      <errorID>fc873982-3b3c-4731-95d6-b2cf5c9a89ff</errorID>
      <errorWord>(</errorWord>
      <group>L1_Format</group>
      <groupName>格式问题</groupName>
      <ability>L2_HalfPunc_CN</ability>
      <abilityName>全半角检查</abilityName>
      <candidateList>
        <item>（</item>
      </candidateList>
      <explain>文本全半角错误。</explain>
      <paraID> 998E1CC</paraID>
      <start>97</start>
      <end>98</end>
      <status>ignored</status>
      <modifiedWord/>
      <trackRevisions>false</trackRevisions>
    </reviewItem>
    <reviewItem>
      <errorID>5e692405-408f-4fe5-a4f3-9d5ffe0287ef</errorID>
      <errorWord>)</errorWord>
      <group>L1_Format</group>
      <groupName>格式问题</groupName>
      <ability>L2_HalfPunc_CN</ability>
      <abilityName>全半角检查</abilityName>
      <candidateList>
        <item>）</item>
      </candidateList>
      <explain>文本全半角错误。</explain>
      <paraID> 998E1CC</paraID>
      <start>99</start>
      <end>100</end>
      <status>ignored</status>
      <modifiedWord/>
      <trackRevisions>false</trackRevisions>
    </reviewItem>
    <reviewItem>
      <errorID>5d5d7fdf-b00f-4813-886b-0d2b511a18a9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998E1CD</paraID>
      <start>0</start>
      <end>3</end>
      <status>ignored</status>
      <modifiedWord/>
      <trackRevisions>false</trackRevisions>
    </reviewItem>
    <reviewItem>
      <errorID>4c49279f-6b8c-4be1-a689-9d3f317f298f</errorID>
      <errorWord>盘旋</errorWord>
      <group>L1_Word</group>
      <groupName>字词问题</groupName>
      <ability>L2_Typo</ability>
      <abilityName>字词错误</abilityName>
      <candidateList>
        <item>盘</item>
      </candidateList>
      <explain/>
      <paraID> 998E1CD</paraID>
      <start>64</start>
      <end>66</end>
      <status>unmodified</status>
      <modifiedWord/>
      <trackRevisions>false</trackRevisions>
    </reviewItem>
    <reviewItem>
      <errorID>5f3ecec7-5f97-458c-8987-ed24617fcfae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998E1CE</paraID>
      <start>0</start>
      <end>3</end>
      <status>ignored</status>
      <modifiedWord/>
      <trackRevisions>false</trackRevisions>
    </reviewItem>
    <reviewItem>
      <errorID>07f54642-8d0e-49d1-8e13-4b29fcc218a4</errorID>
      <errorWord>英里</errorWord>
      <group>L1_Knowledge</group>
      <groupName>知识性问题</groupName>
      <ability>L2_Knowledge</ability>
      <abilityName>其他知识</abilityName>
      <candidateList/>
      <explain>非法定单位</explain>
      <paraID> 998E1CE</paraID>
      <start>38</start>
      <end>40</end>
      <status>unmodified</status>
      <modifiedWord/>
      <trackRevisions>false</trackRevisions>
    </reviewItem>
    <reviewItem>
      <errorID>a789fd21-bf86-42a1-b0b5-c1d8e37ec582</errorID>
      <errorWord>英里</errorWord>
      <group>L1_Knowledge</group>
      <groupName>知识性问题</groupName>
      <ability>L2_Knowledge</ability>
      <abilityName>其他知识</abilityName>
      <candidateList/>
      <explain>非法定单位</explain>
      <paraID> 998E1CE</paraID>
      <start>67</start>
      <end>69</end>
      <status>unmodified</status>
      <modifiedWord/>
      <trackRevisions>false</trackRevisions>
    </reviewItem>
    <reviewItem>
      <errorID>cd6802e3-6d9f-4e65-a5a9-6917d35cc5c9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998E1CF</paraID>
      <start>0</start>
      <end>3</end>
      <status>ignored</status>
      <modifiedWord/>
      <trackRevisions>false</trackRevisions>
    </reviewItem>
    <reviewItem>
      <errorID>00d5d178-9c6d-4fc8-9a68-9d6b1ad72e1b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998E1D1</paraID>
      <start>0</start>
      <end>3</end>
      <status>ignored</status>
      <modifiedWord/>
      <trackRevisions>false</trackRevisions>
    </reviewItem>
    <reviewItem>
      <errorID>14feb34a-be5a-4615-8a87-52ba9607ea7c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998E1D2</paraID>
      <start>0</start>
      <end>3</end>
      <status>ignored</status>
      <modifiedWord/>
      <trackRevisions>false</trackRevisions>
    </reviewItem>
    <reviewItem>
      <errorID>ab63c24a-159f-474a-accb-c1149378be00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998E1D3</paraID>
      <start>0</start>
      <end>3</end>
      <status>ignored</status>
      <modifiedWord/>
      <trackRevisions>false</trackRevisions>
    </reviewItem>
    <reviewItem>
      <errorID>79dd486c-eaf3-4e1f-ae90-cf9c32cbb89f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998E1D4</paraID>
      <start>0</start>
      <end>3</end>
      <status>ignored</status>
      <modifiedWord/>
      <trackRevisions>false</trackRevisions>
    </reviewItem>
    <reviewItem>
      <errorID>1500c7dc-1100-49d5-a06a-c163c2f2d2ab</errorID>
      <errorWord>(</errorWord>
      <group>L1_Format</group>
      <groupName>格式问题</groupName>
      <ability>L2_HalfPunc_CN</ability>
      <abilityName>全半角检查</abilityName>
      <candidateList>
        <item>（</item>
      </candidateList>
      <explain>文本全半角错误。</explain>
      <paraID> 998E1D4</paraID>
      <start>6</start>
      <end>7</end>
      <status>ignored</status>
      <modifiedWord/>
      <trackRevisions>false</trackRevisions>
    </reviewItem>
    <reviewItem>
      <errorID>7d1f1c54-d322-41bd-a98a-e9131deb0193</errorID>
      <errorWord>)</errorWord>
      <group>L1_Format</group>
      <groupName>格式问题</groupName>
      <ability>L2_HalfPunc_CN</ability>
      <abilityName>全半角检查</abilityName>
      <candidateList>
        <item>）</item>
      </candidateList>
      <explain>文本全半角错误。</explain>
      <paraID> 998E1D4</paraID>
      <start>8</start>
      <end>9</end>
      <status>ignored</status>
      <modifiedWord/>
      <trackRevisions>false</trackRevisions>
    </reviewItem>
    <reviewItem>
      <errorID>41f4da4a-a4b5-4c2f-927d-6df0fff140e5</errorID>
      <errorWord>(</errorWord>
      <group>L1_Format</group>
      <groupName>格式问题</groupName>
      <ability>L2_HalfPunc_CN</ability>
      <abilityName>全半角检查</abilityName>
      <candidateList>
        <item>（</item>
      </candidateList>
      <explain>文本全半角错误。</explain>
      <paraID> 998E1D4</paraID>
      <start>10</start>
      <end>11</end>
      <status>ignored</status>
      <modifiedWord/>
      <trackRevisions>false</trackRevisions>
    </reviewItem>
    <reviewItem>
      <errorID>a365af09-ed07-4b78-b444-37d95ceb320e</errorID>
      <errorWord>)</errorWord>
      <group>L1_Format</group>
      <groupName>格式问题</groupName>
      <ability>L2_HalfPunc_CN</ability>
      <abilityName>全半角检查</abilityName>
      <candidateList>
        <item>）</item>
      </candidateList>
      <explain>文本全半角错误。</explain>
      <paraID> 998E1D4</paraID>
      <start>12</start>
      <end>13</end>
      <status>ignored</status>
      <modifiedWord/>
      <trackRevisions>false</trackRevisions>
    </reviewItem>
    <reviewItem>
      <errorID>c7ace1ce-0f03-4c37-8dcb-1ce32198535a</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998E1D5</paraID>
      <start>0</start>
      <end>3</end>
      <status>ignored</status>
      <modifiedWord/>
      <trackRevisions>false</trackRevisions>
    </reviewItem>
    <reviewItem>
      <errorID>a678b965-dbb2-43e5-9e97-c453bddb3e6b</errorID>
      <errorWord>(</errorWord>
      <group>L1_Format</group>
      <groupName>格式问题</groupName>
      <ability>L2_HalfPunc_CN</ability>
      <abilityName>全半角检查</abilityName>
      <candidateList>
        <item>（</item>
      </candidateList>
      <explain>文本全半角错误。</explain>
      <paraID> 998E1D5</paraID>
      <start>13</start>
      <end>14</end>
      <status>ignored</status>
      <modifiedWord/>
      <trackRevisions>false</trackRevisions>
    </reviewItem>
    <reviewItem>
      <errorID>e116a2cb-9cfd-4650-9ef2-70880eedc0ba</errorID>
      <errorWord>)</errorWord>
      <group>L1_Format</group>
      <groupName>格式问题</groupName>
      <ability>L2_HalfPunc_CN</ability>
      <abilityName>全半角检查</abilityName>
      <candidateList>
        <item>）</item>
      </candidateList>
      <explain>文本全半角错误。</explain>
      <paraID> 998E1D5</paraID>
      <start>15</start>
      <end>16</end>
      <status>ignored</status>
      <modifiedWord/>
      <trackRevisions>false</trackRevisions>
    </reviewItem>
    <reviewItem>
      <errorID>7839c4cb-d34a-4122-901b-2126f1e3a575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998E1D6</paraID>
      <start>0</start>
      <end>3</end>
      <status>ignored</status>
      <modifiedWord/>
      <trackRevisions>false</trackRevisions>
    </reviewItem>
    <reviewItem>
      <errorID>f1358207-0a04-4fba-b65b-b83888072f93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998E1D7</paraID>
      <start>0</start>
      <end>3</end>
      <status>ignored</status>
      <modifiedWord/>
      <trackRevisions>false</trackRevisions>
    </reviewItem>
    <reviewItem>
      <errorID>cd0ae3b5-9e56-47eb-a702-ee96cc614c34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998E1D8</paraID>
      <start>0</start>
      <end>3</end>
      <status>ignored</status>
      <modifiedWord/>
      <trackRevisions>false</trackRevisions>
    </reviewItem>
    <reviewItem>
      <errorID>da7a7a97-fb92-43a0-b39b-3265e0910ff6</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998E1D9</paraID>
      <start>0</start>
      <end>3</end>
      <status>ignored</status>
      <modifiedWord/>
      <trackRevisions>false</trackRevisions>
    </reviewItem>
    <reviewItem>
      <errorID>37a49fb8-0c47-42da-990d-e8956690212e</errorID>
      <errorWord>英里</errorWord>
      <group>L1_Knowledge</group>
      <groupName>知识性问题</groupName>
      <ability>L2_Knowledge</ability>
      <abilityName>其他知识</abilityName>
      <candidateList/>
      <explain>非法定单位</explain>
      <paraID> 998E1D9</paraID>
      <start>138</start>
      <end>140</end>
      <status>unmodified</status>
      <modifiedWord/>
      <trackRevisions>false</trackRevisions>
    </reviewItem>
    <reviewItem>
      <errorID>3a22dbef-c2cf-4dec-bd54-f4b70a5ccdbe</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998E1DA</paraID>
      <start>0</start>
      <end>3</end>
      <status>ignored</status>
      <modifiedWord/>
      <trackRevisions>false</trackRevisions>
    </reviewItem>
    <reviewItem>
      <errorID>c2308e04-423c-4a99-938f-ba8b267eb762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998E1DB</paraID>
      <start>0</start>
      <end>3</end>
      <status>ignored</status>
      <modifiedWord/>
      <trackRevisions>false</trackRevisions>
    </reviewItem>
    <reviewItem>
      <errorID>bbc27a5a-e4cd-471a-8090-697527d3e373</errorID>
      <errorWord>英里</errorWord>
      <group>L1_Knowledge</group>
      <groupName>知识性问题</groupName>
      <ability>L2_Knowledge</ability>
      <abilityName>其他知识</abilityName>
      <candidateList/>
      <explain>非法定单位</explain>
      <paraID> 998E1DB</paraID>
      <start>34</start>
      <end>36</end>
      <status>unmodified</status>
      <modifiedWord/>
      <trackRevisions>false</trackRevisions>
    </reviewItem>
    <reviewItem>
      <errorID>f5199827-bfb3-4f28-82bc-47c004fcd80f</errorID>
      <errorWord>)</errorWord>
      <group>L1_Format</group>
      <groupName>格式问题</groupName>
      <ability>L2_HalfPunc_CN</ability>
      <abilityName>全半角检查</abilityName>
      <candidateList>
        <item>）</item>
      </candidateList>
      <explain>文本全半角错误。</explain>
      <paraID> 998E1DB</paraID>
      <start>36</start>
      <end>37</end>
      <status>ignored</status>
      <modifiedWord/>
      <trackRevisions>false</trackRevisions>
    </reviewItem>
    <reviewItem>
      <errorID>fc18e0ee-36e0-4cb0-96e8-cea40b7faff5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998E1DC</paraID>
      <start>0</start>
      <end>3</end>
      <status>ignored</status>
      <modifiedWord/>
      <trackRevisions>false</trackRevisions>
    </reviewItem>
    <reviewItem>
      <errorID>25948f04-d124-48a8-89d2-e0337f95dde2</errorID>
      <errorWord>英里</errorWord>
      <group>L1_Knowledge</group>
      <groupName>知识性问题</groupName>
      <ability>L2_Knowledge</ability>
      <abilityName>其他知识</abilityName>
      <candidateList/>
      <explain>非法定单位</explain>
      <paraID> 998E1DC</paraID>
      <start>26</start>
      <end>28</end>
      <status>unmodified</status>
      <modifiedWord/>
      <trackRevisions>false</trackRevisions>
    </reviewItem>
    <reviewItem>
      <errorID>9a732715-24bf-43f7-8714-7c7f8369fba7</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998E1DD</paraID>
      <start>0</start>
      <end>3</end>
      <status>ignored</status>
      <modifiedWord/>
      <trackRevisions>false</trackRevisions>
    </reviewItem>
    <reviewItem>
      <errorID>785e2022-3ee4-4ec6-8285-e2aabe3b27c8</errorID>
      <errorWord>(</errorWord>
      <group>L1_Format</group>
      <groupName>格式问题</groupName>
      <ability>L2_HalfPunc_CN</ability>
      <abilityName>全半角检查</abilityName>
      <candidateList>
        <item>（</item>
      </candidateList>
      <explain>文本全半角错误。</explain>
      <paraID> 998E1DD</paraID>
      <start>6</start>
      <end>7</end>
      <status>ignored</status>
      <modifiedWord/>
      <trackRevisions>false</trackRevisions>
    </reviewItem>
    <reviewItem>
      <errorID>9ac4443f-186b-495c-8d91-9c4e0facef35</errorID>
      <errorWord>)</errorWord>
      <group>L1_Format</group>
      <groupName>格式问题</groupName>
      <ability>L2_HalfPunc_CN</ability>
      <abilityName>全半角检查</abilityName>
      <candidateList>
        <item>）</item>
      </candidateList>
      <explain>文本全半角错误。</explain>
      <paraID> 998E1DD</paraID>
      <start>8</start>
      <end>9</end>
      <status>ignored</status>
      <modifiedWord/>
      <trackRevisions>false</trackRevisions>
    </reviewItem>
    <reviewItem>
      <errorID>eecc4088-f84b-4640-948c-642a6d9067b6</errorID>
      <errorWord>(</errorWord>
      <group>L1_Format</group>
      <groupName>格式问题</groupName>
      <ability>L2_HalfPunc_CN</ability>
      <abilityName>全半角检查</abilityName>
      <candidateList>
        <item>（</item>
      </candidateList>
      <explain>文本全半角错误。</explain>
      <paraID> 998E1DD</paraID>
      <start>10</start>
      <end>11</end>
      <status>ignored</status>
      <modifiedWord/>
      <trackRevisions>false</trackRevisions>
    </reviewItem>
    <reviewItem>
      <errorID>7402c622-5e51-4ad8-af7b-fd7ab5028b60</errorID>
      <errorWord>)</errorWord>
      <group>L1_Format</group>
      <groupName>格式问题</groupName>
      <ability>L2_HalfPunc_CN</ability>
      <abilityName>全半角检查</abilityName>
      <candidateList>
        <item>）</item>
      </candidateList>
      <explain>文本全半角错误。</explain>
      <paraID> 998E1DD</paraID>
      <start>12</start>
      <end>13</end>
      <status>ignored</status>
      <modifiedWord/>
      <trackRevisions>false</trackRevisions>
    </reviewItem>
    <reviewItem>
      <errorID>04d5efe5-be30-48d6-8c3f-977e8d54e071</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998E1DE</paraID>
      <start>0</start>
      <end>3</end>
      <status>ignored</status>
      <modifiedWord/>
      <trackRevisions>false</trackRevisions>
    </reviewItem>
    <reviewItem>
      <errorID>7c37eb99-0e27-4e63-acec-50d18db6857a</errorID>
      <errorWord>(</errorWord>
      <group>L1_Format</group>
      <groupName>格式问题</groupName>
      <ability>L2_HalfPunc_CN</ability>
      <abilityName>全半角检查</abilityName>
      <candidateList>
        <item>（</item>
      </candidateList>
      <explain>文本全半角错误。</explain>
      <paraID> 998E1DE</paraID>
      <start>6</start>
      <end>7</end>
      <status>ignored</status>
      <modifiedWord/>
      <trackRevisions>false</trackRevisions>
    </reviewItem>
    <reviewItem>
      <errorID>75e1d786-fe58-44a5-bb4a-14f28baf7a19</errorID>
      <errorWord>)</errorWord>
      <group>L1_Format</group>
      <groupName>格式问题</groupName>
      <ability>L2_HalfPunc_CN</ability>
      <abilityName>全半角检查</abilityName>
      <candidateList>
        <item>）</item>
      </candidateList>
      <explain>文本全半角错误。</explain>
      <paraID> 998E1DE</paraID>
      <start>8</start>
      <end>9</end>
      <status>ignored</status>
      <modifiedWord/>
      <trackRevisions>false</trackRevisions>
    </reviewItem>
    <reviewItem>
      <errorID>3235a18c-f53b-4ead-b235-47cc5d687eb9</errorID>
      <errorWord>(</errorWord>
      <group>L1_Format</group>
      <groupName>格式问题</groupName>
      <ability>L2_HalfPunc_CN</ability>
      <abilityName>全半角检查</abilityName>
      <candidateList>
        <item>（</item>
      </candidateList>
      <explain>文本全半角错误。</explain>
      <paraID> 998E1DE</paraID>
      <start>39</start>
      <end>40</end>
      <status>ignored</status>
      <modifiedWord/>
      <trackRevisions>false</trackRevisions>
    </reviewItem>
    <reviewItem>
      <errorID>cf58b31d-f446-4c86-b928-ed699ef34753</errorID>
      <errorWord>)</errorWord>
      <group>L1_Format</group>
      <groupName>格式问题</groupName>
      <ability>L2_HalfPunc_CN</ability>
      <abilityName>全半角检查</abilityName>
      <candidateList>
        <item>）</item>
      </candidateList>
      <explain>文本全半角错误。</explain>
      <paraID> 998E1DE</paraID>
      <start>41</start>
      <end>42</end>
      <status>ignored</status>
      <modifiedWord/>
      <trackRevisions>false</trackRevisions>
    </reviewItem>
    <reviewItem>
      <errorID>86a0f736-932d-40f5-be20-d9b07501bd38</errorID>
      <errorWord>(</errorWord>
      <group>L1_Format</group>
      <groupName>格式问题</groupName>
      <ability>L2_HalfPunc_CN</ability>
      <abilityName>全半角检查</abilityName>
      <candidateList>
        <item>（</item>
      </candidateList>
      <explain>文本全半角错误。</explain>
      <paraID> 998E1DE</paraID>
      <start>43</start>
      <end>44</end>
      <status>ignored</status>
      <modifiedWord/>
      <trackRevisions>false</trackRevisions>
    </reviewItem>
    <reviewItem>
      <errorID>8e85d1e5-9a4e-408f-8186-bc882bb601a0</errorID>
      <errorWord>)</errorWord>
      <group>L1_Format</group>
      <groupName>格式问题</groupName>
      <ability>L2_HalfPunc_CN</ability>
      <abilityName>全半角检查</abilityName>
      <candidateList>
        <item>）</item>
      </candidateList>
      <explain>文本全半角错误。</explain>
      <paraID> 998E1DE</paraID>
      <start>45</start>
      <end>46</end>
      <status>ignored</status>
      <modifiedWord/>
      <trackRevisions>false</trackRevisions>
    </reviewItem>
    <reviewItem>
      <errorID>1c2badc6-c75c-4221-b4d9-04a4394378aa</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998E1DF</paraID>
      <start>0</start>
      <end>3</end>
      <status>ignored</status>
      <modifiedWord/>
      <trackRevisions>false</trackRevisions>
    </reviewItem>
    <reviewItem>
      <errorID>36908fc2-efa8-428b-ab4c-c11cf6b5472e</errorID>
      <errorWord>(</errorWord>
      <group>L1_Format</group>
      <groupName>格式问题</groupName>
      <ability>L2_HalfPunc_CN</ability>
      <abilityName>全半角检查</abilityName>
      <candidateList>
        <item>（</item>
      </candidateList>
      <explain>文本全半角错误。</explain>
      <paraID> 998E1DF</paraID>
      <start>36</start>
      <end>37</end>
      <status>ignored</status>
      <modifiedWord/>
      <trackRevisions>false</trackRevisions>
    </reviewItem>
    <reviewItem>
      <errorID>fb3746f7-56d3-45a9-ba52-8adb92cd68d3</errorID>
      <errorWord>)</errorWord>
      <group>L1_Format</group>
      <groupName>格式问题</groupName>
      <ability>L2_HalfPunc_CN</ability>
      <abilityName>全半角检查</abilityName>
      <candidateList>
        <item>）</item>
      </candidateList>
      <explain>文本全半角错误。</explain>
      <paraID> 998E1DF</paraID>
      <start>38</start>
      <end>39</end>
      <status>ignored</status>
      <modifiedWord/>
      <trackRevisions>false</trackRevisions>
    </reviewItem>
    <reviewItem>
      <errorID>d1afeb22-24c2-4f7c-852b-8da32bf0e8a6</errorID>
      <errorWord>(</errorWord>
      <group>L1_Format</group>
      <groupName>格式问题</groupName>
      <ability>L2_HalfPunc_CN</ability>
      <abilityName>全半角检查</abilityName>
      <candidateList>
        <item>（</item>
      </candidateList>
      <explain>文本全半角错误。</explain>
      <paraID> 998E1DF</paraID>
      <start>40</start>
      <end>41</end>
      <status>ignored</status>
      <modifiedWord/>
      <trackRevisions>false</trackRevisions>
    </reviewItem>
    <reviewItem>
      <errorID>736621ee-cc35-4428-b99e-5eed3b384743</errorID>
      <errorWord>)</errorWord>
      <group>L1_Format</group>
      <groupName>格式问题</groupName>
      <ability>L2_HalfPunc_CN</ability>
      <abilityName>全半角检查</abilityName>
      <candidateList>
        <item>）</item>
      </candidateList>
      <explain>文本全半角错误。</explain>
      <paraID> 998E1DF</paraID>
      <start>42</start>
      <end>43</end>
      <status>ignored</status>
      <modifiedWord/>
      <trackRevisions>false</trackRevisions>
    </reviewItem>
    <reviewItem>
      <errorID>40dc2945-021a-4f20-81ad-d9b624a1a797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998E1E0</paraID>
      <start>0</start>
      <end>3</end>
      <status>ignored</status>
      <modifiedWord/>
      <trackRevisions>false</trackRevisions>
    </reviewItem>
    <reviewItem>
      <errorID>9dd056aa-e101-44be-8ff2-192bebc932c8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998E1E1</paraID>
      <start>0</start>
      <end>3</end>
      <status>ignored</status>
      <modifiedWord/>
      <trackRevisions>false</trackRevisions>
    </reviewItem>
    <reviewItem>
      <errorID>51206f8d-e866-4d30-9958-b31798f30309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998E1E2</paraID>
      <start>0</start>
      <end>3</end>
      <status>ignored</status>
      <modifiedWord/>
      <trackRevisions>false</trackRevisions>
    </reviewItem>
    <reviewItem>
      <errorID>a74a3c98-4588-4699-b4d1-abe19485bee1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998E1E4</paraID>
      <start>0</start>
      <end>3</end>
      <status>ignored</status>
      <modifiedWord/>
      <trackRevisions>false</trackRevisions>
    </reviewItem>
    <reviewItem>
      <errorID>8a324121-8c18-478e-ac57-3a843a2326b8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998E1E5</paraID>
      <start>0</start>
      <end>3</end>
      <status>ignored</status>
      <modifiedWord/>
      <trackRevisions>false</trackRevisions>
    </reviewItem>
    <reviewItem>
      <errorID>41dc1380-e0d5-4010-bfb8-65cbb0422640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998E1E6</paraID>
      <start>0</start>
      <end>3</end>
      <status>ignored</status>
      <modifiedWord/>
      <trackRevisions>false</trackRevisions>
    </reviewItem>
    <reviewItem>
      <errorID>caf2391d-b2d4-4784-9b79-dcf9e1329ebd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998E1E7</paraID>
      <start>0</start>
      <end>3</end>
      <status>ignored</status>
      <modifiedWord/>
      <trackRevisions>false</trackRevisions>
    </reviewItem>
    <reviewItem>
      <errorID>b95c6ae5-6356-42a7-a59a-448ebbfcc5f4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998E1E8</paraID>
      <start>0</start>
      <end>3</end>
      <status>ignored</status>
      <modifiedWord/>
      <trackRevisions>false</trackRevisions>
    </reviewItem>
    <reviewItem>
      <errorID>067d8def-a46a-4739-9265-e479387e5256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998E1E9</paraID>
      <start>0</start>
      <end>3</end>
      <status>ignored</status>
      <modifiedWord/>
      <trackRevisions>false</trackRevisions>
    </reviewItem>
    <reviewItem>
      <errorID>fbd57fdd-e454-4c02-b9c6-cb96389b1f0d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998E1EA</paraID>
      <start>0</start>
      <end>3</end>
      <status>ignored</status>
      <modifiedWord/>
      <trackRevisions>false</trackRevisions>
    </reviewItem>
    <reviewItem>
      <errorID>5bcfd1ac-0b65-4450-9c92-5d188533b188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998E1EB</paraID>
      <start>0</start>
      <end>3</end>
      <status>ignored</status>
      <modifiedWord/>
      <trackRevisions>false</trackRevisions>
    </reviewItem>
    <reviewItem>
      <errorID>d8bcc6c5-ed56-45a7-a717-35aaf5af4ac9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998E1EC</paraID>
      <start>0</start>
      <end>3</end>
      <status>ignored</status>
      <modifiedWord/>
      <trackRevisions>false</trackRevisions>
    </reviewItem>
    <reviewItem>
      <errorID>4ebbe979-6a4e-4eb7-8b49-2ea551c06b8f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998E1EF</paraID>
      <start>0</start>
      <end>3</end>
      <status>ignored</status>
      <modifiedWord/>
      <trackRevisions>false</trackRevisions>
    </reviewItem>
    <reviewItem>
      <errorID>81f9847e-8839-4912-8e71-8b90d03c4bf8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998E1F0</paraID>
      <start>0</start>
      <end>3</end>
      <status>ignored</status>
      <modifiedWord/>
      <trackRevisions>false</trackRevisions>
    </reviewItem>
    <reviewItem>
      <errorID>d0e9c970-fe82-45d0-baab-d6fda528519a</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998E1F1</paraID>
      <start>0</start>
      <end>3</end>
      <status>ignored</status>
      <modifiedWord/>
      <trackRevisions>false</trackRevisions>
    </reviewItem>
    <reviewItem>
      <errorID>a53a851e-fc13-4a68-8c8f-ba072d8f08fb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998E1F3</paraID>
      <start>0</start>
      <end>3</end>
      <status>ignored</status>
      <modifiedWord/>
      <trackRevisions>false</trackRevisions>
    </reviewItem>
    <reviewItem>
      <errorID>7c201343-0529-426e-99ef-a7f6289c3fc4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998E1F4</paraID>
      <start>0</start>
      <end>3</end>
      <status>ignored</status>
      <modifiedWord/>
      <trackRevisions>false</trackRevisions>
    </reviewItem>
    <reviewItem>
      <errorID>12bede49-1a1a-4ee5-bd85-bf6740bbfa01</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998E1F5</paraID>
      <start>0</start>
      <end>3</end>
      <status>ignored</status>
      <modifiedWord/>
      <trackRevisions>false</trackRevisions>
    </reviewItem>
    <reviewItem>
      <errorID>91ceb410-d16f-4760-823f-4e1d6775532e</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998E1F6</paraID>
      <start>0</start>
      <end>3</end>
      <status>ignored</status>
      <modifiedWord/>
      <trackRevisions>false</trackRevisions>
    </reviewItem>
    <reviewItem>
      <errorID>e033063e-2f05-414f-b744-e7659ab892c4</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998E1F8</paraID>
      <start>0</start>
      <end>3</end>
      <status>ignored</status>
      <modifiedWord/>
      <trackRevisions>false</trackRevisions>
    </reviewItem>
    <reviewItem>
      <errorID>b14465b7-ed5b-4a66-81fa-7c758f82e6f4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998E1F9</paraID>
      <start>0</start>
      <end>3</end>
      <status>ignored</status>
      <modifiedWord/>
      <trackRevisions>false</trackRevisions>
    </reviewItem>
    <reviewItem>
      <errorID>4d478a53-555e-4013-9857-2f08271369ae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998E1FA</paraID>
      <start>0</start>
      <end>3</end>
      <status>ignored</status>
      <modifiedWord/>
      <trackRevisions>false</trackRevisions>
    </reviewItem>
    <reviewItem>
      <errorID>ecf1e446-e7e4-4425-9a3d-764701664bb3</errorID>
      <errorWord>、也</errorWord>
      <group>L1_Punc</group>
      <groupName>标点问题</groupName>
      <ability>L2_Punc_CN</ability>
      <abilityName>标点符号检查</abilityName>
      <candidateList>
        <item>，也</item>
      </candidateList>
      <explain>连接词前后不宜使用顿号，建议使用逗号。</explain>
      <paraID> 998E1FA</paraID>
      <start>35</start>
      <end>37</end>
      <status>unmodified</status>
      <modifiedWord/>
      <trackRevisions>false</trackRevisions>
    </reviewItem>
    <reviewItem>
      <errorID>0d0d36d4-cc03-4313-afb9-f572c8b66c2b</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998E1FB</paraID>
      <start>0</start>
      <end>3</end>
      <status>ignored</status>
      <modifiedWord/>
      <trackRevisions>false</trackRevisions>
    </reviewItem>
    <reviewItem>
      <errorID>144e9be8-a1d2-4f5d-b4d3-3a0f8acc0dc0</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998E1FC</paraID>
      <start>0</start>
      <end>3</end>
      <status>ignored</status>
      <modifiedWord/>
      <trackRevisions>false</trackRevisions>
    </reviewItem>
    <reviewItem>
      <errorID>6cc8884c-d749-40dc-9f16-2a9e4353b99b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112BB91B</paraID>
      <start>0</start>
      <end>3</end>
      <status>ignored</status>
      <modifiedWord/>
      <trackRevisions>false</trackRevisions>
    </reviewItem>
    <reviewItem>
      <errorID>75616c25-04cb-4f4d-a919-ddca671e9764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285B4EF7</paraID>
      <start>0</start>
      <end>3</end>
      <status>ignored</status>
      <modifiedWord/>
      <trackRevisions>false</trackRevisions>
    </reviewItem>
    <reviewItem>
      <errorID>4abc530d-7d2a-468a-a7a8-70baa490bdff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47EE2627</paraID>
      <start>0</start>
      <end>3</end>
      <status>ignored</status>
      <modifiedWord/>
      <trackRevisions>false</trackRevisions>
    </reviewItem>
    <reviewItem>
      <errorID>6032e44e-7955-49ff-8460-9f54c78f8e32</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55D1D1EC</paraID>
      <start>0</start>
      <end>3</end>
      <status>ignored</status>
      <modifiedWord/>
      <trackRevisions>false</trackRevisions>
    </reviewItem>
    <reviewItem>
      <errorID>d55d633d-e53d-4291-8bc6-a35a2c1a5d7a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998E1FE</paraID>
      <start>0</start>
      <end>3</end>
      <status>ignored</status>
      <modifiedWord/>
      <trackRevisions>false</trackRevisions>
    </reviewItem>
    <reviewItem>
      <errorID>29a01782-3989-46a4-b270-19b61e2f494e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998E1FF</paraID>
      <start>0</start>
      <end>3</end>
      <status>ignored</status>
      <modifiedWord/>
      <trackRevisions>false</trackRevisions>
    </reviewItem>
    <reviewItem>
      <errorID>3e2fb871-a4e5-4089-b7b5-d5b987da0c74</errorID>
      <errorWord>(</errorWord>
      <group>L1_Format</group>
      <groupName>格式问题</groupName>
      <ability>L2_HalfPunc_CN</ability>
      <abilityName>全半角检查</abilityName>
      <candidateList>
        <item>（</item>
      </candidateList>
      <explain>文本全半角错误。</explain>
      <paraID> 998E1FF</paraID>
      <start>5</start>
      <end>6</end>
      <status>ignored</status>
      <modifiedWord/>
      <trackRevisions>false</trackRevisions>
    </reviewItem>
    <reviewItem>
      <errorID>89c5fecb-5c7c-4d7a-a189-53db409be660</errorID>
      <errorWord>)</errorWord>
      <group>L1_Format</group>
      <groupName>格式问题</groupName>
      <ability>L2_HalfPunc_CN</ability>
      <abilityName>全半角检查</abilityName>
      <candidateList>
        <item>）</item>
      </candidateList>
      <explain>文本全半角错误。</explain>
      <paraID> 998E1FF</paraID>
      <start>7</start>
      <end>8</end>
      <status>ignored</status>
      <modifiedWord/>
      <trackRevisions>false</trackRevisions>
    </reviewItem>
    <reviewItem>
      <errorID>d75a0a05-24d1-4103-ade3-1b7508081e29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998E203</paraID>
      <start>0</start>
      <end>3</end>
      <status>ignored</status>
      <modifiedWord/>
      <trackRevisions>false</trackRevisions>
    </reviewItem>
    <reviewItem>
      <errorID>26f4f174-2fb6-41e7-bb13-5b439fb09c09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998E204</paraID>
      <start>0</start>
      <end>3</end>
      <status>ignored</status>
      <modifiedWord/>
      <trackRevisions>false</trackRevisions>
    </reviewItem>
    <reviewItem>
      <errorID>7af90c8b-b140-4b95-9aa5-c9b93f5fff77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3755BF42</paraID>
      <start>0</start>
      <end>3</end>
      <status>ignored</status>
      <modifiedWord/>
      <trackRevisions>false</trackRevisions>
    </reviewItem>
    <reviewItem>
      <errorID>7dd5eb79-59cc-4802-bd9d-418a2d290839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2A9ACDF3</paraID>
      <start>0</start>
      <end>3</end>
      <status>ignored</status>
      <modifiedWord/>
      <trackRevisions>false</trackRevisions>
    </reviewItem>
    <reviewItem>
      <errorID>84dfbccc-85e9-4110-a861-3f7164d919c8</errorID>
      <errorWord>(</errorWord>
      <group>L1_Format</group>
      <groupName>格式问题</groupName>
      <ability>L2_HalfPunc_CN</ability>
      <abilityName>全半角检查</abilityName>
      <candidateList>
        <item>（</item>
      </candidateList>
      <explain>文本全半角错误。</explain>
      <paraID>2A9ACDF3</paraID>
      <start>18</start>
      <end>19</end>
      <status>ignored</status>
      <modifiedWord/>
      <trackRevisions>false</trackRevisions>
    </reviewItem>
    <reviewItem>
      <errorID>fd7c16a2-dc89-4da3-b759-4a81fd941752</errorID>
      <errorWord>)</errorWord>
      <group>L1_Format</group>
      <groupName>格式问题</groupName>
      <ability>L2_HalfPunc_CN</ability>
      <abilityName>全半角检查</abilityName>
      <candidateList>
        <item>）</item>
      </candidateList>
      <explain>文本全半角错误。</explain>
      <paraID>2A9ACDF3</paraID>
      <start>20</start>
      <end>21</end>
      <status>ignored</status>
      <modifiedWord/>
      <trackRevisions>false</trackRevisions>
    </reviewItem>
    <reviewItem>
      <errorID>23e5e235-d433-425e-acf9-b989588a1b4d</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3BF59E89</paraID>
      <start>0</start>
      <end>3</end>
      <status>ignored</status>
      <modifiedWord/>
      <trackRevisions>false</trackRevisions>
    </reviewItem>
    <reviewItem>
      <errorID>4138949d-ff17-42a7-ae17-2b541cb04c23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EC867EC</paraID>
      <start>0</start>
      <end>3</end>
      <status>ignored</status>
      <modifiedWord/>
      <trackRevisions>false</trackRevisions>
    </reviewItem>
    <reviewItem>
      <errorID>3eb90e29-412b-40b3-9b43-643c8fbc359c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6FD8A26C</paraID>
      <start>0</start>
      <end>3</end>
      <status>ignored</status>
      <modifiedWord/>
      <trackRevisions>false</trackRevisions>
    </reviewItem>
    <reviewItem>
      <errorID>adae5906-91bd-41e7-93af-f8e9cbf49870</errorID>
      <errorWord>(</errorWord>
      <group>L1_Format</group>
      <groupName>格式问题</groupName>
      <ability>L2_HalfPunc_CN</ability>
      <abilityName>全半角检查</abilityName>
      <candidateList>
        <item>（</item>
      </candidateList>
      <explain>文本全半角错误。</explain>
      <paraID>6FD8A26C</paraID>
      <start>68</start>
      <end>69</end>
      <status>ignored</status>
      <modifiedWord/>
      <trackRevisions>false</trackRevisions>
    </reviewItem>
    <reviewItem>
      <errorID>71069c33-1981-4e47-ae28-3fa9acb32e99</errorID>
      <errorWord>)</errorWord>
      <group>L1_Format</group>
      <groupName>格式问题</groupName>
      <ability>L2_HalfPunc_CN</ability>
      <abilityName>全半角检查</abilityName>
      <candidateList>
        <item>）</item>
      </candidateList>
      <explain>文本全半角错误。</explain>
      <paraID>6FD8A26C</paraID>
      <start>70</start>
      <end>71</end>
      <status>ignored</status>
      <modifiedWord/>
      <trackRevisions>false</trackRevisions>
    </reviewItem>
    <reviewItem>
      <errorID>a0b6c238-e554-47ca-870c-1f8ea2cba8d3</errorID>
      <errorWord>(</errorWord>
      <group>L1_Format</group>
      <groupName>格式问题</groupName>
      <ability>L2_HalfPunc_CN</ability>
      <abilityName>全半角检查</abilityName>
      <candidateList>
        <item>（</item>
      </candidateList>
      <explain>文本全半角错误。</explain>
      <paraID>6FD8A26C</paraID>
      <start>72</start>
      <end>73</end>
      <status>ignored</status>
      <modifiedWord/>
      <trackRevisions>false</trackRevisions>
    </reviewItem>
    <reviewItem>
      <errorID>1a9a26e6-4657-46cb-af85-25ad474668a4</errorID>
      <errorWord>)</errorWord>
      <group>L1_Format</group>
      <groupName>格式问题</groupName>
      <ability>L2_HalfPunc_CN</ability>
      <abilityName>全半角检查</abilityName>
      <candidateList>
        <item>）</item>
      </candidateList>
      <explain>文本全半角错误。</explain>
      <paraID>6FD8A26C</paraID>
      <start>74</start>
      <end>75</end>
      <status>ignored</status>
      <modifiedWord/>
      <trackRevisions>false</trackRevisions>
    </reviewItem>
    <reviewItem>
      <errorID>c9faecab-0833-4594-93df-3af044cb0e39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44E99C56</paraID>
      <start>0</start>
      <end>3</end>
      <status>ignored</status>
      <modifiedWord/>
      <trackRevisions>false</trackRevisions>
    </reviewItem>
    <reviewItem>
      <errorID>398fd927-7622-4c16-8fed-b25018ab16a7</errorID>
      <errorWord>(</errorWord>
      <group>L1_Format</group>
      <groupName>格式问题</groupName>
      <ability>L2_HalfPunc_CN</ability>
      <abilityName>全半角检查</abilityName>
      <candidateList>
        <item>（</item>
      </candidateList>
      <explain>文本全半角错误。</explain>
      <paraID>44E99C56</paraID>
      <start>25</start>
      <end>26</end>
      <status>ignored</status>
      <modifiedWord/>
      <trackRevisions>false</trackRevisions>
    </reviewItem>
    <reviewItem>
      <errorID>a00ce1f4-941f-4632-98c2-97741c5ea2ed</errorID>
      <errorWord>)</errorWord>
      <group>L1_Format</group>
      <groupName>格式问题</groupName>
      <ability>L2_HalfPunc_CN</ability>
      <abilityName>全半角检查</abilityName>
      <candidateList>
        <item>）</item>
      </candidateList>
      <explain>文本全半角错误。</explain>
      <paraID>44E99C56</paraID>
      <start>27</start>
      <end>28</end>
      <status>ignored</status>
      <modifiedWord/>
      <trackRevisions>false</trackRevisions>
    </reviewItem>
    <reviewItem>
      <errorID>2238b011-a7c1-49c7-9f34-41c4a5cb12d6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79898745</paraID>
      <start>0</start>
      <end>3</end>
      <status>ignored</status>
      <modifiedWord/>
      <trackRevisions>false</trackRevisions>
    </reviewItem>
    <reviewItem>
      <errorID>de2d5df6-ad79-4ed1-bbc1-f2201baad03e</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5F4E02ED</paraID>
      <start>0</start>
      <end>3</end>
      <status>ignored</status>
      <modifiedWord/>
      <trackRevisions>false</trackRevisions>
    </reviewItem>
    <reviewItem>
      <errorID>c0f3b0b0-42c4-40dc-a98e-80f68001d711</errorID>
      <errorWord>(v)</errorWord>
      <group>L1_Format</group>
      <groupName>格式问题</groupName>
      <ability>L2_Ordinal</ability>
      <abilityName>序号格式</abilityName>
      <candidateList>
        <item>（v）</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74B5BE0</paraID>
      <start>0</start>
      <end>3</end>
      <status>ignored</status>
      <modifiedWord/>
      <trackRevisions>false</trackRevisions>
    </reviewItem>
    <reviewItem>
      <errorID>b783cb7c-9a3c-45c9-b9cf-aa15e379ffb0</errorID>
      <errorWord>(x)</errorWord>
      <group>L1_Format</group>
      <groupName>格式问题</groupName>
      <ability>L2_Ordinal</ability>
      <abilityName>序号格式</abilityName>
      <candidateList>
        <item>（x）</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7E610DAA</paraID>
      <start>0</start>
      <end>3</end>
      <status>unmodified</status>
      <modifiedWord/>
      <trackRevisions>false</trackRevisions>
    </reviewItem>
    <reviewItem>
      <errorID>745ea835-f64a-44ea-bb87-56f58e1da3cc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3BD26174</paraID>
      <start>0</start>
      <end>3</end>
      <status>ignored</status>
      <modifiedWord/>
      <trackRevisions>false</trackRevisions>
    </reviewItem>
    <reviewItem>
      <errorID>5fdc7870-d945-4ab8-8d92-9d5dd82ce912</errorID>
      <errorWord>(</errorWord>
      <group>L1_Format</group>
      <groupName>格式问题</groupName>
      <ability>L2_HalfPunc_CN</ability>
      <abilityName>全半角检查</abilityName>
      <candidateList>
        <item>（</item>
      </candidateList>
      <explain>文本全半角错误。</explain>
      <paraID>3BD26174</paraID>
      <start>40</start>
      <end>41</end>
      <status>ignored</status>
      <modifiedWord/>
      <trackRevisions>false</trackRevisions>
    </reviewItem>
    <reviewItem>
      <errorID>9daa132b-e533-4281-8eca-5ff393533301</errorID>
      <errorWord>)</errorWord>
      <group>L1_Format</group>
      <groupName>格式问题</groupName>
      <ability>L2_HalfPunc_CN</ability>
      <abilityName>全半角检查</abilityName>
      <candidateList>
        <item>）</item>
      </candidateList>
      <explain>文本全半角错误。</explain>
      <paraID>3BD26174</paraID>
      <start>42</start>
      <end>43</end>
      <status>ignored</status>
      <modifiedWord/>
      <trackRevisions>false</trackRevisions>
    </reviewItem>
    <reviewItem>
      <errorID>ded4e77f-2415-44d7-9c55-3ea367d7c6a4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6D4AEC8E</paraID>
      <start>0</start>
      <end>3</end>
      <status>ignored</status>
      <modifiedWord/>
      <trackRevisions>false</trackRevisions>
    </reviewItem>
    <reviewItem>
      <errorID>55258721-dfb9-4f8a-b9be-3c08593126b4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3DA9A82F</paraID>
      <start>0</start>
      <end>3</end>
      <status>ignored</status>
      <modifiedWord/>
      <trackRevisions>false</trackRevisions>
    </reviewItem>
    <reviewItem>
      <errorID>8f3eff74-3a93-4016-b3fa-3208313744ab</errorID>
      <errorWord>(</errorWord>
      <group>L1_Format</group>
      <groupName>格式问题</groupName>
      <ability>L2_HalfPunc_CN</ability>
      <abilityName>全半角检查</abilityName>
      <candidateList>
        <item>（</item>
      </candidateList>
      <explain>文本全半角错误。</explain>
      <paraID>3DA9A82F</paraID>
      <start>43</start>
      <end>44</end>
      <status>ignored</status>
      <modifiedWord/>
      <trackRevisions>false</trackRevisions>
    </reviewItem>
    <reviewItem>
      <errorID>8c14edbe-202a-4053-999e-5afbb503cb12</errorID>
      <errorWord>)</errorWord>
      <group>L1_Format</group>
      <groupName>格式问题</groupName>
      <ability>L2_HalfPunc_CN</ability>
      <abilityName>全半角检查</abilityName>
      <candidateList>
        <item>）</item>
      </candidateList>
      <explain>文本全半角错误。</explain>
      <paraID>3DA9A82F</paraID>
      <start>45</start>
      <end>46</end>
      <status>ignored</status>
      <modifiedWord/>
      <trackRevisions>false</trackRevisions>
    </reviewItem>
    <reviewItem>
      <errorID>0dc07981-237e-4d2e-bd16-2e4d4216711a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42C857EC</paraID>
      <start>0</start>
      <end>3</end>
      <status>ignored</status>
      <modifiedWord/>
      <trackRevisions>false</trackRevisions>
    </reviewItem>
    <reviewItem>
      <errorID>9c3679eb-4291-4994-b8b2-4d03077dc58c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6761588E</paraID>
      <start>0</start>
      <end>3</end>
      <status>ignored</status>
      <modifiedWord/>
      <trackRevisions>false</trackRevisions>
    </reviewItem>
    <reviewItem>
      <errorID>3660234e-ab85-434f-a054-5328a2e08f20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2CEC7D6F</paraID>
      <start>0</start>
      <end>3</end>
      <status>ignored</status>
      <modifiedWord/>
      <trackRevisions>false</trackRevisions>
    </reviewItem>
    <reviewItem>
      <errorID>b76abec0-4faf-45ee-8692-03f7f9e825f8</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471755A4</paraID>
      <start>0</start>
      <end>3</end>
      <status>ignored</status>
      <modifiedWord/>
      <trackRevisions>false</trackRevisions>
    </reviewItem>
    <reviewItem>
      <errorID>87df1d42-c4a2-4543-ac32-6772a9d40d4e</errorID>
      <errorWord>(</errorWord>
      <group>L1_Format</group>
      <groupName>格式问题</groupName>
      <ability>L2_HalfPunc_CN</ability>
      <abilityName>全半角检查</abilityName>
      <candidateList>
        <item>（</item>
      </candidateList>
      <explain>文本全半角错误。</explain>
      <paraID>471755A4</paraID>
      <start>28</start>
      <end>29</end>
      <status>ignored</status>
      <modifiedWord/>
      <trackRevisions>false</trackRevisions>
    </reviewItem>
    <reviewItem>
      <errorID>e3a1bc6d-b7f1-4be9-82c1-1513bcb49416</errorID>
      <errorWord>)</errorWord>
      <group>L1_Format</group>
      <groupName>格式问题</groupName>
      <ability>L2_HalfPunc_CN</ability>
      <abilityName>全半角检查</abilityName>
      <candidateList>
        <item>）</item>
      </candidateList>
      <explain>文本全半角错误。</explain>
      <paraID>471755A4</paraID>
      <start>30</start>
      <end>31</end>
      <status>ignored</status>
      <modifiedWord/>
      <trackRevisions>false</trackRevisions>
    </reviewItem>
    <reviewItem>
      <errorID>863a5fea-4738-4853-912f-22b1812d0142</errorID>
      <errorWord>况</errorWord>
      <group>L1_Word</group>
      <groupName>字词问题</groupName>
      <ability>L2_Typo</ability>
      <abilityName>字词错误</abilityName>
      <candidateList>
        <item>况下</item>
      </candidateList>
      <explain/>
      <paraID>29345BA9</paraID>
      <start>8</start>
      <end>9</end>
      <status>unmodified</status>
      <modifiedWord/>
      <trackRevisions>false</trackRevisions>
    </reviewItem>
    <reviewItem>
      <errorID>0f21b838-d41c-4939-9bf6-34fc90d202d2</errorID>
      <errorWord>(</errorWord>
      <group>L1_Format</group>
      <groupName>格式问题</groupName>
      <ability>L2_HalfPunc_CN</ability>
      <abilityName>全半角检查</abilityName>
      <candidateList>
        <item>（</item>
      </candidateList>
      <explain>文本全半角错误。</explain>
      <paraID>29345BA9</paraID>
      <start>17</start>
      <end>18</end>
      <status>ignored</status>
      <modifiedWord/>
      <trackRevisions>false</trackRevisions>
    </reviewItem>
    <reviewItem>
      <errorID>4266911f-915a-4d6a-b767-1e3d154704a4</errorID>
      <errorWord>)</errorWord>
      <group>L1_Format</group>
      <groupName>格式问题</groupName>
      <ability>L2_HalfPunc_CN</ability>
      <abilityName>全半角检查</abilityName>
      <candidateList>
        <item>）</item>
      </candidateList>
      <explain>文本全半角错误。</explain>
      <paraID>29345BA9</paraID>
      <start>19</start>
      <end>20</end>
      <status>ignored</status>
      <modifiedWord/>
      <trackRevisions>false</trackRevisions>
    </reviewItem>
    <reviewItem>
      <errorID>0039006a-e39d-4f42-9170-7995102cde25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3A99B047</paraID>
      <start>0</start>
      <end>3</end>
      <status>ignored</status>
      <modifiedWord/>
      <trackRevisions>false</trackRevisions>
    </reviewItem>
    <reviewItem>
      <errorID>2614c691-fbc5-4591-ab95-48f26b34e614</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58F13666</paraID>
      <start>0</start>
      <end>3</end>
      <status>ignored</status>
      <modifiedWord/>
      <trackRevisions>false</trackRevisions>
    </reviewItem>
    <reviewItem>
      <errorID>9c24588c-67a6-4f2e-9b7d-071e69004782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1001D2DA</paraID>
      <start>0</start>
      <end>3</end>
      <status>ignored</status>
      <modifiedWord/>
      <trackRevisions>false</trackRevisions>
    </reviewItem>
    <reviewItem>
      <errorID>f49b5cee-afdd-4017-83d2-e7763b950aff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300A83E4</paraID>
      <start>0</start>
      <end>3</end>
      <status>ignored</status>
      <modifiedWord/>
      <trackRevisions>false</trackRevisions>
    </reviewItem>
    <reviewItem>
      <errorID>aebfdce5-f194-4948-8d5b-44b1b678d7fb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71874B92</paraID>
      <start>0</start>
      <end>3</end>
      <status>ignored</status>
      <modifiedWord/>
      <trackRevisions>false</trackRevisions>
    </reviewItem>
    <reviewItem>
      <errorID>bbfdc7e1-7194-43ce-8e63-765f075d7200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63397BAF</paraID>
      <start>0</start>
      <end>3</end>
      <status>ignored</status>
      <modifiedWord/>
      <trackRevisions>false</trackRevisions>
    </reviewItem>
    <reviewItem>
      <errorID>2ed12a35-fd59-42f0-9572-604cd76562aa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211E9372</paraID>
      <start>0</start>
      <end>3</end>
      <status>ignored</status>
      <modifiedWord/>
      <trackRevisions>false</trackRevisions>
    </reviewItem>
    <reviewItem>
      <errorID>24b0cab5-eb57-4f6d-a1d5-7e99ff05e641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763C5739</paraID>
      <start>0</start>
      <end>3</end>
      <status>ignored</status>
      <modifiedWord/>
      <trackRevisions>false</trackRevisions>
    </reviewItem>
    <reviewItem>
      <errorID>af1217b6-66e5-438b-8062-51fad30d6352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16F5A607</paraID>
      <start>0</start>
      <end>3</end>
      <status>ignored</status>
      <modifiedWord/>
      <trackRevisions>false</trackRevisions>
    </reviewItem>
    <reviewItem>
      <errorID>8454243f-b70c-420a-95bc-ac0c73466cb1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1A6ABDA4</paraID>
      <start>0</start>
      <end>3</end>
      <status>ignored</status>
      <modifiedWord/>
      <trackRevisions>false</trackRevisions>
    </reviewItem>
    <reviewItem>
      <errorID>c520562c-2bf4-4389-997f-22ab342a1a09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D946245</paraID>
      <start>0</start>
      <end>3</end>
      <status>unmodified</status>
      <modifiedWord/>
      <trackRevisions>false</trackRevisions>
    </reviewItem>
    <reviewItem>
      <errorID>af407580-3895-4abd-ba45-7d5c27d45deb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31271476</paraID>
      <start>0</start>
      <end>4</end>
      <status>ignored</status>
      <modifiedWord/>
      <trackRevisions>false</trackRevisions>
    </reviewItem>
    <reviewItem>
      <errorID>e351de43-de61-4008-9a30-f4dc41d5ed01</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787EC072</paraID>
      <start>0</start>
      <end>3</end>
      <status>ignored</status>
      <modifiedWord/>
      <trackRevisions>false</trackRevisions>
    </reviewItem>
    <reviewItem>
      <errorID>29b5667c-43cc-47bf-8555-47150bd2a889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356730B8</paraID>
      <start>0</start>
      <end>3</end>
      <status>ignored</status>
      <modifiedWord/>
      <trackRevisions>false</trackRevisions>
    </reviewItem>
    <reviewItem>
      <errorID>858305b6-d3d3-4dc0-a0d4-cdb84347ce0a</errorID>
      <errorWord>(</errorWord>
      <group>L1_Format</group>
      <groupName>格式问题</groupName>
      <ability>L2_HalfPunc_CN</ability>
      <abilityName>全半角检查</abilityName>
      <candidateList>
        <item>（</item>
      </candidateList>
      <explain>文本全半角错误。</explain>
      <paraID>356730B8</paraID>
      <start>23</start>
      <end>24</end>
      <status>ignored</status>
      <modifiedWord/>
      <trackRevisions>false</trackRevisions>
    </reviewItem>
    <reviewItem>
      <errorID>5badb96c-58f3-4cf0-acec-bc4c3745b8f6</errorID>
      <errorWord>)</errorWord>
      <group>L1_Format</group>
      <groupName>格式问题</groupName>
      <ability>L2_HalfPunc_CN</ability>
      <abilityName>全半角检查</abilityName>
      <candidateList>
        <item>）</item>
      </candidateList>
      <explain>文本全半角错误。</explain>
      <paraID>356730B8</paraID>
      <start>25</start>
      <end>26</end>
      <status>ignored</status>
      <modifiedWord/>
      <trackRevisions>false</trackRevisions>
    </reviewItem>
    <reviewItem>
      <errorID>47afb4fe-9245-4c10-98e0-9604e475b350</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6CE4ED85</paraID>
      <start>0</start>
      <end>3</end>
      <status>ignored</status>
      <modifiedWord/>
      <trackRevisions>false</trackRevisions>
    </reviewItem>
    <reviewItem>
      <errorID>481b91c1-84c1-4f2e-aa7c-55a31be4397d</errorID>
      <errorWord>(</errorWord>
      <group>L1_Format</group>
      <groupName>格式问题</groupName>
      <ability>L2_HalfPunc_CN</ability>
      <abilityName>全半角检查</abilityName>
      <candidateList>
        <item>（</item>
      </candidateList>
      <explain>文本全半角错误。</explain>
      <paraID>6CE4ED85</paraID>
      <start>10</start>
      <end>11</end>
      <status>ignored</status>
      <modifiedWord/>
      <trackRevisions>false</trackRevisions>
    </reviewItem>
    <reviewItem>
      <errorID>b7728bc2-ce88-48d0-91b5-6aca67e1db79</errorID>
      <errorWord>)</errorWord>
      <group>L1_Format</group>
      <groupName>格式问题</groupName>
      <ability>L2_HalfPunc_CN</ability>
      <abilityName>全半角检查</abilityName>
      <candidateList>
        <item>）</item>
      </candidateList>
      <explain>文本全半角错误。</explain>
      <paraID>6CE4ED85</paraID>
      <start>12</start>
      <end>13</end>
      <status>ignored</status>
      <modifiedWord/>
      <trackRevisions>false</trackRevisions>
    </reviewItem>
    <reviewItem>
      <errorID>6b927df3-5eaf-4daa-a78f-19f8d19960df</errorID>
      <errorWord>(</errorWord>
      <group>L1_Format</group>
      <groupName>格式问题</groupName>
      <ability>L2_HalfPunc_CN</ability>
      <abilityName>全半角检查</abilityName>
      <candidateList>
        <item>（</item>
      </candidateList>
      <explain>文本全半角错误。</explain>
      <paraID>58241E62</paraID>
      <start>21</start>
      <end>22</end>
      <status>ignored</status>
      <modifiedWord/>
      <trackRevisions>false</trackRevisions>
    </reviewItem>
    <reviewItem>
      <errorID>d3512b8e-d3f2-498c-9822-fcde8a0b5584</errorID>
      <errorWord>)</errorWord>
      <group>L1_Format</group>
      <groupName>格式问题</groupName>
      <ability>L2_HalfPunc_CN</ability>
      <abilityName>全半角检查</abilityName>
      <candidateList>
        <item>）</item>
      </candidateList>
      <explain>文本全半角错误。</explain>
      <paraID>58241E62</paraID>
      <start>23</start>
      <end>24</end>
      <status>ignored</status>
      <modifiedWord/>
      <trackRevisions>false</trackRevisions>
    </reviewItem>
    <reviewItem>
      <errorID>e5ec996d-b28e-474f-8ed6-04a5f583339e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699A578E</paraID>
      <start>0</start>
      <end>3</end>
      <status>ignored</status>
      <modifiedWord/>
      <trackRevisions>false</trackRevisions>
    </reviewItem>
    <reviewItem>
      <errorID>7a386315-2ada-4c86-911f-4af0573f7d79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8E82D47</paraID>
      <start>0</start>
      <end>3</end>
      <status>ignored</status>
      <modifiedWord/>
      <trackRevisions>false</trackRevisions>
    </reviewItem>
    <reviewItem>
      <errorID>f443e92a-a267-4467-a2c8-470b7a5f3a8c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2EED6B8E</paraID>
      <start>0</start>
      <end>3</end>
      <status>ignored</status>
      <modifiedWord/>
      <trackRevisions>false</trackRevisions>
    </reviewItem>
    <reviewItem>
      <errorID>5cb075d7-0306-4234-bfe1-d8942b5fbfa7</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4D501893</paraID>
      <start>0</start>
      <end>3</end>
      <status>ignored</status>
      <modifiedWord/>
      <trackRevisions>false</trackRevisions>
    </reviewItem>
    <reviewItem>
      <errorID>529e9ab3-d68c-4797-b978-341082e476b9</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377DE916</paraID>
      <start>0</start>
      <end>3</end>
      <status>ignored</status>
      <modifiedWord/>
      <trackRevisions>false</trackRevisions>
    </reviewItem>
    <reviewItem>
      <errorID>63627d7a-7059-4efd-9ef0-c4b65455c512</errorID>
      <errorWord>(</errorWord>
      <group>L1_Format</group>
      <groupName>格式问题</groupName>
      <ability>L2_HalfPunc_CN</ability>
      <abilityName>全半角检查</abilityName>
      <candidateList>
        <item>（</item>
      </candidateList>
      <explain>文本全半角错误。</explain>
      <paraID>377DE916</paraID>
      <start>40</start>
      <end>41</end>
      <status>ignored</status>
      <modifiedWord/>
      <trackRevisions>false</trackRevisions>
    </reviewItem>
    <reviewItem>
      <errorID>068d8e9d-524f-4a8d-ad89-f7c02ed8a244</errorID>
      <errorWord>)</errorWord>
      <group>L1_Format</group>
      <groupName>格式问题</groupName>
      <ability>L2_HalfPunc_CN</ability>
      <abilityName>全半角检查</abilityName>
      <candidateList>
        <item>）</item>
      </candidateList>
      <explain>文本全半角错误。</explain>
      <paraID>377DE916</paraID>
      <start>42</start>
      <end>43</end>
      <status>ignored</status>
      <modifiedWord/>
      <trackRevisions>false</trackRevisions>
    </reviewItem>
    <reviewItem>
      <errorID>d7db4d2f-fd3b-4978-9db2-5358b91fb9ef</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43D475EF</paraID>
      <start>0</start>
      <end>3</end>
      <status>ignored</status>
      <modifiedWord/>
      <trackRevisions>false</trackRevisions>
    </reviewItem>
    <reviewItem>
      <errorID>3c1b8627-9a3e-42c4-9c42-efd4ff8f28b0</errorID>
      <errorWord>(</errorWord>
      <group>L1_Format</group>
      <groupName>格式问题</groupName>
      <ability>L2_HalfPunc_CN</ability>
      <abilityName>全半角检查</abilityName>
      <candidateList>
        <item>（</item>
      </candidateList>
      <explain>文本全半角错误。</explain>
      <paraID>43D475EF</paraID>
      <start>22</start>
      <end>23</end>
      <status>ignored</status>
      <modifiedWord/>
      <trackRevisions>false</trackRevisions>
    </reviewItem>
    <reviewItem>
      <errorID>ae12eab5-3cd9-415c-8e2d-95918eec4c32</errorID>
      <errorWord>)</errorWord>
      <group>L1_Format</group>
      <groupName>格式问题</groupName>
      <ability>L2_HalfPunc_CN</ability>
      <abilityName>全半角检查</abilityName>
      <candidateList>
        <item>）</item>
      </candidateList>
      <explain>文本全半角错误。</explain>
      <paraID>43D475EF</paraID>
      <start>24</start>
      <end>25</end>
      <status>ignored</status>
      <modifiedWord/>
      <trackRevisions>false</trackRevisions>
    </reviewItem>
    <reviewItem>
      <errorID>09a1dc36-9b30-42bf-9d7a-fbb45b9618e2</errorID>
      <errorWord>(</errorWord>
      <group>L1_Format</group>
      <groupName>格式问题</groupName>
      <ability>L2_HalfPunc_CN</ability>
      <abilityName>全半角检查</abilityName>
      <candidateList>
        <item>（</item>
      </candidateList>
      <explain>文本全半角错误。</explain>
      <paraID>43D475EF</paraID>
      <start>27</start>
      <end>28</end>
      <status>ignored</status>
      <modifiedWord/>
      <trackRevisions>false</trackRevisions>
    </reviewItem>
    <reviewItem>
      <errorID>f11a6a44-10f0-4b96-a7d5-6def90db2174</errorID>
      <errorWord>)</errorWord>
      <group>L1_Format</group>
      <groupName>格式问题</groupName>
      <ability>L2_HalfPunc_CN</ability>
      <abilityName>全半角检查</abilityName>
      <candidateList>
        <item>）</item>
      </candidateList>
      <explain>文本全半角错误。</explain>
      <paraID>43D475EF</paraID>
      <start>29</start>
      <end>30</end>
      <status>ignored</status>
      <modifiedWord/>
      <trackRevisions>false</trackRevisions>
    </reviewItem>
    <reviewItem>
      <errorID>bd0daa04-176d-4796-b3ec-215b67c8b858</errorID>
      <errorWord>(</errorWord>
      <group>L1_Format</group>
      <groupName>格式问题</groupName>
      <ability>L2_HalfPunc_CN</ability>
      <abilityName>全半角检查</abilityName>
      <candidateList>
        <item>（</item>
      </candidateList>
      <explain>文本全半角错误。</explain>
      <paraID>43D475EF</paraID>
      <start>40</start>
      <end>41</end>
      <status>ignored</status>
      <modifiedWord/>
      <trackRevisions>false</trackRevisions>
    </reviewItem>
    <reviewItem>
      <errorID>e2788b95-7001-481c-b930-ba7561e10000</errorID>
      <errorWord>)</errorWord>
      <group>L1_Format</group>
      <groupName>格式问题</groupName>
      <ability>L2_HalfPunc_CN</ability>
      <abilityName>全半角检查</abilityName>
      <candidateList>
        <item>）</item>
      </candidateList>
      <explain>文本全半角错误。</explain>
      <paraID>43D475EF</paraID>
      <start>42</start>
      <end>43</end>
      <status>ignored</status>
      <modifiedWord/>
      <trackRevisions>false</trackRevisions>
    </reviewItem>
    <reviewItem>
      <errorID>e58ea69f-86e9-4e6d-9777-a0465b53d295</errorID>
      <errorWord>(</errorWord>
      <group>L1_Format</group>
      <groupName>格式问题</groupName>
      <ability>L2_HalfPunc_CN</ability>
      <abilityName>全半角检查</abilityName>
      <candidateList>
        <item>（</item>
      </candidateList>
      <explain>文本全半角错误。</explain>
      <paraID>43D475EF</paraID>
      <start>53</start>
      <end>54</end>
      <status>ignored</status>
      <modifiedWord/>
      <trackRevisions>false</trackRevisions>
    </reviewItem>
    <reviewItem>
      <errorID>f1f1b982-2b37-4d36-8231-ea96b2838f75</errorID>
      <errorWord>)</errorWord>
      <group>L1_Format</group>
      <groupName>格式问题</groupName>
      <ability>L2_HalfPunc_CN</ability>
      <abilityName>全半角检查</abilityName>
      <candidateList>
        <item>）</item>
      </candidateList>
      <explain>文本全半角错误。</explain>
      <paraID>43D475EF</paraID>
      <start>55</start>
      <end>56</end>
      <status>ignored</status>
      <modifiedWord/>
      <trackRevisions>false</trackRevisions>
    </reviewItem>
    <reviewItem>
      <errorID>2f665711-06f1-4974-a68b-7cc2b8cad6d5</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8F5B4F6</paraID>
      <start>0</start>
      <end>3</end>
      <status>ignored</status>
      <modifiedWord/>
      <trackRevisions>false</trackRevisions>
    </reviewItem>
    <reviewItem>
      <errorID>6b51f224-6596-44e3-8633-06550faa41da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38F24B5F</paraID>
      <start>0</start>
      <end>3</end>
      <status>ignored</status>
      <modifiedWord/>
      <trackRevisions>false</trackRevisions>
    </reviewItem>
    <reviewItem>
      <errorID>f55fc1df-9e5d-4335-9fb3-07d95e0ac384</errorID>
      <errorWord>(</errorWord>
      <group>L1_Format</group>
      <groupName>格式问题</groupName>
      <ability>L2_HalfPunc_CN</ability>
      <abilityName>全半角检查</abilityName>
      <candidateList>
        <item>（</item>
      </candidateList>
      <explain>文本全半角错误。</explain>
      <paraID>38F24B5F</paraID>
      <start>10</start>
      <end>11</end>
      <status>ignored</status>
      <modifiedWord/>
      <trackRevisions>false</trackRevisions>
    </reviewItem>
    <reviewItem>
      <errorID>1c559121-b28b-4d9c-abf7-1af42e56ce6b</errorID>
      <errorWord>)</errorWord>
      <group>L1_Format</group>
      <groupName>格式问题</groupName>
      <ability>L2_HalfPunc_CN</ability>
      <abilityName>全半角检查</abilityName>
      <candidateList>
        <item>）</item>
      </candidateList>
      <explain>文本全半角错误。</explain>
      <paraID>38F24B5F</paraID>
      <start>12</start>
      <end>13</end>
      <status>ignored</status>
      <modifiedWord/>
      <trackRevisions>false</trackRevisions>
    </reviewItem>
    <reviewItem>
      <errorID>5e268a90-32a7-4353-91d4-e4014f917733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4F06CEFC</paraID>
      <start>0</start>
      <end>3</end>
      <status>ignored</status>
      <modifiedWord/>
      <trackRevisions>false</trackRevisions>
    </reviewItem>
    <reviewItem>
      <errorID>aa168ed4-8657-4efa-a5c8-bf91e2336e5e</errorID>
      <errorWord>(</errorWord>
      <group>L1_Format</group>
      <groupName>格式问题</groupName>
      <ability>L2_HalfPunc_CN</ability>
      <abilityName>全半角检查</abilityName>
      <candidateList>
        <item>（</item>
      </candidateList>
      <explain>文本全半角错误。</explain>
      <paraID>4F06CEFC</paraID>
      <start>20</start>
      <end>21</end>
      <status>ignored</status>
      <modifiedWord/>
      <trackRevisions>false</trackRevisions>
    </reviewItem>
    <reviewItem>
      <errorID>b5f12417-7e35-4fdf-af7e-97476a98a52d</errorID>
      <errorWord>)</errorWord>
      <group>L1_Format</group>
      <groupName>格式问题</groupName>
      <ability>L2_HalfPunc_CN</ability>
      <abilityName>全半角检查</abilityName>
      <candidateList>
        <item>）</item>
      </candidateList>
      <explain>文本全半角错误。</explain>
      <paraID>4F06CEFC</paraID>
      <start>22</start>
      <end>23</end>
      <status>ignored</status>
      <modifiedWord/>
      <trackRevisions>false</trackRevisions>
    </reviewItem>
    <reviewItem>
      <errorID>5fbf7208-f836-4b38-9248-c6a1584b7bc9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7096572C</paraID>
      <start>0</start>
      <end>3</end>
      <status>ignored</status>
      <modifiedWord/>
      <trackRevisions>false</trackRevisions>
    </reviewItem>
    <reviewItem>
      <errorID>7918f916-74f8-43ee-aa9d-3a1d79ec9340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62703A94</paraID>
      <start>0</start>
      <end>3</end>
      <status>ignored</status>
      <modifiedWord/>
      <trackRevisions>false</trackRevisions>
    </reviewItem>
    <reviewItem>
      <errorID>8f542eb9-a0e1-46bc-adf9-02b25b048689</errorID>
      <errorWord>(j)</errorWord>
      <group>L1_Format</group>
      <groupName>格式问题</groupName>
      <ability>L2_Ordinal</ability>
      <abilityName>序号格式</abilityName>
      <candidateList>
        <item>（j）</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3A69C2ED</paraID>
      <start>0</start>
      <end>3</end>
      <status>unmodified</status>
      <modifiedWord/>
      <trackRevisions>false</trackRevisions>
    </reviewItem>
    <reviewItem>
      <errorID>f1559490-52e9-4c34-a01f-2d7099b77e2f</errorID>
      <errorWord>(</errorWord>
      <group>L1_Format</group>
      <groupName>格式问题</groupName>
      <ability>L2_HalfPunc_CN</ability>
      <abilityName>全半角检查</abilityName>
      <candidateList>
        <item>（</item>
      </candidateList>
      <explain>文本全半角错误。</explain>
      <paraID>3A69C2ED</paraID>
      <start>39</start>
      <end>40</end>
      <status>ignored</status>
      <modifiedWord/>
      <trackRevisions>false</trackRevisions>
    </reviewItem>
    <reviewItem>
      <errorID>93d6fb83-8653-44d2-b8d0-1e1b0746696d</errorID>
      <errorWord>)</errorWord>
      <group>L1_Format</group>
      <groupName>格式问题</groupName>
      <ability>L2_HalfPunc_CN</ability>
      <abilityName>全半角检查</abilityName>
      <candidateList>
        <item>）</item>
      </candidateList>
      <explain>文本全半角错误。</explain>
      <paraID>3A69C2ED</paraID>
      <start>41</start>
      <end>42</end>
      <status>ignored</status>
      <modifiedWord/>
      <trackRevisions>false</trackRevisions>
    </reviewItem>
    <reviewItem>
      <errorID>6323c084-8284-43de-a905-15ef8bc7ed16</errorID>
      <errorWord>(k)</errorWord>
      <group>L1_Format</group>
      <groupName>格式问题</groupName>
      <ability>L2_Ordinal</ability>
      <abilityName>序号格式</abilityName>
      <candidateList>
        <item>（k）</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B39E6C1</paraID>
      <start>0</start>
      <end>3</end>
      <status>unmodified</status>
      <modifiedWord/>
      <trackRevisions>false</trackRevisions>
    </reviewItem>
    <reviewItem>
      <errorID>2326f9b6-c374-4ea5-a365-03efb8220160</errorID>
      <errorWord>应将</errorWord>
      <group>L1_Word</group>
      <groupName>字词问题</groupName>
      <ability>L2_Typo</ability>
      <abilityName>字词错误</abilityName>
      <candidateList>
        <item>应</item>
      </candidateList>
      <explain/>
      <paraID> B39E6C1</paraID>
      <start>43</start>
      <end>45</end>
      <status>unmodified</status>
      <modifiedWord/>
      <trackRevisions>false</trackRevisions>
    </reviewItem>
    <reviewItem>
      <errorID>97e5a32e-fc22-4151-a7e4-245921368543</errorID>
      <errorWord>(l)</errorWord>
      <group>L1_Format</group>
      <groupName>格式问题</groupName>
      <ability>L2_Ordinal</ability>
      <abilityName>序号格式</abilityName>
      <candidateList>
        <item>（l）</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522C3A71</paraID>
      <start>0</start>
      <end>3</end>
      <status>unmodified</status>
      <modifiedWord/>
      <trackRevisions>false</trackRevisions>
    </reviewItem>
    <reviewItem>
      <errorID>420b7581-bcf8-4662-8735-7e4ada22c5d9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B533E02</paraID>
      <start>0</start>
      <end>3</end>
      <status>ignored</status>
      <modifiedWord/>
      <trackRevisions>false</trackRevisions>
    </reviewItem>
    <reviewItem>
      <errorID>dcbc8536-3727-415f-b23b-6aacbb4b8191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5C06AA11</paraID>
      <start>0</start>
      <end>3</end>
      <status>ignored</status>
      <modifiedWord/>
      <trackRevisions>false</trackRevisions>
    </reviewItem>
    <reviewItem>
      <errorID>d5c1941e-6cdc-4b62-bf45-8d13dabe2144</errorID>
      <errorWord>(m)</errorWord>
      <group>L1_Format</group>
      <groupName>格式问题</groupName>
      <ability>L2_Ordinal</ability>
      <abilityName>序号格式</abilityName>
      <candidateList>
        <item>（m）</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32D4F129</paraID>
      <start>0</start>
      <end>3</end>
      <status>unmodified</status>
      <modifiedWord/>
      <trackRevisions>false</trackRevisions>
    </reviewItem>
    <reviewItem>
      <errorID>db8117a8-2c75-42da-8560-b0146b9b267f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3F3F71B7</paraID>
      <start>0</start>
      <end>3</end>
      <status>ignored</status>
      <modifiedWord/>
      <trackRevisions>false</trackRevisions>
    </reviewItem>
    <reviewItem>
      <errorID>157c8962-a085-41ee-9571-b58aafb99214</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692B7CE9</paraID>
      <start>0</start>
      <end>3</end>
      <status>ignored</status>
      <modifiedWord/>
      <trackRevisions>false</trackRevisions>
    </reviewItem>
    <reviewItem>
      <errorID>1801479b-8dc5-405b-ac71-0a4c6f40cf41</errorID>
      <errorWord>(</errorWord>
      <group>L1_Format</group>
      <groupName>格式问题</groupName>
      <ability>L2_HalfPunc_CN</ability>
      <abilityName>全半角检查</abilityName>
      <candidateList>
        <item>（</item>
      </candidateList>
      <explain>文本全半角错误。</explain>
      <paraID>692B7CE9</paraID>
      <start>6</start>
      <end>7</end>
      <status>ignored</status>
      <modifiedWord/>
      <trackRevisions>false</trackRevisions>
    </reviewItem>
    <reviewItem>
      <errorID>7b71f971-e2f7-4229-99b0-f1d2e8b36501</errorID>
      <errorWord>)</errorWord>
      <group>L1_Format</group>
      <groupName>格式问题</groupName>
      <ability>L2_HalfPunc_CN</ability>
      <abilityName>全半角检查</abilityName>
      <candidateList>
        <item>）</item>
      </candidateList>
      <explain>文本全半角错误。</explain>
      <paraID>692B7CE9</paraID>
      <start>8</start>
      <end>9</end>
      <status>ignored</status>
      <modifiedWord/>
      <trackRevisions>false</trackRevisions>
    </reviewItem>
    <reviewItem>
      <errorID>af5963a2-c3f1-4491-9845-f17cf112ee4a</errorID>
      <errorWord>(</errorWord>
      <group>L1_Format</group>
      <groupName>格式问题</groupName>
      <ability>L2_HalfPunc_CN</ability>
      <abilityName>全半角检查</abilityName>
      <candidateList>
        <item>（</item>
      </candidateList>
      <explain>文本全半角错误。</explain>
      <paraID>4C02BAA2</paraID>
      <start>7</start>
      <end>8</end>
      <status>ignored</status>
      <modifiedWord/>
      <trackRevisions>false</trackRevisions>
    </reviewItem>
    <reviewItem>
      <errorID>c38a409a-07d3-426d-8256-4168c9d39816</errorID>
      <errorWord>)</errorWord>
      <group>L1_Format</group>
      <groupName>格式问题</groupName>
      <ability>L2_HalfPunc_CN</ability>
      <abilityName>全半角检查</abilityName>
      <candidateList>
        <item>）</item>
      </candidateList>
      <explain>文本全半角错误。</explain>
      <paraID>4C02BAA2</paraID>
      <start>9</start>
      <end>10</end>
      <status>ignored</status>
      <modifiedWord/>
      <trackRevisions>false</trackRevisions>
    </reviewItem>
    <reviewItem>
      <errorID>41cfb0d5-af5e-4954-86fd-d80673c10562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173486EA</paraID>
      <start>0</start>
      <end>3</end>
      <status>ignored</status>
      <modifiedWord/>
      <trackRevisions>false</trackRevisions>
    </reviewItem>
    <reviewItem>
      <errorID>f1f9c432-aa23-47e1-9279-7683b97b87c8</errorID>
      <errorWord>(n)</errorWord>
      <group>L1_Format</group>
      <groupName>格式问题</groupName>
      <ability>L2_Ordinal</ability>
      <abilityName>序号格式</abilityName>
      <candidateList>
        <item>（n）</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16C5C3CB</paraID>
      <start>0</start>
      <end>3</end>
      <status>unmodified</status>
      <modifiedWord/>
      <trackRevisions>false</trackRevisions>
    </reviewItem>
    <reviewItem>
      <errorID>d46c7623-8a9b-4608-9e4b-2a31eee49e87</errorID>
      <errorWord>(</errorWord>
      <group>L1_Format</group>
      <groupName>格式问题</groupName>
      <ability>L2_HalfPunc_CN</ability>
      <abilityName>全半角检查</abilityName>
      <candidateList>
        <item>（</item>
      </candidateList>
      <explain>文本全半角错误。</explain>
      <paraID>16C5C3CB</paraID>
      <start>29</start>
      <end>30</end>
      <status>ignored</status>
      <modifiedWord/>
      <trackRevisions>false</trackRevisions>
    </reviewItem>
    <reviewItem>
      <errorID>6656d0b0-46af-434b-92a4-6196d12274db</errorID>
      <errorWord>)</errorWord>
      <group>L1_Format</group>
      <groupName>格式问题</groupName>
      <ability>L2_HalfPunc_CN</ability>
      <abilityName>全半角检查</abilityName>
      <candidateList>
        <item>）</item>
      </candidateList>
      <explain>文本全半角错误。</explain>
      <paraID>16C5C3CB</paraID>
      <start>31</start>
      <end>32</end>
      <status>ignored</status>
      <modifiedWord/>
      <trackRevisions>false</trackRevisions>
    </reviewItem>
    <reviewItem>
      <errorID>9c2e6035-6ed3-476e-b25c-d32a50158f91</errorID>
      <errorWord>(</errorWord>
      <group>L1_Format</group>
      <groupName>格式问题</groupName>
      <ability>L2_HalfPunc_CN</ability>
      <abilityName>全半角检查</abilityName>
      <candidateList>
        <item>（</item>
      </candidateList>
      <explain>文本全半角错误。</explain>
      <paraID>16C5C3CB</paraID>
      <start>39</start>
      <end>40</end>
      <status>ignored</status>
      <modifiedWord/>
      <trackRevisions>false</trackRevisions>
    </reviewItem>
    <reviewItem>
      <errorID>ccf27c10-4bb9-42d8-86f0-6a009613e296</errorID>
      <errorWord>)</errorWord>
      <group>L1_Format</group>
      <groupName>格式问题</groupName>
      <ability>L2_HalfPunc_CN</ability>
      <abilityName>全半角检查</abilityName>
      <candidateList>
        <item>）</item>
      </candidateList>
      <explain>文本全半角错误。</explain>
      <paraID>16C5C3CB</paraID>
      <start>41</start>
      <end>42</end>
      <status>ignored</status>
      <modifiedWord/>
      <trackRevisions>false</trackRevisions>
    </reviewItem>
    <reviewItem>
      <errorID>d8188799-d8e7-4945-be54-e0316218a5d2</errorID>
      <errorWord>(o)</errorWord>
      <group>L1_Format</group>
      <groupName>格式问题</groupName>
      <ability>L2_Ordinal</ability>
      <abilityName>序号格式</abilityName>
      <candidateList>
        <item>（o）</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3659CCC5</paraID>
      <start>0</start>
      <end>3</end>
      <status>unmodified</status>
      <modifiedWord/>
      <trackRevisions>false</trackRevisions>
    </reviewItem>
    <reviewItem>
      <errorID>db0e0307-c87f-4cf1-a50f-9859219f04db</errorID>
      <errorWord>(</errorWord>
      <group>L1_Format</group>
      <groupName>格式问题</groupName>
      <ability>L2_HalfPunc_CN</ability>
      <abilityName>全半角检查</abilityName>
      <candidateList>
        <item>（</item>
      </candidateList>
      <explain>文本全半角错误。</explain>
      <paraID>3659CCC5</paraID>
      <start>6</start>
      <end>7</end>
      <status>ignored</status>
      <modifiedWord/>
      <trackRevisions>false</trackRevisions>
    </reviewItem>
    <reviewItem>
      <errorID>f6bc174b-eb6c-4378-bfe3-324e7cad85e9</errorID>
      <errorWord>)</errorWord>
      <group>L1_Format</group>
      <groupName>格式问题</groupName>
      <ability>L2_HalfPunc_CN</ability>
      <abilityName>全半角检查</abilityName>
      <candidateList>
        <item>）</item>
      </candidateList>
      <explain>文本全半角错误。</explain>
      <paraID>3659CCC5</paraID>
      <start>8</start>
      <end>9</end>
      <status>ignored</status>
      <modifiedWord/>
      <trackRevisions>false</trackRevisions>
    </reviewItem>
    <reviewItem>
      <errorID>2cfa4412-5cd1-4ee9-bda5-dabb5646dd2f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309503EE</paraID>
      <start>0</start>
      <end>3</end>
      <status>ignored</status>
      <modifiedWord/>
      <trackRevisions>false</trackRevisions>
    </reviewItem>
    <reviewItem>
      <errorID>55b6798a-e039-4c7b-8672-016c1214433e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449BD487</paraID>
      <start>0</start>
      <end>3</end>
      <status>ignored</status>
      <modifiedWord/>
      <trackRevisions>false</trackRevisions>
    </reviewItem>
    <reviewItem>
      <errorID>9b2c8b6b-15fd-46c8-9715-69dd16d6647c</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24580801</paraID>
      <start>0</start>
      <end>3</end>
      <status>ignored</status>
      <modifiedWord/>
      <trackRevisions>false</trackRevisions>
    </reviewItem>
    <reviewItem>
      <errorID>f2e6457a-15f2-4048-909d-e20db2e4760b</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5A4C9C37</paraID>
      <start>0</start>
      <end>3</end>
      <status>ignored</status>
      <modifiedWord/>
      <trackRevisions>false</trackRevisions>
    </reviewItem>
    <reviewItem>
      <errorID>12424c5e-5b2c-42fe-add9-cf4ee99f7a5c</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1961C5B1</paraID>
      <start>0</start>
      <end>3</end>
      <status>ignored</status>
      <modifiedWord/>
      <trackRevisions>false</trackRevisions>
    </reviewItem>
    <reviewItem>
      <errorID>313b424e-04a6-4add-bb6c-be15a806afe9</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470846AA</paraID>
      <start>0</start>
      <end>3</end>
      <status>ignored</status>
      <modifiedWord/>
      <trackRevisions>false</trackRevisions>
    </reviewItem>
    <reviewItem>
      <errorID>643ea07f-0f1d-4672-87a6-1b1ae4f29282</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1239D37C</paraID>
      <start>0</start>
      <end>3</end>
      <status>ignored</status>
      <modifiedWord/>
      <trackRevisions>false</trackRevisions>
    </reviewItem>
    <reviewItem>
      <errorID>34d230ec-f9f7-4c51-ac82-744885dc566a</errorID>
      <errorWord>(</errorWord>
      <group>L1_Format</group>
      <groupName>格式问题</groupName>
      <ability>L2_HalfPunc_CN</ability>
      <abilityName>全半角检查</abilityName>
      <candidateList>
        <item>（</item>
      </candidateList>
      <explain>文本全半角错误。</explain>
      <paraID> 998E209</paraID>
      <start>15</start>
      <end>16</end>
      <status>ignored</status>
      <modifiedWord/>
      <trackRevisions>false</trackRevisions>
    </reviewItem>
    <reviewItem>
      <errorID>fb218f0b-48ca-45a1-9c5c-0c18783936bb</errorID>
      <errorWord>)</errorWord>
      <group>L1_Format</group>
      <groupName>格式问题</groupName>
      <ability>L2_HalfPunc_CN</ability>
      <abilityName>全半角检查</abilityName>
      <candidateList>
        <item>）</item>
      </candidateList>
      <explain>文本全半角错误。</explain>
      <paraID> 998E209</paraID>
      <start>17</start>
      <end>18</end>
      <status>ignored</status>
      <modifiedWord/>
      <trackRevisions>false</trackRevisions>
    </reviewItem>
    <reviewItem>
      <errorID>65de157c-8f41-424e-9ed3-2c72168954b2</errorID>
      <errorWord>(</errorWord>
      <group>L1_Format</group>
      <groupName>格式问题</groupName>
      <ability>L2_HalfPunc_CN</ability>
      <abilityName>全半角检查</abilityName>
      <candidateList>
        <item>（</item>
      </candidateList>
      <explain>文本全半角错误。</explain>
      <paraID> 998E209</paraID>
      <start>19</start>
      <end>20</end>
      <status>ignored</status>
      <modifiedWord/>
      <trackRevisions>false</trackRevisions>
    </reviewItem>
    <reviewItem>
      <errorID>5bdd90d1-8f36-4c4e-84f3-dd858d2171a9</errorID>
      <errorWord>)</errorWord>
      <group>L1_Format</group>
      <groupName>格式问题</groupName>
      <ability>L2_HalfPunc_CN</ability>
      <abilityName>全半角检查</abilityName>
      <candidateList>
        <item>）</item>
      </candidateList>
      <explain>文本全半角错误。</explain>
      <paraID> 998E209</paraID>
      <start>21</start>
      <end>22</end>
      <status>ignored</status>
      <modifiedWord/>
      <trackRevisions>false</trackRevisions>
    </reviewItem>
    <reviewItem>
      <errorID>d0d6e024-0bbb-497e-a37c-461d1597e6fc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998E20D</paraID>
      <start>0</start>
      <end>3</end>
      <status>ignored</status>
      <modifiedWord/>
      <trackRevisions>false</trackRevisions>
    </reviewItem>
    <reviewItem>
      <errorID>dd46a825-67e1-4f98-bc97-dba6500686df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998E20E</paraID>
      <start>0</start>
      <end>3</end>
      <status>ignored</status>
      <modifiedWord/>
      <trackRevisions>false</trackRevisions>
    </reviewItem>
    <reviewItem>
      <errorID>d2bc83f6-d67c-4365-aa8e-e04a62d4a7da</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998E20F</paraID>
      <start>0</start>
      <end>3</end>
      <status>ignored</status>
      <modifiedWord/>
      <trackRevisions>false</trackRevisions>
    </reviewItem>
    <reviewItem>
      <errorID>0ff3d82c-fcc7-4d73-acf5-f1d39967b470</errorID>
      <errorWord>(</errorWord>
      <group>L1_Format</group>
      <groupName>格式问题</groupName>
      <ability>L2_HalfPunc_CN</ability>
      <abilityName>全半角检查</abilityName>
      <candidateList>
        <item>（</item>
      </candidateList>
      <explain>文本全半角错误。</explain>
      <paraID> 998E20F</paraID>
      <start>14</start>
      <end>15</end>
      <status>ignored</status>
      <modifiedWord/>
      <trackRevisions>false</trackRevisions>
    </reviewItem>
    <reviewItem>
      <errorID>a37335e4-827d-4d14-b96a-1c479fabf083</errorID>
      <errorWord>)</errorWord>
      <group>L1_Format</group>
      <groupName>格式问题</groupName>
      <ability>L2_HalfPunc_CN</ability>
      <abilityName>全半角检查</abilityName>
      <candidateList>
        <item>）</item>
      </candidateList>
      <explain>文本全半角错误。</explain>
      <paraID> 998E20F</paraID>
      <start>16</start>
      <end>17</end>
      <status>ignored</status>
      <modifiedWord/>
      <trackRevisions>false</trackRevisions>
    </reviewItem>
    <reviewItem>
      <errorID>52ab82fd-cf6d-4688-b28e-f2bbce65b1e9</errorID>
      <errorWord>(</errorWord>
      <group>L1_Format</group>
      <groupName>格式问题</groupName>
      <ability>L2_HalfPunc_CN</ability>
      <abilityName>全半角检查</abilityName>
      <candidateList>
        <item>（</item>
      </candidateList>
      <explain>文本全半角错误。</explain>
      <paraID> 998E20F</paraID>
      <start>19</start>
      <end>20</end>
      <status>ignored</status>
      <modifiedWord/>
      <trackRevisions>false</trackRevisions>
    </reviewItem>
    <reviewItem>
      <errorID>1b1f6ec9-cb0c-4e2e-a189-65f6e550389e</errorID>
      <errorWord>)</errorWord>
      <group>L1_Format</group>
      <groupName>格式问题</groupName>
      <ability>L2_HalfPunc_CN</ability>
      <abilityName>全半角检查</abilityName>
      <candidateList>
        <item>）</item>
      </candidateList>
      <explain>文本全半角错误。</explain>
      <paraID> 998E20F</paraID>
      <start>21</start>
      <end>22</end>
      <status>ignored</status>
      <modifiedWord/>
      <trackRevisions>false</trackRevisions>
    </reviewItem>
    <reviewItem>
      <errorID>83494b43-d54d-4552-90cb-6a8ccda0ebbd</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998E210</paraID>
      <start>0</start>
      <end>3</end>
      <status>ignored</status>
      <modifiedWord/>
      <trackRevisions>false</trackRevisions>
    </reviewItem>
    <reviewItem>
      <errorID>172554a7-7564-47c2-8bcc-40b4922739bd</errorID>
      <errorWord>(</errorWord>
      <group>L1_Format</group>
      <groupName>格式问题</groupName>
      <ability>L2_HalfPunc_CN</ability>
      <abilityName>全半角检查</abilityName>
      <candidateList>
        <item>（</item>
      </candidateList>
      <explain>文本全半角错误。</explain>
      <paraID> 998E210</paraID>
      <start>8</start>
      <end>9</end>
      <status>ignored</status>
      <modifiedWord/>
      <trackRevisions>false</trackRevisions>
    </reviewItem>
    <reviewItem>
      <errorID>848aeaaa-d97f-4dea-b81e-fe984ca130d1</errorID>
      <errorWord>)</errorWord>
      <group>L1_Format</group>
      <groupName>格式问题</groupName>
      <ability>L2_HalfPunc_CN</ability>
      <abilityName>全半角检查</abilityName>
      <candidateList>
        <item>）</item>
      </candidateList>
      <explain>文本全半角错误。</explain>
      <paraID> 998E210</paraID>
      <start>10</start>
      <end>11</end>
      <status>ignored</status>
      <modifiedWord/>
      <trackRevisions>false</trackRevisions>
    </reviewItem>
    <reviewItem>
      <errorID>de1505fb-bba5-488e-a170-a2b74776447d</errorID>
      <errorWord>(</errorWord>
      <group>L1_Format</group>
      <groupName>格式问题</groupName>
      <ability>L2_HalfPunc_CN</ability>
      <abilityName>全半角检查</abilityName>
      <candidateList>
        <item>（</item>
      </candidateList>
      <explain>文本全半角错误。</explain>
      <paraID> 998E210</paraID>
      <start>13</start>
      <end>14</end>
      <status>ignored</status>
      <modifiedWord/>
      <trackRevisions>false</trackRevisions>
    </reviewItem>
    <reviewItem>
      <errorID>9892ed22-874f-4233-9fcd-b37450190243</errorID>
      <errorWord>)</errorWord>
      <group>L1_Format</group>
      <groupName>格式问题</groupName>
      <ability>L2_HalfPunc_CN</ability>
      <abilityName>全半角检查</abilityName>
      <candidateList>
        <item>）</item>
      </candidateList>
      <explain>文本全半角错误。</explain>
      <paraID> 998E210</paraID>
      <start>15</start>
      <end>16</end>
      <status>ignored</status>
      <modifiedWord/>
      <trackRevisions>false</trackRevisions>
    </reviewItem>
    <reviewItem>
      <errorID>d6768fb1-8835-49a4-b15b-8b7ce411b403</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998E211</paraID>
      <start>0</start>
      <end>3</end>
      <status>ignored</status>
      <modifiedWord/>
      <trackRevisions>false</trackRevisions>
    </reviewItem>
    <reviewItem>
      <errorID>1ea4f940-e162-4a8b-92ee-60c9379f214e</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998E212</paraID>
      <start>0</start>
      <end>3</end>
      <status>ignored</status>
      <modifiedWord/>
      <trackRevisions>false</trackRevisions>
    </reviewItem>
    <reviewItem>
      <errorID>03cae7b8-49fc-4d1e-9819-5f322f1e8d35</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998E213</paraID>
      <start>0</start>
      <end>3</end>
      <status>ignored</status>
      <modifiedWord/>
      <trackRevisions>false</trackRevisions>
    </reviewItem>
    <reviewItem>
      <errorID>3cf6848e-7058-4e76-a046-84dfd6a601ea</errorID>
      <errorWord>(</errorWord>
      <group>L1_Format</group>
      <groupName>格式问题</groupName>
      <ability>L2_HalfPunc_CN</ability>
      <abilityName>全半角检查</abilityName>
      <candidateList>
        <item>（</item>
      </candidateList>
      <explain>文本全半角错误。</explain>
      <paraID> 998E213</paraID>
      <start>6</start>
      <end>7</end>
      <status>ignored</status>
      <modifiedWord/>
      <trackRevisions>false</trackRevisions>
    </reviewItem>
    <reviewItem>
      <errorID>fdfc65d7-bdd3-48c7-8196-966a3758a3c4</errorID>
      <errorWord>)</errorWord>
      <group>L1_Format</group>
      <groupName>格式问题</groupName>
      <ability>L2_HalfPunc_CN</ability>
      <abilityName>全半角检查</abilityName>
      <candidateList>
        <item>）</item>
      </candidateList>
      <explain>文本全半角错误。</explain>
      <paraID> 998E213</paraID>
      <start>8</start>
      <end>9</end>
      <status>ignored</status>
      <modifiedWord/>
      <trackRevisions>false</trackRevisions>
    </reviewItem>
    <reviewItem>
      <errorID>9279d56c-e258-4d50-99da-1af3532af10a</errorID>
      <errorWord>(</errorWord>
      <group>L1_Format</group>
      <groupName>格式问题</groupName>
      <ability>L2_HalfPunc_CN</ability>
      <abilityName>全半角检查</abilityName>
      <candidateList>
        <item>（</item>
      </candidateList>
      <explain>文本全半角错误。</explain>
      <paraID> 998E213</paraID>
      <start>11</start>
      <end>12</end>
      <status>ignored</status>
      <modifiedWord/>
      <trackRevisions>false</trackRevisions>
    </reviewItem>
    <reviewItem>
      <errorID>23a7862e-d03c-4c37-b632-3e325ba58c58</errorID>
      <errorWord>)</errorWord>
      <group>L1_Format</group>
      <groupName>格式问题</groupName>
      <ability>L2_HalfPunc_CN</ability>
      <abilityName>全半角检查</abilityName>
      <candidateList>
        <item>）</item>
      </candidateList>
      <explain>文本全半角错误。</explain>
      <paraID> 998E213</paraID>
      <start>13</start>
      <end>14</end>
      <status>ignored</status>
      <modifiedWord/>
      <trackRevisions>false</trackRevisions>
    </reviewItem>
    <reviewItem>
      <errorID>aced99ae-9b3d-4cbf-b0fc-31fed52eab51</errorID>
      <errorWord>(</errorWord>
      <group>L1_Format</group>
      <groupName>格式问题</groupName>
      <ability>L2_HalfPunc_CN</ability>
      <abilityName>全半角检查</abilityName>
      <candidateList>
        <item>（</item>
      </candidateList>
      <explain>文本全半角错误。</explain>
      <paraID> 998E213</paraID>
      <start>16</start>
      <end>17</end>
      <status>ignored</status>
      <modifiedWord/>
      <trackRevisions>false</trackRevisions>
    </reviewItem>
    <reviewItem>
      <errorID>21814bce-fc2a-418e-8a2a-b59b30d0c072</errorID>
      <errorWord>)</errorWord>
      <group>L1_Format</group>
      <groupName>格式问题</groupName>
      <ability>L2_HalfPunc_CN</ability>
      <abilityName>全半角检查</abilityName>
      <candidateList>
        <item>）</item>
      </candidateList>
      <explain>文本全半角错误。</explain>
      <paraID> 998E213</paraID>
      <start>18</start>
      <end>19</end>
      <status>ignored</status>
      <modifiedWord/>
      <trackRevisions>false</trackRevisions>
    </reviewItem>
    <reviewItem>
      <errorID>db67e4f6-c53b-43ed-a848-fceae9426896</errorID>
      <errorWord>作全</errorWord>
      <group>L1_Word</group>
      <groupName>字词问题</groupName>
      <ability>L2_Alias</ability>
      <abilityName>也作/曾用词</abilityName>
      <candidateList>
        <item>做全</item>
      </candidateList>
      <explain>词汇[作全]为不规范表述或旧称，其规范书面表述为[做全]。</explain>
      <paraID> 998E213</paraID>
      <start>180</start>
      <end>182</end>
      <status>unmodified</status>
      <modifiedWord/>
      <trackRevisions>false</trackRevisions>
    </reviewItem>
    <reviewItem>
      <errorID>8585c765-b952-4fe8-bb04-c1963d65d130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998E214</paraID>
      <start>0</start>
      <end>3</end>
      <status>ignored</status>
      <modifiedWord/>
      <trackRevisions>false</trackRevisions>
    </reviewItem>
    <reviewItem>
      <errorID>bf155cd4-ec2d-4493-9ded-0fa8d160712d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998E215</paraID>
      <start>0</start>
      <end>3</end>
      <status>ignored</status>
      <modifiedWord/>
      <trackRevisions>false</trackRevisions>
    </reviewItem>
    <reviewItem>
      <errorID>1936e195-6430-49e2-9e2a-5b62b50af76a</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998E216</paraID>
      <start>0</start>
      <end>3</end>
      <status>ignored</status>
      <modifiedWord/>
      <trackRevisions>false</trackRevisions>
    </reviewItem>
    <reviewItem>
      <errorID>7acd3560-f8f3-4708-b118-e3cca3df306c</errorID>
      <errorWord>(</errorWord>
      <group>L1_Format</group>
      <groupName>格式问题</groupName>
      <ability>L2_HalfPunc_CN</ability>
      <abilityName>全半角检查</abilityName>
      <candidateList>
        <item>（</item>
      </candidateList>
      <explain>文本全半角错误。</explain>
      <paraID> 998E216</paraID>
      <start>11</start>
      <end>12</end>
      <status>ignored</status>
      <modifiedWord/>
      <trackRevisions>false</trackRevisions>
    </reviewItem>
    <reviewItem>
      <errorID>0d057164-837a-48f3-9646-63cc95372ddc</errorID>
      <errorWord>)</errorWord>
      <group>L1_Format</group>
      <groupName>格式问题</groupName>
      <ability>L2_HalfPunc_CN</ability>
      <abilityName>全半角检查</abilityName>
      <candidateList>
        <item>）</item>
      </candidateList>
      <explain>文本全半角错误。</explain>
      <paraID> 998E216</paraID>
      <start>13</start>
      <end>14</end>
      <status>ignored</status>
      <modifiedWord/>
      <trackRevisions>false</trackRevisions>
    </reviewItem>
    <reviewItem>
      <errorID>3a532bb5-fe91-4588-b81d-1f3ddcdb1400</errorID>
      <errorWord>(</errorWord>
      <group>L1_Format</group>
      <groupName>格式问题</groupName>
      <ability>L2_HalfPunc_CN</ability>
      <abilityName>全半角检查</abilityName>
      <candidateList>
        <item>（</item>
      </candidateList>
      <explain>文本全半角错误。</explain>
      <paraID> 998E216</paraID>
      <start>15</start>
      <end>16</end>
      <status>ignored</status>
      <modifiedWord/>
      <trackRevisions>false</trackRevisions>
    </reviewItem>
    <reviewItem>
      <errorID>5eb3d787-f697-4954-a84e-edcdf0b59009</errorID>
      <errorWord>)</errorWord>
      <group>L1_Format</group>
      <groupName>格式问题</groupName>
      <ability>L2_HalfPunc_CN</ability>
      <abilityName>全半角检查</abilityName>
      <candidateList>
        <item>）</item>
      </candidateList>
      <explain>文本全半角错误。</explain>
      <paraID> 998E216</paraID>
      <start>17</start>
      <end>18</end>
      <status>ignored</status>
      <modifiedWord/>
      <trackRevisions>false</trackRevisions>
    </reviewItem>
    <reviewItem>
      <errorID>5ec0a0f6-bd1f-491c-b31d-19462819bc72</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998E217</paraID>
      <start>0</start>
      <end>3</end>
      <status>ignored</status>
      <modifiedWord/>
      <trackRevisions>false</trackRevisions>
    </reviewItem>
    <reviewItem>
      <errorID>865887c0-7a2e-43c4-9940-69c082db4482</errorID>
      <errorWord>(</errorWord>
      <group>L1_Format</group>
      <groupName>格式问题</groupName>
      <ability>L2_HalfPunc_CN</ability>
      <abilityName>全半角检查</abilityName>
      <candidateList>
        <item>（</item>
      </candidateList>
      <explain>文本全半角错误。</explain>
      <paraID> 998E217</paraID>
      <start>79</start>
      <end>80</end>
      <status>ignored</status>
      <modifiedWord/>
      <trackRevisions>false</trackRevisions>
    </reviewItem>
    <reviewItem>
      <errorID>e92a578e-4466-4da5-af03-f4c67df595a3</errorID>
      <errorWord>)</errorWord>
      <group>L1_Format</group>
      <groupName>格式问题</groupName>
      <ability>L2_HalfPunc_CN</ability>
      <abilityName>全半角检查</abilityName>
      <candidateList>
        <item>）</item>
      </candidateList>
      <explain>文本全半角错误。</explain>
      <paraID> 998E217</paraID>
      <start>81</start>
      <end>82</end>
      <status>ignored</status>
      <modifiedWord/>
      <trackRevisions>false</trackRevisions>
    </reviewItem>
    <reviewItem>
      <errorID>5f09dbbc-fbcc-4896-a076-c17d3c15963f</errorID>
      <errorWord>(</errorWord>
      <group>L1_Format</group>
      <groupName>格式问题</groupName>
      <ability>L2_HalfPunc_CN</ability>
      <abilityName>全半角检查</abilityName>
      <candidateList>
        <item>（</item>
      </candidateList>
      <explain>文本全半角错误。</explain>
      <paraID> 998E217</paraID>
      <start>149</start>
      <end>150</end>
      <status>ignored</status>
      <modifiedWord/>
      <trackRevisions>false</trackRevisions>
    </reviewItem>
    <reviewItem>
      <errorID>11c26262-c0bd-4534-a064-ae28bcd4b792</errorID>
      <errorWord>)</errorWord>
      <group>L1_Format</group>
      <groupName>格式问题</groupName>
      <ability>L2_HalfPunc_CN</ability>
      <abilityName>全半角检查</abilityName>
      <candidateList>
        <item>）</item>
      </candidateList>
      <explain>文本全半角错误。</explain>
      <paraID> 998E217</paraID>
      <start>151</start>
      <end>152</end>
      <status>ignored</status>
      <modifiedWord/>
      <trackRevisions>false</trackRevisions>
    </reviewItem>
    <reviewItem>
      <errorID>480e2f78-49b4-4f05-bb9d-dac94e87be66</errorID>
      <errorWord>(j)</errorWord>
      <group>L1_Format</group>
      <groupName>格式问题</groupName>
      <ability>L2_Ordinal</ability>
      <abilityName>序号格式</abilityName>
      <candidateList>
        <item>（j）</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998E218</paraID>
      <start>0</start>
      <end>3</end>
      <status>unmodified</status>
      <modifiedWord/>
      <trackRevisions>false</trackRevisions>
    </reviewItem>
    <reviewItem>
      <errorID>3fbe95c3-af88-4499-bbad-4da18f6a0f88</errorID>
      <errorWord>(</errorWord>
      <group>L1_Format</group>
      <groupName>格式问题</groupName>
      <ability>L2_HalfPunc_CN</ability>
      <abilityName>全半角检查</abilityName>
      <candidateList>
        <item>（</item>
      </candidateList>
      <explain>文本全半角错误。</explain>
      <paraID> 998E218</paraID>
      <start>11</start>
      <end>12</end>
      <status>ignored</status>
      <modifiedWord/>
      <trackRevisions>false</trackRevisions>
    </reviewItem>
    <reviewItem>
      <errorID>db2197c6-0b35-4e76-8044-35c98ee912b4</errorID>
      <errorWord>)</errorWord>
      <group>L1_Format</group>
      <groupName>格式问题</groupName>
      <ability>L2_HalfPunc_CN</ability>
      <abilityName>全半角检查</abilityName>
      <candidateList>
        <item>）</item>
      </candidateList>
      <explain>文本全半角错误。</explain>
      <paraID> 998E218</paraID>
      <start>13</start>
      <end>14</end>
      <status>ignored</status>
      <modifiedWord/>
      <trackRevisions>false</trackRevisions>
    </reviewItem>
    <reviewItem>
      <errorID>832b691c-777d-400f-9ecf-7e681eaae543</errorID>
      <errorWord>(</errorWord>
      <group>L1_Format</group>
      <groupName>格式问题</groupName>
      <ability>L2_HalfPunc_CN</ability>
      <abilityName>全半角检查</abilityName>
      <candidateList>
        <item>（</item>
      </candidateList>
      <explain>文本全半角错误。</explain>
      <paraID> 998E218</paraID>
      <start>15</start>
      <end>16</end>
      <status>ignored</status>
      <modifiedWord/>
      <trackRevisions>false</trackRevisions>
    </reviewItem>
    <reviewItem>
      <errorID>3ba9f307-eedf-41c5-9e2c-5ea609c278a2</errorID>
      <errorWord>)</errorWord>
      <group>L1_Format</group>
      <groupName>格式问题</groupName>
      <ability>L2_HalfPunc_CN</ability>
      <abilityName>全半角检查</abilityName>
      <candidateList>
        <item>）</item>
      </candidateList>
      <explain>文本全半角错误。</explain>
      <paraID> 998E218</paraID>
      <start>17</start>
      <end>18</end>
      <status>ignored</status>
      <modifiedWord/>
      <trackRevisions>false</trackRevisions>
    </reviewItem>
    <reviewItem>
      <errorID>36450c67-0dd9-44a0-bfe5-944977efac72</errorID>
      <errorWord>(</errorWord>
      <group>L1_Format</group>
      <groupName>格式问题</groupName>
      <ability>L2_HalfPunc_CN</ability>
      <abilityName>全半角检查</abilityName>
      <candidateList>
        <item>（</item>
      </candidateList>
      <explain>文本全半角错误。</explain>
      <paraID> 998E218</paraID>
      <start>44</start>
      <end>45</end>
      <status>ignored</status>
      <modifiedWord/>
      <trackRevisions>false</trackRevisions>
    </reviewItem>
    <reviewItem>
      <errorID>14f1481f-21a0-4ced-8944-cd5d012702d6</errorID>
      <errorWord>)</errorWord>
      <group>L1_Format</group>
      <groupName>格式问题</groupName>
      <ability>L2_HalfPunc_CN</ability>
      <abilityName>全半角检查</abilityName>
      <candidateList>
        <item>）</item>
      </candidateList>
      <explain>文本全半角错误。</explain>
      <paraID> 998E218</paraID>
      <start>46</start>
      <end>47</end>
      <status>ignored</status>
      <modifiedWord/>
      <trackRevisions>false</trackRevisions>
    </reviewItem>
    <reviewItem>
      <errorID>1199bea8-64d2-4e76-b84e-4818d8ab697c</errorID>
      <errorWord>(k)</errorWord>
      <group>L1_Format</group>
      <groupName>格式问题</groupName>
      <ability>L2_Ordinal</ability>
      <abilityName>序号格式</abilityName>
      <candidateList>
        <item>（k）</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998E219</paraID>
      <start>0</start>
      <end>3</end>
      <status>unmodified</status>
      <modifiedWord/>
      <trackRevisions>false</trackRevisions>
    </reviewItem>
    <reviewItem>
      <errorID>09277990-d21c-45d9-ae12-6018bc699257</errorID>
      <errorWord>(</errorWord>
      <group>L1_Format</group>
      <groupName>格式问题</groupName>
      <ability>L2_HalfPunc_CN</ability>
      <abilityName>全半角检查</abilityName>
      <candidateList>
        <item>（</item>
      </candidateList>
      <explain>文本全半角错误。</explain>
      <paraID> 998E219</paraID>
      <start>54</start>
      <end>55</end>
      <status>ignored</status>
      <modifiedWord/>
      <trackRevisions>false</trackRevisions>
    </reviewItem>
    <reviewItem>
      <errorID>25203dff-7136-4dd3-babb-739516cd2fd2</errorID>
      <errorWord>)</errorWord>
      <group>L1_Format</group>
      <groupName>格式问题</groupName>
      <ability>L2_HalfPunc_CN</ability>
      <abilityName>全半角检查</abilityName>
      <candidateList>
        <item>）</item>
      </candidateList>
      <explain>文本全半角错误。</explain>
      <paraID> 998E219</paraID>
      <start>56</start>
      <end>57</end>
      <status>ignored</status>
      <modifiedWord/>
      <trackRevisions>false</trackRevisions>
    </reviewItem>
    <reviewItem>
      <errorID>a943ca8d-007a-43d2-a43b-ca7297dcc68d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6BE42DB6</paraID>
      <start>0</start>
      <end>3</end>
      <status>ignored</status>
      <modifiedWord/>
      <trackRevisions>false</trackRevisions>
    </reviewItem>
    <reviewItem>
      <errorID>6f048be1-0a83-4495-b44f-6eaec0035f0d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342E181D</paraID>
      <start>0</start>
      <end>3</end>
      <status>ignored</status>
      <modifiedWord/>
      <trackRevisions>false</trackRevisions>
    </reviewItem>
    <reviewItem>
      <errorID>12f0f4e2-c293-41f6-b438-7c6b0956adee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3C244CA7</paraID>
      <start>0</start>
      <end>3</end>
      <status>ignored</status>
      <modifiedWord/>
      <trackRevisions>false</trackRevisions>
    </reviewItem>
    <reviewItem>
      <errorID>e520aaca-8ad7-4a16-ac75-b6c4079317fe</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1CB020ED</paraID>
      <start>0</start>
      <end>3</end>
      <status>ignored</status>
      <modifiedWord/>
      <trackRevisions>false</trackRevisions>
    </reviewItem>
    <reviewItem>
      <errorID>a345a40c-68dd-4304-8877-b4863eeb3f19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998E21B</paraID>
      <start>0</start>
      <end>3</end>
      <status>ignored</status>
      <modifiedWord/>
      <trackRevisions>false</trackRevisions>
    </reviewItem>
    <reviewItem>
      <errorID>c0c1830e-929b-4a08-b1f8-3ecdbe3c6669</errorID>
      <errorWord>(</errorWord>
      <group>L1_Format</group>
      <groupName>格式问题</groupName>
      <ability>L2_HalfPunc_CN</ability>
      <abilityName>全半角检查</abilityName>
      <candidateList>
        <item>（</item>
      </candidateList>
      <explain>文本全半角错误。</explain>
      <paraID> 998E21B</paraID>
      <start>6</start>
      <end>7</end>
      <status>ignored</status>
      <modifiedWord/>
      <trackRevisions>false</trackRevisions>
    </reviewItem>
    <reviewItem>
      <errorID>5cbc10d9-6b97-4fcb-861b-82cb7b1c0e39</errorID>
      <errorWord>)</errorWord>
      <group>L1_Format</group>
      <groupName>格式问题</groupName>
      <ability>L2_HalfPunc_CN</ability>
      <abilityName>全半角检查</abilityName>
      <candidateList>
        <item>）</item>
      </candidateList>
      <explain>文本全半角错误。</explain>
      <paraID> 998E21B</paraID>
      <start>8</start>
      <end>9</end>
      <status>ignored</status>
      <modifiedWord/>
      <trackRevisions>false</trackRevisions>
    </reviewItem>
    <reviewItem>
      <errorID>b95bd108-35f9-4d04-b9ed-5a365d11c828</errorID>
      <errorWord>(</errorWord>
      <group>L1_Format</group>
      <groupName>格式问题</groupName>
      <ability>L2_HalfPunc_CN</ability>
      <abilityName>全半角检查</abilityName>
      <candidateList>
        <item>（</item>
      </candidateList>
      <explain>文本全半角错误。</explain>
      <paraID> 998E21B</paraID>
      <start>11</start>
      <end>12</end>
      <status>ignored</status>
      <modifiedWord/>
      <trackRevisions>false</trackRevisions>
    </reviewItem>
    <reviewItem>
      <errorID>a725cae5-9349-4845-8289-75de823edfe2</errorID>
      <errorWord>)</errorWord>
      <group>L1_Format</group>
      <groupName>格式问题</groupName>
      <ability>L2_HalfPunc_CN</ability>
      <abilityName>全半角检查</abilityName>
      <candidateList>
        <item>）</item>
      </candidateList>
      <explain>文本全半角错误。</explain>
      <paraID> 998E21B</paraID>
      <start>13</start>
      <end>14</end>
      <status>ignored</status>
      <modifiedWord/>
      <trackRevisions>false</trackRevisions>
    </reviewItem>
    <reviewItem>
      <errorID>2f717013-010e-4948-b3ee-4159e90c511f</errorID>
      <errorWord>(</errorWord>
      <group>L1_Format</group>
      <groupName>格式问题</groupName>
      <ability>L2_HalfPunc_CN</ability>
      <abilityName>全半角检查</abilityName>
      <candidateList>
        <item>（</item>
      </candidateList>
      <explain>文本全半角错误。</explain>
      <paraID> 998E21B</paraID>
      <start>16</start>
      <end>17</end>
      <status>ignored</status>
      <modifiedWord/>
      <trackRevisions>false</trackRevisions>
    </reviewItem>
    <reviewItem>
      <errorID>62878a4f-a102-40bf-b358-d6710614f46f</errorID>
      <errorWord>)</errorWord>
      <group>L1_Format</group>
      <groupName>格式问题</groupName>
      <ability>L2_HalfPunc_CN</ability>
      <abilityName>全半角检查</abilityName>
      <candidateList>
        <item>）</item>
      </candidateList>
      <explain>文本全半角错误。</explain>
      <paraID> 998E21B</paraID>
      <start>18</start>
      <end>19</end>
      <status>ignored</status>
      <modifiedWord/>
      <trackRevisions>false</trackRevisions>
    </reviewItem>
    <reviewItem>
      <errorID>1030a244-a75d-456e-b381-dc9042a31ad5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998E21C</paraID>
      <start>0</start>
      <end>3</end>
      <status>ignored</status>
      <modifiedWord/>
      <trackRevisions>false</trackRevisions>
    </reviewItem>
    <reviewItem>
      <errorID>30c761ce-701a-485c-80bc-155385031a99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998E21D</paraID>
      <start>0</start>
      <end>3</end>
      <status>ignored</status>
      <modifiedWord/>
      <trackRevisions>false</trackRevisions>
    </reviewItem>
    <reviewItem>
      <errorID>8d4129fe-872e-45fc-96d7-2aca7184e48a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998E21E</paraID>
      <start>0</start>
      <end>3</end>
      <status>ignored</status>
      <modifiedWord/>
      <trackRevisions>false</trackRevisions>
    </reviewItem>
    <reviewItem>
      <errorID>788dc650-e5ef-4e18-9cf2-e94d53052b77</errorID>
      <errorWord>(</errorWord>
      <group>L1_Format</group>
      <groupName>格式问题</groupName>
      <ability>L2_HalfPunc_CN</ability>
      <abilityName>全半角检查</abilityName>
      <candidateList>
        <item>（</item>
      </candidateList>
      <explain>文本全半角错误。</explain>
      <paraID> 998E21E</paraID>
      <start>8</start>
      <end>9</end>
      <status>ignored</status>
      <modifiedWord/>
      <trackRevisions>false</trackRevisions>
    </reviewItem>
    <reviewItem>
      <errorID>6d736976-eec9-48cf-89bb-6cebaca5fe56</errorID>
      <errorWord>)</errorWord>
      <group>L1_Format</group>
      <groupName>格式问题</groupName>
      <ability>L2_HalfPunc_CN</ability>
      <abilityName>全半角检查</abilityName>
      <candidateList>
        <item>）</item>
      </candidateList>
      <explain>文本全半角错误。</explain>
      <paraID> 998E21E</paraID>
      <start>10</start>
      <end>11</end>
      <status>ignored</status>
      <modifiedWord/>
      <trackRevisions>false</trackRevisions>
    </reviewItem>
    <reviewItem>
      <errorID>85bac7a1-e6df-42c5-a725-135bb8a56eab</errorID>
      <errorWord>(</errorWord>
      <group>L1_Format</group>
      <groupName>格式问题</groupName>
      <ability>L2_HalfPunc_CN</ability>
      <abilityName>全半角检查</abilityName>
      <candidateList>
        <item>（</item>
      </candidateList>
      <explain>文本全半角错误。</explain>
      <paraID> 998E21E</paraID>
      <start>12</start>
      <end>13</end>
      <status>ignored</status>
      <modifiedWord/>
      <trackRevisions>false</trackRevisions>
    </reviewItem>
    <reviewItem>
      <errorID>c187b0be-36ca-46c3-ae8c-7f52a2aa4351</errorID>
      <errorWord>)</errorWord>
      <group>L1_Format</group>
      <groupName>格式问题</groupName>
      <ability>L2_HalfPunc_CN</ability>
      <abilityName>全半角检查</abilityName>
      <candidateList>
        <item>）</item>
      </candidateList>
      <explain>文本全半角错误。</explain>
      <paraID> 998E21E</paraID>
      <start>14</start>
      <end>15</end>
      <status>ignored</status>
      <modifiedWord/>
      <trackRevisions>false</trackRevisions>
    </reviewItem>
    <reviewItem>
      <errorID>9ca02a91-cb93-4948-a231-67cac3b3cd37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998E21F</paraID>
      <start>0</start>
      <end>3</end>
      <status>ignored</status>
      <modifiedWord/>
      <trackRevisions>false</trackRevisions>
    </reviewItem>
    <reviewItem>
      <errorID>9c6df000-9dd1-41f0-9b0d-fa8aba658764</errorID>
      <errorWord>(</errorWord>
      <group>L1_Format</group>
      <groupName>格式问题</groupName>
      <ability>L2_HalfPunc_CN</ability>
      <abilityName>全半角检查</abilityName>
      <candidateList>
        <item>（</item>
      </candidateList>
      <explain>文本全半角错误。</explain>
      <paraID> 998E21F</paraID>
      <start>26</start>
      <end>27</end>
      <status>ignored</status>
      <modifiedWord/>
      <trackRevisions>false</trackRevisions>
    </reviewItem>
    <reviewItem>
      <errorID>1e31c18b-1b10-4aa0-8295-15de0311bae7</errorID>
      <errorWord>)</errorWord>
      <group>L1_Format</group>
      <groupName>格式问题</groupName>
      <ability>L2_HalfPunc_CN</ability>
      <abilityName>全半角检查</abilityName>
      <candidateList>
        <item>）</item>
      </candidateList>
      <explain>文本全半角错误。</explain>
      <paraID> 998E21F</paraID>
      <start>28</start>
      <end>29</end>
      <status>ignored</status>
      <modifiedWord/>
      <trackRevisions>false</trackRevisions>
    </reviewItem>
    <reviewItem>
      <errorID>ff47926d-8a88-44ff-a6d6-2f40ad1f0321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998E220</paraID>
      <start>0</start>
      <end>3</end>
      <status>ignored</status>
      <modifiedWord/>
      <trackRevisions>false</trackRevisions>
    </reviewItem>
    <reviewItem>
      <errorID>4ed4feaa-8d5a-4c18-8cd1-6a58b2692a58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998E221</paraID>
      <start>0</start>
      <end>3</end>
      <status>ignored</status>
      <modifiedWord/>
      <trackRevisions>false</trackRevisions>
    </reviewItem>
    <reviewItem>
      <errorID>44b6d230-21fa-46c6-a1ae-783ba665c311</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998E222</paraID>
      <start>0</start>
      <end>3</end>
      <status>ignored</status>
      <modifiedWord/>
      <trackRevisions>false</trackRevisions>
    </reviewItem>
    <reviewItem>
      <errorID>a5516ffa-2c1e-4aea-8f3e-c7c5b5139aa5</errorID>
      <errorWord>(</errorWord>
      <group>L1_Format</group>
      <groupName>格式问题</groupName>
      <ability>L2_HalfPunc_CN</ability>
      <abilityName>全半角检查</abilityName>
      <candidateList>
        <item>（</item>
      </candidateList>
      <explain>文本全半角错误。</explain>
      <paraID> 998E223</paraID>
      <start>0</start>
      <end>1</end>
      <status>ignored</status>
      <modifiedWord/>
      <trackRevisions>false</trackRevisions>
    </reviewItem>
    <reviewItem>
      <errorID>bdb5ce58-169e-4c0c-a306-027aedf5ad75</errorID>
      <errorWord>)</errorWord>
      <group>L1_Format</group>
      <groupName>格式问题</groupName>
      <ability>L2_HalfPunc_CN</ability>
      <abilityName>全半角检查</abilityName>
      <candidateList>
        <item>）</item>
      </candidateList>
      <explain>文本全半角错误。</explain>
      <paraID> 998E223</paraID>
      <start>3</start>
      <end>4</end>
      <status>ignored</status>
      <modifiedWord/>
      <trackRevisions>false</trackRevisions>
    </reviewItem>
    <reviewItem>
      <errorID>5b16f7bd-4a15-4f3a-bbb4-3e6fb6b7ee1c</errorID>
      <errorWord>(</errorWord>
      <group>L1_Format</group>
      <groupName>格式问题</groupName>
      <ability>L2_HalfPunc_CN</ability>
      <abilityName>全半角检查</abilityName>
      <candidateList>
        <item>（</item>
      </candidateList>
      <explain>文本全半角错误。</explain>
      <paraID> 998E224</paraID>
      <start>0</start>
      <end>1</end>
      <status>ignored</status>
      <modifiedWord/>
      <trackRevisions>false</trackRevisions>
    </reviewItem>
    <reviewItem>
      <errorID>978fdc12-48b0-4980-8ceb-9399aa46421c</errorID>
      <errorWord>)</errorWord>
      <group>L1_Format</group>
      <groupName>格式问题</groupName>
      <ability>L2_HalfPunc_CN</ability>
      <abilityName>全半角检查</abilityName>
      <candidateList>
        <item>）</item>
      </candidateList>
      <explain>文本全半角错误。</explain>
      <paraID> 998E224</paraID>
      <start>4</start>
      <end>5</end>
      <status>ignored</status>
      <modifiedWord/>
      <trackRevisions>false</trackRevisions>
    </reviewItem>
    <reviewItem>
      <errorID>44e32466-7f2b-4d55-a350-0443948adc93</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998E225</paraID>
      <start>0</start>
      <end>3</end>
      <status>ignored</status>
      <modifiedWord/>
      <trackRevisions>false</trackRevisions>
    </reviewItem>
    <reviewItem>
      <errorID>056a2f06-9376-4db2-943c-1ec2aa9577a1</errorID>
      <errorWord>(</errorWord>
      <group>L1_Format</group>
      <groupName>格式问题</groupName>
      <ability>L2_HalfPunc_CN</ability>
      <abilityName>全半角检查</abilityName>
      <candidateList>
        <item>（</item>
      </candidateList>
      <explain>文本全半角错误。</explain>
      <paraID> 998E225</paraID>
      <start>40</start>
      <end>41</end>
      <status>ignored</status>
      <modifiedWord/>
      <trackRevisions>false</trackRevisions>
    </reviewItem>
    <reviewItem>
      <errorID>b2dabe69-ece0-4acc-8afa-8c377b114c3b</errorID>
      <errorWord>)</errorWord>
      <group>L1_Format</group>
      <groupName>格式问题</groupName>
      <ability>L2_HalfPunc_CN</ability>
      <abilityName>全半角检查</abilityName>
      <candidateList>
        <item>）</item>
      </candidateList>
      <explain>文本全半角错误。</explain>
      <paraID> 998E225</paraID>
      <start>42</start>
      <end>43</end>
      <status>ignored</status>
      <modifiedWord/>
      <trackRevisions>false</trackRevisions>
    </reviewItem>
    <reviewItem>
      <errorID>c96671a7-900e-4cf9-aa21-bb068e0446b6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998E226</paraID>
      <start>0</start>
      <end>3</end>
      <status>ignored</status>
      <modifiedWord/>
      <trackRevisions>false</trackRevisions>
    </reviewItem>
    <reviewItem>
      <errorID>52eb7a0b-90aa-4059-b729-acf337cef4eb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998E227</paraID>
      <start>0</start>
      <end>3</end>
      <status>ignored</status>
      <modifiedWord/>
      <trackRevisions>false</trackRevisions>
    </reviewItem>
    <reviewItem>
      <errorID>dfe9512d-9904-40c9-833e-32d168fd219a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998E229</paraID>
      <start>0</start>
      <end>3</end>
      <status>ignored</status>
      <modifiedWord/>
      <trackRevisions>false</trackRevisions>
    </reviewItem>
    <reviewItem>
      <errorID>64bd298e-4aea-4d9d-b8db-b8da4019536c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998E22A</paraID>
      <start>0</start>
      <end>3</end>
      <status>ignored</status>
      <modifiedWord/>
      <trackRevisions>false</trackRevisions>
    </reviewItem>
    <reviewItem>
      <errorID>918b4dc2-433c-449e-9acb-0e7b0b0beddd</errorID>
      <errorWord>(</errorWord>
      <group>L1_Format</group>
      <groupName>格式问题</groupName>
      <ability>L2_HalfPunc_CN</ability>
      <abilityName>全半角检查</abilityName>
      <candidateList>
        <item>（</item>
      </candidateList>
      <explain>文本全半角错误。</explain>
      <paraID> 998E22A</paraID>
      <start>8</start>
      <end>9</end>
      <status>ignored</status>
      <modifiedWord/>
      <trackRevisions>false</trackRevisions>
    </reviewItem>
    <reviewItem>
      <errorID>fe663871-2c09-4727-9940-8c0813d364d2</errorID>
      <errorWord>)</errorWord>
      <group>L1_Format</group>
      <groupName>格式问题</groupName>
      <ability>L2_HalfPunc_CN</ability>
      <abilityName>全半角检查</abilityName>
      <candidateList>
        <item>）</item>
      </candidateList>
      <explain>文本全半角错误。</explain>
      <paraID> 998E22A</paraID>
      <start>10</start>
      <end>11</end>
      <status>ignored</status>
      <modifiedWord/>
      <trackRevisions>false</trackRevisions>
    </reviewItem>
    <reviewItem>
      <errorID>b1e8508f-76b5-447e-9f61-438b4100f988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998E22B</paraID>
      <start>0</start>
      <end>3</end>
      <status>ignored</status>
      <modifiedWord/>
      <trackRevisions>false</trackRevisions>
    </reviewItem>
    <reviewItem>
      <errorID>090e3928-1f44-4ac0-be12-ded52728cad8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998E22C</paraID>
      <start>0</start>
      <end>3</end>
      <status>ignored</status>
      <modifiedWord/>
      <trackRevisions>false</trackRevisions>
    </reviewItem>
    <reviewItem>
      <errorID>7cd6daf9-900b-41ce-b1bd-3c10cadd6b21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998E22D</paraID>
      <start>0</start>
      <end>3</end>
      <status>ignored</status>
      <modifiedWord/>
      <trackRevisions>false</trackRevisions>
    </reviewItem>
    <reviewItem>
      <errorID>b0d7a7cf-5fda-4b80-acc3-b880f60331c5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998E22E</paraID>
      <start>0</start>
      <end>3</end>
      <status>ignored</status>
      <modifiedWord/>
      <trackRevisions>false</trackRevisions>
    </reviewItem>
    <reviewItem>
      <errorID>f7e4ebf9-be2a-47f2-be90-0a56bff64bdc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998E22F</paraID>
      <start>0</start>
      <end>3</end>
      <status>ignored</status>
      <modifiedWord/>
      <trackRevisions>false</trackRevisions>
    </reviewItem>
    <reviewItem>
      <errorID>8f2db010-dbb3-4b7b-b915-9e40145ecc1d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998E232</paraID>
      <start>0</start>
      <end>3</end>
      <status>ignored</status>
      <modifiedWord/>
      <trackRevisions>false</trackRevisions>
    </reviewItem>
    <reviewItem>
      <errorID>96f81ed5-70cb-48af-a2e4-7e9f68f0fed8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998E233</paraID>
      <start>0</start>
      <end>3</end>
      <status>ignored</status>
      <modifiedWord/>
      <trackRevisions>false</trackRevisions>
    </reviewItem>
    <reviewItem>
      <errorID>dd6b9acb-c600-4121-be0c-82b201db1736</errorID>
      <errorWord>下</errorWord>
      <group>L1_Word</group>
      <groupName>字词问题</groupName>
      <ability>L2_Typo</ability>
      <abilityName>字词错误</abilityName>
      <candidateList>
        <item>下简</item>
      </candidateList>
      <explain/>
      <paraID> 998E233</paraID>
      <start>137</start>
      <end>138</end>
      <status>unmodified</status>
      <modifiedWord/>
      <trackRevisions>false</trackRevisions>
    </reviewItem>
    <reviewItem>
      <errorID>ff3cb885-5eae-47ac-b063-ab80764190fb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998E234</paraID>
      <start>0</start>
      <end>3</end>
      <status>ignored</status>
      <modifiedWord/>
      <trackRevisions>false</trackRevisions>
    </reviewItem>
    <reviewItem>
      <errorID>d8b6a5f3-3d0d-432d-a94a-38643b71d0c6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998E235</paraID>
      <start>0</start>
      <end>3</end>
      <status>ignored</status>
      <modifiedWord/>
      <trackRevisions>false</trackRevisions>
    </reviewItem>
    <reviewItem>
      <errorID>2bd1a98e-a530-49fe-9e15-ab2b0e39a29c</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998E236</paraID>
      <start>0</start>
      <end>3</end>
      <status>ignored</status>
      <modifiedWord/>
      <trackRevisions>false</trackRevisions>
    </reviewItem>
    <reviewItem>
      <errorID>0cc6b6dd-f4c6-4bb7-a6f8-326e27e05ba9</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998E237</paraID>
      <start>0</start>
      <end>3</end>
      <status>ignored</status>
      <modifiedWord/>
      <trackRevisions>false</trackRevisions>
    </reviewItem>
    <reviewItem>
      <errorID>9e546754-cb41-40e3-911e-9d4ce1b08a2c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998E239</paraID>
      <start>0</start>
      <end>3</end>
      <status>ignored</status>
      <modifiedWord/>
      <trackRevisions>false</trackRevisions>
    </reviewItem>
    <reviewItem>
      <errorID>c9d1c1bc-78cf-4fa7-b5ce-465247764990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998E23A</paraID>
      <start>0</start>
      <end>3</end>
      <status>ignored</status>
      <modifiedWord/>
      <trackRevisions>false</trackRevisions>
    </reviewItem>
    <reviewItem>
      <errorID>244d7295-acc6-4a31-aa2f-5d4a9ca3a9b3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998E23B</paraID>
      <start>0</start>
      <end>3</end>
      <status>ignored</status>
      <modifiedWord/>
      <trackRevisions>false</trackRevisions>
    </reviewItem>
    <reviewItem>
      <errorID>ec47372a-79b5-4f26-b3bd-f9f01ac3d54e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998E23C</paraID>
      <start>0</start>
      <end>3</end>
      <status>ignored</status>
      <modifiedWord/>
      <trackRevisions>false</trackRevisions>
    </reviewItem>
    <reviewItem>
      <errorID>c233a301-5939-42b4-8cb5-d28204abe48e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998E23D</paraID>
      <start>0</start>
      <end>3</end>
      <status>ignored</status>
      <modifiedWord/>
      <trackRevisions>false</trackRevisions>
    </reviewItem>
    <reviewItem>
      <errorID>5e9d07fd-43b9-4618-8e74-371874fe1b3a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998E23E</paraID>
      <start>0</start>
      <end>3</end>
      <status>ignored</status>
      <modifiedWord/>
      <trackRevisions>false</trackRevisions>
    </reviewItem>
    <reviewItem>
      <errorID>876725c9-32ab-4367-b603-e57686ec8523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998E23F</paraID>
      <start>0</start>
      <end>3</end>
      <status>ignored</status>
      <modifiedWord/>
      <trackRevisions>false</trackRevisions>
    </reviewItem>
    <reviewItem>
      <errorID>d2944456-f889-4a5e-a964-c54ebe9b8b60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998E240</paraID>
      <start>0</start>
      <end>3</end>
      <status>ignored</status>
      <modifiedWord/>
      <trackRevisions>false</trackRevisions>
    </reviewItem>
    <reviewItem>
      <errorID>381c30b1-5608-4797-a97a-396d2b2c514a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998E241</paraID>
      <start>0</start>
      <end>3</end>
      <status>ignored</status>
      <modifiedWord/>
      <trackRevisions>false</trackRevisions>
    </reviewItem>
    <reviewItem>
      <errorID>8d470a10-f8d2-4d07-b0bf-e6e6155b3a47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998E242</paraID>
      <start>0</start>
      <end>3</end>
      <status>ignored</status>
      <modifiedWord/>
      <trackRevisions>false</trackRevisions>
    </reviewItem>
    <reviewItem>
      <errorID>8101d800-7563-4fdc-a258-2f98b89efc87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998E243</paraID>
      <start>0</start>
      <end>3</end>
      <status>ignored</status>
      <modifiedWord/>
      <trackRevisions>false</trackRevisions>
    </reviewItem>
    <reviewItem>
      <errorID>75a289c3-096f-4de2-87c2-8dd97fdb8d1a</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998E244</paraID>
      <start>0</start>
      <end>3</end>
      <status>ignored</status>
      <modifiedWord/>
      <trackRevisions>false</trackRevisions>
    </reviewItem>
    <reviewItem>
      <errorID>212def7c-463a-49f3-8614-97efaa8616bd</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998E245</paraID>
      <start>0</start>
      <end>3</end>
      <status>ignored</status>
      <modifiedWord/>
      <trackRevisions>false</trackRevisions>
    </reviewItem>
    <reviewItem>
      <errorID>3dbb6827-0bcd-413c-bd02-5b686f314049</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998E246</paraID>
      <start>0</start>
      <end>3</end>
      <status>ignored</status>
      <modifiedWord/>
      <trackRevisions>false</trackRevisions>
    </reviewItem>
    <reviewItem>
      <errorID>01fc6f49-41ae-4846-8032-f572ba1d10cc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998E248</paraID>
      <start>0</start>
      <end>3</end>
      <status>ignored</status>
      <modifiedWord/>
      <trackRevisions>false</trackRevisions>
    </reviewItem>
    <reviewItem>
      <errorID>b95ac581-ffa3-4dd0-9122-6f8093184d6d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998E249</paraID>
      <start>0</start>
      <end>3</end>
      <status>ignored</status>
      <modifiedWord/>
      <trackRevisions>false</trackRevisions>
    </reviewItem>
    <reviewItem>
      <errorID>a955b76c-7481-4ba3-bcba-00826dd263db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998E24A</paraID>
      <start>0</start>
      <end>3</end>
      <status>ignored</status>
      <modifiedWord/>
      <trackRevisions>false</trackRevisions>
    </reviewItem>
    <reviewItem>
      <errorID>bde464a5-160e-4fb3-974b-e185e8a50d42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998E24B</paraID>
      <start>0</start>
      <end>3</end>
      <status>ignored</status>
      <modifiedWord/>
      <trackRevisions>false</trackRevisions>
    </reviewItem>
    <reviewItem>
      <errorID>4a9ec9e8-3c2d-47a1-b842-c736432e3b56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5253821A</paraID>
      <start>0</start>
      <end>3</end>
      <status>ignored</status>
      <modifiedWord/>
      <trackRevisions>false</trackRevisions>
    </reviewItem>
    <reviewItem>
      <errorID>d708d497-4204-410b-8f35-79f08cdf09ed</errorID>
      <errorWord>(</errorWord>
      <group>L1_Format</group>
      <groupName>格式问题</groupName>
      <ability>L2_HalfPunc_CN</ability>
      <abilityName>全半角检查</abilityName>
      <candidateList>
        <item>（</item>
      </candidateList>
      <explain>文本全半角错误。</explain>
      <paraID>5253821A</paraID>
      <start>62</start>
      <end>63</end>
      <status>ignored</status>
      <modifiedWord/>
      <trackRevisions>false</trackRevisions>
    </reviewItem>
    <reviewItem>
      <errorID>d76b9a48-863a-4783-aa79-9f5f7135764c</errorID>
      <errorWord>)</errorWord>
      <group>L1_Format</group>
      <groupName>格式问题</groupName>
      <ability>L2_HalfPunc_CN</ability>
      <abilityName>全半角检查</abilityName>
      <candidateList>
        <item>）</item>
      </candidateList>
      <explain>文本全半角错误。</explain>
      <paraID>5253821A</paraID>
      <start>64</start>
      <end>65</end>
      <status>ignored</status>
      <modifiedWord/>
      <trackRevisions>false</trackRevisions>
    </reviewItem>
    <reviewItem>
      <errorID>97d9bac4-f116-4bab-8677-ca9a99f29800</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7E6AA6CE</paraID>
      <start>0</start>
      <end>3</end>
      <status>ignored</status>
      <modifiedWord/>
      <trackRevisions>false</trackRevisions>
    </reviewItem>
    <reviewItem>
      <errorID>33ef256d-ec08-4794-946a-f7652be73bc4</errorID>
      <errorWord>(</errorWord>
      <group>L1_Format</group>
      <groupName>格式问题</groupName>
      <ability>L2_HalfPunc_CN</ability>
      <abilityName>全半角检查</abilityName>
      <candidateList>
        <item>（</item>
      </candidateList>
      <explain>文本全半角错误。</explain>
      <paraID>598FDD73</paraID>
      <start>0</start>
      <end>1</end>
      <status>ignored</status>
      <modifiedWord/>
      <trackRevisions>false</trackRevisions>
    </reviewItem>
    <reviewItem>
      <errorID>2623b0df-31c8-42bc-98f3-bc7dd32eb073</errorID>
      <errorWord>)</errorWord>
      <group>L1_Format</group>
      <groupName>格式问题</groupName>
      <ability>L2_HalfPunc_CN</ability>
      <abilityName>全半角检查</abilityName>
      <candidateList>
        <item>）</item>
      </candidateList>
      <explain>文本全半角错误。</explain>
      <paraID>598FDD73</paraID>
      <start>3</start>
      <end>4</end>
      <status>ignored</status>
      <modifiedWord/>
      <trackRevisions>false</trackRevisions>
    </reviewItem>
    <reviewItem>
      <errorID>65ad58c9-92d6-49fd-9d9c-8d91a56ed898</errorID>
      <errorWord>(</errorWord>
      <group>L1_Format</group>
      <groupName>格式问题</groupName>
      <ability>L2_HalfPunc_CN</ability>
      <abilityName>全半角检查</abilityName>
      <candidateList>
        <item>（</item>
      </candidateList>
      <explain>文本全半角错误。</explain>
      <paraID>46C7D3BC</paraID>
      <start>0</start>
      <end>1</end>
      <status>ignored</status>
      <modifiedWord/>
      <trackRevisions>false</trackRevisions>
    </reviewItem>
    <reviewItem>
      <errorID>d2193559-e9ad-4ccd-8d9d-00eaf401aa10</errorID>
      <errorWord>)</errorWord>
      <group>L1_Format</group>
      <groupName>格式问题</groupName>
      <ability>L2_HalfPunc_CN</ability>
      <abilityName>全半角检查</abilityName>
      <candidateList>
        <item>）</item>
      </candidateList>
      <explain>文本全半角错误。</explain>
      <paraID>46C7D3BC</paraID>
      <start>4</start>
      <end>5</end>
      <status>ignored</status>
      <modifiedWord/>
      <trackRevisions>false</trackRevisions>
    </reviewItem>
    <reviewItem>
      <errorID>ae30a344-ee93-4a7d-b084-f03b4a5d1cbb</errorID>
      <errorWord>(</errorWord>
      <group>L1_Format</group>
      <groupName>格式问题</groupName>
      <ability>L2_HalfPunc_CN</ability>
      <abilityName>全半角检查</abilityName>
      <candidateList>
        <item>（</item>
      </candidateList>
      <explain>文本全半角错误。</explain>
      <paraID>46C7D3BC</paraID>
      <start>28</start>
      <end>29</end>
      <status>ignored</status>
      <modifiedWord/>
      <trackRevisions>false</trackRevisions>
    </reviewItem>
    <reviewItem>
      <errorID>05183d4f-4059-4ac8-b982-7e2def87137f</errorID>
      <errorWord>)</errorWord>
      <group>L1_Format</group>
      <groupName>格式问题</groupName>
      <ability>L2_HalfPunc_CN</ability>
      <abilityName>全半角检查</abilityName>
      <candidateList>
        <item>）</item>
      </candidateList>
      <explain>文本全半角错误。</explain>
      <paraID>46C7D3BC</paraID>
      <start>32</start>
      <end>33</end>
      <status>ignored</status>
      <modifiedWord/>
      <trackRevisions>false</trackRevisions>
    </reviewItem>
    <reviewItem>
      <errorID>d368c467-4064-44f0-8f95-657346da6c60</errorID>
      <errorWord>(</errorWord>
      <group>L1_Format</group>
      <groupName>格式问题</groupName>
      <ability>L2_HalfPunc_CN</ability>
      <abilityName>全半角检查</abilityName>
      <candidateList>
        <item>（</item>
      </candidateList>
      <explain>文本全半角错误。</explain>
      <paraID>38F8A823</paraID>
      <start>0</start>
      <end>1</end>
      <status>ignored</status>
      <modifiedWord/>
      <trackRevisions>false</trackRevisions>
    </reviewItem>
    <reviewItem>
      <errorID>2b575a13-f718-40c2-984a-3a61160901a5</errorID>
      <errorWord>)</errorWord>
      <group>L1_Format</group>
      <groupName>格式问题</groupName>
      <ability>L2_HalfPunc_CN</ability>
      <abilityName>全半角检查</abilityName>
      <candidateList>
        <item>）</item>
      </candidateList>
      <explain>文本全半角错误。</explain>
      <paraID>38F8A823</paraID>
      <start>3</start>
      <end>4</end>
      <status>ignored</status>
      <modifiedWord/>
      <trackRevisions>false</trackRevisions>
    </reviewItem>
    <reviewItem>
      <errorID>b51625ac-5a2c-4e6d-a3a1-25857b39b4fa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998E24D</paraID>
      <start>0</start>
      <end>3</end>
      <status>ignored</status>
      <modifiedWord/>
      <trackRevisions>false</trackRevisions>
    </reviewItem>
    <reviewItem>
      <errorID>f74b6c54-2928-4212-baf1-dd14c49c9ba2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998E24E</paraID>
      <start>0</start>
      <end>3</end>
      <status>ignored</status>
      <modifiedWord/>
      <trackRevisions>false</trackRevisions>
    </reviewItem>
    <reviewItem>
      <errorID>158a1d2b-2565-4982-b821-a065440a98e0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998E24F</paraID>
      <start>0</start>
      <end>3</end>
      <status>ignored</status>
      <modifiedWord/>
      <trackRevisions>false</trackRevisions>
    </reviewItem>
    <reviewItem>
      <errorID>d2d4c0a9-ea1a-4f84-a7c9-c1f89e13483e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998E250</paraID>
      <start>0</start>
      <end>3</end>
      <status>ignored</status>
      <modifiedWord/>
      <trackRevisions>false</trackRevisions>
    </reviewItem>
    <reviewItem>
      <errorID>35652937-7202-469e-97e4-18dde6c7178a</errorID>
      <errorWord>系</errorWord>
      <group>L1_Word</group>
      <groupName>字词问题</groupName>
      <ability>L2_Typo</ability>
      <abilityName>字词错误</abilityName>
      <candidateList>
        <item>系和</item>
      </candidateList>
      <explain/>
      <paraID> 998E250</paraID>
      <start>44</start>
      <end>45</end>
      <status>unmodified</status>
      <modifiedWord/>
      <trackRevisions>false</trackRevisions>
    </reviewItem>
    <reviewItem>
      <errorID>14581dc9-b91c-4096-a8c2-c580bd991945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998E251</paraID>
      <start>0</start>
      <end>3</end>
      <status>ignored</status>
      <modifiedWord/>
      <trackRevisions>false</trackRevisions>
    </reviewItem>
    <reviewItem>
      <errorID>f486a8ae-a33f-4a9f-9740-76422a3b067f</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998E252</paraID>
      <start>0</start>
      <end>3</end>
      <status>ignored</status>
      <modifiedWord/>
      <trackRevisions>false</trackRevisions>
    </reviewItem>
    <reviewItem>
      <errorID>c49af711-ceda-4ca1-9e6f-681307dea58b</errorID>
      <errorWord>。</errorWord>
      <group>L1_Punc</group>
      <groupName>标点问题</groupName>
      <ability>L2_Punc_CN</ability>
      <abilityName>标点符号检查</abilityName>
      <candidateList/>
      <explain/>
      <paraID> 998E255</paraID>
      <start>44</start>
      <end>45</end>
      <status>unmodified</status>
      <modifiedWord/>
      <trackRevisions>false</trackRevisions>
    </reviewItem>
    <reviewItem>
      <errorID>0cb05f04-8faf-4fb7-9b88-399689eff631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998E257</paraID>
      <start>0</start>
      <end>3</end>
      <status>ignored</status>
      <modifiedWord/>
      <trackRevisions>false</trackRevisions>
    </reviewItem>
    <reviewItem>
      <errorID>e7e243b2-1b3e-4e93-9b2c-b053bb6e86cf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998E258</paraID>
      <start>0</start>
      <end>3</end>
      <status>ignored</status>
      <modifiedWord/>
      <trackRevisions>false</trackRevisions>
    </reviewItem>
    <reviewItem>
      <errorID>a06e5ad3-c53d-45b6-b6c1-594b500cf302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998E259</paraID>
      <start>0</start>
      <end>3</end>
      <status>ignored</status>
      <modifiedWord/>
      <trackRevisions>false</trackRevisions>
    </reviewItem>
    <reviewItem>
      <errorID>ba1c7160-31f5-42e1-9350-3fe0b9d41172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998E25A</paraID>
      <start>0</start>
      <end>3</end>
      <status>ignored</status>
      <modifiedWord/>
      <trackRevisions>false</trackRevisions>
    </reviewItem>
    <reviewItem>
      <errorID>8f0c94c2-b860-467e-b1c1-3f33571222df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998E25B</paraID>
      <start>0</start>
      <end>3</end>
      <status>ignored</status>
      <modifiedWord/>
      <trackRevisions>false</trackRevisions>
    </reviewItem>
    <reviewItem>
      <errorID>b2e9657e-47da-410b-88fa-782168960664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998E25C</paraID>
      <start>0</start>
      <end>3</end>
      <status>ignored</status>
      <modifiedWord/>
      <trackRevisions>false</trackRevisions>
    </reviewItem>
    <reviewItem>
      <errorID>93d0335c-0164-4bec-94d0-7d04cf4b322a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998E25D</paraID>
      <start>0</start>
      <end>3</end>
      <status>ignored</status>
      <modifiedWord/>
      <trackRevisions>false</trackRevisions>
    </reviewItem>
    <reviewItem>
      <errorID>0473d831-4f68-437f-ab3b-c596833936c9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998E25E</paraID>
      <start>0</start>
      <end>3</end>
      <status>ignored</status>
      <modifiedWord/>
      <trackRevisions>false</trackRevisions>
    </reviewItem>
    <reviewItem>
      <errorID>94d60297-ac99-4833-863a-0c84ff71302a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998E25F</paraID>
      <start>0</start>
      <end>3</end>
      <status>ignored</status>
      <modifiedWord/>
      <trackRevisions>false</trackRevisions>
    </reviewItem>
    <reviewItem>
      <errorID>711d9cf0-7c29-4cb2-8d53-02601d604260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998E260</paraID>
      <start>0</start>
      <end>3</end>
      <status>ignored</status>
      <modifiedWord/>
      <trackRevisions>false</trackRevisions>
    </reviewItem>
    <reviewItem>
      <errorID>594175cb-6979-4131-adf1-86038401031a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998E261</paraID>
      <start>0</start>
      <end>3</end>
      <status>unmodified</status>
      <modifiedWord/>
      <trackRevisions>false</trackRevisions>
    </reviewItem>
    <reviewItem>
      <errorID>a97e10ac-3e26-4692-a4fe-ad8bf76bfb11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998E262</paraID>
      <start>0</start>
      <end>4</end>
      <status>ignored</status>
      <modifiedWord/>
      <trackRevisions>false</trackRevisions>
    </reviewItem>
    <reviewItem>
      <errorID>f18386ee-ead4-4974-9b1e-63e630a5558d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998E263</paraID>
      <start>0</start>
      <end>4</end>
      <status>ignored</status>
      <modifiedWord/>
      <trackRevisions>false</trackRevisions>
    </reviewItem>
    <reviewItem>
      <errorID>8e431f56-be78-44be-b767-6604809b9795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998E264</paraID>
      <start>0</start>
      <end>4</end>
      <status>ignored</status>
      <modifiedWord/>
      <trackRevisions>false</trackRevisions>
    </reviewItem>
    <reviewItem>
      <errorID>089ea9b7-3f9a-46c6-a1d4-0cbb70ecc6c8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998E265</paraID>
      <start>0</start>
      <end>4</end>
      <status>unmodified</status>
      <modifiedWord/>
      <trackRevisions>false</trackRevisions>
    </reviewItem>
    <reviewItem>
      <errorID>dd8bd8d0-bd4c-4073-88da-4bc04314bfd5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998E267</paraID>
      <start>0</start>
      <end>3</end>
      <status>ignored</status>
      <modifiedWord/>
      <trackRevisions>false</trackRevisions>
    </reviewItem>
    <reviewItem>
      <errorID>b5f8270c-107e-4cb5-b8ef-60c8f82ff68c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998E268</paraID>
      <start>0</start>
      <end>3</end>
      <status>ignored</status>
      <modifiedWord/>
      <trackRevisions>false</trackRevisions>
    </reviewItem>
    <reviewItem>
      <errorID>a1e1a0e7-88b4-482b-b9d7-60a2bffe43f4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998E269</paraID>
      <start>0</start>
      <end>3</end>
      <status>ignored</status>
      <modifiedWord/>
      <trackRevisions>false</trackRevisions>
    </reviewItem>
    <reviewItem>
      <errorID>dd967c14-f2dc-45fe-ab40-1ffdd895eb11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998E26A</paraID>
      <start>0</start>
      <end>3</end>
      <status>ignored</status>
      <modifiedWord/>
      <trackRevisions>false</trackRevisions>
    </reviewItem>
    <reviewItem>
      <errorID>b1719116-0b2f-4f2c-8c53-73a2775d0ca1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998E26B</paraID>
      <start>0</start>
      <end>3</end>
      <status>ignored</status>
      <modifiedWord/>
      <trackRevisions>false</trackRevisions>
    </reviewItem>
    <reviewItem>
      <errorID>394c6da8-d63d-4a0f-b61a-825d33cf5388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998E26C</paraID>
      <start>0</start>
      <end>3</end>
      <status>ignored</status>
      <modifiedWord/>
      <trackRevisions>false</trackRevisions>
    </reviewItem>
    <reviewItem>
      <errorID>05d05f71-0968-4fd0-889f-20624c8047e2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998E26D</paraID>
      <start>0</start>
      <end>3</end>
      <status>ignored</status>
      <modifiedWord/>
      <trackRevisions>false</trackRevisions>
    </reviewItem>
    <reviewItem>
      <errorID>6b54141c-ca5c-4e63-9c6d-4f6a6625e51b</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998E26E</paraID>
      <start>0</start>
      <end>3</end>
      <status>ignored</status>
      <modifiedWord/>
      <trackRevisions>false</trackRevisions>
    </reviewItem>
    <reviewItem>
      <errorID>9f6e2797-884e-447a-808a-534a290bc356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998E270</paraID>
      <start>0</start>
      <end>3</end>
      <status>ignored</status>
      <modifiedWord/>
      <trackRevisions>false</trackRevisions>
    </reviewItem>
    <reviewItem>
      <errorID>f63390ba-f5ae-427c-bac6-d5118aaad1f1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998E271</paraID>
      <start>0</start>
      <end>3</end>
      <status>ignored</status>
      <modifiedWord/>
      <trackRevisions>false</trackRevisions>
    </reviewItem>
    <reviewItem>
      <errorID>7898de18-8d23-430f-91cf-719e73163b68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998E272</paraID>
      <start>0</start>
      <end>3</end>
      <status>ignored</status>
      <modifiedWord/>
      <trackRevisions>false</trackRevisions>
    </reviewItem>
    <reviewItem>
      <errorID>901e6a1b-825b-47ed-befd-8d107ebec3cd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998E273</paraID>
      <start>0</start>
      <end>3</end>
      <status>ignored</status>
      <modifiedWord/>
      <trackRevisions>false</trackRevisions>
    </reviewItem>
    <reviewItem>
      <errorID>56ac1f0a-ce3a-4645-9a62-a00bb23d2cf3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998E274</paraID>
      <start>0</start>
      <end>3</end>
      <status>ignored</status>
      <modifiedWord/>
      <trackRevisions>false</trackRevisions>
    </reviewItem>
    <reviewItem>
      <errorID>724efb45-e9a8-4198-be73-baf55f062222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998E275</paraID>
      <start>0</start>
      <end>3</end>
      <status>ignored</status>
      <modifiedWord/>
      <trackRevisions>false</trackRevisions>
    </reviewItem>
    <reviewItem>
      <errorID>45a6c9e2-16ea-4c08-9df5-bed90220928b</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998E276</paraID>
      <start>0</start>
      <end>3</end>
      <status>ignored</status>
      <modifiedWord/>
      <trackRevisions>false</trackRevisions>
    </reviewItem>
    <reviewItem>
      <errorID>271d8f43-ff71-4732-afdb-cbe9c878fa14</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998E277</paraID>
      <start>0</start>
      <end>3</end>
      <status>ignored</status>
      <modifiedWord/>
      <trackRevisions>false</trackRevisions>
    </reviewItem>
    <reviewItem>
      <errorID>ceac67b4-aa8e-4522-a907-e595b5509fbf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998E278</paraID>
      <start>0</start>
      <end>3</end>
      <status>ignored</status>
      <modifiedWord/>
      <trackRevisions>false</trackRevisions>
    </reviewItem>
    <reviewItem>
      <errorID>31325b1a-0414-4dc9-86ca-088be5a8267e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998E279</paraID>
      <start>0</start>
      <end>3</end>
      <status>ignored</status>
      <modifiedWord/>
      <trackRevisions>false</trackRevisions>
    </reviewItem>
    <reviewItem>
      <errorID>08e3343a-1d00-497e-9fda-ec22c7a91b92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998E27A</paraID>
      <start>0</start>
      <end>3</end>
      <status>ignored</status>
      <modifiedWord/>
      <trackRevisions>false</trackRevisions>
    </reviewItem>
    <reviewItem>
      <errorID>b54940f6-458c-4fe0-95e2-fed3e7367d2a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998E27C</paraID>
      <start>0</start>
      <end>3</end>
      <status>ignored</status>
      <modifiedWord/>
      <trackRevisions>false</trackRevisions>
    </reviewItem>
    <reviewItem>
      <errorID>c3fcf437-0754-49d9-9004-0e17c9547b07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998E27D</paraID>
      <start>0</start>
      <end>3</end>
      <status>ignored</status>
      <modifiedWord/>
      <trackRevisions>false</trackRevisions>
    </reviewItem>
    <reviewItem>
      <errorID>ef87365c-dfc2-4f4b-a166-37031477363a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998E27E</paraID>
      <start>0</start>
      <end>3</end>
      <status>ignored</status>
      <modifiedWord/>
      <trackRevisions>false</trackRevisions>
    </reviewItem>
    <reviewItem>
      <errorID>d8624bf6-548d-407d-b8b3-09efa1125959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998E27F</paraID>
      <start>0</start>
      <end>3</end>
      <status>ignored</status>
      <modifiedWord/>
      <trackRevisions>false</trackRevisions>
    </reviewItem>
    <reviewItem>
      <errorID>715043da-cc41-49b6-abe1-8769cc60fa47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998E280</paraID>
      <start>0</start>
      <end>3</end>
      <status>ignored</status>
      <modifiedWord/>
      <trackRevisions>false</trackRevisions>
    </reviewItem>
    <reviewItem>
      <errorID>d3fc68e1-c516-4a60-951c-f1c0d628db47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998E281</paraID>
      <start>0</start>
      <end>3</end>
      <status>ignored</status>
      <modifiedWord/>
      <trackRevisions>false</trackRevisions>
    </reviewItem>
    <reviewItem>
      <errorID>e9b923d3-12ca-402e-9f61-514fc1c9d136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998E282</paraID>
      <start>0</start>
      <end>3</end>
      <status>ignored</status>
      <modifiedWord/>
      <trackRevisions>false</trackRevisions>
    </reviewItem>
    <reviewItem>
      <errorID>34a2c160-5d75-45f9-bad4-9d2077ea0601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998E283</paraID>
      <start>0</start>
      <end>3</end>
      <status>ignored</status>
      <modifiedWord/>
      <trackRevisions>false</trackRevisions>
    </reviewItem>
    <reviewItem>
      <errorID>bd059880-47f8-4190-acea-e13390a1a944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998E284</paraID>
      <start>0</start>
      <end>3</end>
      <status>ignored</status>
      <modifiedWord/>
      <trackRevisions>false</trackRevisions>
    </reviewItem>
    <reviewItem>
      <errorID>743dd461-1504-498b-8e92-1c88215640c8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998E286</paraID>
      <start>0</start>
      <end>3</end>
      <status>ignored</status>
      <modifiedWord/>
      <trackRevisions>false</trackRevisions>
    </reviewItem>
    <reviewItem>
      <errorID>5af7c962-0152-418f-9ac0-112dfeaecee1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998E287</paraID>
      <start>0</start>
      <end>3</end>
      <status>ignored</status>
      <modifiedWord/>
      <trackRevisions>false</trackRevisions>
    </reviewItem>
    <reviewItem>
      <errorID>16cfc1b8-dca8-472a-a57b-0882c03938da</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998E288</paraID>
      <start>0</start>
      <end>3</end>
      <status>ignored</status>
      <modifiedWord/>
      <trackRevisions>false</trackRevisions>
    </reviewItem>
    <reviewItem>
      <errorID>50e19322-de5a-4ddb-a202-713c07d969f7</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998E289</paraID>
      <start>0</start>
      <end>3</end>
      <status>ignored</status>
      <modifiedWord/>
      <trackRevisions>false</trackRevisions>
    </reviewItem>
    <reviewItem>
      <errorID>c69a3d3a-3ef4-4c4a-aba9-66921abf707f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998E28A</paraID>
      <start>0</start>
      <end>3</end>
      <status>ignored</status>
      <modifiedWord/>
      <trackRevisions>false</trackRevisions>
    </reviewItem>
    <reviewItem>
      <errorID>414d40cd-4e02-4178-a574-0e3ca4095b76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998E28B</paraID>
      <start>0</start>
      <end>3</end>
      <status>ignored</status>
      <modifiedWord/>
      <trackRevisions>false</trackRevisions>
    </reviewItem>
    <reviewItem>
      <errorID>b0184a6b-19e7-4da5-9d3e-e7b909c6adc6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998E28C</paraID>
      <start>0</start>
      <end>3</end>
      <status>ignored</status>
      <modifiedWord/>
      <trackRevisions>false</trackRevisions>
    </reviewItem>
    <reviewItem>
      <errorID>00767d0a-b6b3-4e9a-a1b7-dd420134f984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998E28D</paraID>
      <start>0</start>
      <end>3</end>
      <status>ignored</status>
      <modifiedWord/>
      <trackRevisions>false</trackRevisions>
    </reviewItem>
    <reviewItem>
      <errorID>812828ae-4e40-403a-90f6-59a2ad9f16bb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998E28E</paraID>
      <start>0</start>
      <end>3</end>
      <status>ignored</status>
      <modifiedWord/>
      <trackRevisions>false</trackRevisions>
    </reviewItem>
    <reviewItem>
      <errorID>75d74d6a-2dea-4e28-8a0e-851b14f5a296</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998E28F</paraID>
      <start>0</start>
      <end>3</end>
      <status>ignored</status>
      <modifiedWord/>
      <trackRevisions>false</trackRevisions>
    </reviewItem>
    <reviewItem>
      <errorID>11089d30-ceb7-4480-8659-fa14260b37a7</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43061CBF</paraID>
      <start>0</start>
      <end>3</end>
      <status>ignored</status>
      <modifiedWord/>
      <trackRevisions>false</trackRevisions>
    </reviewItem>
    <reviewItem>
      <errorID>90fb3c3d-6819-463f-a585-2e93bcf3c729</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998E290</paraID>
      <start>0</start>
      <end>3</end>
      <status>ignored</status>
      <modifiedWord/>
      <trackRevisions>false</trackRevisions>
    </reviewItem>
    <reviewItem>
      <errorID>32c881d1-89b4-4eb2-be12-1e106ab81994</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998E294</paraID>
      <start>0</start>
      <end>3</end>
      <status>ignored</status>
      <modifiedWord/>
      <trackRevisions>false</trackRevisions>
    </reviewItem>
    <reviewItem>
      <errorID>5112d653-9f26-4dd2-8007-5ca46a999a55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998E295</paraID>
      <start>0</start>
      <end>3</end>
      <status>ignored</status>
      <modifiedWord/>
      <trackRevisions>false</trackRevisions>
    </reviewItem>
    <reviewItem>
      <errorID>9eb6a7b4-534b-43f0-98f4-ab462e30f2ee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998E296</paraID>
      <start>0</start>
      <end>3</end>
      <status>ignored</status>
      <modifiedWord/>
      <trackRevisions>false</trackRevisions>
    </reviewItem>
    <reviewItem>
      <errorID>4c6ceffd-858c-4465-8d6d-db600bd25a65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998E297</paraID>
      <start>0</start>
      <end>3</end>
      <status>ignored</status>
      <modifiedWord/>
      <trackRevisions>false</trackRevisions>
    </reviewItem>
    <reviewItem>
      <errorID>9ea3a7e5-152d-4482-8c60-d6757c6c57f0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998E298</paraID>
      <start>0</start>
      <end>3</end>
      <status>ignored</status>
      <modifiedWord/>
      <trackRevisions>false</trackRevisions>
    </reviewItem>
    <reviewItem>
      <errorID>88d1802a-414b-48c2-8f5c-224e912ce580</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998E299</paraID>
      <start>0</start>
      <end>19</end>
      <status>ignored</status>
      <modifiedWord/>
      <trackRevisions>false</trackRevisions>
    </reviewItem>
    <reviewItem>
      <errorID>fb72eccc-ca72-4c04-864c-94df608804dc</errorID>
      <errorWord>(</errorWord>
      <group>L1_Format</group>
      <groupName>格式问题</groupName>
      <ability>L2_HalfPunc_CN</ability>
      <abilityName>全半角检查</abilityName>
      <candidateList>
        <item>（</item>
      </candidateList>
      <explain>文本全半角错误。</explain>
      <paraID> 998E29A</paraID>
      <start>0</start>
      <end>1</end>
      <status>ignored</status>
      <modifiedWord/>
      <trackRevisions>false</trackRevisions>
    </reviewItem>
    <reviewItem>
      <errorID>f31aa41b-6f47-47ed-882f-3d4ce49ed020</errorID>
      <errorWord>)</errorWord>
      <group>L1_Format</group>
      <groupName>格式问题</groupName>
      <ability>L2_HalfPunc_CN</ability>
      <abilityName>全半角检查</abilityName>
      <candidateList>
        <item>）</item>
      </candidateList>
      <explain>文本全半角错误。</explain>
      <paraID> 998E29A</paraID>
      <start>19</start>
      <end>20</end>
      <status>ignored</status>
      <modifiedWord/>
      <trackRevisions>false</trackRevisions>
    </reviewItem>
    <reviewItem>
      <errorID>66f20bb3-9888-4554-a692-b36119b00aba</errorID>
      <errorWord>(</errorWord>
      <group>L1_Format</group>
      <groupName>格式问题</groupName>
      <ability>L2_HalfPunc_CN</ability>
      <abilityName>全半角检查</abilityName>
      <candidateList>
        <item>（</item>
      </candidateList>
      <explain>文本全半角错误。</explain>
      <paraID> 998E29B</paraID>
      <start>0</start>
      <end>1</end>
      <status>ignored</status>
      <modifiedWord/>
      <trackRevisions>false</trackRevisions>
    </reviewItem>
    <reviewItem>
      <errorID>ef112251-223e-4e41-a7c6-d1b08eceadb4</errorID>
      <errorWord>)</errorWord>
      <group>L1_Format</group>
      <groupName>格式问题</groupName>
      <ability>L2_HalfPunc_CN</ability>
      <abilityName>全半角检查</abilityName>
      <candidateList>
        <item>）</item>
      </candidateList>
      <explain>文本全半角错误。</explain>
      <paraID> 998E29B</paraID>
      <start>20</start>
      <end>21</end>
      <status>ignored</status>
      <modifiedWord/>
      <trackRevisions>false</trackRevisions>
    </reviewItem>
    <reviewItem>
      <errorID>0a4007e1-b950-4e49-9f72-8d1e7cb46a16</errorID>
      <errorWord>(</errorWord>
      <group>L1_Format</group>
      <groupName>格式问题</groupName>
      <ability>L2_HalfPunc_CN</ability>
      <abilityName>全半角检查</abilityName>
      <candidateList>
        <item>（</item>
      </candidateList>
      <explain>文本全半角错误。</explain>
      <paraID> 998E29C</paraID>
      <start>0</start>
      <end>1</end>
      <status>ignored</status>
      <modifiedWord/>
      <trackRevisions>false</trackRevisions>
    </reviewItem>
    <reviewItem>
      <errorID>c74bb8af-acd1-44e7-a789-cbe771f44bd1</errorID>
      <errorWord>)</errorWord>
      <group>L1_Format</group>
      <groupName>格式问题</groupName>
      <ability>L2_HalfPunc_CN</ability>
      <abilityName>全半角检查</abilityName>
      <candidateList>
        <item>）</item>
      </candidateList>
      <explain>文本全半角错误。</explain>
      <paraID> 998E29C</paraID>
      <start>19</start>
      <end>20</end>
      <status>ignored</status>
      <modifiedWord/>
      <trackRevisions>false</trackRevisions>
    </reviewItem>
    <reviewItem>
      <errorID>0a50a3dd-033a-4c6f-af6b-469cf037cb65</errorID>
      <errorWord>(v)</errorWord>
      <group>L1_Format</group>
      <groupName>格式问题</groupName>
      <ability>L2_Ordinal</ability>
      <abilityName>序号格式</abilityName>
      <candidateList>
        <item>（v）</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998E29D</paraID>
      <start>0</start>
      <end>3</end>
      <status>ignored</status>
      <modifiedWord/>
      <trackRevisions>false</trackRevisions>
    </reviewItem>
    <reviewItem>
      <errorID>e2795f12-a334-4881-a5ea-74e512a95704</errorID>
      <errorWord>(</errorWord>
      <group>L1_Format</group>
      <groupName>格式问题</groupName>
      <ability>L2_HalfPunc_CN</ability>
      <abilityName>全半角检查</abilityName>
      <candidateList>
        <item>（</item>
      </candidateList>
      <explain>文本全半角错误。</explain>
      <paraID> 998E29E</paraID>
      <start>0</start>
      <end>1</end>
      <status>ignored</status>
      <modifiedWord/>
      <trackRevisions>false</trackRevisions>
    </reviewItem>
    <reviewItem>
      <errorID>13c77f1a-b0f3-4629-9b4d-95d3003d254e</errorID>
      <errorWord>)</errorWord>
      <group>L1_Format</group>
      <groupName>格式问题</groupName>
      <ability>L2_HalfPunc_CN</ability>
      <abilityName>全半角检查</abilityName>
      <candidateList>
        <item>）</item>
      </candidateList>
      <explain>文本全半角错误。</explain>
      <paraID> 998E29E</paraID>
      <start>3</start>
      <end>4</end>
      <status>ignored</status>
      <modifiedWord/>
      <trackRevisions>false</trackRevisions>
    </reviewItem>
    <reviewItem>
      <errorID>cccdcdb8-370c-4876-b22a-75177d1cbccb</errorID>
      <errorWord>(</errorWord>
      <group>L1_Format</group>
      <groupName>格式问题</groupName>
      <ability>L2_HalfPunc_CN</ability>
      <abilityName>全半角检查</abilityName>
      <candidateList>
        <item>（</item>
      </candidateList>
      <explain>文本全半角错误。</explain>
      <paraID> 998E29F</paraID>
      <start>0</start>
      <end>1</end>
      <status>ignored</status>
      <modifiedWord/>
      <trackRevisions>false</trackRevisions>
    </reviewItem>
    <reviewItem>
      <errorID>8860d078-057a-47ee-903e-ef22fb763c96</errorID>
      <errorWord>)</errorWord>
      <group>L1_Format</group>
      <groupName>格式问题</groupName>
      <ability>L2_HalfPunc_CN</ability>
      <abilityName>全半角检查</abilityName>
      <candidateList>
        <item>）</item>
      </candidateList>
      <explain>文本全半角错误。</explain>
      <paraID> 998E29F</paraID>
      <start>4</start>
      <end>5</end>
      <status>ignored</status>
      <modifiedWord/>
      <trackRevisions>false</trackRevisions>
    </reviewItem>
    <reviewItem>
      <errorID>f1aa9d91-d4d0-470c-843b-e3a2f9c49328</errorID>
      <errorWord>)</errorWord>
      <group>L1_Format</group>
      <groupName>格式问题</groupName>
      <ability>L2_HalfPunc_CN</ability>
      <abilityName>全半角检查</abilityName>
      <candidateList>
        <item>）</item>
      </candidateList>
      <explain>文本全半角错误。</explain>
      <paraID> 998E2A0</paraID>
      <start>5</start>
      <end>6</end>
      <status>ignored</status>
      <modifiedWord/>
      <trackRevisions>false</trackRevisions>
    </reviewItem>
    <reviewItem>
      <errorID>23d629e0-1bb3-4542-a126-e23a42d72c69</errorID>
      <errorWord>(</errorWord>
      <group>L1_Format</group>
      <groupName>格式问题</groupName>
      <ability>L2_HalfPunc_CN</ability>
      <abilityName>全半角检查</abilityName>
      <candidateList>
        <item>（</item>
      </candidateList>
      <explain>文本全半角错误。</explain>
      <paraID> 998E2A1</paraID>
      <start>0</start>
      <end>1</end>
      <status>ignored</status>
      <modifiedWord/>
      <trackRevisions>false</trackRevisions>
    </reviewItem>
    <reviewItem>
      <errorID>4e327f6e-637c-4ca7-97dc-9800e3f137a5</errorID>
      <errorWord>)</errorWord>
      <group>L1_Format</group>
      <groupName>格式问题</groupName>
      <ability>L2_HalfPunc_CN</ability>
      <abilityName>全半角检查</abilityName>
      <candidateList>
        <item>）</item>
      </candidateList>
      <explain>文本全半角错误。</explain>
      <paraID> 998E2A1</paraID>
      <start>3</start>
      <end>4</end>
      <status>ignored</status>
      <modifiedWord/>
      <trackRevisions>false</trackRevisions>
    </reviewItem>
    <reviewItem>
      <errorID>47bb5f7e-554a-45f9-89c1-913d7761f1cc</errorID>
      <errorWord>(x)</errorWord>
      <group>L1_Format</group>
      <groupName>格式问题</groupName>
      <ability>L2_Ordinal</ability>
      <abilityName>序号格式</abilityName>
      <candidateList>
        <item>（x）</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998E2A2</paraID>
      <start>0</start>
      <end>3</end>
      <status>unmodified</status>
      <modifiedWord/>
      <trackRevisions>false</trackRevisions>
    </reviewItem>
    <reviewItem>
      <errorID>3fd92fb8-9837-4f83-92a4-4ffa7d63d54c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998E2A3</paraID>
      <start>0</start>
      <end>3</end>
      <status>ignored</status>
      <modifiedWord/>
      <trackRevisions>false</trackRevisions>
    </reviewItem>
    <reviewItem>
      <errorID>75068c75-6dc1-4e78-916c-7ed7f6c17296</errorID>
      <errorWord>(</errorWord>
      <group>L1_Format</group>
      <groupName>格式问题</groupName>
      <ability>L2_HalfPunc_CN</ability>
      <abilityName>全半角检查</abilityName>
      <candidateList>
        <item>（</item>
      </candidateList>
      <explain>文本全半角错误。</explain>
      <paraID> 998E2A3</paraID>
      <start>14</start>
      <end>15</end>
      <status>ignored</status>
      <modifiedWord/>
      <trackRevisions>false</trackRevisions>
    </reviewItem>
    <reviewItem>
      <errorID>d0ac9e66-cf79-4088-953e-046dc8256db8</errorID>
      <errorWord>)</errorWord>
      <group>L1_Format</group>
      <groupName>格式问题</groupName>
      <ability>L2_HalfPunc_CN</ability>
      <abilityName>全半角检查</abilityName>
      <candidateList>
        <item>）</item>
      </candidateList>
      <explain>文本全半角错误。</explain>
      <paraID> 998E2A3</paraID>
      <start>16</start>
      <end>17</end>
      <status>ignored</status>
      <modifiedWord/>
      <trackRevisions>false</trackRevisions>
    </reviewItem>
    <reviewItem>
      <errorID>303e0e66-72f5-4591-a717-3539ed601b00</errorID>
      <errorWord>(</errorWord>
      <group>L1_Format</group>
      <groupName>格式问题</groupName>
      <ability>L2_HalfPunc_CN</ability>
      <abilityName>全半角检查</abilityName>
      <candidateList>
        <item>（</item>
      </candidateList>
      <explain>文本全半角错误。</explain>
      <paraID> 998E2A3</paraID>
      <start>18</start>
      <end>19</end>
      <status>ignored</status>
      <modifiedWord/>
      <trackRevisions>false</trackRevisions>
    </reviewItem>
    <reviewItem>
      <errorID>bc6ab934-4062-4913-8792-0344e49026ed</errorID>
      <errorWord>)</errorWord>
      <group>L1_Format</group>
      <groupName>格式问题</groupName>
      <ability>L2_HalfPunc_CN</ability>
      <abilityName>全半角检查</abilityName>
      <candidateList>
        <item>）</item>
      </candidateList>
      <explain>文本全半角错误。</explain>
      <paraID> 998E2A3</paraID>
      <start>20</start>
      <end>21</end>
      <status>ignored</status>
      <modifiedWord/>
      <trackRevisions>false</trackRevisions>
    </reviewItem>
    <reviewItem>
      <errorID>4c44d074-4373-457d-a1b4-de46615fb512</errorID>
      <errorWord>(</errorWord>
      <group>L1_Format</group>
      <groupName>格式问题</groupName>
      <ability>L2_HalfPunc_CN</ability>
      <abilityName>全半角检查</abilityName>
      <candidateList>
        <item>（</item>
      </candidateList>
      <explain>文本全半角错误。</explain>
      <paraID> 998E2A3</paraID>
      <start>73</start>
      <end>74</end>
      <status>ignored</status>
      <modifiedWord/>
      <trackRevisions>false</trackRevisions>
    </reviewItem>
    <reviewItem>
      <errorID>cffbbc42-dcac-4bc9-b58d-ccca3a6512ca</errorID>
      <errorWord>)</errorWord>
      <group>L1_Format</group>
      <groupName>格式问题</groupName>
      <ability>L2_HalfPunc_CN</ability>
      <abilityName>全半角检查</abilityName>
      <candidateList>
        <item>）</item>
      </candidateList>
      <explain>文本全半角错误。</explain>
      <paraID> 998E2A3</paraID>
      <start>75</start>
      <end>76</end>
      <status>ignored</status>
      <modifiedWord/>
      <trackRevisions>false</trackRevisions>
    </reviewItem>
    <reviewItem>
      <errorID>d05e1c35-46bd-4b04-9f33-c18975ed17cf</errorID>
      <errorWord>(</errorWord>
      <group>L1_Format</group>
      <groupName>格式问题</groupName>
      <ability>L2_HalfPunc_CN</ability>
      <abilityName>全半角检查</abilityName>
      <candidateList>
        <item>（</item>
      </candidateList>
      <explain>文本全半角错误。</explain>
      <paraID> 998E2A3</paraID>
      <start>77</start>
      <end>78</end>
      <status>ignored</status>
      <modifiedWord/>
      <trackRevisions>false</trackRevisions>
    </reviewItem>
    <reviewItem>
      <errorID>6b9e61f9-4fe8-4bcd-9140-39ae018fb930</errorID>
      <errorWord>)</errorWord>
      <group>L1_Format</group>
      <groupName>格式问题</groupName>
      <ability>L2_HalfPunc_CN</ability>
      <abilityName>全半角检查</abilityName>
      <candidateList>
        <item>）</item>
      </candidateList>
      <explain>文本全半角错误。</explain>
      <paraID> 998E2A3</paraID>
      <start>79</start>
      <end>80</end>
      <status>ignored</status>
      <modifiedWord/>
      <trackRevisions>false</trackRevisions>
    </reviewItem>
    <reviewItem>
      <errorID>7127bce8-1351-4f86-bfa6-d3c7464e7522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998E2A4</paraID>
      <start>0</start>
      <end>3</end>
      <status>ignored</status>
      <modifiedWord/>
      <trackRevisions>false</trackRevisions>
    </reviewItem>
    <reviewItem>
      <errorID>be1e9d36-bf96-41fe-84c6-0edba736b998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998E2A5</paraID>
      <start>0</start>
      <end>3</end>
      <status>ignored</status>
      <modifiedWord/>
      <trackRevisions>false</trackRevisions>
    </reviewItem>
    <reviewItem>
      <errorID>07ebad98-63fd-4ada-a371-a3d9d55e7702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998E2A6</paraID>
      <start>0</start>
      <end>3</end>
      <status>ignored</status>
      <modifiedWord/>
      <trackRevisions>false</trackRevisions>
    </reviewItem>
    <reviewItem>
      <errorID>e7807d1f-7554-4955-bce7-eb16890a75e8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998E2A7</paraID>
      <start>0</start>
      <end>3</end>
      <status>ignored</status>
      <modifiedWord/>
      <trackRevisions>false</trackRevisions>
    </reviewItem>
    <reviewItem>
      <errorID>ac67b7d0-335a-43d2-b66a-1e4fa849c436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998E2A8</paraID>
      <start>0</start>
      <end>3</end>
      <status>ignored</status>
      <modifiedWord/>
      <trackRevisions>false</trackRevisions>
    </reviewItem>
    <reviewItem>
      <errorID>86bf3e7c-4d4e-4335-99fa-0e98953b4309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998E2A9</paraID>
      <start>0</start>
      <end>3</end>
      <status>ignored</status>
      <modifiedWord/>
      <trackRevisions>false</trackRevisions>
    </reviewItem>
    <reviewItem>
      <errorID>666e7e3d-1691-42ab-aa60-c1b1ded5d6ff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998E2AA</paraID>
      <start>0</start>
      <end>3</end>
      <status>ignored</status>
      <modifiedWord/>
      <trackRevisions>false</trackRevisions>
    </reviewItem>
    <reviewItem>
      <errorID>9b46639c-ec0c-4480-80be-8869f0680b62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998E2AB</paraID>
      <start>0</start>
      <end>3</end>
      <status>ignored</status>
      <modifiedWord/>
      <trackRevisions>false</trackRevisions>
    </reviewItem>
    <reviewItem>
      <errorID>17a4f838-7a80-4f0c-9f7d-a5cc3686597e</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998E2AC</paraID>
      <start>0</start>
      <end>3</end>
      <status>ignored</status>
      <modifiedWord/>
      <trackRevisions>false</trackRevisions>
    </reviewItem>
    <reviewItem>
      <errorID>a3763663-4baf-4744-bb36-a734a9810d88</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998E2AD</paraID>
      <start>0</start>
      <end>3</end>
      <status>ignored</status>
      <modifiedWord/>
      <trackRevisions>false</trackRevisions>
    </reviewItem>
    <reviewItem>
      <errorID>ce06fc09-55a1-4e06-9011-7becbe26bfc8</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998E2AE</paraID>
      <start>0</start>
      <end>3</end>
      <status>ignored</status>
      <modifiedWord/>
      <trackRevisions>false</trackRevisions>
    </reviewItem>
    <reviewItem>
      <errorID>8778578a-133e-43a2-a154-7e103ea9c7c0</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998E2AF</paraID>
      <start>0</start>
      <end>3</end>
      <status>ignored</status>
      <modifiedWord/>
      <trackRevisions>false</trackRevisions>
    </reviewItem>
    <reviewItem>
      <errorID>b1aea8cc-20dd-4529-993c-52c0fb4f617f</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998E2B0</paraID>
      <start>0</start>
      <end>3</end>
      <status>ignored</status>
      <modifiedWord/>
      <trackRevisions>false</trackRevisions>
    </reviewItem>
    <reviewItem>
      <errorID>3b0fe7cc-9ea2-462f-8fff-ae5eabe447ce</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998E2B2</paraID>
      <start>0</start>
      <end>3</end>
      <status>ignored</status>
      <modifiedWord/>
      <trackRevisions>false</trackRevisions>
    </reviewItem>
    <reviewItem>
      <errorID>2fde865b-3a3f-46bc-9382-21100988912d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998E2B3</paraID>
      <start>0</start>
      <end>3</end>
      <status>ignored</status>
      <modifiedWord/>
      <trackRevisions>false</trackRevisions>
    </reviewItem>
    <reviewItem>
      <errorID>fea8abe5-a9a7-4e02-9e03-7a470b6bcc52</errorID>
      <errorWord>可以</errorWord>
      <group>L1_Word</group>
      <groupName>字词问题</groupName>
      <ability>L2_Typo</ability>
      <abilityName>字词错误</abilityName>
      <candidateList>
        <item>可</item>
      </candidateList>
      <explain/>
      <paraID> 998E2B3</paraID>
      <start>41</start>
      <end>43</end>
      <status>unmodified</status>
      <modifiedWord/>
      <trackRevisions>false</trackRevisions>
    </reviewItem>
    <reviewItem>
      <errorID>10798bc3-a182-408f-af1b-05516ef0fb05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998E2B4</paraID>
      <start>0</start>
      <end>3</end>
      <status>ignored</status>
      <modifiedWord/>
      <trackRevisions>false</trackRevisions>
    </reviewItem>
    <reviewItem>
      <errorID>38241782-df8d-4dc4-8cf3-b289b1c31b66</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998E2B5</paraID>
      <start>0</start>
      <end>3</end>
      <status>ignored</status>
      <modifiedWord/>
      <trackRevisions>false</trackRevisions>
    </reviewItem>
    <reviewItem>
      <errorID>1697613a-f486-4e9b-ba1a-23ab57b40d7f</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998E2B6</paraID>
      <start>0</start>
      <end>3</end>
      <status>ignored</status>
      <modifiedWord/>
      <trackRevisions>false</trackRevisions>
    </reviewItem>
    <reviewItem>
      <errorID>f58debb2-b7c8-4dfd-9e9d-150b149fd4b7</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998E2B7</paraID>
      <start>0</start>
      <end>3</end>
      <status>ignored</status>
      <modifiedWord/>
      <trackRevisions>false</trackRevisions>
    </reviewItem>
    <reviewItem>
      <errorID>01c6a035-62a8-4835-ab09-9a973eaa9ad1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998E2B9</paraID>
      <start>0</start>
      <end>3</end>
      <status>ignored</status>
      <modifiedWord/>
      <trackRevisions>false</trackRevisions>
    </reviewItem>
    <reviewItem>
      <errorID>2c34814d-a021-46ad-834b-c34bc336beb8</errorID>
      <errorWord>(</errorWord>
      <group>L1_Format</group>
      <groupName>格式问题</groupName>
      <ability>L2_HalfPunc_CN</ability>
      <abilityName>全半角检查</abilityName>
      <candidateList>
        <item>（</item>
      </candidateList>
      <explain>文本全半角错误。</explain>
      <paraID> 998E2B9</paraID>
      <start>15</start>
      <end>16</end>
      <status>ignored</status>
      <modifiedWord/>
      <trackRevisions>false</trackRevisions>
    </reviewItem>
    <reviewItem>
      <errorID>16f87a82-08d8-4a2c-a6ad-4927356b8076</errorID>
      <errorWord>)</errorWord>
      <group>L1_Format</group>
      <groupName>格式问题</groupName>
      <ability>L2_HalfPunc_CN</ability>
      <abilityName>全半角检查</abilityName>
      <candidateList>
        <item>）</item>
      </candidateList>
      <explain>文本全半角错误。</explain>
      <paraID> 998E2B9</paraID>
      <start>17</start>
      <end>18</end>
      <status>ignored</status>
      <modifiedWord/>
      <trackRevisions>false</trackRevisions>
    </reviewItem>
    <reviewItem>
      <errorID>16594649-3aeb-4a86-b855-0d5c9eda08c5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998E2BA</paraID>
      <start>0</start>
      <end>3</end>
      <status>ignored</status>
      <modifiedWord/>
      <trackRevisions>false</trackRevisions>
    </reviewItem>
    <reviewItem>
      <errorID>4527913d-0c3f-4653-8f99-c01eb13f7bca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998E2BB</paraID>
      <start>0</start>
      <end>3</end>
      <status>ignored</status>
      <modifiedWord/>
      <trackRevisions>false</trackRevisions>
    </reviewItem>
    <reviewItem>
      <errorID>6a00778d-45b3-4d8b-a7e1-4426cf7f3a8f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998E2BC</paraID>
      <start>0</start>
      <end>3</end>
      <status>ignored</status>
      <modifiedWord/>
      <trackRevisions>false</trackRevisions>
    </reviewItem>
    <reviewItem>
      <errorID>e5b35f49-32db-4e13-ae50-3e41b6d3633d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998E2BD</paraID>
      <start>0</start>
      <end>3</end>
      <status>ignored</status>
      <modifiedWord/>
      <trackRevisions>false</trackRevisions>
    </reviewItem>
    <reviewItem>
      <errorID>75fc6408-5c36-4bb2-b12c-95a35f545745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998E2BE</paraID>
      <start>0</start>
      <end>3</end>
      <status>ignored</status>
      <modifiedWord/>
      <trackRevisions>false</trackRevisions>
    </reviewItem>
    <reviewItem>
      <errorID>6fd7b971-9dc4-438e-9bd1-2147784cd221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998E2BF</paraID>
      <start>0</start>
      <end>3</end>
      <status>ignored</status>
      <modifiedWord/>
      <trackRevisions>false</trackRevisions>
    </reviewItem>
    <reviewItem>
      <errorID>cd5ba5c6-c8aa-4a29-a106-4a126e85cf8a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998E2C0</paraID>
      <start>0</start>
      <end>3</end>
      <status>ignored</status>
      <modifiedWord/>
      <trackRevisions>false</trackRevisions>
    </reviewItem>
    <reviewItem>
      <errorID>677ec91a-fbfc-4750-b786-8eef5a54a8ba</errorID>
      <errorWord>受</errorWord>
      <group>L1_Word</group>
      <groupName>字词问题</groupName>
      <ability>L2_Typo</ability>
      <abilityName>字词错误</abilityName>
      <candidateList>
        <item>受到</item>
      </candidateList>
      <explain/>
      <paraID> 998E2C0</paraID>
      <start>27</start>
      <end>28</end>
      <status>unmodified</status>
      <modifiedWord/>
      <trackRevisions>false</trackRevisions>
    </reviewItem>
    <reviewItem>
      <errorID>17dcf285-42e0-41e6-89e8-f2be085e5c58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998E2C1</paraID>
      <start>0</start>
      <end>3</end>
      <status>ignored</status>
      <modifiedWord/>
      <trackRevisions>false</trackRevisions>
    </reviewItem>
    <reviewItem>
      <errorID>fe286c02-5590-4e35-b344-4a87a1b8ce86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998E2C2</paraID>
      <start>0</start>
      <end>3</end>
      <status>unmodified</status>
      <modifiedWord/>
      <trackRevisions>false</trackRevisions>
    </reviewItem>
    <reviewItem>
      <errorID>306102be-ee7b-48d0-849f-517603c9c50d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998E2C3</paraID>
      <start>0</start>
      <end>4</end>
      <status>ignored</status>
      <modifiedWord/>
      <trackRevisions>false</trackRevisions>
    </reviewItem>
    <reviewItem>
      <errorID>c888a124-d628-4c2a-bedd-fc9ee6123d91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998E2C4</paraID>
      <start>0</start>
      <end>4</end>
      <status>ignored</status>
      <modifiedWord/>
      <trackRevisions>false</trackRevisions>
    </reviewItem>
    <reviewItem>
      <errorID>1f1cd535-1970-4c3e-b897-3d4b54f53cd1</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998E2C5</paraID>
      <start>0</start>
      <end>4</end>
      <status>ignored</status>
      <modifiedWord/>
      <trackRevisions>false</trackRevisions>
    </reviewItem>
    <reviewItem>
      <errorID>a5f35854-9ceb-4938-b415-d6a71898e73f</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998E2C6</paraID>
      <start>0</start>
      <end>4</end>
      <status>unmodified</status>
      <modifiedWord/>
      <trackRevisions>false</trackRevisions>
    </reviewItem>
    <reviewItem>
      <errorID>bcf2c949-ffee-46bb-9a80-93521bd8415a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998E2C7</paraID>
      <start>0</start>
      <end>3</end>
      <status>ignored</status>
      <modifiedWord/>
      <trackRevisions>false</trackRevisions>
    </reviewItem>
    <reviewItem>
      <errorID>ed6b6475-277f-4309-9aa8-8529bb96ca25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998E2C8</paraID>
      <start>0</start>
      <end>3</end>
      <status>ignored</status>
      <modifiedWord/>
      <trackRevisions>false</trackRevisions>
    </reviewItem>
    <reviewItem>
      <errorID>99d95fa1-a0df-4aeb-92b8-5182c01d53e3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998E2C9</paraID>
      <start>0</start>
      <end>3</end>
      <status>ignored</status>
      <modifiedWord/>
      <trackRevisions>false</trackRevisions>
    </reviewItem>
    <reviewItem>
      <errorID>5395dacd-a56a-4eb9-93ce-c4b69d4d7806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998E2CA</paraID>
      <start>0</start>
      <end>3</end>
      <status>ignored</status>
      <modifiedWord/>
      <trackRevisions>false</trackRevisions>
    </reviewItem>
    <reviewItem>
      <errorID>39972e57-aa78-4a8f-adec-b4dce3708443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998E2CB</paraID>
      <start>0</start>
      <end>3</end>
      <status>ignored</status>
      <modifiedWord/>
      <trackRevisions>false</trackRevisions>
    </reviewItem>
    <reviewItem>
      <errorID>101fb63f-597e-4315-8305-7150be9d4454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998E2CC</paraID>
      <start>0</start>
      <end>3</end>
      <status>ignored</status>
      <modifiedWord/>
      <trackRevisions>false</trackRevisions>
    </reviewItem>
    <reviewItem>
      <errorID>e06dba8e-f6ca-472b-975d-95115df87e14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998E2CD</paraID>
      <start>0</start>
      <end>3</end>
      <status>ignored</status>
      <modifiedWord/>
      <trackRevisions>false</trackRevisions>
    </reviewItem>
    <reviewItem>
      <errorID>f42fc154-28b3-41b4-91ed-5a6060f4e01f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998E2CE</paraID>
      <start>0</start>
      <end>3</end>
      <status>ignored</status>
      <modifiedWord/>
      <trackRevisions>false</trackRevisions>
    </reviewItem>
    <reviewItem>
      <errorID>8993afb6-d819-45cc-9033-15451f0de3ee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998E2CF</paraID>
      <start>0</start>
      <end>3</end>
      <status>ignored</status>
      <modifiedWord/>
      <trackRevisions>false</trackRevisions>
    </reviewItem>
    <reviewItem>
      <errorID>c5c3037f-8949-4758-b20c-1d8a5ae02476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998E2D0</paraID>
      <start>0</start>
      <end>3</end>
      <status>unmodified</status>
      <modifiedWord/>
      <trackRevisions>false</trackRevisions>
    </reviewItem>
    <reviewItem>
      <errorID>2b929b8c-4bc2-4d31-a4dd-b08ac9576b95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998E2D1</paraID>
      <start>0</start>
      <end>3</end>
      <status>ignored</status>
      <modifiedWord/>
      <trackRevisions>false</trackRevisions>
    </reviewItem>
    <reviewItem>
      <errorID>cf39d236-47b6-49d1-96b1-72005723dc2f</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 998E2D1</paraID>
      <start>74</start>
      <end>77</end>
      <status>unmodified</status>
      <modifiedWord/>
      <trackRevisions>false</trackRevisions>
    </reviewItem>
    <reviewItem>
      <errorID>1f2c41d9-8983-4bea-b46e-0015304952a7</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4B27C4D9</paraID>
      <start>0</start>
      <end>3</end>
      <status>ignored</status>
      <modifiedWord/>
      <trackRevisions>false</trackRevisions>
    </reviewItem>
    <reviewItem>
      <errorID>d61b5ae3-6fb9-41fa-9439-014ded37968f</errorID>
      <errorWord>当</errorWord>
      <group>L1_Word</group>
      <groupName>字词问题</groupName>
      <ability>L2_Typo</ability>
      <abilityName>字词错误</abilityName>
      <candidateList>
        <item>当在</item>
      </candidateList>
      <explain/>
      <paraID>4B27C4D9</paraID>
      <start>10</start>
      <end>11</end>
      <status>unmodified</status>
      <modifiedWord/>
      <trackRevisions>false</trackRevisions>
    </reviewItem>
    <reviewItem>
      <errorID>549ccd2a-d806-4a6a-9038-00ed9a264445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998E2D5</paraID>
      <start>0</start>
      <end>3</end>
      <status>ignored</status>
      <modifiedWord/>
      <trackRevisions>false</trackRevisions>
    </reviewItem>
    <reviewItem>
      <errorID>a39edd37-0de3-488f-b23d-bd23100edabe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998E2D6</paraID>
      <start>0</start>
      <end>3</end>
      <status>ignored</status>
      <modifiedWord/>
      <trackRevisions>false</trackRevisions>
    </reviewItem>
    <reviewItem>
      <errorID>56207467-d868-497f-9682-1b5048aed668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998E2D7</paraID>
      <start>0</start>
      <end>3</end>
      <status>ignored</status>
      <modifiedWord/>
      <trackRevisions>false</trackRevisions>
    </reviewItem>
    <reviewItem>
      <errorID>4ea1fb20-7cd9-402e-ab85-04426577d8b0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998E2D9</paraID>
      <start>0</start>
      <end>3</end>
      <status>ignored</status>
      <modifiedWord/>
      <trackRevisions>false</trackRevisions>
    </reviewItem>
    <reviewItem>
      <errorID>f4aa29c5-5a27-48c2-a4d1-4e0dfa3e16c1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998E2DA</paraID>
      <start>0</start>
      <end>3</end>
      <status>ignored</status>
      <modifiedWord/>
      <trackRevisions>false</trackRevisions>
    </reviewItem>
    <reviewItem>
      <errorID>d21e5a5e-900c-40c4-9301-c3b2c8e7634c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998E2DB</paraID>
      <start>0</start>
      <end>3</end>
      <status>ignored</status>
      <modifiedWord/>
      <trackRevisions>false</trackRevisions>
    </reviewItem>
    <reviewItem>
      <errorID>c22e3af3-6beb-40c2-87e1-8242a0eeda64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998E2DC</paraID>
      <start>0</start>
      <end>3</end>
      <status>ignored</status>
      <modifiedWord/>
      <trackRevisions>false</trackRevisions>
    </reviewItem>
    <reviewItem>
      <errorID>1d9113e7-bdcf-461c-8632-94e285133c16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998E2DD</paraID>
      <start>0</start>
      <end>3</end>
      <status>ignored</status>
      <modifiedWord/>
      <trackRevisions>false</trackRevisions>
    </reviewItem>
    <reviewItem>
      <errorID>73beb419-bf07-4e2e-b126-c73bb8c315a9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998E2DE</paraID>
      <start>0</start>
      <end>3</end>
      <status>ignored</status>
      <modifiedWord/>
      <trackRevisions>false</trackRevisions>
    </reviewItem>
    <reviewItem>
      <errorID>69bf1865-1498-4991-be9f-69573ec85065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998E2DF</paraID>
      <start>0</start>
      <end>3</end>
      <status>ignored</status>
      <modifiedWord/>
      <trackRevisions>false</trackRevisions>
    </reviewItem>
    <reviewItem>
      <errorID>daa8f714-51a0-482f-868d-d7372ed4d909</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998E2E0</paraID>
      <start>0</start>
      <end>3</end>
      <status>ignored</status>
      <modifiedWord/>
      <trackRevisions>false</trackRevisions>
    </reviewItem>
    <reviewItem>
      <errorID>02f7f6c1-bf3d-4256-893f-975ba866befe</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4619AF60</paraID>
      <start>0</start>
      <end>3</end>
      <status>ignored</status>
      <modifiedWord/>
      <trackRevisions>false</trackRevisions>
    </reviewItem>
    <reviewItem>
      <errorID>8084ec99-f044-472b-a3fe-54e28b6fd2a2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12549490</paraID>
      <start>0</start>
      <end>3</end>
      <status>ignored</status>
      <modifiedWord/>
      <trackRevisions>false</trackRevisions>
    </reviewItem>
    <reviewItem>
      <errorID>44c0f4a1-6e8c-4e75-80ae-f6e23d1100ae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203F00AC</paraID>
      <start>0</start>
      <end>3</end>
      <status>ignored</status>
      <modifiedWord/>
      <trackRevisions>false</trackRevisions>
    </reviewItem>
    <reviewItem>
      <errorID>90d355fd-9978-4697-acd5-7680440ca986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998E2E5</paraID>
      <start>0</start>
      <end>3</end>
      <status>ignored</status>
      <modifiedWord/>
      <trackRevisions>false</trackRevisions>
    </reviewItem>
    <reviewItem>
      <errorID>33fe103b-34a5-4fbb-85c3-b4870e7a3a75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998E2E6</paraID>
      <start>0</start>
      <end>3</end>
      <status>ignored</status>
      <modifiedWord/>
      <trackRevisions>false</trackRevisions>
    </reviewItem>
    <reviewItem>
      <errorID>79aa2f4a-66e5-4547-a214-46f8793f9991</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1AE110AB</paraID>
      <start>0</start>
      <end>3</end>
      <status>ignored</status>
      <modifiedWord/>
      <trackRevisions>false</trackRevisions>
    </reviewItem>
    <reviewItem>
      <errorID>922f3ba9-b7ab-47b5-80b7-f4e798ceb41b</errorID>
      <errorWord>(</errorWord>
      <group>L1_Format</group>
      <groupName>格式问题</groupName>
      <ability>L2_HalfPunc_CN</ability>
      <abilityName>全半角检查</abilityName>
      <candidateList>
        <item>（</item>
      </candidateList>
      <explain>文本全半角错误。</explain>
      <paraID>1AE110AB</paraID>
      <start>7</start>
      <end>8</end>
      <status>ignored</status>
      <modifiedWord/>
      <trackRevisions>false</trackRevisions>
    </reviewItem>
    <reviewItem>
      <errorID>814b9fec-8e3c-40d2-9516-3d32da6750d3</errorID>
      <errorWord>)</errorWord>
      <group>L1_Format</group>
      <groupName>格式问题</groupName>
      <ability>L2_HalfPunc_CN</ability>
      <abilityName>全半角检查</abilityName>
      <candidateList>
        <item>）</item>
      </candidateList>
      <explain>文本全半角错误。</explain>
      <paraID>1AE110AB</paraID>
      <start>9</start>
      <end>10</end>
      <status>ignored</status>
      <modifiedWord/>
      <trackRevisions>false</trackRevisions>
    </reviewItem>
    <reviewItem>
      <errorID>321e05f4-11f9-48a7-8086-c7ce838c546e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3762293B</paraID>
      <start>0</start>
      <end>3</end>
      <status>ignored</status>
      <modifiedWord/>
      <trackRevisions>false</trackRevisions>
    </reviewItem>
    <reviewItem>
      <errorID>84ef42d0-8ec9-4b29-90dd-f9077c012053</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6FD6D48D</paraID>
      <start>0</start>
      <end>3</end>
      <status>ignored</status>
      <modifiedWord/>
      <trackRevisions>false</trackRevisions>
    </reviewItem>
    <reviewItem>
      <errorID>153f3412-d9a3-48bc-a64c-4d17a079d542</errorID>
      <errorWord>)</errorWord>
      <group>L1_Format</group>
      <groupName>格式问题</groupName>
      <ability>L2_HalfPunc_CN</ability>
      <abilityName>全半角检查</abilityName>
      <candidateList>
        <item>）</item>
      </candidateList>
      <explain>文本全半角错误。</explain>
      <paraID>3AB01B6D</paraID>
      <start>38</start>
      <end>39</end>
      <status>ignored</status>
      <modifiedWord/>
      <trackRevisions>false</trackRevisions>
    </reviewItem>
    <reviewItem>
      <errorID>9481043d-3022-42da-97da-22a05f560d0c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C9E8B0B</paraID>
      <start>0</start>
      <end>3</end>
      <status>ignored</status>
      <modifiedWord/>
      <trackRevisions>false</trackRevisions>
    </reviewItem>
    <reviewItem>
      <errorID>def162d2-886f-4937-aa14-4d4c8284351c</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73E87163</paraID>
      <start>0</start>
      <end>3</end>
      <status>ignored</status>
      <modifiedWord/>
      <trackRevisions>false</trackRevisions>
    </reviewItem>
    <reviewItem>
      <errorID>64767c2c-4354-474d-a57b-eb6f24fd016d</errorID>
      <errorWord>(v)</errorWord>
      <group>L1_Format</group>
      <groupName>格式问题</groupName>
      <ability>L2_Ordinal</ability>
      <abilityName>序号格式</abilityName>
      <candidateList>
        <item>（v）</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52414917</paraID>
      <start>0</start>
      <end>3</end>
      <status>ignored</status>
      <modifiedWord/>
      <trackRevisions>false</trackRevisions>
    </reviewItem>
    <reviewItem>
      <errorID>a34bf281-135e-476a-8e53-25f2f71965d5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14EB0347</paraID>
      <start>0</start>
      <end>3</end>
      <status>ignored</status>
      <modifiedWord/>
      <trackRevisions>false</trackRevisions>
    </reviewItem>
    <reviewItem>
      <errorID>41e874ba-5d95-4c50-8e38-85f07cdd8b7f</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6C50A7A8</paraID>
      <start>0</start>
      <end>3</end>
      <status>ignored</status>
      <modifiedWord/>
      <trackRevisions>false</trackRevisions>
    </reviewItem>
    <reviewItem>
      <errorID>43d59899-9ef4-48aa-8518-d349d3ae6a7b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774AD803</paraID>
      <start>0</start>
      <end>3</end>
      <status>ignored</status>
      <modifiedWord/>
      <trackRevisions>false</trackRevisions>
    </reviewItem>
    <reviewItem>
      <errorID>5da2d06f-9ad5-4109-8da1-2a45595d347e</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75910AC3</paraID>
      <start>0</start>
      <end>3</end>
      <status>ignored</status>
      <modifiedWord/>
      <trackRevisions>false</trackRevisions>
    </reviewItem>
    <reviewItem>
      <errorID>7e9678a2-11de-484a-980e-8a4e422f23ff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6A6CA709</paraID>
      <start>0</start>
      <end>3</end>
      <status>ignored</status>
      <modifiedWord/>
      <trackRevisions>false</trackRevisions>
    </reviewItem>
    <reviewItem>
      <errorID>9ede6393-519a-4251-9f76-5c3d9b02ed05</errorID>
      <errorWord>(</errorWord>
      <group>L1_Format</group>
      <groupName>格式问题</groupName>
      <ability>L2_HalfPunc_CN</ability>
      <abilityName>全半角检查</abilityName>
      <candidateList>
        <item>（</item>
      </candidateList>
      <explain>文本全半角错误。</explain>
      <paraID>6A6CA709</paraID>
      <start>19</start>
      <end>20</end>
      <status>ignored</status>
      <modifiedWord/>
      <trackRevisions>false</trackRevisions>
    </reviewItem>
    <reviewItem>
      <errorID>bcc91d35-6ba9-4dc8-af17-fb19c7345436</errorID>
      <errorWord>)</errorWord>
      <group>L1_Format</group>
      <groupName>格式问题</groupName>
      <ability>L2_HalfPunc_CN</ability>
      <abilityName>全半角检查</abilityName>
      <candidateList>
        <item>）</item>
      </candidateList>
      <explain>文本全半角错误。</explain>
      <paraID>6A6CA709</paraID>
      <start>21</start>
      <end>22</end>
      <status>ignored</status>
      <modifiedWord/>
      <trackRevisions>false</trackRevisions>
    </reviewItem>
    <reviewItem>
      <errorID>aebda773-7ff1-482d-9dce-87477519ba3c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60DAE355</paraID>
      <start>0</start>
      <end>3</end>
      <status>ignored</status>
      <modifiedWord/>
      <trackRevisions>false</trackRevisions>
    </reviewItem>
    <reviewItem>
      <errorID>a04f96d4-82fe-4a93-9187-0103f0d13e6d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2EBA239C</paraID>
      <start>0</start>
      <end>3</end>
      <status>ignored</status>
      <modifiedWord/>
      <trackRevisions>false</trackRevisions>
    </reviewItem>
    <reviewItem>
      <errorID>915575c8-6829-4877-9d6e-e4b77e62a5e5</errorID>
      <errorWord>)</errorWord>
      <group>L1_Format</group>
      <groupName>格式问题</groupName>
      <ability>L2_HalfPunc_CN</ability>
      <abilityName>全半角检查</abilityName>
      <candidateList>
        <item>）</item>
      </candidateList>
      <explain>文本全半角错误。</explain>
      <paraID>2EBA239C</paraID>
      <start>25</start>
      <end>26</end>
      <status>ignored</status>
      <modifiedWord/>
      <trackRevisions>false</trackRevisions>
    </reviewItem>
    <reviewItem>
      <errorID>fcf82f58-8a2f-4d1f-8fae-defe38ccb0e1</errorID>
      <errorWord>)</errorWord>
      <group>L1_Format</group>
      <groupName>格式问题</groupName>
      <ability>L2_HalfPunc_CN</ability>
      <abilityName>全半角检查</abilityName>
      <candidateList>
        <item>）</item>
      </candidateList>
      <explain>文本全半角错误。</explain>
      <paraID>2EBA239C</paraID>
      <start>36</start>
      <end>37</end>
      <status>ignored</status>
      <modifiedWord/>
      <trackRevisions>false</trackRevisions>
    </reviewItem>
    <reviewItem>
      <errorID>70170677-8915-49b7-975f-3eb1655f857a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998E2E8</paraID>
      <start>0</start>
      <end>3</end>
      <status>ignored</status>
      <modifiedWord/>
      <trackRevisions>false</trackRevisions>
    </reviewItem>
    <reviewItem>
      <errorID>b5d32e6d-872b-492b-8e1f-a9e3fdbc19df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998E2E9</paraID>
      <start>0</start>
      <end>3</end>
      <status>ignored</status>
      <modifiedWord/>
      <trackRevisions>false</trackRevisions>
    </reviewItem>
    <reviewItem>
      <errorID>1fed1cf6-7ad9-4ae0-8420-68374c2d3569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998E2EA</paraID>
      <start>0</start>
      <end>3</end>
      <status>ignored</status>
      <modifiedWord/>
      <trackRevisions>false</trackRevisions>
    </reviewItem>
    <reviewItem>
      <errorID>13c7fc44-4b0a-43dc-801e-d9768c1c8ec8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998E2EB</paraID>
      <start>0</start>
      <end>3</end>
      <status>ignored</status>
      <modifiedWord/>
      <trackRevisions>false</trackRevisions>
    </reviewItem>
    <reviewItem>
      <errorID>1343a00c-2c0b-4347-8987-288426028f58</errorID>
      <errorWord>II类</errorWord>
      <group>L1_Knowledge</group>
      <groupName>知识性问题</groupName>
      <ability>L2_Knowledge</ability>
      <abilityName>其他知识</abilityName>
      <candidateList>
        <item>Ⅱ类</item>
      </candidateList>
      <explain>中文环境下罗马数字格式错误。</explain>
      <paraID> 998E2EB</paraID>
      <start>27</start>
      <end>30</end>
      <status>unmodified</status>
      <modifiedWord/>
      <trackRevisions>false</trackRevisions>
    </reviewItem>
    <reviewItem>
      <errorID>0c55cd6e-e205-4190-86f1-5ee94b40865a</errorID>
      <errorWord>III类</errorWord>
      <group>L1_Knowledge</group>
      <groupName>知识性问题</groupName>
      <ability>L2_Knowledge</ability>
      <abilityName>其他知识</abilityName>
      <candidateList>
        <item>Ⅲ类</item>
      </candidateList>
      <explain>中文环境下罗马数字格式错误。</explain>
      <paraID> 998E2EB</paraID>
      <start>49</start>
      <end>53</end>
      <status>unmodified</status>
      <modifiedWord/>
      <trackRevisions>false</trackRevisions>
    </reviewItem>
    <reviewItem>
      <errorID>02d19355-a893-4f25-bf7f-a99019e71279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998E2EC</paraID>
      <start>0</start>
      <end>3</end>
      <status>ignored</status>
      <modifiedWord/>
      <trackRevisions>false</trackRevisions>
    </reviewItem>
    <reviewItem>
      <errorID>66575f79-ad40-494c-99b3-3efcd495b401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998E2EE</paraID>
      <start>0</start>
      <end>3</end>
      <status>ignored</status>
      <modifiedWord/>
      <trackRevisions>false</trackRevisions>
    </reviewItem>
    <reviewItem>
      <errorID>59bb86b6-ee7c-4100-bd82-aa3c9de22936</errorID>
      <errorWord>(</errorWord>
      <group>L1_Format</group>
      <groupName>格式问题</groupName>
      <ability>L2_HalfPunc_CN</ability>
      <abilityName>全半角检查</abilityName>
      <candidateList>
        <item>（</item>
      </candidateList>
      <explain>文本全半角错误。</explain>
      <paraID> 998E2EE</paraID>
      <start>6</start>
      <end>7</end>
      <status>ignored</status>
      <modifiedWord/>
      <trackRevisions>false</trackRevisions>
    </reviewItem>
    <reviewItem>
      <errorID>895b8214-cf74-4587-8945-f6c352962f41</errorID>
      <errorWord>)</errorWord>
      <group>L1_Format</group>
      <groupName>格式问题</groupName>
      <ability>L2_HalfPunc_CN</ability>
      <abilityName>全半角检查</abilityName>
      <candidateList>
        <item>）</item>
      </candidateList>
      <explain>文本全半角错误。</explain>
      <paraID> 998E2EE</paraID>
      <start>8</start>
      <end>9</end>
      <status>ignored</status>
      <modifiedWord/>
      <trackRevisions>false</trackRevisions>
    </reviewItem>
    <reviewItem>
      <errorID>7600d497-3cb7-4446-87d8-db16afa6c0a1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998E2EF</paraID>
      <start>0</start>
      <end>3</end>
      <status>ignored</status>
      <modifiedWord/>
      <trackRevisions>false</trackRevisions>
    </reviewItem>
    <reviewItem>
      <errorID>ef423887-1a33-43fb-a744-abbcab296649</errorID>
      <errorWord>(</errorWord>
      <group>L1_Format</group>
      <groupName>格式问题</groupName>
      <ability>L2_HalfPunc_CN</ability>
      <abilityName>全半角检查</abilityName>
      <candidateList>
        <item>（</item>
      </candidateList>
      <explain>文本全半角错误。</explain>
      <paraID> 998E2EF</paraID>
      <start>28</start>
      <end>29</end>
      <status>ignored</status>
      <modifiedWord/>
      <trackRevisions>false</trackRevisions>
    </reviewItem>
    <reviewItem>
      <errorID>449178ff-bd83-445a-9ba8-4433019f2ffc</errorID>
      <errorWord>)</errorWord>
      <group>L1_Format</group>
      <groupName>格式问题</groupName>
      <ability>L2_HalfPunc_CN</ability>
      <abilityName>全半角检查</abilityName>
      <candidateList>
        <item>）</item>
      </candidateList>
      <explain>文本全半角错误。</explain>
      <paraID> 998E2EF</paraID>
      <start>30</start>
      <end>31</end>
      <status>ignored</status>
      <modifiedWord/>
      <trackRevisions>false</trackRevisions>
    </reviewItem>
    <reviewItem>
      <errorID>ecaa704a-0491-4cf8-9851-1a9562eb45b8</errorID>
      <errorWord>(</errorWord>
      <group>L1_Format</group>
      <groupName>格式问题</groupName>
      <ability>L2_HalfPunc_CN</ability>
      <abilityName>全半角检查</abilityName>
      <candidateList>
        <item>（</item>
      </candidateList>
      <explain>文本全半角错误。</explain>
      <paraID> 998E2EF</paraID>
      <start>32</start>
      <end>33</end>
      <status>ignored</status>
      <modifiedWord/>
      <trackRevisions>false</trackRevisions>
    </reviewItem>
    <reviewItem>
      <errorID>e231c2b6-9e55-4aec-b56b-91fd19d9df9b</errorID>
      <errorWord>)</errorWord>
      <group>L1_Format</group>
      <groupName>格式问题</groupName>
      <ability>L2_HalfPunc_CN</ability>
      <abilityName>全半角检查</abilityName>
      <candidateList>
        <item>）</item>
      </candidateList>
      <explain>文本全半角错误。</explain>
      <paraID> 998E2EF</paraID>
      <start>34</start>
      <end>35</end>
      <status>ignored</status>
      <modifiedWord/>
      <trackRevisions>false</trackRevisions>
    </reviewItem>
    <reviewItem>
      <errorID>29ad2f05-d317-453e-9907-28b9a86d7098</errorID>
      <errorWord>且</errorWord>
      <group>L1_Word</group>
      <groupName>字词问题</groupName>
      <ability>L2_Typo</ability>
      <abilityName>字词错误</abilityName>
      <candidateList>
        <item>且在</item>
      </candidateList>
      <explain/>
      <paraID> 998E2EF</paraID>
      <start>65</start>
      <end>66</end>
      <status>unmodified</status>
      <modifiedWord/>
      <trackRevisions>false</trackRevisions>
    </reviewItem>
    <reviewItem>
      <errorID>129361c3-4c74-4d4e-8b5b-82f185e16b0f</errorID>
      <errorWord>(</errorWord>
      <group>L1_Format</group>
      <groupName>格式问题</groupName>
      <ability>L2_HalfPunc_CN</ability>
      <abilityName>全半角检查</abilityName>
      <candidateList>
        <item>（</item>
      </candidateList>
      <explain>文本全半角错误。</explain>
      <paraID> 998E2EF</paraID>
      <start>91</start>
      <end>92</end>
      <status>ignored</status>
      <modifiedWord/>
      <trackRevisions>false</trackRevisions>
    </reviewItem>
    <reviewItem>
      <errorID>4eb46daf-0b74-49b7-8d7a-aa07588fd68a</errorID>
      <errorWord>)</errorWord>
      <group>L1_Format</group>
      <groupName>格式问题</groupName>
      <ability>L2_HalfPunc_CN</ability>
      <abilityName>全半角检查</abilityName>
      <candidateList>
        <item>）</item>
      </candidateList>
      <explain>文本全半角错误。</explain>
      <paraID> 998E2EF</paraID>
      <start>93</start>
      <end>94</end>
      <status>ignored</status>
      <modifiedWord/>
      <trackRevisions>false</trackRevisions>
    </reviewItem>
    <reviewItem>
      <errorID>f66e369f-4670-4fc5-8901-d79ede73df71</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998E2F0</paraID>
      <start>0</start>
      <end>3</end>
      <status>ignored</status>
      <modifiedWord/>
      <trackRevisions>false</trackRevisions>
    </reviewItem>
    <reviewItem>
      <errorID>299edfea-4689-4e2f-bd5e-f4648dbe11bb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998E2F1</paraID>
      <start>0</start>
      <end>3</end>
      <status>ignored</status>
      <modifiedWord/>
      <trackRevisions>false</trackRevisions>
    </reviewItem>
    <reviewItem>
      <errorID>24b0df42-6d32-4551-8aea-f05493c4cddf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998E2F2</paraID>
      <start>0</start>
      <end>3</end>
      <status>ignored</status>
      <modifiedWord/>
      <trackRevisions>false</trackRevisions>
    </reviewItem>
    <reviewItem>
      <errorID>48f088f5-7ddd-4d5f-91f0-738884fc87f2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998E2F3</paraID>
      <start>0</start>
      <end>3</end>
      <status>ignored</status>
      <modifiedWord/>
      <trackRevisions>false</trackRevisions>
    </reviewItem>
    <reviewItem>
      <errorID>6d71f5f8-9f26-45d0-aafc-eea1165a9881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998E2F5</paraID>
      <start>0</start>
      <end>3</end>
      <status>ignored</status>
      <modifiedWord/>
      <trackRevisions>false</trackRevisions>
    </reviewItem>
    <reviewItem>
      <errorID>eb1b902a-22f7-4009-aab9-094b2b3f1ddb</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998E2F6</paraID>
      <start>0</start>
      <end>3</end>
      <status>ignored</status>
      <modifiedWord/>
      <trackRevisions>false</trackRevisions>
    </reviewItem>
    <reviewItem>
      <errorID>990283d8-28b7-427f-ae11-29d65b1e0221</errorID>
      <errorWord>(</errorWord>
      <group>L1_Format</group>
      <groupName>格式问题</groupName>
      <ability>L2_HalfPunc_CN</ability>
      <abilityName>全半角检查</abilityName>
      <candidateList>
        <item>（</item>
      </candidateList>
      <explain>文本全半角错误。</explain>
      <paraID> 998E2F6</paraID>
      <start>35</start>
      <end>36</end>
      <status>ignored</status>
      <modifiedWord/>
      <trackRevisions>false</trackRevisions>
    </reviewItem>
    <reviewItem>
      <errorID>c753bd43-d681-4767-a612-ff4363913453</errorID>
      <errorWord>)</errorWord>
      <group>L1_Format</group>
      <groupName>格式问题</groupName>
      <ability>L2_HalfPunc_CN</ability>
      <abilityName>全半角检查</abilityName>
      <candidateList>
        <item>）</item>
      </candidateList>
      <explain>文本全半角错误。</explain>
      <paraID> 998E2F6</paraID>
      <start>37</start>
      <end>38</end>
      <status>ignored</status>
      <modifiedWord/>
      <trackRevisions>false</trackRevisions>
    </reviewItem>
    <reviewItem>
      <errorID>58d8fdbc-db11-4b45-aa69-6728216ce463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998E2F8</paraID>
      <start>0</start>
      <end>3</end>
      <status>ignored</status>
      <modifiedWord/>
      <trackRevisions>false</trackRevisions>
    </reviewItem>
    <reviewItem>
      <errorID>b9f6ce61-c06d-42af-b46f-b2e7a1a05247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998E2F9</paraID>
      <start>0</start>
      <end>3</end>
      <status>ignored</status>
      <modifiedWord/>
      <trackRevisions>false</trackRevisions>
    </reviewItem>
    <reviewItem>
      <errorID>24f34c19-7420-4df4-ab10-3b4fe0bc1c45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998E2FB</paraID>
      <start>0</start>
      <end>3</end>
      <status>ignored</status>
      <modifiedWord/>
      <trackRevisions>false</trackRevisions>
    </reviewItem>
    <reviewItem>
      <errorID>439815ff-7c6e-4f29-9afc-51c1e8371406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998E2FC</paraID>
      <start>0</start>
      <end>3</end>
      <status>ignored</status>
      <modifiedWord/>
      <trackRevisions>false</trackRevisions>
    </reviewItem>
    <reviewItem>
      <errorID>846a3215-3cc2-4c04-ad1f-678b93f5cfa9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998E2FD</paraID>
      <start>0</start>
      <end>3</end>
      <status>ignored</status>
      <modifiedWord/>
      <trackRevisions>false</trackRevisions>
    </reviewItem>
    <reviewItem>
      <errorID>080d8526-ebba-4b81-84b2-b20ebb522548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998E2FE</paraID>
      <start>0</start>
      <end>3</end>
      <status>ignored</status>
      <modifiedWord/>
      <trackRevisions>false</trackRevisions>
    </reviewItem>
    <reviewItem>
      <errorID>fca04157-4a19-4ce0-8280-a5816586b099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998E2FF</paraID>
      <start>0</start>
      <end>3</end>
      <status>ignored</status>
      <modifiedWord/>
      <trackRevisions>false</trackRevisions>
    </reviewItem>
    <reviewItem>
      <errorID>dc8b9add-927d-4724-a8fd-4e54a0c94bbe</errorID>
      <errorWord>可卡因</errorWord>
      <group>L1_Word</group>
      <groupName>字词问题</groupName>
      <ability>L2_Typo</ability>
      <abilityName>字词错误</abilityName>
      <candidateList/>
      <explain>【违禁内容】句中涉及国家法律明令禁止的违禁内容，请注意甄别。</explain>
      <paraID> 998E2FF</paraID>
      <start>9</start>
      <end>12</end>
      <status>unmodified</status>
      <modifiedWord/>
      <trackRevisions>false</trackRevisions>
    </reviewItem>
    <reviewItem>
      <errorID>9ce7babe-f437-4801-aee5-8af0064b253b</errorID>
      <errorWord>鸦片</errorWord>
      <group>L1_Word</group>
      <groupName>字词问题</groupName>
      <ability>L2_Typo</ability>
      <abilityName>字词错误</abilityName>
      <candidateList/>
      <explain>【违禁内容】句中涉及国家法律明令禁止的违禁内容，请注意甄别。</explain>
      <paraID> 998E2FF</paraID>
      <start>13</start>
      <end>15</end>
      <status>unmodified</status>
      <modifiedWord/>
      <trackRevisions>false</trackRevisions>
    </reviewItem>
    <reviewItem>
      <errorID>2c778edc-74fd-45af-a74d-005da2c860c1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998E300</paraID>
      <start>0</start>
      <end>3</end>
      <status>ignored</status>
      <modifiedWord/>
      <trackRevisions>false</trackRevisions>
    </reviewItem>
    <reviewItem>
      <errorID>d89ef287-98aa-4270-894e-636767328fc5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998E301</paraID>
      <start>0</start>
      <end>3</end>
      <status>ignored</status>
      <modifiedWord/>
      <trackRevisions>false</trackRevisions>
    </reviewItem>
    <reviewItem>
      <errorID>02e486ca-ef56-4f6b-ae5c-992d2682b5fc</errorID>
      <errorWord>(</errorWord>
      <group>L1_Format</group>
      <groupName>格式问题</groupName>
      <ability>L2_HalfPunc_CN</ability>
      <abilityName>全半角检查</abilityName>
      <candidateList>
        <item>（</item>
      </candidateList>
      <explain>文本全半角错误。</explain>
      <paraID> 998E301</paraID>
      <start>59</start>
      <end>60</end>
      <status>ignored</status>
      <modifiedWord/>
      <trackRevisions>false</trackRevisions>
    </reviewItem>
    <reviewItem>
      <errorID>eb85aee0-0e4d-4771-92eb-39384419ac14</errorID>
      <errorWord>)</errorWord>
      <group>L1_Format</group>
      <groupName>格式问题</groupName>
      <ability>L2_HalfPunc_CN</ability>
      <abilityName>全半角检查</abilityName>
      <candidateList>
        <item>）</item>
      </candidateList>
      <explain>文本全半角错误。</explain>
      <paraID> 998E301</paraID>
      <start>61</start>
      <end>62</end>
      <status>ignored</status>
      <modifiedWord/>
      <trackRevisions>false</trackRevisions>
    </reviewItem>
    <reviewItem>
      <errorID>f78905fd-ff4d-4c2d-a460-6b3d6cf1e442</errorID>
      <errorWord>(</errorWord>
      <group>L1_Format</group>
      <groupName>格式问题</groupName>
      <ability>L2_HalfPunc_CN</ability>
      <abilityName>全半角检查</abilityName>
      <candidateList>
        <item>（</item>
      </candidateList>
      <explain>文本全半角错误。</explain>
      <paraID> 998E301</paraID>
      <start>63</start>
      <end>64</end>
      <status>ignored</status>
      <modifiedWord/>
      <trackRevisions>false</trackRevisions>
    </reviewItem>
    <reviewItem>
      <errorID>4f94525c-6200-4760-a920-919eddad4fb7</errorID>
      <errorWord>)</errorWord>
      <group>L1_Format</group>
      <groupName>格式问题</groupName>
      <ability>L2_HalfPunc_CN</ability>
      <abilityName>全半角检查</abilityName>
      <candidateList>
        <item>）</item>
      </candidateList>
      <explain>文本全半角错误。</explain>
      <paraID> 998E301</paraID>
      <start>65</start>
      <end>66</end>
      <status>ignored</status>
      <modifiedWord/>
      <trackRevisions>false</trackRevisions>
    </reviewItem>
    <reviewItem>
      <errorID>6a285d86-77e0-4c24-b8aa-38a0ae3697fe</errorID>
      <errorWord>(</errorWord>
      <group>L1_Format</group>
      <groupName>格式问题</groupName>
      <ability>L2_HalfPunc_CN</ability>
      <abilityName>全半角检查</abilityName>
      <candidateList>
        <item>（</item>
      </candidateList>
      <explain>文本全半角错误。</explain>
      <paraID> 998E301</paraID>
      <start>69</start>
      <end>70</end>
      <status>ignored</status>
      <modifiedWord/>
      <trackRevisions>false</trackRevisions>
    </reviewItem>
    <reviewItem>
      <errorID>186d198c-92a4-405d-9bbd-85ab7c27a030</errorID>
      <errorWord>)</errorWord>
      <group>L1_Format</group>
      <groupName>格式问题</groupName>
      <ability>L2_HalfPunc_CN</ability>
      <abilityName>全半角检查</abilityName>
      <candidateList>
        <item>）</item>
      </candidateList>
      <explain>文本全半角错误。</explain>
      <paraID> 998E301</paraID>
      <start>71</start>
      <end>72</end>
      <status>ignored</status>
      <modifiedWord/>
      <trackRevisions>false</trackRevisions>
    </reviewItem>
    <reviewItem>
      <errorID>c1462d45-fac4-4f3e-ad40-3707568350d8</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998E302</paraID>
      <start>0</start>
      <end>3</end>
      <status>ignored</status>
      <modifiedWord/>
      <trackRevisions>false</trackRevisions>
    </reviewItem>
    <reviewItem>
      <errorID>3eca4c4e-7f93-400f-996f-5cea5024300e</errorID>
      <errorWord>(</errorWord>
      <group>L1_Format</group>
      <groupName>格式问题</groupName>
      <ability>L2_HalfPunc_CN</ability>
      <abilityName>全半角检查</abilityName>
      <candidateList>
        <item>（</item>
      </candidateList>
      <explain>文本全半角错误。</explain>
      <paraID> 998E302</paraID>
      <start>18</start>
      <end>19</end>
      <status>ignored</status>
      <modifiedWord/>
      <trackRevisions>false</trackRevisions>
    </reviewItem>
    <reviewItem>
      <errorID>db8538bc-b8f9-41db-ab86-51ec18942c2d</errorID>
      <errorWord>)</errorWord>
      <group>L1_Format</group>
      <groupName>格式问题</groupName>
      <ability>L2_HalfPunc_CN</ability>
      <abilityName>全半角检查</abilityName>
      <candidateList>
        <item>）</item>
      </candidateList>
      <explain>文本全半角错误。</explain>
      <paraID> 998E302</paraID>
      <start>20</start>
      <end>21</end>
      <status>ignored</status>
      <modifiedWord/>
      <trackRevisions>false</trackRevisions>
    </reviewItem>
    <reviewItem>
      <errorID>7c7fc708-241a-4b58-8ed5-04c8a012b31f</errorID>
      <errorWord>(</errorWord>
      <group>L1_Format</group>
      <groupName>格式问题</groupName>
      <ability>L2_HalfPunc_CN</ability>
      <abilityName>全半角检查</abilityName>
      <candidateList>
        <item>（</item>
      </candidateList>
      <explain>文本全半角错误。</explain>
      <paraID> 998E302</paraID>
      <start>22</start>
      <end>23</end>
      <status>ignored</status>
      <modifiedWord/>
      <trackRevisions>false</trackRevisions>
    </reviewItem>
    <reviewItem>
      <errorID>35a985e3-3280-4b44-ad3c-6055c91e6163</errorID>
      <errorWord>)</errorWord>
      <group>L1_Format</group>
      <groupName>格式问题</groupName>
      <ability>L2_HalfPunc_CN</ability>
      <abilityName>全半角检查</abilityName>
      <candidateList>
        <item>）</item>
      </candidateList>
      <explain>文本全半角错误。</explain>
      <paraID> 998E302</paraID>
      <start>24</start>
      <end>25</end>
      <status>ignored</status>
      <modifiedWord/>
      <trackRevisions>false</trackRevisions>
    </reviewItem>
    <reviewItem>
      <errorID>d1defb65-94fa-443e-a4d6-e8bc27720bd3</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998E303</paraID>
      <start>0</start>
      <end>3</end>
      <status>ignored</status>
      <modifiedWord/>
      <trackRevisions>false</trackRevisions>
    </reviewItem>
    <reviewItem>
      <errorID>356403c7-38b1-49b3-89cd-304c5550a6bc</errorID>
      <errorWord>(</errorWord>
      <group>L1_Format</group>
      <groupName>格式问题</groupName>
      <ability>L2_HalfPunc_CN</ability>
      <abilityName>全半角检查</abilityName>
      <candidateList>
        <item>（</item>
      </candidateList>
      <explain>文本全半角错误。</explain>
      <paraID> 998E303</paraID>
      <start>9</start>
      <end>10</end>
      <status>ignored</status>
      <modifiedWord/>
      <trackRevisions>false</trackRevisions>
    </reviewItem>
    <reviewItem>
      <errorID>5d9606ec-4bd2-4310-957b-cea4fc881992</errorID>
      <errorWord>)</errorWord>
      <group>L1_Format</group>
      <groupName>格式问题</groupName>
      <ability>L2_HalfPunc_CN</ability>
      <abilityName>全半角检查</abilityName>
      <candidateList>
        <item>）</item>
      </candidateList>
      <explain>文本全半角错误。</explain>
      <paraID> 998E303</paraID>
      <start>11</start>
      <end>12</end>
      <status>ignored</status>
      <modifiedWord/>
      <trackRevisions>false</trackRevisions>
    </reviewItem>
    <reviewItem>
      <errorID>f7b1bb13-26d7-469a-a2fb-ffd493eeead6</errorID>
      <errorWord>(</errorWord>
      <group>L1_Format</group>
      <groupName>格式问题</groupName>
      <ability>L2_HalfPunc_CN</ability>
      <abilityName>全半角检查</abilityName>
      <candidateList>
        <item>（</item>
      </candidateList>
      <explain>文本全半角错误。</explain>
      <paraID> 998E303</paraID>
      <start>15</start>
      <end>16</end>
      <status>ignored</status>
      <modifiedWord/>
      <trackRevisions>false</trackRevisions>
    </reviewItem>
    <reviewItem>
      <errorID>f91f747e-e173-400b-82b4-223eae2b2af6</errorID>
      <errorWord>)</errorWord>
      <group>L1_Format</group>
      <groupName>格式问题</groupName>
      <ability>L2_HalfPunc_CN</ability>
      <abilityName>全半角检查</abilityName>
      <candidateList>
        <item>）</item>
      </candidateList>
      <explain>文本全半角错误。</explain>
      <paraID> 998E303</paraID>
      <start>17</start>
      <end>18</end>
      <status>ignored</status>
      <modifiedWord/>
      <trackRevisions>false</trackRevisions>
    </reviewItem>
    <reviewItem>
      <errorID>707a9b91-7569-4a9c-9d54-7e0a6c9e573d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998E307</paraID>
      <start>0</start>
      <end>3</end>
      <status>ignored</status>
      <modifiedWord/>
      <trackRevisions>false</trackRevisions>
    </reviewItem>
    <reviewItem>
      <errorID>a109058e-a56e-44d6-b9e5-f9079f2d926c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998E308</paraID>
      <start>0</start>
      <end>3</end>
      <status>ignored</status>
      <modifiedWord/>
      <trackRevisions>false</trackRevisions>
    </reviewItem>
    <reviewItem>
      <errorID>d81fbedc-e1b6-402c-8388-b12db355b90b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998E309</paraID>
      <start>0</start>
      <end>3</end>
      <status>ignored</status>
      <modifiedWord/>
      <trackRevisions>false</trackRevisions>
    </reviewItem>
    <reviewItem>
      <errorID>a757ec17-0c6b-44d6-80f5-7d48bacdace8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998E30B</paraID>
      <start>0</start>
      <end>3</end>
      <status>ignored</status>
      <modifiedWord/>
      <trackRevisions>false</trackRevisions>
    </reviewItem>
    <reviewItem>
      <errorID>86044df8-f2bd-4405-9dcf-00eace9abe0b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998E30C</paraID>
      <start>0</start>
      <end>3</end>
      <status>ignored</status>
      <modifiedWord/>
      <trackRevisions>false</trackRevisions>
    </reviewItem>
    <reviewItem>
      <errorID>cff23e8f-a6db-47d7-9de8-6831a54a15a6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998E30D</paraID>
      <start>0</start>
      <end>3</end>
      <status>ignored</status>
      <modifiedWord/>
      <trackRevisions>false</trackRevisions>
    </reviewItem>
    <reviewItem>
      <errorID>b0866ea8-e054-4c6f-988d-1fa40b33fc6a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998E30E</paraID>
      <start>0</start>
      <end>3</end>
      <status>ignored</status>
      <modifiedWord/>
      <trackRevisions>false</trackRevisions>
    </reviewItem>
    <reviewItem>
      <errorID>1f3edf12-742d-4886-a144-130acb394271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998E30F</paraID>
      <start>0</start>
      <end>3</end>
      <status>ignored</status>
      <modifiedWord/>
      <trackRevisions>false</trackRevisions>
    </reviewItem>
    <reviewItem>
      <errorID>90903ee4-3cd7-43f4-a266-3574a3968e30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998E310</paraID>
      <start>0</start>
      <end>3</end>
      <status>ignored</status>
      <modifiedWord/>
      <trackRevisions>false</trackRevisions>
    </reviewItem>
    <reviewItem>
      <errorID>31bdb2f6-2d54-4581-82fe-c0f13ae6a87e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998E311</paraID>
      <start>0</start>
      <end>3</end>
      <status>ignored</status>
      <modifiedWord/>
      <trackRevisions>false</trackRevisions>
    </reviewItem>
    <reviewItem>
      <errorID>2f92b05e-8093-4369-8e50-91e4218afc7a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998E312</paraID>
      <start>0</start>
      <end>3</end>
      <status>ignored</status>
      <modifiedWord/>
      <trackRevisions>false</trackRevisions>
    </reviewItem>
    <reviewItem>
      <errorID>a23319c2-4303-435d-bf99-3b5cbe932422</errorID>
      <errorWord>(</errorWord>
      <group>L1_Format</group>
      <groupName>格式问题</groupName>
      <ability>L2_HalfPunc_CN</ability>
      <abilityName>全半角检查</abilityName>
      <candidateList>
        <item>（</item>
      </candidateList>
      <explain>文本全半角错误。</explain>
      <paraID> 998E312</paraID>
      <start>70</start>
      <end>71</end>
      <status>ignored</status>
      <modifiedWord/>
      <trackRevisions>false</trackRevisions>
    </reviewItem>
    <reviewItem>
      <errorID>2a0c786e-c437-43cd-98ff-b1370c2456da</errorID>
      <errorWord>)</errorWord>
      <group>L1_Format</group>
      <groupName>格式问题</groupName>
      <ability>L2_HalfPunc_CN</ability>
      <abilityName>全半角检查</abilityName>
      <candidateList>
        <item>）</item>
      </candidateList>
      <explain>文本全半角错误。</explain>
      <paraID> 998E312</paraID>
      <start>72</start>
      <end>73</end>
      <status>ignored</status>
      <modifiedWord/>
      <trackRevisions>false</trackRevisions>
    </reviewItem>
    <reviewItem>
      <errorID>eddcf0f7-f6ef-404c-bc16-cafd247bdbdb</errorID>
      <errorWord>(</errorWord>
      <group>L1_Format</group>
      <groupName>格式问题</groupName>
      <ability>L2_HalfPunc_CN</ability>
      <abilityName>全半角检查</abilityName>
      <candidateList>
        <item>（</item>
      </candidateList>
      <explain>文本全半角错误。</explain>
      <paraID> 998E312</paraID>
      <start>105</start>
      <end>106</end>
      <status>ignored</status>
      <modifiedWord/>
      <trackRevisions>false</trackRevisions>
    </reviewItem>
    <reviewItem>
      <errorID>78f74803-d602-4519-82ea-ae7d97b6f939</errorID>
      <errorWord>)</errorWord>
      <group>L1_Format</group>
      <groupName>格式问题</groupName>
      <ability>L2_HalfPunc_CN</ability>
      <abilityName>全半角检查</abilityName>
      <candidateList>
        <item>）</item>
      </candidateList>
      <explain>文本全半角错误。</explain>
      <paraID> 998E312</paraID>
      <start>107</start>
      <end>108</end>
      <status>ignored</status>
      <modifiedWord/>
      <trackRevisions>false</trackRevisions>
    </reviewItem>
    <reviewItem>
      <errorID>90c33029-9e5c-4430-927f-0770f79849f1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998E314</paraID>
      <start>0</start>
      <end>3</end>
      <status>ignored</status>
      <modifiedWord/>
      <trackRevisions>false</trackRevisions>
    </reviewItem>
    <reviewItem>
      <errorID>5a2718aa-9e30-4873-989c-76c0b454fce7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998E318</paraID>
      <start>0</start>
      <end>3</end>
      <status>ignored</status>
      <modifiedWord/>
      <trackRevisions>false</trackRevisions>
    </reviewItem>
    <reviewItem>
      <errorID>d875c577-8b14-4db0-9a7b-3e972a96f785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998E31C</paraID>
      <start>0</start>
      <end>3</end>
      <status>ignored</status>
      <modifiedWord/>
      <trackRevisions>false</trackRevisions>
    </reviewItem>
    <reviewItem>
      <errorID>639c2fac-95d9-40f1-928c-fed8b030d525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998E31D</paraID>
      <start>0</start>
      <end>3</end>
      <status>ignored</status>
      <modifiedWord/>
      <trackRevisions>false</trackRevisions>
    </reviewItem>
    <reviewItem>
      <errorID>99cbf67e-5873-4c08-bf6c-6d6293752dde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998E31E</paraID>
      <start>0</start>
      <end>3</end>
      <status>ignored</status>
      <modifiedWord/>
      <trackRevisions>false</trackRevisions>
    </reviewItem>
    <reviewItem>
      <errorID>3b4246cb-0d7c-47d9-b14f-126f9badbc3a</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2D29E0F3</paraID>
      <start>0</start>
      <end>3</end>
      <status>ignored</status>
      <modifiedWord/>
      <trackRevisions>false</trackRevisions>
    </reviewItem>
    <reviewItem>
      <errorID>eb2b76c6-0ac2-4ba7-8b6f-a13bf2d8846e</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998E320</paraID>
      <start>0</start>
      <end>3</end>
      <status>ignored</status>
      <modifiedWord/>
      <trackRevisions>false</trackRevisions>
    </reviewItem>
    <reviewItem>
      <errorID>942289fb-8de6-4f24-aeaf-cec0e1a8f786</errorID>
      <errorWord>(</errorWord>
      <group>L1_Format</group>
      <groupName>格式问题</groupName>
      <ability>L2_HalfPunc_CN</ability>
      <abilityName>全半角检查</abilityName>
      <candidateList>
        <item>（</item>
      </candidateList>
      <explain>文本全半角错误。</explain>
      <paraID> 998E320</paraID>
      <start>11</start>
      <end>12</end>
      <status>ignored</status>
      <modifiedWord/>
      <trackRevisions>false</trackRevisions>
    </reviewItem>
    <reviewItem>
      <errorID>bad787c1-dfc0-43d0-8cf1-13c5788e31ee</errorID>
      <errorWord>)</errorWord>
      <group>L1_Format</group>
      <groupName>格式问题</groupName>
      <ability>L2_HalfPunc_CN</ability>
      <abilityName>全半角检查</abilityName>
      <candidateList>
        <item>）</item>
      </candidateList>
      <explain>文本全半角错误。</explain>
      <paraID> 998E320</paraID>
      <start>13</start>
      <end>14</end>
      <status>ignored</status>
      <modifiedWord/>
      <trackRevisions>false</trackRevisions>
    </reviewItem>
    <reviewItem>
      <errorID>01987b5f-ce37-43b0-a381-c7f5306d00da</errorID>
      <errorWord>(</errorWord>
      <group>L1_Format</group>
      <groupName>格式问题</groupName>
      <ability>L2_HalfPunc_CN</ability>
      <abilityName>全半角检查</abilityName>
      <candidateList>
        <item>（</item>
      </candidateList>
      <explain>文本全半角错误。</explain>
      <paraID> 998E320</paraID>
      <start>16</start>
      <end>17</end>
      <status>ignored</status>
      <modifiedWord/>
      <trackRevisions>false</trackRevisions>
    </reviewItem>
    <reviewItem>
      <errorID>63b61e4a-9ef3-4b6b-836c-811002686aad</errorID>
      <errorWord>)</errorWord>
      <group>L1_Format</group>
      <groupName>格式问题</groupName>
      <ability>L2_HalfPunc_CN</ability>
      <abilityName>全半角检查</abilityName>
      <candidateList>
        <item>）</item>
      </candidateList>
      <explain>文本全半角错误。</explain>
      <paraID> 998E320</paraID>
      <start>18</start>
      <end>19</end>
      <status>ignored</status>
      <modifiedWord/>
      <trackRevisions>false</trackRevisions>
    </reviewItem>
    <reviewItem>
      <errorID>0d30ca9b-85cf-4894-acea-2599512d987a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998E321</paraID>
      <start>0</start>
      <end>3</end>
      <status>ignored</status>
      <modifiedWord/>
      <trackRevisions>false</trackRevisions>
    </reviewItem>
    <reviewItem>
      <errorID>5d2c73a3-e563-4ad4-8bcf-5e733acb42c7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998E322</paraID>
      <start>0</start>
      <end>3</end>
      <status>ignored</status>
      <modifiedWord/>
      <trackRevisions>false</trackRevisions>
    </reviewItem>
    <reviewItem>
      <errorID>6289cee8-417e-4152-8a39-5df65519a27b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998E323</paraID>
      <start>0</start>
      <end>3</end>
      <status>ignored</status>
      <modifiedWord/>
      <trackRevisions>false</trackRevisions>
    </reviewItem>
    <reviewItem>
      <errorID>3f30a9c6-dfc1-452a-8c31-f3dd5399fe1e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998E324</paraID>
      <start>0</start>
      <end>3</end>
      <status>ignored</status>
      <modifiedWord/>
      <trackRevisions>false</trackRevisions>
    </reviewItem>
    <reviewItem>
      <errorID>c80bc5ef-b7c4-4c0d-8dad-abf4fd0be409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998E325</paraID>
      <start>0</start>
      <end>3</end>
      <status>ignored</status>
      <modifiedWord/>
      <trackRevisions>false</trackRevisions>
    </reviewItem>
    <reviewItem>
      <errorID>db764888-b79d-4f26-a0b9-dbfd24669dde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998E326</paraID>
      <start>0</start>
      <end>3</end>
      <status>ignored</status>
      <modifiedWord/>
      <trackRevisions>false</trackRevisions>
    </reviewItem>
    <reviewItem>
      <errorID>af201875-7a46-442d-affa-2c1bb388d9c4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998E327</paraID>
      <start>0</start>
      <end>3</end>
      <status>ignored</status>
      <modifiedWord/>
      <trackRevisions>false</trackRevisions>
    </reviewItem>
    <reviewItem>
      <errorID>443f7621-e709-4df9-9be5-71046b4dc020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998E328</paraID>
      <start>0</start>
      <end>3</end>
      <status>ignored</status>
      <modifiedWord/>
      <trackRevisions>false</trackRevisions>
    </reviewItem>
    <reviewItem>
      <errorID>ddc237c4-0d5e-4175-a449-86271dcefaf5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998E329</paraID>
      <start>0</start>
      <end>3</end>
      <status>ignored</status>
      <modifiedWord/>
      <trackRevisions>false</trackRevisions>
    </reviewItem>
    <reviewItem>
      <errorID>a7703197-8652-4b47-ab2c-8c6e7f7b3209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998E32A</paraID>
      <start>0</start>
      <end>3</end>
      <status>ignored</status>
      <modifiedWord/>
      <trackRevisions>false</trackRevisions>
    </reviewItem>
    <reviewItem>
      <errorID>47619d85-188e-4e57-8d1d-8203eb5b36e8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998E32B</paraID>
      <start>0</start>
      <end>3</end>
      <status>ignored</status>
      <modifiedWord/>
      <trackRevisions>false</trackRevisions>
    </reviewItem>
    <reviewItem>
      <errorID>fe361855-4a93-4929-a0cf-2624861a6bfa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998E32C</paraID>
      <start>0</start>
      <end>3</end>
      <status>ignored</status>
      <modifiedWord/>
      <trackRevisions>false</trackRevisions>
    </reviewItem>
    <reviewItem>
      <errorID>ccd50317-42f9-4a6c-8c6e-58ead9619fe5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998E32D</paraID>
      <start>0</start>
      <end>3</end>
      <status>ignored</status>
      <modifiedWord/>
      <trackRevisions>false</trackRevisions>
    </reviewItem>
    <reviewItem>
      <errorID>cd7784b3-f58a-4234-bd44-2c7e3e32a914</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998E32E</paraID>
      <start>0</start>
      <end>3</end>
      <status>ignored</status>
      <modifiedWord/>
      <trackRevisions>false</trackRevisions>
    </reviewItem>
    <reviewItem>
      <errorID>e1ef8efc-e4ca-4897-83b2-6b56e728da86</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998E32F</paraID>
      <start>0</start>
      <end>3</end>
      <status>ignored</status>
      <modifiedWord/>
      <trackRevisions>false</trackRevisions>
    </reviewItem>
    <reviewItem>
      <errorID>3b53a008-b3ce-403a-a984-c45a351c3919</errorID>
      <errorWord>(</errorWord>
      <group>L1_Format</group>
      <groupName>格式问题</groupName>
      <ability>L2_HalfPunc_CN</ability>
      <abilityName>全半角检查</abilityName>
      <candidateList>
        <item>（</item>
      </candidateList>
      <explain>文本全半角错误。</explain>
      <paraID> 998E32F</paraID>
      <start>19</start>
      <end>20</end>
      <status>ignored</status>
      <modifiedWord/>
      <trackRevisions>false</trackRevisions>
    </reviewItem>
    <reviewItem>
      <errorID>14532a63-d702-4b9a-aa1e-e4ad15a1a6c6</errorID>
      <errorWord>)</errorWord>
      <group>L1_Format</group>
      <groupName>格式问题</groupName>
      <ability>L2_HalfPunc_CN</ability>
      <abilityName>全半角检查</abilityName>
      <candidateList>
        <item>）</item>
      </candidateList>
      <explain>文本全半角错误。</explain>
      <paraID> 998E32F</paraID>
      <start>21</start>
      <end>22</end>
      <status>ignored</status>
      <modifiedWord/>
      <trackRevisions>false</trackRevisions>
    </reviewItem>
    <reviewItem>
      <errorID>033fbdac-becb-4ebc-a875-06bfd0964483</errorID>
      <errorWord>(</errorWord>
      <group>L1_Format</group>
      <groupName>格式问题</groupName>
      <ability>L2_HalfPunc_CN</ability>
      <abilityName>全半角检查</abilityName>
      <candidateList>
        <item>（</item>
      </candidateList>
      <explain>文本全半角错误。</explain>
      <paraID> 998E32F</paraID>
      <start>24</start>
      <end>25</end>
      <status>ignored</status>
      <modifiedWord/>
      <trackRevisions>false</trackRevisions>
    </reviewItem>
    <reviewItem>
      <errorID>5db0c7df-1025-4e86-a9f3-fa2b98f3949c</errorID>
      <errorWord>)</errorWord>
      <group>L1_Format</group>
      <groupName>格式问题</groupName>
      <ability>L2_HalfPunc_CN</ability>
      <abilityName>全半角检查</abilityName>
      <candidateList>
        <item>）</item>
      </candidateList>
      <explain>文本全半角错误。</explain>
      <paraID> 998E32F</paraID>
      <start>26</start>
      <end>27</end>
      <status>ignored</status>
      <modifiedWord/>
      <trackRevisions>false</trackRevisions>
    </reviewItem>
    <reviewItem>
      <errorID>db8b2b46-b498-44a7-a1c5-a4c719e86fe6</errorID>
      <errorWord>件</errorWord>
      <group>L1_Word</group>
      <groupName>字词问题</groupName>
      <ability>L2_Typo</ability>
      <abilityName>字词错误</abilityName>
      <candidateList>
        <item>件下</item>
      </candidateList>
      <explain/>
      <paraID> 998E32F</paraID>
      <start>67</start>
      <end>68</end>
      <status>unmodified</status>
      <modifiedWord/>
      <trackRevisions>false</trackRevisions>
    </reviewItem>
    <reviewItem>
      <errorID>365c060e-6176-4dc5-bbc1-38d062c59601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998E330</paraID>
      <start>0</start>
      <end>3</end>
      <status>ignored</status>
      <modifiedWord/>
      <trackRevisions>false</trackRevisions>
    </reviewItem>
    <reviewItem>
      <errorID>f957405a-a172-49df-82b0-33050539eb1d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998E331</paraID>
      <start>0</start>
      <end>3</end>
      <status>ignored</status>
      <modifiedWord/>
      <trackRevisions>false</trackRevisions>
    </reviewItem>
    <reviewItem>
      <errorID>a3473b41-7e62-4009-9710-8f445783900d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998E333</paraID>
      <start>0</start>
      <end>3</end>
      <status>ignored</status>
      <modifiedWord/>
      <trackRevisions>false</trackRevisions>
    </reviewItem>
    <reviewItem>
      <errorID>727d9af8-d83f-4471-8068-68fa75f3e3e9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998E334</paraID>
      <start>0</start>
      <end>3</end>
      <status>ignored</status>
      <modifiedWord/>
      <trackRevisions>false</trackRevisions>
    </reviewItem>
    <reviewItem>
      <errorID>3e2b9496-9e30-46a3-b2b6-e18bd9c3e37b</errorID>
      <errorWord>英里</errorWord>
      <group>L1_Knowledge</group>
      <groupName>知识性问题</groupName>
      <ability>L2_Knowledge</ability>
      <abilityName>其他知识</abilityName>
      <candidateList/>
      <explain>非法定单位</explain>
      <paraID> 998E334</paraID>
      <start>216</start>
      <end>218</end>
      <status>unmodified</status>
      <modifiedWord/>
      <trackRevisions>false</trackRevisions>
    </reviewItem>
    <reviewItem>
      <errorID>9bf2c332-5c43-402b-ab5d-ad006ed05d91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998E336</paraID>
      <start>0</start>
      <end>3</end>
      <status>ignored</status>
      <modifiedWord/>
      <trackRevisions>false</trackRevisions>
    </reviewItem>
    <reviewItem>
      <errorID>fdb8b9b2-2f3e-498d-83e2-f5d774e6da30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998E337</paraID>
      <start>0</start>
      <end>3</end>
      <status>ignored</status>
      <modifiedWord/>
      <trackRevisions>false</trackRevisions>
    </reviewItem>
    <reviewItem>
      <errorID>7ec3b766-9833-4e79-b970-38f904e47df1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998E338</paraID>
      <start>0</start>
      <end>3</end>
      <status>ignored</status>
      <modifiedWord/>
      <trackRevisions>false</trackRevisions>
    </reviewItem>
    <reviewItem>
      <errorID>de140544-725f-4710-9097-1a7b57e18bba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998E339</paraID>
      <start>0</start>
      <end>3</end>
      <status>ignored</status>
      <modifiedWord/>
      <trackRevisions>false</trackRevisions>
    </reviewItem>
    <reviewItem>
      <errorID>5eb371ef-4b17-451e-a87b-7fb59d074f1c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998E33A</paraID>
      <start>0</start>
      <end>3</end>
      <status>ignored</status>
      <modifiedWord/>
      <trackRevisions>false</trackRevisions>
    </reviewItem>
    <reviewItem>
      <errorID>8faa5dc9-256b-4167-97b2-8bd9c7a833ec</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998E33B</paraID>
      <start>0</start>
      <end>3</end>
      <status>ignored</status>
      <modifiedWord/>
      <trackRevisions>false</trackRevisions>
    </reviewItem>
    <reviewItem>
      <errorID>5482cd5f-32c5-4d9b-af5e-37e1a67a72c7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998E33D</paraID>
      <start>0</start>
      <end>3</end>
      <status>ignored</status>
      <modifiedWord/>
      <trackRevisions>false</trackRevisions>
    </reviewItem>
    <reviewItem>
      <errorID>e8575922-0732-419c-aa2f-1c78ce4ff1df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998E33E</paraID>
      <start>0</start>
      <end>3</end>
      <status>ignored</status>
      <modifiedWord/>
      <trackRevisions>false</trackRevisions>
    </reviewItem>
    <reviewItem>
      <errorID>59b60389-ee99-4681-bbb1-e8b7014bb34a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998E340</paraID>
      <start>0</start>
      <end>3</end>
      <status>ignored</status>
      <modifiedWord/>
      <trackRevisions>false</trackRevisions>
    </reviewItem>
    <reviewItem>
      <errorID>d2df7289-5bb7-4b55-8916-ca7fda05dd1c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998E341</paraID>
      <start>0</start>
      <end>3</end>
      <status>ignored</status>
      <modifiedWord/>
      <trackRevisions>false</trackRevisions>
    </reviewItem>
    <reviewItem>
      <errorID>7c522ea2-330c-4ab8-a6c1-0602f1565fee</errorID>
      <errorWord>下</errorWord>
      <group>L1_Word</group>
      <groupName>字词问题</groupName>
      <ability>L2_Typo</ability>
      <abilityName>字词错误</abilityName>
      <candidateList>
        <item>下简</item>
      </candidateList>
      <explain/>
      <paraID> 998E341</paraID>
      <start>23</start>
      <end>24</end>
      <status>unmodified</status>
      <modifiedWord/>
      <trackRevisions>false</trackRevisions>
    </reviewItem>
    <reviewItem>
      <errorID>d5ddafa0-43da-40f3-839b-3ee0fa26ed77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998E342</paraID>
      <start>0</start>
      <end>3</end>
      <status>ignored</status>
      <modifiedWord/>
      <trackRevisions>false</trackRevisions>
    </reviewItem>
    <reviewItem>
      <errorID>b18959ce-d862-4f53-bcbf-5bb7dae18f71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998E343</paraID>
      <start>0</start>
      <end>3</end>
      <status>ignored</status>
      <modifiedWord/>
      <trackRevisions>false</trackRevisions>
    </reviewItem>
    <reviewItem>
      <errorID>b5c05420-f39a-4f9b-a0e9-d714477a4fd7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4AE56F1</paraID>
      <start>0</start>
      <end>3</end>
      <status>ignored</status>
      <modifiedWord/>
      <trackRevisions>false</trackRevisions>
    </reviewItem>
    <reviewItem>
      <errorID>317a9ef9-bf3d-4f28-99c5-858e9defb803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1BA35B3</paraID>
      <start>0</start>
      <end>3</end>
      <status>ignored</status>
      <modifiedWord/>
      <trackRevisions>false</trackRevisions>
    </reviewItem>
    <reviewItem>
      <errorID>c8f1654d-670e-42d9-af31-7821548080a8</errorID>
      <errorWord>(</errorWord>
      <group>L1_Format</group>
      <groupName>格式问题</groupName>
      <ability>L2_HalfPunc_CN</ability>
      <abilityName>全半角检查</abilityName>
      <candidateList>
        <item>（</item>
      </candidateList>
      <explain>文本全半角错误。</explain>
      <paraID> 1BA35B3</paraID>
      <start>21</start>
      <end>22</end>
      <status>ignored</status>
      <modifiedWord/>
      <trackRevisions>false</trackRevisions>
    </reviewItem>
    <reviewItem>
      <errorID>322e0e85-dbcd-4c05-8367-2e69de3d4ee4</errorID>
      <errorWord>)</errorWord>
      <group>L1_Format</group>
      <groupName>格式问题</groupName>
      <ability>L2_HalfPunc_CN</ability>
      <abilityName>全半角检查</abilityName>
      <candidateList>
        <item>）</item>
      </candidateList>
      <explain>文本全半角错误。</explain>
      <paraID> 1BA35B3</paraID>
      <start>30</start>
      <end>31</end>
      <status>ignored</status>
      <modifiedWord/>
      <trackRevisions>false</trackRevisions>
    </reviewItem>
    <reviewItem>
      <errorID>7dbe863e-f789-4287-8751-94ce0617b0fb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74CED72F</paraID>
      <start>0</start>
      <end>3</end>
      <status>ignored</status>
      <modifiedWord/>
      <trackRevisions>false</trackRevisions>
    </reviewItem>
    <reviewItem>
      <errorID>44bd678c-ee56-416e-9087-ca2d1aee7331</errorID>
      <errorWord>(</errorWord>
      <group>L1_Format</group>
      <groupName>格式问题</groupName>
      <ability>L2_HalfPunc_CN</ability>
      <abilityName>全半角检查</abilityName>
      <candidateList>
        <item>（</item>
      </candidateList>
      <explain>文本全半角错误。</explain>
      <paraID>74CED72F</paraID>
      <start>20</start>
      <end>21</end>
      <status>ignored</status>
      <modifiedWord/>
      <trackRevisions>false</trackRevisions>
    </reviewItem>
    <reviewItem>
      <errorID>2945c4a8-7ddb-4077-aebc-15aa78f8c5fa</errorID>
      <errorWord>)</errorWord>
      <group>L1_Format</group>
      <groupName>格式问题</groupName>
      <ability>L2_HalfPunc_CN</ability>
      <abilityName>全半角检查</abilityName>
      <candidateList>
        <item>）</item>
      </candidateList>
      <explain>文本全半角错误。</explain>
      <paraID>74CED72F</paraID>
      <start>29</start>
      <end>30</end>
      <status>ignored</status>
      <modifiedWord/>
      <trackRevisions>false</trackRevisions>
    </reviewItem>
    <reviewItem>
      <errorID>a5388250-aaea-4ecf-b484-64d59389b396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101CFF9D</paraID>
      <start>0</start>
      <end>3</end>
      <status>ignored</status>
      <modifiedWord/>
      <trackRevisions>false</trackRevisions>
    </reviewItem>
    <reviewItem>
      <errorID>e160a442-98e7-47d7-bff1-fa2ea634fde4</errorID>
      <errorWord>符合于</errorWord>
      <group>L1_Word</group>
      <groupName>字词问题</groupName>
      <ability>L2_Typo</ability>
      <abilityName>字词错误</abilityName>
      <candidateList>
        <item>符合</item>
      </candidateList>
      <explain/>
      <paraID>101CFF9D</paraID>
      <start>7</start>
      <end>10</end>
      <status>unmodified</status>
      <modifiedWord/>
      <trackRevisions>false</trackRevisions>
    </reviewItem>
    <reviewItem>
      <errorID>a9954ad9-5415-44e2-9b79-84230235c3d6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998E344</paraID>
      <start>0</start>
      <end>3</end>
      <status>ignored</status>
      <modifiedWord/>
      <trackRevisions>false</trackRevisions>
    </reviewItem>
    <reviewItem>
      <errorID>cb5e77e5-1f40-4748-8eb1-cf85faa7f80f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998E345</paraID>
      <start>0</start>
      <end>3</end>
      <status>ignored</status>
      <modifiedWord/>
      <trackRevisions>false</trackRevisions>
    </reviewItem>
    <reviewItem>
      <errorID>d3b7b73b-72c9-4ff8-83ad-65c50b5ffb8f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998E346</paraID>
      <start>0</start>
      <end>3</end>
      <status>ignored</status>
      <modifiedWord/>
      <trackRevisions>false</trackRevisions>
    </reviewItem>
    <reviewItem>
      <errorID>71d941c0-ad22-4620-a7bf-7665b39d6193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998E347</paraID>
      <start>0</start>
      <end>3</end>
      <status>ignored</status>
      <modifiedWord/>
      <trackRevisions>false</trackRevisions>
    </reviewItem>
    <reviewItem>
      <errorID>a6fdc720-4287-41d6-975a-354141bf34a1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998E348</paraID>
      <start>0</start>
      <end>3</end>
      <status>ignored</status>
      <modifiedWord/>
      <trackRevisions>false</trackRevisions>
    </reviewItem>
    <reviewItem>
      <errorID>312e64fb-1a60-48bd-ad05-61f8b87e27da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24BAF202</paraID>
      <start>0</start>
      <end>3</end>
      <status>ignored</status>
      <modifiedWord/>
      <trackRevisions>false</trackRevisions>
    </reviewItem>
    <reviewItem>
      <errorID>59f59730-46d9-4323-8ea5-47bee682e847</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998E349</paraID>
      <start>0</start>
      <end>3</end>
      <status>ignored</status>
      <modifiedWord/>
      <trackRevisions>false</trackRevisions>
    </reviewItem>
    <reviewItem>
      <errorID>e1ca8a13-e81c-4c28-af46-4bc4f8b498d9</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998E34A</paraID>
      <start>0</start>
      <end>3</end>
      <status>ignored</status>
      <modifiedWord/>
      <trackRevisions>false</trackRevisions>
    </reviewItem>
    <reviewItem>
      <errorID>6b491301-fc37-4961-8c13-44019a569dcf</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998E34B</paraID>
      <start>0</start>
      <end>3</end>
      <status>ignored</status>
      <modifiedWord/>
      <trackRevisions>false</trackRevisions>
    </reviewItem>
    <reviewItem>
      <errorID>da00296e-faf9-4cff-81f4-f71a8e0315c6</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998E34C</paraID>
      <start>0</start>
      <end>3</end>
      <status>ignored</status>
      <modifiedWord/>
      <trackRevisions>false</trackRevisions>
    </reviewItem>
    <reviewItem>
      <errorID>666bc7eb-8c50-420b-8e5d-713110a07f8d</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998E34D</paraID>
      <start>0</start>
      <end>3</end>
      <status>ignored</status>
      <modifiedWord/>
      <trackRevisions>false</trackRevisions>
    </reviewItem>
    <reviewItem>
      <errorID>a17f064d-81ef-46db-97a8-4de5700d1d26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998E34F</paraID>
      <start>0</start>
      <end>3</end>
      <status>ignored</status>
      <modifiedWord/>
      <trackRevisions>false</trackRevisions>
    </reviewItem>
    <reviewItem>
      <errorID>503b0714-359b-44bf-8ba1-27cd44f2f212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998E350</paraID>
      <start>0</start>
      <end>3</end>
      <status>ignored</status>
      <modifiedWord/>
      <trackRevisions>false</trackRevisions>
    </reviewItem>
    <reviewItem>
      <errorID>d4bc175e-9387-4b2a-810a-e4b54854f01c</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998E351</paraID>
      <start>0</start>
      <end>3</end>
      <status>ignored</status>
      <modifiedWord/>
      <trackRevisions>false</trackRevisions>
    </reviewItem>
    <reviewItem>
      <errorID>3e2bb102-8d16-47fa-835a-31fdbecdb7c6</errorID>
      <errorWord>(</errorWord>
      <group>L1_Format</group>
      <groupName>格式问题</groupName>
      <ability>L2_HalfPunc_CN</ability>
      <abilityName>全半角检查</abilityName>
      <candidateList>
        <item>（</item>
      </candidateList>
      <explain>文本全半角错误。</explain>
      <paraID> 998E352</paraID>
      <start>0</start>
      <end>1</end>
      <status>ignored</status>
      <modifiedWord/>
      <trackRevisions>false</trackRevisions>
    </reviewItem>
    <reviewItem>
      <errorID>66d7cd05-f3e3-4f66-a48b-98126d0e1b06</errorID>
      <errorWord>)</errorWord>
      <group>L1_Format</group>
      <groupName>格式问题</groupName>
      <ability>L2_HalfPunc_CN</ability>
      <abilityName>全半角检查</abilityName>
      <candidateList>
        <item>）</item>
      </candidateList>
      <explain>文本全半角错误。</explain>
      <paraID> 998E352</paraID>
      <start>3</start>
      <end>4</end>
      <status>ignored</status>
      <modifiedWord/>
      <trackRevisions>false</trackRevisions>
    </reviewItem>
    <reviewItem>
      <errorID>0e0bd86a-fe34-45a1-94d2-04ddeb3f46e4</errorID>
      <errorWord>(</errorWord>
      <group>L1_Format</group>
      <groupName>格式问题</groupName>
      <ability>L2_HalfPunc_CN</ability>
      <abilityName>全半角检查</abilityName>
      <candidateList>
        <item>（</item>
      </candidateList>
      <explain>文本全半角错误。</explain>
      <paraID> 998E353</paraID>
      <start>0</start>
      <end>1</end>
      <status>ignored</status>
      <modifiedWord/>
      <trackRevisions>false</trackRevisions>
    </reviewItem>
    <reviewItem>
      <errorID>267cb495-dd11-4ad2-85b9-8319bbd7234f</errorID>
      <errorWord>)</errorWord>
      <group>L1_Format</group>
      <groupName>格式问题</groupName>
      <ability>L2_HalfPunc_CN</ability>
      <abilityName>全半角检查</abilityName>
      <candidateList>
        <item>）</item>
      </candidateList>
      <explain>文本全半角错误。</explain>
      <paraID> 998E353</paraID>
      <start>4</start>
      <end>5</end>
      <status>ignored</status>
      <modifiedWord/>
      <trackRevisions>false</trackRevisions>
    </reviewItem>
    <reviewItem>
      <errorID>1217f9f8-d4b3-4ceb-80f1-4d1c11f69a27</errorID>
      <errorWord>(</errorWord>
      <group>L1_Format</group>
      <groupName>格式问题</groupName>
      <ability>L2_HalfPunc_CN</ability>
      <abilityName>全半角检查</abilityName>
      <candidateList>
        <item>（</item>
      </candidateList>
      <explain>文本全半角错误。</explain>
      <paraID> 998E354</paraID>
      <start>0</start>
      <end>1</end>
      <status>ignored</status>
      <modifiedWord/>
      <trackRevisions>false</trackRevisions>
    </reviewItem>
    <reviewItem>
      <errorID>b7534f84-c30a-4998-9da3-ac704b061619</errorID>
      <errorWord>)</errorWord>
      <group>L1_Format</group>
      <groupName>格式问题</groupName>
      <ability>L2_HalfPunc_CN</ability>
      <abilityName>全半角检查</abilityName>
      <candidateList>
        <item>）</item>
      </candidateList>
      <explain>文本全半角错误。</explain>
      <paraID> 998E354</paraID>
      <start>3</start>
      <end>4</end>
      <status>ignored</status>
      <modifiedWord/>
      <trackRevisions>false</trackRevisions>
    </reviewItem>
    <reviewItem>
      <errorID>5108604d-b39b-4194-91c6-7555168f3f98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998E355</paraID>
      <start>0</start>
      <end>3</end>
      <status>ignored</status>
      <modifiedWord/>
      <trackRevisions>false</trackRevisions>
    </reviewItem>
    <reviewItem>
      <errorID>caf07ff7-d9b6-4534-a5d8-7a6204451be8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998E356</paraID>
      <start>0</start>
      <end>3</end>
      <status>ignored</status>
      <modifiedWord/>
      <trackRevisions>false</trackRevisions>
    </reviewItem>
    <reviewItem>
      <errorID>7e0d97a1-4cdf-4ea3-a4b1-89e203a76374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20FD5683</paraID>
      <start>0</start>
      <end>3</end>
      <status>ignored</status>
      <modifiedWord/>
      <trackRevisions>false</trackRevisions>
    </reviewItem>
    <reviewItem>
      <errorID>1df1fa83-a96b-4a3f-9dfc-da37851ffc26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998E357</paraID>
      <start>0</start>
      <end>3</end>
      <status>ignored</status>
      <modifiedWord/>
      <trackRevisions>false</trackRevisions>
    </reviewItem>
    <reviewItem>
      <errorID>94fa1578-a506-4979-a3f1-4eb13745f876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998E358</paraID>
      <start>0</start>
      <end>3</end>
      <status>ignored</status>
      <modifiedWord/>
      <trackRevisions>false</trackRevisions>
    </reviewItem>
    <reviewItem>
      <errorID>5c3c47ff-7401-4905-a24c-409dc7633c84</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998E359</paraID>
      <start>0</start>
      <end>3</end>
      <status>ignored</status>
      <modifiedWord/>
      <trackRevisions>false</trackRevisions>
    </reviewItem>
    <reviewItem>
      <errorID>ba74e33c-0887-4eff-a67c-6b0ab7dc3c8e</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998E35A</paraID>
      <start>0</start>
      <end>3</end>
      <status>ignored</status>
      <modifiedWord/>
      <trackRevisions>false</trackRevisions>
    </reviewItem>
    <reviewItem>
      <errorID>73587126-2eca-4e2d-a167-264119921154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998E35B</paraID>
      <start>0</start>
      <end>3</end>
      <status>ignored</status>
      <modifiedWord/>
      <trackRevisions>false</trackRevisions>
    </reviewItem>
    <reviewItem>
      <errorID>38c3a1ca-bb79-4c9c-99e3-3a61da52e23a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998E35C</paraID>
      <start>0</start>
      <end>3</end>
      <status>ignored</status>
      <modifiedWord/>
      <trackRevisions>false</trackRevisions>
    </reviewItem>
    <reviewItem>
      <errorID>bbb55d01-8889-4082-af62-8e71b6ca4a31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998E35D</paraID>
      <start>0</start>
      <end>3</end>
      <status>ignored</status>
      <modifiedWord/>
      <trackRevisions>false</trackRevisions>
    </reviewItem>
    <reviewItem>
      <errorID>0ee951e4-4b2a-4a01-ad23-5fe301bde09c</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998E35E</paraID>
      <start>0</start>
      <end>3</end>
      <status>ignored</status>
      <modifiedWord/>
      <trackRevisions>false</trackRevisions>
    </reviewItem>
    <reviewItem>
      <errorID>10c9f343-380e-4c64-ab5d-201e4c73f7ff</errorID>
      <errorWord>(</errorWord>
      <group>L1_Format</group>
      <groupName>格式问题</groupName>
      <ability>L2_HalfPunc_CN</ability>
      <abilityName>全半角检查</abilityName>
      <candidateList>
        <item>（</item>
      </candidateList>
      <explain>文本全半角错误。</explain>
      <paraID> 998E35F</paraID>
      <start>0</start>
      <end>1</end>
      <status>ignored</status>
      <modifiedWord/>
      <trackRevisions>false</trackRevisions>
    </reviewItem>
    <reviewItem>
      <errorID>ada1c8ed-444c-4d57-b8ac-86a738f30f23</errorID>
      <errorWord>)</errorWord>
      <group>L1_Format</group>
      <groupName>格式问题</groupName>
      <ability>L2_HalfPunc_CN</ability>
      <abilityName>全半角检查</abilityName>
      <candidateList>
        <item>）</item>
      </candidateList>
      <explain>文本全半角错误。</explain>
      <paraID> 998E35F</paraID>
      <start>3</start>
      <end>4</end>
      <status>ignored</status>
      <modifiedWord/>
      <trackRevisions>false</trackRevisions>
    </reviewItem>
    <reviewItem>
      <errorID>f34b72d3-abee-4f24-9d67-59972318e043</errorID>
      <errorWord>(</errorWord>
      <group>L1_Format</group>
      <groupName>格式问题</groupName>
      <ability>L2_HalfPunc_CN</ability>
      <abilityName>全半角检查</abilityName>
      <candidateList>
        <item>（</item>
      </candidateList>
      <explain>文本全半角错误。</explain>
      <paraID>45210607</paraID>
      <start>0</start>
      <end>1</end>
      <status>ignored</status>
      <modifiedWord/>
      <trackRevisions>false</trackRevisions>
    </reviewItem>
    <reviewItem>
      <errorID>0a0e8df7-de64-4db4-a288-8c50d7a4bcc6</errorID>
      <errorWord>)</errorWord>
      <group>L1_Format</group>
      <groupName>格式问题</groupName>
      <ability>L2_HalfPunc_CN</ability>
      <abilityName>全半角检查</abilityName>
      <candidateList>
        <item>）</item>
      </candidateList>
      <explain>文本全半角错误。</explain>
      <paraID>45210607</paraID>
      <start>4</start>
      <end>5</end>
      <status>ignored</status>
      <modifiedWord/>
      <trackRevisions>false</trackRevisions>
    </reviewItem>
    <reviewItem>
      <errorID>a3441c21-26e0-4f57-8f2e-e52dbe75b8c1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998E360</paraID>
      <start>0</start>
      <end>3</end>
      <status>ignored</status>
      <modifiedWord/>
      <trackRevisions>false</trackRevisions>
    </reviewItem>
    <reviewItem>
      <errorID>3bd15e93-d005-4783-bb3d-2e1a761ff742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998E362</paraID>
      <start>0</start>
      <end>3</end>
      <status>ignored</status>
      <modifiedWord/>
      <trackRevisions>false</trackRevisions>
    </reviewItem>
    <reviewItem>
      <errorID>dd9c57a7-774e-4320-ab39-0002ed46fa56</errorID>
      <errorWord>(</errorWord>
      <group>L1_Format</group>
      <groupName>格式问题</groupName>
      <ability>L2_HalfPunc_CN</ability>
      <abilityName>全半角检查</abilityName>
      <candidateList>
        <item>（</item>
      </candidateList>
      <explain>文本全半角错误。</explain>
      <paraID> 998E362</paraID>
      <start>49</start>
      <end>50</end>
      <status>ignored</status>
      <modifiedWord/>
      <trackRevisions>false</trackRevisions>
    </reviewItem>
    <reviewItem>
      <errorID>98f21d37-eff4-401e-a72b-01787aea2ac9</errorID>
      <errorWord>)</errorWord>
      <group>L1_Format</group>
      <groupName>格式问题</groupName>
      <ability>L2_HalfPunc_CN</ability>
      <abilityName>全半角检查</abilityName>
      <candidateList>
        <item>）</item>
      </candidateList>
      <explain>文本全半角错误。</explain>
      <paraID> 998E362</paraID>
      <start>51</start>
      <end>52</end>
      <status>ignored</status>
      <modifiedWord/>
      <trackRevisions>false</trackRevisions>
    </reviewItem>
    <reviewItem>
      <errorID>cd5142dd-0c9a-41fd-8b5f-58f206c6494c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998E363</paraID>
      <start>0</start>
      <end>3</end>
      <status>ignored</status>
      <modifiedWord/>
      <trackRevisions>false</trackRevisions>
    </reviewItem>
    <reviewItem>
      <errorID>a0e5b0a4-4be6-4514-be66-14bc987a8b1f</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998E364</paraID>
      <start>0</start>
      <end>3</end>
      <status>ignored</status>
      <modifiedWord/>
      <trackRevisions>false</trackRevisions>
    </reviewItem>
    <reviewItem>
      <errorID>3bb888d9-b7dd-4ca0-9967-275a806a7a96</errorID>
      <errorWord>(</errorWord>
      <group>L1_Format</group>
      <groupName>格式问题</groupName>
      <ability>L2_HalfPunc_CN</ability>
      <abilityName>全半角检查</abilityName>
      <candidateList>
        <item>（</item>
      </candidateList>
      <explain>文本全半角错误。</explain>
      <paraID> 998E365</paraID>
      <start>0</start>
      <end>1</end>
      <status>ignored</status>
      <modifiedWord/>
      <trackRevisions>false</trackRevisions>
    </reviewItem>
    <reviewItem>
      <errorID>b2b6b364-7607-4999-b323-c05ecf73e1b5</errorID>
      <errorWord>)</errorWord>
      <group>L1_Format</group>
      <groupName>格式问题</groupName>
      <ability>L2_HalfPunc_CN</ability>
      <abilityName>全半角检查</abilityName>
      <candidateList>
        <item>）</item>
      </candidateList>
      <explain>文本全半角错误。</explain>
      <paraID> 998E365</paraID>
      <start>3</start>
      <end>4</end>
      <status>ignored</status>
      <modifiedWord/>
      <trackRevisions>false</trackRevisions>
    </reviewItem>
    <reviewItem>
      <errorID>5b0896e1-498e-477e-b452-c854369d6771</errorID>
      <errorWord>(</errorWord>
      <group>L1_Format</group>
      <groupName>格式问题</groupName>
      <ability>L2_HalfPunc_CN</ability>
      <abilityName>全半角检查</abilityName>
      <candidateList>
        <item>（</item>
      </candidateList>
      <explain>文本全半角错误。</explain>
      <paraID> 998E366</paraID>
      <start>0</start>
      <end>1</end>
      <status>ignored</status>
      <modifiedWord/>
      <trackRevisions>false</trackRevisions>
    </reviewItem>
    <reviewItem>
      <errorID>0c8664f3-56a4-43d9-86be-a36936ae2992</errorID>
      <errorWord>)</errorWord>
      <group>L1_Format</group>
      <groupName>格式问题</groupName>
      <ability>L2_HalfPunc_CN</ability>
      <abilityName>全半角检查</abilityName>
      <candidateList>
        <item>）</item>
      </candidateList>
      <explain>文本全半角错误。</explain>
      <paraID> 998E366</paraID>
      <start>4</start>
      <end>5</end>
      <status>ignored</status>
      <modifiedWord/>
      <trackRevisions>false</trackRevisions>
    </reviewItem>
    <reviewItem>
      <errorID>3141cf27-4e89-43c1-badd-e45eb68647b8</errorID>
      <errorWord>(</errorWord>
      <group>L1_Format</group>
      <groupName>格式问题</groupName>
      <ability>L2_HalfPunc_CN</ability>
      <abilityName>全半角检查</abilityName>
      <candidateList>
        <item>（</item>
      </candidateList>
      <explain>文本全半角错误。</explain>
      <paraID> 998E367</paraID>
      <start>0</start>
      <end>1</end>
      <status>ignored</status>
      <modifiedWord/>
      <trackRevisions>false</trackRevisions>
    </reviewItem>
    <reviewItem>
      <errorID>618a774f-f64b-45a0-a4cb-9082d0056c26</errorID>
      <errorWord>)</errorWord>
      <group>L1_Format</group>
      <groupName>格式问题</groupName>
      <ability>L2_HalfPunc_CN</ability>
      <abilityName>全半角检查</abilityName>
      <candidateList>
        <item>）</item>
      </candidateList>
      <explain>文本全半角错误。</explain>
      <paraID> 998E367</paraID>
      <start>19</start>
      <end>20</end>
      <status>ignored</status>
      <modifiedWord/>
      <trackRevisions>false</trackRevisions>
    </reviewItem>
    <reviewItem>
      <errorID>1898ddd5-e272-45bb-826d-405f8be29d5b</errorID>
      <errorWord>(v)</errorWord>
      <group>L1_Format</group>
      <groupName>格式问题</groupName>
      <ability>L2_Ordinal</ability>
      <abilityName>序号格式</abilityName>
      <candidateList>
        <item>（v）</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998E368</paraID>
      <start>0</start>
      <end>19</end>
      <status>ignored</status>
      <modifiedWord/>
      <trackRevisions>false</trackRevisions>
    </reviewItem>
    <reviewItem>
      <errorID>9301c055-47ae-4a46-bbe8-724a4fc36f46</errorID>
      <errorWord>(</errorWord>
      <group>L1_Format</group>
      <groupName>格式问题</groupName>
      <ability>L2_HalfPunc_CN</ability>
      <abilityName>全半角检查</abilityName>
      <candidateList>
        <item>（</item>
      </candidateList>
      <explain>文本全半角错误。</explain>
      <paraID> 998E369</paraID>
      <start>0</start>
      <end>1</end>
      <status>ignored</status>
      <modifiedWord/>
      <trackRevisions>false</trackRevisions>
    </reviewItem>
    <reviewItem>
      <errorID>23b0c2ae-45ca-4151-8314-d0a92bd36db3</errorID>
      <errorWord>)</errorWord>
      <group>L1_Format</group>
      <groupName>格式问题</groupName>
      <ability>L2_HalfPunc_CN</ability>
      <abilityName>全半角检查</abilityName>
      <candidateList>
        <item>）</item>
      </candidateList>
      <explain>文本全半角错误。</explain>
      <paraID> 998E369</paraID>
      <start>19</start>
      <end>20</end>
      <status>ignored</status>
      <modifiedWord/>
      <trackRevisions>false</trackRevisions>
    </reviewItem>
    <reviewItem>
      <errorID>fa6ced09-37a9-4805-bb9d-5bded50164ae</errorID>
      <errorWord>(</errorWord>
      <group>L1_Format</group>
      <groupName>格式问题</groupName>
      <ability>L2_HalfPunc_CN</ability>
      <abilityName>全半角检查</abilityName>
      <candidateList>
        <item>（</item>
      </candidateList>
      <explain>文本全半角错误。</explain>
      <paraID> 998E36A</paraID>
      <start>0</start>
      <end>1</end>
      <status>ignored</status>
      <modifiedWord/>
      <trackRevisions>false</trackRevisions>
    </reviewItem>
    <reviewItem>
      <errorID>771468be-213b-4e3d-b22e-fe1125041124</errorID>
      <errorWord>)</errorWord>
      <group>L1_Format</group>
      <groupName>格式问题</groupName>
      <ability>L2_HalfPunc_CN</ability>
      <abilityName>全半角检查</abilityName>
      <candidateList>
        <item>）</item>
      </candidateList>
      <explain>文本全半角错误。</explain>
      <paraID> 998E36A</paraID>
      <start>21</start>
      <end>22</end>
      <status>ignored</status>
      <modifiedWord/>
      <trackRevisions>false</trackRevisions>
    </reviewItem>
    <reviewItem>
      <errorID>1008c310-0d5b-49d1-a544-876455da19e7</errorID>
      <errorWord>)</errorWord>
      <group>L1_Format</group>
      <groupName>格式问题</groupName>
      <ability>L2_HalfPunc_CN</ability>
      <abilityName>全半角检查</abilityName>
      <candidateList>
        <item>）</item>
      </candidateList>
      <explain>文本全半角错误。</explain>
      <paraID> 998E36B</paraID>
      <start>21</start>
      <end>22</end>
      <status>ignored</status>
      <modifiedWord/>
      <trackRevisions>false</trackRevisions>
    </reviewItem>
    <reviewItem>
      <errorID>5d94049e-ad1e-4ce4-a43b-e04248014748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998E36C</paraID>
      <start>0</start>
      <end>3</end>
      <status>ignored</status>
      <modifiedWord/>
      <trackRevisions>false</trackRevisions>
    </reviewItem>
    <reviewItem>
      <errorID>a4c8371a-cdd9-48bb-a9b6-40351ac952e3</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998E36D</paraID>
      <start>0</start>
      <end>3</end>
      <status>ignored</status>
      <modifiedWord/>
      <trackRevisions>false</trackRevisions>
    </reviewItem>
    <reviewItem>
      <errorID>278f27ce-2bad-44be-8e25-e47f9a15c6f4</errorID>
      <errorWord>(</errorWord>
      <group>L1_Format</group>
      <groupName>格式问题</groupName>
      <ability>L2_HalfPunc_CN</ability>
      <abilityName>全半角检查</abilityName>
      <candidateList>
        <item>（</item>
      </candidateList>
      <explain>文本全半角错误。</explain>
      <paraID> 998E36E</paraID>
      <start>0</start>
      <end>1</end>
      <status>ignored</status>
      <modifiedWord/>
      <trackRevisions>false</trackRevisions>
    </reviewItem>
    <reviewItem>
      <errorID>7131cdfd-ba04-47a8-bac2-78b8bb071791</errorID>
      <errorWord>)</errorWord>
      <group>L1_Format</group>
      <groupName>格式问题</groupName>
      <ability>L2_HalfPunc_CN</ability>
      <abilityName>全半角检查</abilityName>
      <candidateList>
        <item>）</item>
      </candidateList>
      <explain>文本全半角错误。</explain>
      <paraID> 998E36E</paraID>
      <start>3</start>
      <end>4</end>
      <status>ignored</status>
      <modifiedWord/>
      <trackRevisions>false</trackRevisions>
    </reviewItem>
    <reviewItem>
      <errorID>f62824a2-38d6-426c-ac07-eb71c3c9f967</errorID>
      <errorWord>(</errorWord>
      <group>L1_Format</group>
      <groupName>格式问题</groupName>
      <ability>L2_HalfPunc_CN</ability>
      <abilityName>全半角检查</abilityName>
      <candidateList>
        <item>（</item>
      </candidateList>
      <explain>文本全半角错误。</explain>
      <paraID> 998E36F</paraID>
      <start>0</start>
      <end>1</end>
      <status>ignored</status>
      <modifiedWord/>
      <trackRevisions>false</trackRevisions>
    </reviewItem>
    <reviewItem>
      <errorID>9ea57a58-6dda-42d6-ba6b-65682fdfdc79</errorID>
      <errorWord>)</errorWord>
      <group>L1_Format</group>
      <groupName>格式问题</groupName>
      <ability>L2_HalfPunc_CN</ability>
      <abilityName>全半角检查</abilityName>
      <candidateList>
        <item>）</item>
      </candidateList>
      <explain>文本全半角错误。</explain>
      <paraID> 998E36F</paraID>
      <start>4</start>
      <end>5</end>
      <status>ignored</status>
      <modifiedWord/>
      <trackRevisions>false</trackRevisions>
    </reviewItem>
    <reviewItem>
      <errorID>7bb2724d-d661-496b-8a89-4316b0d6516e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998E370</paraID>
      <start>0</start>
      <end>3</end>
      <status>ignored</status>
      <modifiedWord/>
      <trackRevisions>false</trackRevisions>
    </reviewItem>
    <reviewItem>
      <errorID>57a5b30e-62de-4202-8421-cf81a831a1b6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998E371</paraID>
      <start>0</start>
      <end>3</end>
      <status>ignored</status>
      <modifiedWord/>
      <trackRevisions>false</trackRevisions>
    </reviewItem>
    <reviewItem>
      <errorID>4910e34a-631e-4110-a305-1c0c6180f617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998E372</paraID>
      <start>0</start>
      <end>3</end>
      <status>ignored</status>
      <modifiedWord/>
      <trackRevisions>false</trackRevisions>
    </reviewItem>
    <reviewItem>
      <errorID>d446c771-6bb7-4a5d-a2c2-8e541718fd8a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998E373</paraID>
      <start>0</start>
      <end>3</end>
      <status>ignored</status>
      <modifiedWord/>
      <trackRevisions>false</trackRevisions>
    </reviewItem>
    <reviewItem>
      <errorID>619d3118-85fe-4db6-a611-43a2d1865d77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998E374</paraID>
      <start>0</start>
      <end>3</end>
      <status>ignored</status>
      <modifiedWord/>
      <trackRevisions>false</trackRevisions>
    </reviewItem>
    <reviewItem>
      <errorID>884b7f5a-0d9f-47be-b53c-1bb3d63d04a2</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998E375</paraID>
      <start>0</start>
      <end>3</end>
      <status>ignored</status>
      <modifiedWord/>
      <trackRevisions>false</trackRevisions>
    </reviewItem>
    <reviewItem>
      <errorID>6beac94f-bdfd-4d3b-967b-ae2807afe7b6</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998E376</paraID>
      <start>0</start>
      <end>3</end>
      <status>ignored</status>
      <modifiedWord/>
      <trackRevisions>false</trackRevisions>
    </reviewItem>
    <reviewItem>
      <errorID>99b9af65-58f2-4eeb-910f-4642eeecb042</errorID>
      <errorWord>(</errorWord>
      <group>L1_Format</group>
      <groupName>格式问题</groupName>
      <ability>L2_HalfPunc_CN</ability>
      <abilityName>全半角检查</abilityName>
      <candidateList>
        <item>（</item>
      </candidateList>
      <explain>文本全半角错误。</explain>
      <paraID> 998E376</paraID>
      <start>9</start>
      <end>10</end>
      <status>ignored</status>
      <modifiedWord/>
      <trackRevisions>false</trackRevisions>
    </reviewItem>
    <reviewItem>
      <errorID>624f8e90-77a3-47e1-b9da-5e7476fe8d88</errorID>
      <errorWord>)</errorWord>
      <group>L1_Format</group>
      <groupName>格式问题</groupName>
      <ability>L2_HalfPunc_CN</ability>
      <abilityName>全半角检查</abilityName>
      <candidateList>
        <item>）</item>
      </candidateList>
      <explain>文本全半角错误。</explain>
      <paraID> 998E376</paraID>
      <start>11</start>
      <end>12</end>
      <status>ignored</status>
      <modifiedWord/>
      <trackRevisions>false</trackRevisions>
    </reviewItem>
    <reviewItem>
      <errorID>7f75977b-83b0-49f4-a6a5-d0c1804e0e7f</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998E377</paraID>
      <start>0</start>
      <end>3</end>
      <status>ignored</status>
      <modifiedWord/>
      <trackRevisions>false</trackRevisions>
    </reviewItem>
    <reviewItem>
      <errorID>4265caf5-2737-4434-a397-245b7f705b43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998E379</paraID>
      <start>0</start>
      <end>3</end>
      <status>ignored</status>
      <modifiedWord/>
      <trackRevisions>false</trackRevisions>
    </reviewItem>
    <reviewItem>
      <errorID>00bc6a30-9709-4477-983a-4f3cbd9c6a91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998E37A</paraID>
      <start>0</start>
      <end>3</end>
      <status>ignored</status>
      <modifiedWord/>
      <trackRevisions>false</trackRevisions>
    </reviewItem>
    <reviewItem>
      <errorID>3606f11d-b5ca-42f1-b7e9-4a9f6f66f8ed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998E37B</paraID>
      <start>0</start>
      <end>3</end>
      <status>ignored</status>
      <modifiedWord/>
      <trackRevisions>false</trackRevisions>
    </reviewItem>
    <reviewItem>
      <errorID>8472fe51-135d-4477-b51c-80182a91a8d5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998E37C</paraID>
      <start>0</start>
      <end>3</end>
      <status>ignored</status>
      <modifiedWord/>
      <trackRevisions>false</trackRevisions>
    </reviewItem>
    <reviewItem>
      <errorID>14b8b07a-f37c-4b16-9bef-68a429f56b6b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998E37D</paraID>
      <start>0</start>
      <end>3</end>
      <status>ignored</status>
      <modifiedWord/>
      <trackRevisions>false</trackRevisions>
    </reviewItem>
    <reviewItem>
      <errorID>caa5c8b9-6844-4f57-9f65-f4a36a1e8394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998E37E</paraID>
      <start>0</start>
      <end>3</end>
      <status>ignored</status>
      <modifiedWord/>
      <trackRevisions>false</trackRevisions>
    </reviewItem>
    <reviewItem>
      <errorID>7bdae6d2-890c-4250-83bd-9faaf93ced27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998E37F</paraID>
      <start>0</start>
      <end>3</end>
      <status>ignored</status>
      <modifiedWord/>
      <trackRevisions>false</trackRevisions>
    </reviewItem>
    <reviewItem>
      <errorID>40854444-f58b-41c0-9d5c-ef49897f0f02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998E380</paraID>
      <start>0</start>
      <end>3</end>
      <status>ignored</status>
      <modifiedWord/>
      <trackRevisions>false</trackRevisions>
    </reviewItem>
    <reviewItem>
      <errorID>ce35607c-87e5-4dc2-a5dd-3c31b10e752c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998E381</paraID>
      <start>0</start>
      <end>3</end>
      <status>ignored</status>
      <modifiedWord/>
      <trackRevisions>false</trackRevisions>
    </reviewItem>
    <reviewItem>
      <errorID>d84ad68d-9b3f-405d-9ea4-e074ffd8ba90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998E382</paraID>
      <start>0</start>
      <end>3</end>
      <status>ignored</status>
      <modifiedWord/>
      <trackRevisions>false</trackRevisions>
    </reviewItem>
    <reviewItem>
      <errorID>e50bc93c-69b9-44e0-9778-1879d3356c9b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998E384</paraID>
      <start>0</start>
      <end>3</end>
      <status>ignored</status>
      <modifiedWord/>
      <trackRevisions>false</trackRevisions>
    </reviewItem>
    <reviewItem>
      <errorID>f273cf99-8b79-4d5a-93cd-a7bfdc936232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998E385</paraID>
      <start>0</start>
      <end>3</end>
      <status>ignored</status>
      <modifiedWord/>
      <trackRevisions>false</trackRevisions>
    </reviewItem>
    <reviewItem>
      <errorID>a6a68292-7dcb-4742-a265-84661d3a92e2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998E386</paraID>
      <start>0</start>
      <end>3</end>
      <status>ignored</status>
      <modifiedWord/>
      <trackRevisions>false</trackRevisions>
    </reviewItem>
    <reviewItem>
      <errorID>b023f27b-ebae-41bf-8a28-1ef626bd50b8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998E387</paraID>
      <start>0</start>
      <end>3</end>
      <status>ignored</status>
      <modifiedWord/>
      <trackRevisions>false</trackRevisions>
    </reviewItem>
    <reviewItem>
      <errorID>27e2eafe-815f-44d5-8fb3-8f9e89544da1</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998E388</paraID>
      <start>0</start>
      <end>3</end>
      <status>ignored</status>
      <modifiedWord/>
      <trackRevisions>false</trackRevisions>
    </reviewItem>
    <reviewItem>
      <errorID>63ae323a-a581-4faf-8498-64805db08b98</errorID>
      <errorWord>(</errorWord>
      <group>L1_Format</group>
      <groupName>格式问题</groupName>
      <ability>L2_HalfPunc_CN</ability>
      <abilityName>全半角检查</abilityName>
      <candidateList>
        <item>（</item>
      </candidateList>
      <explain>文本全半角错误。</explain>
      <paraID> 998E388</paraID>
      <start>19</start>
      <end>20</end>
      <status>ignored</status>
      <modifiedWord/>
      <trackRevisions>false</trackRevisions>
    </reviewItem>
    <reviewItem>
      <errorID>337c8364-d34a-45de-a0b5-205f5c87c181</errorID>
      <errorWord>)</errorWord>
      <group>L1_Format</group>
      <groupName>格式问题</groupName>
      <ability>L2_HalfPunc_CN</ability>
      <abilityName>全半角检查</abilityName>
      <candidateList>
        <item>）</item>
      </candidateList>
      <explain>文本全半角错误。</explain>
      <paraID> 998E388</paraID>
      <start>21</start>
      <end>22</end>
      <status>ignored</status>
      <modifiedWord/>
      <trackRevisions>false</trackRevisions>
    </reviewItem>
    <reviewItem>
      <errorID>3d635709-c5d5-4a24-a854-06495a345f53</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998E389</paraID>
      <start>0</start>
      <end>3</end>
      <status>ignored</status>
      <modifiedWord/>
      <trackRevisions>false</trackRevisions>
    </reviewItem>
    <reviewItem>
      <errorID>15ec0309-48c1-4f52-b534-83b972d3607d</errorID>
      <errorWord>(</errorWord>
      <group>L1_Format</group>
      <groupName>格式问题</groupName>
      <ability>L2_HalfPunc_CN</ability>
      <abilityName>全半角检查</abilityName>
      <candidateList>
        <item>（</item>
      </candidateList>
      <explain>文本全半角错误。</explain>
      <paraID> 998E38B</paraID>
      <start>100</start>
      <end>101</end>
      <status>ignored</status>
      <modifiedWord/>
      <trackRevisions>false</trackRevisions>
    </reviewItem>
    <reviewItem>
      <errorID>01d0aa40-50ae-4a02-933c-3a80aa69ea0f</errorID>
      <errorWord>)</errorWord>
      <group>L1_Format</group>
      <groupName>格式问题</groupName>
      <ability>L2_HalfPunc_CN</ability>
      <abilityName>全半角检查</abilityName>
      <candidateList>
        <item>）</item>
      </candidateList>
      <explain>文本全半角错误。</explain>
      <paraID> 998E38B</paraID>
      <start>102</start>
      <end>103</end>
      <status>ignored</status>
      <modifiedWord/>
      <trackRevisions>false</trackRevisions>
    </reviewItem>
    <reviewItem>
      <errorID>a5067a69-abca-4ea7-90bb-208d85971bdd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998E38C</paraID>
      <start>0</start>
      <end>3</end>
      <status>ignored</status>
      <modifiedWord/>
      <trackRevisions>false</trackRevisions>
    </reviewItem>
    <reviewItem>
      <errorID>d357b96b-ed60-4bc4-ae14-7bdb2a5a24b4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998E38D</paraID>
      <start>0</start>
      <end>3</end>
      <status>ignored</status>
      <modifiedWord/>
      <trackRevisions>false</trackRevisions>
    </reviewItem>
    <reviewItem>
      <errorID>e31d4061-5e72-46c4-a670-23153df17956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998E38E</paraID>
      <start>0</start>
      <end>3</end>
      <status>ignored</status>
      <modifiedWord/>
      <trackRevisions>false</trackRevisions>
    </reviewItem>
    <reviewItem>
      <errorID>1273b542-9757-4495-be5f-97fa22bb5308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998E38F</paraID>
      <start>0</start>
      <end>3</end>
      <status>ignored</status>
      <modifiedWord/>
      <trackRevisions>false</trackRevisions>
    </reviewItem>
    <reviewItem>
      <errorID>298950fd-0c74-4c4b-8db0-2f0c85586a02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998E390</paraID>
      <start>0</start>
      <end>3</end>
      <status>ignored</status>
      <modifiedWord/>
      <trackRevisions>false</trackRevisions>
    </reviewItem>
    <reviewItem>
      <errorID>96469989-c72b-435f-9e83-a701641daa33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998E391</paraID>
      <start>0</start>
      <end>3</end>
      <status>ignored</status>
      <modifiedWord/>
      <trackRevisions>false</trackRevisions>
    </reviewItem>
    <reviewItem>
      <errorID>e44cd947-6b96-47af-a238-e7534e9e512a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998E392</paraID>
      <start>0</start>
      <end>3</end>
      <status>ignored</status>
      <modifiedWord/>
      <trackRevisions>false</trackRevisions>
    </reviewItem>
    <reviewItem>
      <errorID>95591eb9-fb68-45f5-a677-0cdc8210eb17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998E393</paraID>
      <start>0</start>
      <end>3</end>
      <status>ignored</status>
      <modifiedWord/>
      <trackRevisions>false</trackRevisions>
    </reviewItem>
    <reviewItem>
      <errorID>5352aa7e-d1fd-4ae2-ad4a-a297a1fecbd1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4A461ACF</paraID>
      <start>0</start>
      <end>3</end>
      <status>ignored</status>
      <modifiedWord/>
      <trackRevisions>false</trackRevisions>
    </reviewItem>
    <reviewItem>
      <errorID>75d2f7db-9f0d-47c1-86ed-e098304f6e08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998E394</paraID>
      <start>0</start>
      <end>3</end>
      <status>unmodified</status>
      <modifiedWord/>
      <trackRevisions>false</trackRevisions>
    </reviewItem>
    <reviewItem>
      <errorID>80c84d9a-8707-4e12-a360-a1b142810819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998E395</paraID>
      <start>0</start>
      <end>3</end>
      <status>ignored</status>
      <modifiedWord/>
      <trackRevisions>false</trackRevisions>
    </reviewItem>
    <reviewItem>
      <errorID>6e22f119-17a0-47ce-9877-5eaac147355f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998E396</paraID>
      <start>0</start>
      <end>3</end>
      <status>ignored</status>
      <modifiedWord/>
      <trackRevisions>false</trackRevisions>
    </reviewItem>
    <reviewItem>
      <errorID>19706e70-ad5b-4ae1-8e8c-6be3e1d5a322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998E397</paraID>
      <start>0</start>
      <end>3</end>
      <status>ignored</status>
      <modifiedWord/>
      <trackRevisions>false</trackRevisions>
    </reviewItem>
    <reviewItem>
      <errorID>41d0d845-fdcb-4cd1-aab5-f74b0f426935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998E398</paraID>
      <start>0</start>
      <end>3</end>
      <status>ignored</status>
      <modifiedWord/>
      <trackRevisions>false</trackRevisions>
    </reviewItem>
    <reviewItem>
      <errorID>01e76c2a-2baa-4e97-9f29-d30b4f2d3b06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998E399</paraID>
      <start>0</start>
      <end>3</end>
      <status>ignored</status>
      <modifiedWord/>
      <trackRevisions>false</trackRevisions>
    </reviewItem>
    <reviewItem>
      <errorID>2b971aef-29de-4df7-a08c-2cb44d55c790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998E39A</paraID>
      <start>0</start>
      <end>3</end>
      <status>ignored</status>
      <modifiedWord/>
      <trackRevisions>false</trackRevisions>
    </reviewItem>
    <reviewItem>
      <errorID>bb94335e-226e-483b-82ad-95c0e55bb670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998E39B</paraID>
      <start>0</start>
      <end>3</end>
      <status>ignored</status>
      <modifiedWord/>
      <trackRevisions>false</trackRevisions>
    </reviewItem>
    <reviewItem>
      <errorID>df08f54b-dff8-4e6e-a845-aa4b34bd9080</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998E39C</paraID>
      <start>0</start>
      <end>3</end>
      <status>ignored</status>
      <modifiedWord/>
      <trackRevisions>false</trackRevisions>
    </reviewItem>
    <reviewItem>
      <errorID>521fccfb-6516-437a-b2ec-3ab9e8d2af67</errorID>
      <errorWord>(</errorWord>
      <group>L1_Format</group>
      <groupName>格式问题</groupName>
      <ability>L2_HalfPunc_CN</ability>
      <abilityName>全半角检查</abilityName>
      <candidateList>
        <item>（</item>
      </candidateList>
      <explain>文本全半角错误。</explain>
      <paraID> 998E39D</paraID>
      <start>0</start>
      <end>1</end>
      <status>ignored</status>
      <modifiedWord/>
      <trackRevisions>false</trackRevisions>
    </reviewItem>
    <reviewItem>
      <errorID>10a6b7eb-786b-4901-8db7-8e1a3ecf5302</errorID>
      <errorWord>)</errorWord>
      <group>L1_Format</group>
      <groupName>格式问题</groupName>
      <ability>L2_HalfPunc_CN</ability>
      <abilityName>全半角检查</abilityName>
      <candidateList>
        <item>）</item>
      </candidateList>
      <explain>文本全半角错误。</explain>
      <paraID> 998E39D</paraID>
      <start>3</start>
      <end>4</end>
      <status>ignored</status>
      <modifiedWord/>
      <trackRevisions>false</trackRevisions>
    </reviewItem>
    <reviewItem>
      <errorID>0d7a77f0-eb7e-4bad-9084-fbe6e8787813</errorID>
      <errorWord>(</errorWord>
      <group>L1_Format</group>
      <groupName>格式问题</groupName>
      <ability>L2_HalfPunc_CN</ability>
      <abilityName>全半角检查</abilityName>
      <candidateList>
        <item>（</item>
      </candidateList>
      <explain>文本全半角错误。</explain>
      <paraID> 998E39E</paraID>
      <start>0</start>
      <end>1</end>
      <status>ignored</status>
      <modifiedWord/>
      <trackRevisions>false</trackRevisions>
    </reviewItem>
    <reviewItem>
      <errorID>47f4d1d6-5c72-447c-a17a-599f044b2ada</errorID>
      <errorWord>)</errorWord>
      <group>L1_Format</group>
      <groupName>格式问题</groupName>
      <ability>L2_HalfPunc_CN</ability>
      <abilityName>全半角检查</abilityName>
      <candidateList>
        <item>）</item>
      </candidateList>
      <explain>文本全半角错误。</explain>
      <paraID> 998E39E</paraID>
      <start>4</start>
      <end>5</end>
      <status>ignored</status>
      <modifiedWord/>
      <trackRevisions>false</trackRevisions>
    </reviewItem>
    <reviewItem>
      <errorID>4d4bb727-a223-4611-9c2e-883323ce16e6</errorID>
      <errorWord>(</errorWord>
      <group>L1_Format</group>
      <groupName>格式问题</groupName>
      <ability>L2_HalfPunc_CN</ability>
      <abilityName>全半角检查</abilityName>
      <candidateList>
        <item>（</item>
      </candidateList>
      <explain>文本全半角错误。</explain>
      <paraID> 998E39F</paraID>
      <start>0</start>
      <end>1</end>
      <status>ignored</status>
      <modifiedWord/>
      <trackRevisions>false</trackRevisions>
    </reviewItem>
    <reviewItem>
      <errorID>36254e5e-8205-4667-acc8-ce428df38b5b</errorID>
      <errorWord>)</errorWord>
      <group>L1_Format</group>
      <groupName>格式问题</groupName>
      <ability>L2_HalfPunc_CN</ability>
      <abilityName>全半角检查</abilityName>
      <candidateList>
        <item>）</item>
      </candidateList>
      <explain>文本全半角错误。</explain>
      <paraID> 998E39F</paraID>
      <start>3</start>
      <end>4</end>
      <status>ignored</status>
      <modifiedWord/>
      <trackRevisions>false</trackRevisions>
    </reviewItem>
    <reviewItem>
      <errorID>994d20a3-dd5f-481c-918b-e409287bb381</errorID>
      <errorWord>(</errorWord>
      <group>L1_Format</group>
      <groupName>格式问题</groupName>
      <ability>L2_HalfPunc_CN</ability>
      <abilityName>全半角检查</abilityName>
      <candidateList>
        <item>（</item>
      </candidateList>
      <explain>文本全半角错误。</explain>
      <paraID> 998E3A0</paraID>
      <start>0</start>
      <end>1</end>
      <status>ignored</status>
      <modifiedWord/>
      <trackRevisions>false</trackRevisions>
    </reviewItem>
    <reviewItem>
      <errorID>5caa4928-7021-45f2-a8ff-dbe79f89c3a3</errorID>
      <errorWord>)</errorWord>
      <group>L1_Format</group>
      <groupName>格式问题</groupName>
      <ability>L2_HalfPunc_CN</ability>
      <abilityName>全半角检查</abilityName>
      <candidateList>
        <item>）</item>
      </candidateList>
      <explain>文本全半角错误。</explain>
      <paraID> 998E3A0</paraID>
      <start>2</start>
      <end>3</end>
      <status>ignored</status>
      <modifiedWord/>
      <trackRevisions>false</trackRevisions>
    </reviewItem>
    <reviewItem>
      <errorID>0b846bbf-ac09-47be-b905-89b7c70e88c5</errorID>
      <errorWord>(</errorWord>
      <group>L1_Format</group>
      <groupName>格式问题</groupName>
      <ability>L2_HalfPunc_CN</ability>
      <abilityName>全半角检查</abilityName>
      <candidateList>
        <item>（</item>
      </candidateList>
      <explain>文本全半角错误。</explain>
      <paraID> 998E3A1</paraID>
      <start>0</start>
      <end>1</end>
      <status>ignored</status>
      <modifiedWord/>
      <trackRevisions>false</trackRevisions>
    </reviewItem>
    <reviewItem>
      <errorID>65672021-5e85-40ae-9cd4-eef68f3827f5</errorID>
      <errorWord>)</errorWord>
      <group>L1_Format</group>
      <groupName>格式问题</groupName>
      <ability>L2_HalfPunc_CN</ability>
      <abilityName>全半角检查</abilityName>
      <candidateList>
        <item>）</item>
      </candidateList>
      <explain>文本全半角错误。</explain>
      <paraID> 998E3A1</paraID>
      <start>2</start>
      <end>3</end>
      <status>ignored</status>
      <modifiedWord/>
      <trackRevisions>false</trackRevisions>
    </reviewItem>
    <reviewItem>
      <errorID>77a487c4-b724-4f0d-8864-333cb9ed0232</errorID>
      <errorWord>(</errorWord>
      <group>L1_Format</group>
      <groupName>格式问题</groupName>
      <ability>L2_HalfPunc_CN</ability>
      <abilityName>全半角检查</abilityName>
      <candidateList>
        <item>（</item>
      </candidateList>
      <explain>文本全半角错误。</explain>
      <paraID> 998E3A2</paraID>
      <start>0</start>
      <end>1</end>
      <status>ignored</status>
      <modifiedWord/>
      <trackRevisions>false</trackRevisions>
    </reviewItem>
    <reviewItem>
      <errorID>3016e438-98ae-4cb4-92df-07f2adf88d12</errorID>
      <errorWord>)</errorWord>
      <group>L1_Format</group>
      <groupName>格式问题</groupName>
      <ability>L2_HalfPunc_CN</ability>
      <abilityName>全半角检查</abilityName>
      <candidateList>
        <item>）</item>
      </candidateList>
      <explain>文本全半角错误。</explain>
      <paraID> 998E3A2</paraID>
      <start>2</start>
      <end>3</end>
      <status>ignored</status>
      <modifiedWord/>
      <trackRevisions>false</trackRevisions>
    </reviewItem>
    <reviewItem>
      <errorID>6fa757ed-a366-4ed4-b818-0ad77853bd4c</errorID>
      <errorWord>(</errorWord>
      <group>L1_Format</group>
      <groupName>格式问题</groupName>
      <ability>L2_HalfPunc_CN</ability>
      <abilityName>全半角检查</abilityName>
      <candidateList>
        <item>（</item>
      </candidateList>
      <explain>文本全半角错误。</explain>
      <paraID> 998E3A3</paraID>
      <start>0</start>
      <end>1</end>
      <status>ignored</status>
      <modifiedWord/>
      <trackRevisions>false</trackRevisions>
    </reviewItem>
    <reviewItem>
      <errorID>fa7d6b07-9a0e-4b82-b7a3-b0ebfc7e8191</errorID>
      <errorWord>)</errorWord>
      <group>L1_Format</group>
      <groupName>格式问题</groupName>
      <ability>L2_HalfPunc_CN</ability>
      <abilityName>全半角检查</abilityName>
      <candidateList>
        <item>）</item>
      </candidateList>
      <explain>文本全半角错误。</explain>
      <paraID> 998E3A3</paraID>
      <start>2</start>
      <end>3</end>
      <status>ignored</status>
      <modifiedWord/>
      <trackRevisions>false</trackRevisions>
    </reviewItem>
    <reviewItem>
      <errorID>fac90f82-8c4e-4a7c-b28f-41949a998810</errorID>
      <errorWord>(</errorWord>
      <group>L1_Format</group>
      <groupName>格式问题</groupName>
      <ability>L2_HalfPunc_CN</ability>
      <abilityName>全半角检查</abilityName>
      <candidateList>
        <item>（</item>
      </candidateList>
      <explain>文本全半角错误。</explain>
      <paraID> 998E3A4</paraID>
      <start>0</start>
      <end>1</end>
      <status>ignored</status>
      <modifiedWord/>
      <trackRevisions>false</trackRevisions>
    </reviewItem>
    <reviewItem>
      <errorID>0151599e-8f78-45bc-b2fe-8faedb00cfa0</errorID>
      <errorWord>)</errorWord>
      <group>L1_Format</group>
      <groupName>格式问题</groupName>
      <ability>L2_HalfPunc_CN</ability>
      <abilityName>全半角检查</abilityName>
      <candidateList>
        <item>）</item>
      </candidateList>
      <explain>文本全半角错误。</explain>
      <paraID> 998E3A4</paraID>
      <start>2</start>
      <end>3</end>
      <status>ignored</status>
      <modifiedWord/>
      <trackRevisions>false</trackRevisions>
    </reviewItem>
    <reviewItem>
      <errorID>08cc83a8-9707-4ca1-91e7-36c18723fd48</errorID>
      <errorWord>(</errorWord>
      <group>L1_Format</group>
      <groupName>格式问题</groupName>
      <ability>L2_HalfPunc_CN</ability>
      <abilityName>全半角检查</abilityName>
      <candidateList>
        <item>（</item>
      </candidateList>
      <explain>文本全半角错误。</explain>
      <paraID> 998E3A5</paraID>
      <start>0</start>
      <end>1</end>
      <status>ignored</status>
      <modifiedWord/>
      <trackRevisions>false</trackRevisions>
    </reviewItem>
    <reviewItem>
      <errorID>085e35cb-7284-4ac8-ab54-f621194e95b9</errorID>
      <errorWord>)</errorWord>
      <group>L1_Format</group>
      <groupName>格式问题</groupName>
      <ability>L2_HalfPunc_CN</ability>
      <abilityName>全半角检查</abilityName>
      <candidateList>
        <item>）</item>
      </candidateList>
      <explain>文本全半角错误。</explain>
      <paraID> 998E3A5</paraID>
      <start>2</start>
      <end>3</end>
      <status>ignored</status>
      <modifiedWord/>
      <trackRevisions>false</trackRevisions>
    </reviewItem>
    <reviewItem>
      <errorID>bde748fd-f654-4e17-9421-a6ae17a80f97</errorID>
      <errorWord>(</errorWord>
      <group>L1_Format</group>
      <groupName>格式问题</groupName>
      <ability>L2_HalfPunc_CN</ability>
      <abilityName>全半角检查</abilityName>
      <candidateList>
        <item>（</item>
      </candidateList>
      <explain>文本全半角错误。</explain>
      <paraID> 998E3A6</paraID>
      <start>0</start>
      <end>1</end>
      <status>ignored</status>
      <modifiedWord/>
      <trackRevisions>false</trackRevisions>
    </reviewItem>
    <reviewItem>
      <errorID>15e17641-9c59-4d94-bcb5-ecb727105d91</errorID>
      <errorWord>)</errorWord>
      <group>L1_Format</group>
      <groupName>格式问题</groupName>
      <ability>L2_HalfPunc_CN</ability>
      <abilityName>全半角检查</abilityName>
      <candidateList>
        <item>）</item>
      </candidateList>
      <explain>文本全半角错误。</explain>
      <paraID> 998E3A6</paraID>
      <start>2</start>
      <end>3</end>
      <status>ignored</status>
      <modifiedWord/>
      <trackRevisions>false</trackRevisions>
    </reviewItem>
    <reviewItem>
      <errorID>721e9b30-7c07-446d-9050-7e15025f9022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998E3A7</paraID>
      <start>0</start>
      <end>3</end>
      <status>ignored</status>
      <modifiedWord/>
      <trackRevisions>false</trackRevisions>
    </reviewItem>
    <reviewItem>
      <errorID>a5b2b7e6-dbb2-46f6-a78e-b19cfb17bfb3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998E3A8</paraID>
      <start>0</start>
      <end>3</end>
      <status>ignored</status>
      <modifiedWord/>
      <trackRevisions>false</trackRevisions>
    </reviewItem>
    <reviewItem>
      <errorID>6f120e4c-d322-4f66-98fd-44c057e530e7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998E3A9</paraID>
      <start>0</start>
      <end>3</end>
      <status>unmodified</status>
      <modifiedWord/>
      <trackRevisions>false</trackRevisions>
    </reviewItem>
    <reviewItem>
      <errorID>c36852ba-a858-4f99-b926-2dbcb9ffd0e5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998E3AA</paraID>
      <start>0</start>
      <end>4</end>
      <status>ignored</status>
      <modifiedWord/>
      <trackRevisions>false</trackRevisions>
    </reviewItem>
    <reviewItem>
      <errorID>7f22dcf1-728c-4096-bbd7-014783f742ca</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998E3AB</paraID>
      <start>0</start>
      <end>4</end>
      <status>ignored</status>
      <modifiedWord/>
      <trackRevisions>false</trackRevisions>
    </reviewItem>
    <reviewItem>
      <errorID>3dba820a-9dbd-4a3f-babe-bce05ca5f1f5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998E3AC</paraID>
      <start>0</start>
      <end>4</end>
      <status>ignored</status>
      <modifiedWord/>
      <trackRevisions>false</trackRevisions>
    </reviewItem>
    <reviewItem>
      <errorID>f72ebbf1-5b8e-4729-8d9b-6eae20095375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998E3AE</paraID>
      <start>0</start>
      <end>3</end>
      <status>ignored</status>
      <modifiedWord/>
      <trackRevisions>false</trackRevisions>
    </reviewItem>
    <reviewItem>
      <errorID>ec744a32-893c-4744-9d04-10be2b982c8f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998E3AF</paraID>
      <start>0</start>
      <end>3</end>
      <status>ignored</status>
      <modifiedWord/>
      <trackRevisions>false</trackRevisions>
    </reviewItem>
    <reviewItem>
      <errorID>8ac57ba1-ec36-43d7-bc8b-46f3606a6b95</errorID>
      <errorWord>(</errorWord>
      <group>L1_Format</group>
      <groupName>格式问题</groupName>
      <ability>L2_HalfPunc_CN</ability>
      <abilityName>全半角检查</abilityName>
      <candidateList>
        <item>（</item>
      </candidateList>
      <explain>文本全半角错误。</explain>
      <paraID> 998E3AF</paraID>
      <start>44</start>
      <end>45</end>
      <status>ignored</status>
      <modifiedWord/>
      <trackRevisions>false</trackRevisions>
    </reviewItem>
    <reviewItem>
      <errorID>fab9a368-56f2-4d97-8171-1f6854eca11f</errorID>
      <errorWord>)</errorWord>
      <group>L1_Format</group>
      <groupName>格式问题</groupName>
      <ability>L2_HalfPunc_CN</ability>
      <abilityName>全半角检查</abilityName>
      <candidateList>
        <item>）</item>
      </candidateList>
      <explain>文本全半角错误。</explain>
      <paraID> 998E3AF</paraID>
      <start>46</start>
      <end>47</end>
      <status>ignored</status>
      <modifiedWord/>
      <trackRevisions>false</trackRevisions>
    </reviewItem>
    <reviewItem>
      <errorID>2eeccbd7-3858-47a5-a738-61262a1269f6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998E3B0</paraID>
      <start>0</start>
      <end>3</end>
      <status>ignored</status>
      <modifiedWord/>
      <trackRevisions>false</trackRevisions>
    </reviewItem>
    <reviewItem>
      <errorID>dce8d59c-fbf0-438d-8bde-243ee489cd1b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998E3B1</paraID>
      <start>0</start>
      <end>3</end>
      <status>ignored</status>
      <modifiedWord/>
      <trackRevisions>false</trackRevisions>
    </reviewItem>
    <reviewItem>
      <errorID>4d7ffa68-2b50-44dd-879f-5f9cd799e06d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998E3B2</paraID>
      <start>0</start>
      <end>3</end>
      <status>ignored</status>
      <modifiedWord/>
      <trackRevisions>false</trackRevisions>
    </reviewItem>
    <reviewItem>
      <errorID>1e4fb409-876c-4edf-ae43-1df3c6e04c46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998E3B4</paraID>
      <start>0</start>
      <end>3</end>
      <status>ignored</status>
      <modifiedWord/>
      <trackRevisions>false</trackRevisions>
    </reviewItem>
    <reviewItem>
      <errorID>8ff149fe-eb5a-4ecf-864e-b1a8e3078c7a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998E3B5</paraID>
      <start>0</start>
      <end>3</end>
      <status>ignored</status>
      <modifiedWord/>
      <trackRevisions>false</trackRevisions>
    </reviewItem>
    <reviewItem>
      <errorID>6ef17fe4-44ff-4ef6-96d4-26365d70d1d6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998E3B6</paraID>
      <start>0</start>
      <end>3</end>
      <status>ignored</status>
      <modifiedWord/>
      <trackRevisions>false</trackRevisions>
    </reviewItem>
    <reviewItem>
      <errorID>bfc6440e-ee8a-4e24-a3fb-77f864b7b655</errorID>
      <errorWord>(</errorWord>
      <group>L1_Format</group>
      <groupName>格式问题</groupName>
      <ability>L2_HalfPunc_CN</ability>
      <abilityName>全半角检查</abilityName>
      <candidateList>
        <item>（</item>
      </candidateList>
      <explain>文本全半角错误。</explain>
      <paraID> 998E3B6</paraID>
      <start>28</start>
      <end>29</end>
      <status>ignored</status>
      <modifiedWord/>
      <trackRevisions>false</trackRevisions>
    </reviewItem>
    <reviewItem>
      <errorID>fc6434b4-0ae6-4aad-8fbc-7294675a12cd</errorID>
      <errorWord>)</errorWord>
      <group>L1_Format</group>
      <groupName>格式问题</groupName>
      <ability>L2_HalfPunc_CN</ability>
      <abilityName>全半角检查</abilityName>
      <candidateList>
        <item>）</item>
      </candidateList>
      <explain>文本全半角错误。</explain>
      <paraID> 998E3B6</paraID>
      <start>30</start>
      <end>31</end>
      <status>ignored</status>
      <modifiedWord/>
      <trackRevisions>false</trackRevisions>
    </reviewItem>
    <reviewItem>
      <errorID>ae5e023c-c7c3-44c3-876f-effe51860e29</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998E3B7</paraID>
      <start>0</start>
      <end>3</end>
      <status>ignored</status>
      <modifiedWord/>
      <trackRevisions>false</trackRevisions>
    </reviewItem>
    <reviewItem>
      <errorID>0bea4e72-4eae-4713-b099-11c5c50ea64e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998E3B8</paraID>
      <start>0</start>
      <end>3</end>
      <status>ignored</status>
      <modifiedWord/>
      <trackRevisions>false</trackRevisions>
    </reviewItem>
    <reviewItem>
      <errorID>f99ef4e3-d4b7-4760-883e-117a662bc4b3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998E3B9</paraID>
      <start>0</start>
      <end>3</end>
      <status>ignored</status>
      <modifiedWord/>
      <trackRevisions>false</trackRevisions>
    </reviewItem>
    <reviewItem>
      <errorID>26747105-e9a5-42d6-959f-6d3f62eb9304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998E3BA</paraID>
      <start>0</start>
      <end>3</end>
      <status>ignored</status>
      <modifiedWord/>
      <trackRevisions>false</trackRevisions>
    </reviewItem>
    <reviewItem>
      <errorID>8ccdf7aa-111c-487f-9500-941f2cb27588</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998E3BB</paraID>
      <start>0</start>
      <end>3</end>
      <status>ignored</status>
      <modifiedWord/>
      <trackRevisions>false</trackRevisions>
    </reviewItem>
    <reviewItem>
      <errorID>924ae393-cc3d-493b-b761-4488914769ae</errorID>
      <errorWord>(</errorWord>
      <group>L1_Format</group>
      <groupName>格式问题</groupName>
      <ability>L2_HalfPunc_CN</ability>
      <abilityName>全半角检查</abilityName>
      <candidateList>
        <item>（</item>
      </candidateList>
      <explain>文本全半角错误。</explain>
      <paraID> 998E3BC</paraID>
      <start>0</start>
      <end>1</end>
      <status>ignored</status>
      <modifiedWord/>
      <trackRevisions>false</trackRevisions>
    </reviewItem>
    <reviewItem>
      <errorID>4ecdf08a-7c6e-4a46-8dad-c1d1aa948be0</errorID>
      <errorWord>)</errorWord>
      <group>L1_Format</group>
      <groupName>格式问题</groupName>
      <ability>L2_HalfPunc_CN</ability>
      <abilityName>全半角检查</abilityName>
      <candidateList>
        <item>）</item>
      </candidateList>
      <explain>文本全半角错误。</explain>
      <paraID> 998E3BC</paraID>
      <start>2</start>
      <end>3</end>
      <status>ignored</status>
      <modifiedWord/>
      <trackRevisions>false</trackRevisions>
    </reviewItem>
    <reviewItem>
      <errorID>33e7c5ac-0b51-4dfb-8492-3a75ac9b0b5a</errorID>
      <errorWord>(</errorWord>
      <group>L1_Format</group>
      <groupName>格式问题</groupName>
      <ability>L2_HalfPunc_CN</ability>
      <abilityName>全半角检查</abilityName>
      <candidateList>
        <item>（</item>
      </candidateList>
      <explain>文本全半角错误。</explain>
      <paraID> 998E3BD</paraID>
      <start>0</start>
      <end>1</end>
      <status>ignored</status>
      <modifiedWord/>
      <trackRevisions>false</trackRevisions>
    </reviewItem>
    <reviewItem>
      <errorID>0ea48ea4-6371-4442-98c2-175c4e5471f4</errorID>
      <errorWord>)</errorWord>
      <group>L1_Format</group>
      <groupName>格式问题</groupName>
      <ability>L2_HalfPunc_CN</ability>
      <abilityName>全半角检查</abilityName>
      <candidateList>
        <item>）</item>
      </candidateList>
      <explain>文本全半角错误。</explain>
      <paraID> 998E3BD</paraID>
      <start>2</start>
      <end>3</end>
      <status>ignored</status>
      <modifiedWord/>
      <trackRevisions>false</trackRevisions>
    </reviewItem>
    <reviewItem>
      <errorID>5c017bbf-168a-4ccd-8525-d2f8ef91c0fe</errorID>
      <errorWord>(</errorWord>
      <group>L1_Format</group>
      <groupName>格式问题</groupName>
      <ability>L2_HalfPunc_CN</ability>
      <abilityName>全半角检查</abilityName>
      <candidateList>
        <item>（</item>
      </candidateList>
      <explain>文本全半角错误。</explain>
      <paraID> 998E3BE</paraID>
      <start>0</start>
      <end>1</end>
      <status>ignored</status>
      <modifiedWord/>
      <trackRevisions>false</trackRevisions>
    </reviewItem>
    <reviewItem>
      <errorID>23e780a7-be63-4dd1-880c-1e4a0d79b29e</errorID>
      <errorWord>)</errorWord>
      <group>L1_Format</group>
      <groupName>格式问题</groupName>
      <ability>L2_HalfPunc_CN</ability>
      <abilityName>全半角检查</abilityName>
      <candidateList>
        <item>）</item>
      </candidateList>
      <explain>文本全半角错误。</explain>
      <paraID> 998E3BE</paraID>
      <start>3</start>
      <end>4</end>
      <status>ignored</status>
      <modifiedWord/>
      <trackRevisions>false</trackRevisions>
    </reviewItem>
    <reviewItem>
      <errorID>7caa24f8-7b8b-4937-b0c2-7016ca80078a</errorID>
      <errorWord>(</errorWord>
      <group>L1_Format</group>
      <groupName>格式问题</groupName>
      <ability>L2_HalfPunc_CN</ability>
      <abilityName>全半角检查</abilityName>
      <candidateList>
        <item>（</item>
      </candidateList>
      <explain>文本全半角错误。</explain>
      <paraID> 998E3BF</paraID>
      <start>0</start>
      <end>1</end>
      <status>ignored</status>
      <modifiedWord/>
      <trackRevisions>false</trackRevisions>
    </reviewItem>
    <reviewItem>
      <errorID>75b19051-713c-48fa-8506-0d01f8b5c75c</errorID>
      <errorWord>)</errorWord>
      <group>L1_Format</group>
      <groupName>格式问题</groupName>
      <ability>L2_HalfPunc_CN</ability>
      <abilityName>全半角检查</abilityName>
      <candidateList>
        <item>）</item>
      </candidateList>
      <explain>文本全半角错误。</explain>
      <paraID> 998E3BF</paraID>
      <start>2</start>
      <end>3</end>
      <status>ignored</status>
      <modifiedWord/>
      <trackRevisions>false</trackRevisions>
    </reviewItem>
    <reviewItem>
      <errorID>1b6fd95a-0e21-4ec9-8f55-8c33f75a2d46</errorID>
      <errorWord>(</errorWord>
      <group>L1_Format</group>
      <groupName>格式问题</groupName>
      <ability>L2_HalfPunc_CN</ability>
      <abilityName>全半角检查</abilityName>
      <candidateList>
        <item>（</item>
      </candidateList>
      <explain>文本全半角错误。</explain>
      <paraID> 998E3C0</paraID>
      <start>0</start>
      <end>1</end>
      <status>ignored</status>
      <modifiedWord/>
      <trackRevisions>false</trackRevisions>
    </reviewItem>
    <reviewItem>
      <errorID>8c3c99a1-d504-424c-818e-41603e5f9eae</errorID>
      <errorWord>)</errorWord>
      <group>L1_Format</group>
      <groupName>格式问题</groupName>
      <ability>L2_HalfPunc_CN</ability>
      <abilityName>全半角检查</abilityName>
      <candidateList>
        <item>）</item>
      </candidateList>
      <explain>文本全半角错误。</explain>
      <paraID> 998E3C0</paraID>
      <start>2</start>
      <end>3</end>
      <status>ignored</status>
      <modifiedWord/>
      <trackRevisions>false</trackRevisions>
    </reviewItem>
    <reviewItem>
      <errorID>01b24fab-6be0-4818-a0b6-0e5171340797</errorID>
      <errorWord>(</errorWord>
      <group>L1_Format</group>
      <groupName>格式问题</groupName>
      <ability>L2_HalfPunc_CN</ability>
      <abilityName>全半角检查</abilityName>
      <candidateList>
        <item>（</item>
      </candidateList>
      <explain>文本全半角错误。</explain>
      <paraID> 998E3C1</paraID>
      <start>0</start>
      <end>1</end>
      <status>ignored</status>
      <modifiedWord/>
      <trackRevisions>false</trackRevisions>
    </reviewItem>
    <reviewItem>
      <errorID>061e712a-6cf6-4e85-a2e5-29bb25459ad0</errorID>
      <errorWord>)</errorWord>
      <group>L1_Format</group>
      <groupName>格式问题</groupName>
      <ability>L2_HalfPunc_CN</ability>
      <abilityName>全半角检查</abilityName>
      <candidateList>
        <item>）</item>
      </candidateList>
      <explain>文本全半角错误。</explain>
      <paraID> 998E3C1</paraID>
      <start>2</start>
      <end>3</end>
      <status>ignored</status>
      <modifiedWord/>
      <trackRevisions>false</trackRevisions>
    </reviewItem>
    <reviewItem>
      <errorID>1b81d8a5-fd64-4769-9119-4d245a7fd76e</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998E3C2</paraID>
      <start>0</start>
      <end>3</end>
      <status>ignored</status>
      <modifiedWord/>
      <trackRevisions>false</trackRevisions>
    </reviewItem>
    <reviewItem>
      <errorID>ca9bfa32-4c0c-4175-bd2f-936aa3122b8e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998E3C3</paraID>
      <start>0</start>
      <end>3</end>
      <status>ignored</status>
      <modifiedWord/>
      <trackRevisions>false</trackRevisions>
    </reviewItem>
    <reviewItem>
      <errorID>2a87a7db-7ee7-4497-9d44-7ec132b2e203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998E3C4</paraID>
      <start>0</start>
      <end>3</end>
      <status>ignored</status>
      <modifiedWord/>
      <trackRevisions>false</trackRevisions>
    </reviewItem>
    <reviewItem>
      <errorID>190b485a-a871-43b3-9603-4bcbc8457fe4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998E3C5</paraID>
      <start>0</start>
      <end>3</end>
      <status>ignored</status>
      <modifiedWord/>
      <trackRevisions>false</trackRevisions>
    </reviewItem>
    <reviewItem>
      <errorID>103f343e-9a05-425a-baeb-347b32430b11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998E3C6</paraID>
      <start>0</start>
      <end>3</end>
      <status>ignored</status>
      <modifiedWord/>
      <trackRevisions>false</trackRevisions>
    </reviewItem>
    <reviewItem>
      <errorID>6e05de4f-bd88-4bb0-afc4-5412094c924b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998E3C7</paraID>
      <start>0</start>
      <end>3</end>
      <status>ignored</status>
      <modifiedWord/>
      <trackRevisions>false</trackRevisions>
    </reviewItem>
    <reviewItem>
      <errorID>28399432-6f35-4b5e-952f-7044e019494d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998E3C8</paraID>
      <start>0</start>
      <end>3</end>
      <status>ignored</status>
      <modifiedWord/>
      <trackRevisions>false</trackRevisions>
    </reviewItem>
    <reviewItem>
      <errorID>2423eb2d-2606-4983-a599-5dc92d025dac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998E3C9</paraID>
      <start>0</start>
      <end>3</end>
      <status>ignored</status>
      <modifiedWord/>
      <trackRevisions>false</trackRevisions>
    </reviewItem>
    <reviewItem>
      <errorID>67f13172-f74c-4d5f-9cbc-aa8b6171d3be</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998E3CA</paraID>
      <start>0</start>
      <end>3</end>
      <status>ignored</status>
      <modifiedWord/>
      <trackRevisions>false</trackRevisions>
    </reviewItem>
    <reviewItem>
      <errorID>229ad749-8d86-4c47-8681-16586027bf06</errorID>
      <errorWord>(</errorWord>
      <group>L1_Format</group>
      <groupName>格式问题</groupName>
      <ability>L2_HalfPunc_CN</ability>
      <abilityName>全半角检查</abilityName>
      <candidateList>
        <item>（</item>
      </candidateList>
      <explain>文本全半角错误。</explain>
      <paraID> 998E3CB</paraID>
      <start>0</start>
      <end>1</end>
      <status>ignored</status>
      <modifiedWord/>
      <trackRevisions>false</trackRevisions>
    </reviewItem>
    <reviewItem>
      <errorID>ff3206e8-ef98-4863-bbc8-9f2c552706ba</errorID>
      <errorWord>)</errorWord>
      <group>L1_Format</group>
      <groupName>格式问题</groupName>
      <ability>L2_HalfPunc_CN</ability>
      <abilityName>全半角检查</abilityName>
      <candidateList>
        <item>）</item>
      </candidateList>
      <explain>文本全半角错误。</explain>
      <paraID> 998E3CB</paraID>
      <start>3</start>
      <end>4</end>
      <status>ignored</status>
      <modifiedWord/>
      <trackRevisions>false</trackRevisions>
    </reviewItem>
    <reviewItem>
      <errorID>fa8d5591-ebc7-4581-850b-b31c6bdb9184</errorID>
      <errorWord>(</errorWord>
      <group>L1_Format</group>
      <groupName>格式问题</groupName>
      <ability>L2_HalfPunc_CN</ability>
      <abilityName>全半角检查</abilityName>
      <candidateList>
        <item>（</item>
      </candidateList>
      <explain>文本全半角错误。</explain>
      <paraID> 998E3CC</paraID>
      <start>0</start>
      <end>1</end>
      <status>ignored</status>
      <modifiedWord/>
      <trackRevisions>false</trackRevisions>
    </reviewItem>
    <reviewItem>
      <errorID>474e5eab-56a0-4ecf-b18c-35a4e0d739d4</errorID>
      <errorWord>)</errorWord>
      <group>L1_Format</group>
      <groupName>格式问题</groupName>
      <ability>L2_HalfPunc_CN</ability>
      <abilityName>全半角检查</abilityName>
      <candidateList>
        <item>）</item>
      </candidateList>
      <explain>文本全半角错误。</explain>
      <paraID> 998E3CC</paraID>
      <start>4</start>
      <end>5</end>
      <status>ignored</status>
      <modifiedWord/>
      <trackRevisions>false</trackRevisions>
    </reviewItem>
    <reviewItem>
      <errorID>82b07a1b-a39a-41ef-92ac-4b4a36a5aafa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6C5B48BC</paraID>
      <start>0</start>
      <end>3</end>
      <status>ignored</status>
      <modifiedWord/>
      <trackRevisions>false</trackRevisions>
    </reviewItem>
    <reviewItem>
      <errorID>52c8ae69-fa0d-4188-8ee2-42b13f7778e7</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998E3CE</paraID>
      <start>0</start>
      <end>3</end>
      <status>ignored</status>
      <modifiedWord/>
      <trackRevisions>false</trackRevisions>
    </reviewItem>
    <reviewItem>
      <errorID>f08f7d77-0f7f-46ec-91a3-29a47c008557</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998E3CF</paraID>
      <start>0</start>
      <end>3</end>
      <status>ignored</status>
      <modifiedWord/>
      <trackRevisions>false</trackRevisions>
    </reviewItem>
    <reviewItem>
      <errorID>739f6ee3-cac7-4985-bdd8-43515c232c43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998E3D0</paraID>
      <start>0</start>
      <end>3</end>
      <status>ignored</status>
      <modifiedWord/>
      <trackRevisions>false</trackRevisions>
    </reviewItem>
    <reviewItem>
      <errorID>c8742d24-d2b1-4951-bfc8-e0dc1079e4ac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998E3D1</paraID>
      <start>0</start>
      <end>3</end>
      <status>ignored</status>
      <modifiedWord/>
      <trackRevisions>false</trackRevisions>
    </reviewItem>
    <reviewItem>
      <errorID>3e985c5b-7fe4-49f0-9109-75768081aa14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998E3D2</paraID>
      <start>0</start>
      <end>3</end>
      <status>ignored</status>
      <modifiedWord/>
      <trackRevisions>false</trackRevisions>
    </reviewItem>
    <reviewItem>
      <errorID>01fcfb99-467c-46ef-9a3a-30461361eec8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998E3D3</paraID>
      <start>0</start>
      <end>3</end>
      <status>ignored</status>
      <modifiedWord/>
      <trackRevisions>false</trackRevisions>
    </reviewItem>
    <reviewItem>
      <errorID>4346f845-73db-4132-8489-a0bfb96df3c4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998E3D4</paraID>
      <start>0</start>
      <end>3</end>
      <status>ignored</status>
      <modifiedWord/>
      <trackRevisions>false</trackRevisions>
    </reviewItem>
    <reviewItem>
      <errorID>f61d55da-64dd-4299-945e-7e93294767af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998E3D5</paraID>
      <start>0</start>
      <end>3</end>
      <status>ignored</status>
      <modifiedWord/>
      <trackRevisions>false</trackRevisions>
    </reviewItem>
    <reviewItem>
      <errorID>a824f1c4-aa6c-4e89-a8ab-d357f34fae57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998E3D6</paraID>
      <start>0</start>
      <end>3</end>
      <status>ignored</status>
      <modifiedWord/>
      <trackRevisions>false</trackRevisions>
    </reviewItem>
    <reviewItem>
      <errorID>75c3e834-4ac0-44be-9075-53a280d2fba3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998E3D7</paraID>
      <start>0</start>
      <end>3</end>
      <status>ignored</status>
      <modifiedWord/>
      <trackRevisions>false</trackRevisions>
    </reviewItem>
    <reviewItem>
      <errorID>f785a4de-9b3a-49f4-9fb9-75c542ba790d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998E3D8</paraID>
      <start>0</start>
      <end>3</end>
      <status>unmodified</status>
      <modifiedWord/>
      <trackRevisions>false</trackRevisions>
    </reviewItem>
    <reviewItem>
      <errorID>3551b31a-c02b-40ed-bde8-36a0ef202304</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998E3D9</paraID>
      <start>0</start>
      <end>3</end>
      <status>ignored</status>
      <modifiedWord/>
      <trackRevisions>false</trackRevisions>
    </reviewItem>
    <reviewItem>
      <errorID>f6408955-1f4f-4394-b673-09ec6efa5eca</errorID>
      <errorWord>(</errorWord>
      <group>L1_Format</group>
      <groupName>格式问题</groupName>
      <ability>L2_HalfPunc_CN</ability>
      <abilityName>全半角检查</abilityName>
      <candidateList>
        <item>（</item>
      </candidateList>
      <explain>文本全半角错误。</explain>
      <paraID> 998E3D9</paraID>
      <start>30</start>
      <end>31</end>
      <status>ignored</status>
      <modifiedWord/>
      <trackRevisions>false</trackRevisions>
    </reviewItem>
    <reviewItem>
      <errorID>b1031fd9-1782-42ef-a0a0-3c0a9c148efb</errorID>
      <errorWord>)</errorWord>
      <group>L1_Format</group>
      <groupName>格式问题</groupName>
      <ability>L2_HalfPunc_CN</ability>
      <abilityName>全半角检查</abilityName>
      <candidateList>
        <item>）</item>
      </candidateList>
      <explain>文本全半角错误。</explain>
      <paraID> 998E3D9</paraID>
      <start>32</start>
      <end>33</end>
      <status>ignored</status>
      <modifiedWord/>
      <trackRevisions>false</trackRevisions>
    </reviewItem>
    <reviewItem>
      <errorID>1f5c6734-4f0a-42c5-9c4f-d13cad8af8f9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998E3DB</paraID>
      <start>0</start>
      <end>3</end>
      <status>ignored</status>
      <modifiedWord/>
      <trackRevisions>false</trackRevisions>
    </reviewItem>
    <reviewItem>
      <errorID>add97bfe-e2cc-4173-807b-1cf651656f3c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998E3DC</paraID>
      <start>0</start>
      <end>3</end>
      <status>ignored</status>
      <modifiedWord/>
      <trackRevisions>false</trackRevisions>
    </reviewItem>
    <reviewItem>
      <errorID>9cc764bc-41e2-4e9a-9345-0b07af3d8df6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998E3DD</paraID>
      <start>0</start>
      <end>3</end>
      <status>ignored</status>
      <modifiedWord/>
      <trackRevisions>false</trackRevisions>
    </reviewItem>
    <reviewItem>
      <errorID>6e6d34d4-000d-4d6a-8f3c-f016832bf646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998E3DE</paraID>
      <start>0</start>
      <end>3</end>
      <status>ignored</status>
      <modifiedWord/>
      <trackRevisions>false</trackRevisions>
    </reviewItem>
    <reviewItem>
      <errorID>9ba99865-a543-4c99-b5f1-beafa965b94f</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998E3DF</paraID>
      <start>0</start>
      <end>3</end>
      <status>ignored</status>
      <modifiedWord/>
      <trackRevisions>false</trackRevisions>
    </reviewItem>
    <reviewItem>
      <errorID>c08752a8-1b2e-4b06-8257-67fc760be6b1</errorID>
      <errorWord>(</errorWord>
      <group>L1_Format</group>
      <groupName>格式问题</groupName>
      <ability>L2_HalfPunc_CN</ability>
      <abilityName>全半角检查</abilityName>
      <candidateList>
        <item>（</item>
      </candidateList>
      <explain>文本全半角错误。</explain>
      <paraID> 998E3E0</paraID>
      <start>0</start>
      <end>1</end>
      <status>ignored</status>
      <modifiedWord/>
      <trackRevisions>false</trackRevisions>
    </reviewItem>
    <reviewItem>
      <errorID>b65a0c41-25d4-48d8-a2d5-e2c397a2a68d</errorID>
      <errorWord>)</errorWord>
      <group>L1_Format</group>
      <groupName>格式问题</groupName>
      <ability>L2_HalfPunc_CN</ability>
      <abilityName>全半角检查</abilityName>
      <candidateList>
        <item>）</item>
      </candidateList>
      <explain>文本全半角错误。</explain>
      <paraID> 998E3E0</paraID>
      <start>3</start>
      <end>4</end>
      <status>ignored</status>
      <modifiedWord/>
      <trackRevisions>false</trackRevisions>
    </reviewItem>
    <reviewItem>
      <errorID>27fa0cfd-feb9-4622-962b-fc24ac6e91e0</errorID>
      <errorWord>(</errorWord>
      <group>L1_Format</group>
      <groupName>格式问题</groupName>
      <ability>L2_HalfPunc_CN</ability>
      <abilityName>全半角检查</abilityName>
      <candidateList>
        <item>（</item>
      </candidateList>
      <explain>文本全半角错误。</explain>
      <paraID> 998E3E1</paraID>
      <start>0</start>
      <end>1</end>
      <status>ignored</status>
      <modifiedWord/>
      <trackRevisions>false</trackRevisions>
    </reviewItem>
    <reviewItem>
      <errorID>7d2cfc83-d3c1-4917-87a9-9b6879155f35</errorID>
      <errorWord>)</errorWord>
      <group>L1_Format</group>
      <groupName>格式问题</groupName>
      <ability>L2_HalfPunc_CN</ability>
      <abilityName>全半角检查</abilityName>
      <candidateList>
        <item>）</item>
      </candidateList>
      <explain>文本全半角错误。</explain>
      <paraID> 998E3E1</paraID>
      <start>4</start>
      <end>5</end>
      <status>ignored</status>
      <modifiedWord/>
      <trackRevisions>false</trackRevisions>
    </reviewItem>
    <reviewItem>
      <errorID>8017b923-54ca-409a-80dd-86ce202a6cac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998E3E2</paraID>
      <start>0</start>
      <end>3</end>
      <status>ignored</status>
      <modifiedWord/>
      <trackRevisions>false</trackRevisions>
    </reviewItem>
    <reviewItem>
      <errorID>c72cbcff-9639-4ca5-ba5c-486a5a2ecded</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998E3E3</paraID>
      <start>0</start>
      <end>3</end>
      <status>ignored</status>
      <modifiedWord/>
      <trackRevisions>false</trackRevisions>
    </reviewItem>
    <reviewItem>
      <errorID>882794b4-c0b2-4b79-8de4-3308ff108055</errorID>
      <errorWord>(</errorWord>
      <group>L1_Format</group>
      <groupName>格式问题</groupName>
      <ability>L2_HalfPunc_CN</ability>
      <abilityName>全半角检查</abilityName>
      <candidateList>
        <item>（</item>
      </candidateList>
      <explain>文本全半角错误。</explain>
      <paraID> 998E3E4</paraID>
      <start>0</start>
      <end>1</end>
      <status>ignored</status>
      <modifiedWord/>
      <trackRevisions>false</trackRevisions>
    </reviewItem>
    <reviewItem>
      <errorID>9a5773a0-7908-4708-9e20-59d7562b49dd</errorID>
      <errorWord>)</errorWord>
      <group>L1_Format</group>
      <groupName>格式问题</groupName>
      <ability>L2_HalfPunc_CN</ability>
      <abilityName>全半角检查</abilityName>
      <candidateList>
        <item>）</item>
      </candidateList>
      <explain>文本全半角错误。</explain>
      <paraID> 998E3E4</paraID>
      <start>19</start>
      <end>20</end>
      <status>ignored</status>
      <modifiedWord/>
      <trackRevisions>false</trackRevisions>
    </reviewItem>
    <reviewItem>
      <errorID>bdf3b110-5eba-4f24-977b-9ef322a361a9</errorID>
      <errorWord>(</errorWord>
      <group>L1_Format</group>
      <groupName>格式问题</groupName>
      <ability>L2_HalfPunc_CN</ability>
      <abilityName>全半角检查</abilityName>
      <candidateList>
        <item>（</item>
      </candidateList>
      <explain>文本全半角错误。</explain>
      <paraID> 998E3E5</paraID>
      <start>0</start>
      <end>1</end>
      <status>ignored</status>
      <modifiedWord/>
      <trackRevisions>false</trackRevisions>
    </reviewItem>
    <reviewItem>
      <errorID>d232268b-74b6-45eb-8773-82ef9feb59bb</errorID>
      <errorWord>)</errorWord>
      <group>L1_Format</group>
      <groupName>格式问题</groupName>
      <ability>L2_HalfPunc_CN</ability>
      <abilityName>全半角检查</abilityName>
      <candidateList>
        <item>）</item>
      </candidateList>
      <explain>文本全半角错误。</explain>
      <paraID> 998E3E5</paraID>
      <start>20</start>
      <end>21</end>
      <status>ignored</status>
      <modifiedWord/>
      <trackRevisions>false</trackRevisions>
    </reviewItem>
    <reviewItem>
      <errorID>805cbf61-8fb9-4b5f-83e0-1e31e73f5e60</errorID>
      <errorWord>(</errorWord>
      <group>L1_Format</group>
      <groupName>格式问题</groupName>
      <ability>L2_HalfPunc_CN</ability>
      <abilityName>全半角检查</abilityName>
      <candidateList>
        <item>（</item>
      </candidateList>
      <explain>文本全半角错误。</explain>
      <paraID> 998E3E6</paraID>
      <start>0</start>
      <end>1</end>
      <status>ignored</status>
      <modifiedWord/>
      <trackRevisions>false</trackRevisions>
    </reviewItem>
    <reviewItem>
      <errorID>6acb5e0e-5e53-4008-b8ad-1c7e7d3a4b9c</errorID>
      <errorWord>)</errorWord>
      <group>L1_Format</group>
      <groupName>格式问题</groupName>
      <ability>L2_HalfPunc_CN</ability>
      <abilityName>全半角检查</abilityName>
      <candidateList>
        <item>）</item>
      </candidateList>
      <explain>文本全半角错误。</explain>
      <paraID> 998E3E6</paraID>
      <start>19</start>
      <end>20</end>
      <status>ignored</status>
      <modifiedWord/>
      <trackRevisions>false</trackRevisions>
    </reviewItem>
    <reviewItem>
      <errorID>35b0ec13-54b3-430c-bb84-e94c90399bab</errorID>
      <errorWord>(v)</errorWord>
      <group>L1_Format</group>
      <groupName>格式问题</groupName>
      <ability>L2_Ordinal</ability>
      <abilityName>序号格式</abilityName>
      <candidateList>
        <item>（v）</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998E3E7</paraID>
      <start>0</start>
      <end>19</end>
      <status>ignored</status>
      <modifiedWord/>
      <trackRevisions>false</trackRevisions>
    </reviewItem>
    <reviewItem>
      <errorID>82dc6d11-5175-4785-a83e-e8df136c83ef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998E3E8</paraID>
      <start>0</start>
      <end>3</end>
      <status>ignored</status>
      <modifiedWord/>
      <trackRevisions>false</trackRevisions>
    </reviewItem>
    <reviewItem>
      <errorID>ea05cd2a-6092-4789-9b68-03e511cf3ea8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998E3E9</paraID>
      <start>0</start>
      <end>3</end>
      <status>ignored</status>
      <modifiedWord/>
      <trackRevisions>false</trackRevisions>
    </reviewItem>
    <reviewItem>
      <errorID>9cbf68cb-4544-47d9-80a6-a9ec288ad6f4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998E3EA</paraID>
      <start>0</start>
      <end>3</end>
      <status>ignored</status>
      <modifiedWord/>
      <trackRevisions>false</trackRevisions>
    </reviewItem>
    <reviewItem>
      <errorID>1c175662-ef32-4c90-9d4d-31faa6c7eb04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998E3EB</paraID>
      <start>0</start>
      <end>3</end>
      <status>ignored</status>
      <modifiedWord/>
      <trackRevisions>false</trackRevisions>
    </reviewItem>
    <reviewItem>
      <errorID>b9d3867d-8bf2-4bb3-ab93-52ab782d0472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998E3EC</paraID>
      <start>0</start>
      <end>3</end>
      <status>ignored</status>
      <modifiedWord/>
      <trackRevisions>false</trackRevisions>
    </reviewItem>
    <reviewItem>
      <errorID>840004a8-a04c-4772-8b4d-c662d3ac6dcd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998E3ED</paraID>
      <start>0</start>
      <end>3</end>
      <status>ignored</status>
      <modifiedWord/>
      <trackRevisions>false</trackRevisions>
    </reviewItem>
    <reviewItem>
      <errorID>359a0d40-4310-4a13-98b8-4bb6a2795fd6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998E3EE</paraID>
      <start>0</start>
      <end>3</end>
      <status>ignored</status>
      <modifiedWord/>
      <trackRevisions>false</trackRevisions>
    </reviewItem>
    <reviewItem>
      <errorID>fcc80d68-79ab-4b74-9047-8283b355736f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998E3EF</paraID>
      <start>0</start>
      <end>3</end>
      <status>ignored</status>
      <modifiedWord/>
      <trackRevisions>false</trackRevisions>
    </reviewItem>
    <reviewItem>
      <errorID>1c4c2a46-d10d-41a1-a527-5d512d8a2234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998E3F0</paraID>
      <start>0</start>
      <end>3</end>
      <status>ignored</status>
      <modifiedWord/>
      <trackRevisions>false</trackRevisions>
    </reviewItem>
    <reviewItem>
      <errorID>05a7a051-1a6f-454c-86a9-85fa55ccfd62</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998E3F1</paraID>
      <start>0</start>
      <end>3</end>
      <status>ignored</status>
      <modifiedWord/>
      <trackRevisions>false</trackRevisions>
    </reviewItem>
    <reviewItem>
      <errorID>eab0b4b0-21e0-4cda-98d2-f0874f2368bd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998E3F2</paraID>
      <start>0</start>
      <end>3</end>
      <status>ignored</status>
      <modifiedWord/>
      <trackRevisions>false</trackRevisions>
    </reviewItem>
    <reviewItem>
      <errorID>ffc3bfdf-fa90-404d-95bf-3e4c4095e5d8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998E3F3</paraID>
      <start>0</start>
      <end>3</end>
      <status>ignored</status>
      <modifiedWord/>
      <trackRevisions>false</trackRevisions>
    </reviewItem>
    <reviewItem>
      <errorID>41d647f0-644b-478f-bd5d-db55aae24b1c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998E3F4</paraID>
      <start>0</start>
      <end>3</end>
      <status>ignored</status>
      <modifiedWord/>
      <trackRevisions>false</trackRevisions>
    </reviewItem>
    <reviewItem>
      <errorID>7d64cdf9-9044-4477-a450-985ebb9c0ea3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998E3F5</paraID>
      <start>0</start>
      <end>3</end>
      <status>ignored</status>
      <modifiedWord/>
      <trackRevisions>false</trackRevisions>
    </reviewItem>
    <reviewItem>
      <errorID>d9e9c36e-bec6-4ae4-ba4b-4bfbe874c529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998E3F6</paraID>
      <start>0</start>
      <end>3</end>
      <status>ignored</status>
      <modifiedWord/>
      <trackRevisions>false</trackRevisions>
    </reviewItem>
    <reviewItem>
      <errorID>fd4b43e7-5e30-4fec-b8ed-c0ce460fa52f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998E3F7</paraID>
      <start>0</start>
      <end>3</end>
      <status>ignored</status>
      <modifiedWord/>
      <trackRevisions>false</trackRevisions>
    </reviewItem>
    <reviewItem>
      <errorID>b5b04b49-0805-4afe-9cb6-5beca71b4f23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998E3F9</paraID>
      <start>0</start>
      <end>3</end>
      <status>ignored</status>
      <modifiedWord/>
      <trackRevisions>false</trackRevisions>
    </reviewItem>
    <reviewItem>
      <errorID>44fcb345-5d15-4fbe-b270-502adb1ea9c8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998E3FA</paraID>
      <start>0</start>
      <end>3</end>
      <status>ignored</status>
      <modifiedWord/>
      <trackRevisions>false</trackRevisions>
    </reviewItem>
    <reviewItem>
      <errorID>f47a99af-068f-4b8f-b808-3cf246e015bd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998E3FB</paraID>
      <start>0</start>
      <end>3</end>
      <status>ignored</status>
      <modifiedWord/>
      <trackRevisions>false</trackRevisions>
    </reviewItem>
    <reviewItem>
      <errorID>b41e4301-bb7d-4b01-a3ce-2ef34466b014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998E3FC</paraID>
      <start>0</start>
      <end>3</end>
      <status>ignored</status>
      <modifiedWord/>
      <trackRevisions>false</trackRevisions>
    </reviewItem>
    <reviewItem>
      <errorID>a19b0937-acb7-4681-8267-3e17fa667b9d</errorID>
      <errorWord>(</errorWord>
      <group>L1_Format</group>
      <groupName>格式问题</groupName>
      <ability>L2_HalfPunc_CN</ability>
      <abilityName>全半角检查</abilityName>
      <candidateList>
        <item>（</item>
      </candidateList>
      <explain>文本全半角错误。</explain>
      <paraID> 998E3FC</paraID>
      <start>35</start>
      <end>36</end>
      <status>ignored</status>
      <modifiedWord/>
      <trackRevisions>false</trackRevisions>
    </reviewItem>
    <reviewItem>
      <errorID>fd5b4312-df50-43d0-8b07-6d5980c69623</errorID>
      <errorWord>)</errorWord>
      <group>L1_Format</group>
      <groupName>格式问题</groupName>
      <ability>L2_HalfPunc_CN</ability>
      <abilityName>全半角检查</abilityName>
      <candidateList>
        <item>）</item>
      </candidateList>
      <explain>文本全半角错误。</explain>
      <paraID> 998E3FC</paraID>
      <start>37</start>
      <end>38</end>
      <status>ignored</status>
      <modifiedWord/>
      <trackRevisions>false</trackRevisions>
    </reviewItem>
    <reviewItem>
      <errorID>fb555ffb-1950-473b-b912-9cd81a1d2365</errorID>
      <errorWord>(</errorWord>
      <group>L1_Format</group>
      <groupName>格式问题</groupName>
      <ability>L2_HalfPunc_CN</ability>
      <abilityName>全半角检查</abilityName>
      <candidateList>
        <item>（</item>
      </candidateList>
      <explain>文本全半角错误。</explain>
      <paraID> 998E3FC</paraID>
      <start>39</start>
      <end>40</end>
      <status>ignored</status>
      <modifiedWord/>
      <trackRevisions>false</trackRevisions>
    </reviewItem>
    <reviewItem>
      <errorID>a577772e-2700-456e-bbd2-f3fd9b8bed48</errorID>
      <errorWord>)</errorWord>
      <group>L1_Format</group>
      <groupName>格式问题</groupName>
      <ability>L2_HalfPunc_CN</ability>
      <abilityName>全半角检查</abilityName>
      <candidateList>
        <item>）</item>
      </candidateList>
      <explain>文本全半角错误。</explain>
      <paraID> 998E3FC</paraID>
      <start>41</start>
      <end>42</end>
      <status>ignored</status>
      <modifiedWord/>
      <trackRevisions>false</trackRevisions>
    </reviewItem>
    <reviewItem>
      <errorID>cc85a9bf-2af3-4b9c-94fa-0810869026aa</errorID>
      <errorWord>(</errorWord>
      <group>L1_Format</group>
      <groupName>格式问题</groupName>
      <ability>L2_HalfPunc_CN</ability>
      <abilityName>全半角检查</abilityName>
      <candidateList>
        <item>（</item>
      </candidateList>
      <explain>文本全半角错误。</explain>
      <paraID> 998E3FC</paraID>
      <start>44</start>
      <end>45</end>
      <status>ignored</status>
      <modifiedWord/>
      <trackRevisions>false</trackRevisions>
    </reviewItem>
    <reviewItem>
      <errorID>f8c3b11c-a964-4234-aec1-bf5a1e928f3f</errorID>
      <errorWord>)</errorWord>
      <group>L1_Format</group>
      <groupName>格式问题</groupName>
      <ability>L2_HalfPunc_CN</ability>
      <abilityName>全半角检查</abilityName>
      <candidateList>
        <item>）</item>
      </candidateList>
      <explain>文本全半角错误。</explain>
      <paraID> 998E3FC</paraID>
      <start>46</start>
      <end>47</end>
      <status>ignored</status>
      <modifiedWord/>
      <trackRevisions>false</trackRevisions>
    </reviewItem>
    <reviewItem>
      <errorID>9be942be-404f-4817-9589-b6ccab924005</errorID>
      <errorWord>(</errorWord>
      <group>L1_Format</group>
      <groupName>格式问题</groupName>
      <ability>L2_HalfPunc_CN</ability>
      <abilityName>全半角检查</abilityName>
      <candidateList>
        <item>（</item>
      </candidateList>
      <explain>文本全半角错误。</explain>
      <paraID> 998E3FC</paraID>
      <start>48</start>
      <end>49</end>
      <status>ignored</status>
      <modifiedWord/>
      <trackRevisions>false</trackRevisions>
    </reviewItem>
    <reviewItem>
      <errorID>133c21d2-6951-4e1b-b1a0-acab36ab15a1</errorID>
      <errorWord>)</errorWord>
      <group>L1_Format</group>
      <groupName>格式问题</groupName>
      <ability>L2_HalfPunc_CN</ability>
      <abilityName>全半角检查</abilityName>
      <candidateList>
        <item>）</item>
      </candidateList>
      <explain>文本全半角错误。</explain>
      <paraID> 998E3FC</paraID>
      <start>50</start>
      <end>51</end>
      <status>ignored</status>
      <modifiedWord/>
      <trackRevisions>false</trackRevisions>
    </reviewItem>
    <reviewItem>
      <errorID>4cf08592-ef60-4afe-8cdc-386171f269bd</errorID>
      <errorWord>(</errorWord>
      <group>L1_Format</group>
      <groupName>格式问题</groupName>
      <ability>L2_HalfPunc_CN</ability>
      <abilityName>全半角检查</abilityName>
      <candidateList>
        <item>（</item>
      </candidateList>
      <explain>文本全半角错误。</explain>
      <paraID> 998E3FC</paraID>
      <start>54</start>
      <end>55</end>
      <status>ignored</status>
      <modifiedWord/>
      <trackRevisions>false</trackRevisions>
    </reviewItem>
    <reviewItem>
      <errorID>b124bd3e-a4cb-43e1-8c96-3ac9a24e5e31</errorID>
      <errorWord>)</errorWord>
      <group>L1_Format</group>
      <groupName>格式问题</groupName>
      <ability>L2_HalfPunc_CN</ability>
      <abilityName>全半角检查</abilityName>
      <candidateList>
        <item>）</item>
      </candidateList>
      <explain>文本全半角错误。</explain>
      <paraID> 998E3FC</paraID>
      <start>56</start>
      <end>57</end>
      <status>ignored</status>
      <modifiedWord/>
      <trackRevisions>false</trackRevisions>
    </reviewItem>
    <reviewItem>
      <errorID>09e8433a-1822-477d-a1c4-c801013e9a97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998E3FD</paraID>
      <start>0</start>
      <end>3</end>
      <status>ignored</status>
      <modifiedWord/>
      <trackRevisions>false</trackRevisions>
    </reviewItem>
    <reviewItem>
      <errorID>355be20d-4e69-491a-98c8-9c8b0e0baa2a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998E3FE</paraID>
      <start>0</start>
      <end>3</end>
      <status>ignored</status>
      <modifiedWord/>
      <trackRevisions>false</trackRevisions>
    </reviewItem>
    <reviewItem>
      <errorID>9808f3a5-470e-4228-a9b4-4335a98980cb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998E3FF</paraID>
      <start>0</start>
      <end>3</end>
      <status>ignored</status>
      <modifiedWord/>
      <trackRevisions>false</trackRevisions>
    </reviewItem>
    <reviewItem>
      <errorID>9ad675f6-c739-40e0-9810-02c999cbe6e7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998E400</paraID>
      <start>0</start>
      <end>3</end>
      <status>ignored</status>
      <modifiedWord/>
      <trackRevisions>false</trackRevisions>
    </reviewItem>
    <reviewItem>
      <errorID>9846c594-fbed-4d3e-84ae-7b6945644728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998E401</paraID>
      <start>0</start>
      <end>3</end>
      <status>ignored</status>
      <modifiedWord/>
      <trackRevisions>false</trackRevisions>
    </reviewItem>
    <reviewItem>
      <errorID>9f07e8ba-2777-4fb6-9d4e-1ab6f958ebc6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998E402</paraID>
      <start>0</start>
      <end>3</end>
      <status>ignored</status>
      <modifiedWord/>
      <trackRevisions>false</trackRevisions>
    </reviewItem>
    <reviewItem>
      <errorID>b013f47f-059a-42a7-8dd8-25c219c1650d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998E403</paraID>
      <start>0</start>
      <end>3</end>
      <status>ignored</status>
      <modifiedWord/>
      <trackRevisions>false</trackRevisions>
    </reviewItem>
    <reviewItem>
      <errorID>9d9053c5-f567-4796-90e8-a7c23f6d7ad6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998E404</paraID>
      <start>0</start>
      <end>3</end>
      <status>ignored</status>
      <modifiedWord/>
      <trackRevisions>false</trackRevisions>
    </reviewItem>
    <reviewItem>
      <errorID>b7535902-b8c3-442d-952d-6207e85a576c</errorID>
      <errorWord>(</errorWord>
      <group>L1_Format</group>
      <groupName>格式问题</groupName>
      <ability>L2_HalfPunc_CN</ability>
      <abilityName>全半角检查</abilityName>
      <candidateList>
        <item>（</item>
      </candidateList>
      <explain>文本全半角错误。</explain>
      <paraID> 998E404</paraID>
      <start>26</start>
      <end>27</end>
      <status>ignored</status>
      <modifiedWord/>
      <trackRevisions>false</trackRevisions>
    </reviewItem>
    <reviewItem>
      <errorID>9d566bfd-e7ea-4cc6-8d36-4e3ada76dfe3</errorID>
      <errorWord>)</errorWord>
      <group>L1_Format</group>
      <groupName>格式问题</groupName>
      <ability>L2_HalfPunc_CN</ability>
      <abilityName>全半角检查</abilityName>
      <candidateList>
        <item>）</item>
      </candidateList>
      <explain>文本全半角错误。</explain>
      <paraID> 998E404</paraID>
      <start>28</start>
      <end>29</end>
      <status>ignored</status>
      <modifiedWord/>
      <trackRevisions>false</trackRevisions>
    </reviewItem>
    <reviewItem>
      <errorID>1f8940d5-7121-4294-8d2d-3e259ff7cd07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998E405</paraID>
      <start>0</start>
      <end>3</end>
      <status>ignored</status>
      <modifiedWord/>
      <trackRevisions>false</trackRevisions>
    </reviewItem>
    <reviewItem>
      <errorID>75616c54-f0e1-4f3f-9178-c35e757a4d1a</errorID>
      <errorWord>(</errorWord>
      <group>L1_Format</group>
      <groupName>格式问题</groupName>
      <ability>L2_HalfPunc_CN</ability>
      <abilityName>全半角检查</abilityName>
      <candidateList>
        <item>（</item>
      </candidateList>
      <explain>文本全半角错误。</explain>
      <paraID> 998E405</paraID>
      <start>29</start>
      <end>30</end>
      <status>ignored</status>
      <modifiedWord/>
      <trackRevisions>false</trackRevisions>
    </reviewItem>
    <reviewItem>
      <errorID>deb6ff64-bd3c-4f33-88ea-5206e9789e1e</errorID>
      <errorWord>)</errorWord>
      <group>L1_Format</group>
      <groupName>格式问题</groupName>
      <ability>L2_HalfPunc_CN</ability>
      <abilityName>全半角检查</abilityName>
      <candidateList>
        <item>）</item>
      </candidateList>
      <explain>文本全半角错误。</explain>
      <paraID> 998E405</paraID>
      <start>37</start>
      <end>38</end>
      <status>ignored</status>
      <modifiedWord/>
      <trackRevisions>false</trackRevisions>
    </reviewItem>
    <reviewItem>
      <errorID>8ab7d372-982f-4045-960a-20e7a4dac044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998E406</paraID>
      <start>0</start>
      <end>3</end>
      <status>ignored</status>
      <modifiedWord/>
      <trackRevisions>false</trackRevisions>
    </reviewItem>
    <reviewItem>
      <errorID>23ee5977-70a4-4e63-9309-58acd6d2547a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998E407</paraID>
      <start>0</start>
      <end>3</end>
      <status>ignored</status>
      <modifiedWord/>
      <trackRevisions>false</trackRevisions>
    </reviewItem>
    <reviewItem>
      <errorID>f5842163-9a24-44d2-8513-6936636c648e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998E408</paraID>
      <start>0</start>
      <end>3</end>
      <status>ignored</status>
      <modifiedWord/>
      <trackRevisions>false</trackRevisions>
    </reviewItem>
    <reviewItem>
      <errorID>7599c141-6874-4fe7-b856-57ec27e8fea1</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998E409</paraID>
      <start>0</start>
      <end>3</end>
      <status>ignored</status>
      <modifiedWord/>
      <trackRevisions>false</trackRevisions>
    </reviewItem>
    <reviewItem>
      <errorID>3938d114-1d3f-44c2-8151-98b8317b89d2</errorID>
      <errorWord>(</errorWord>
      <group>L1_Format</group>
      <groupName>格式问题</groupName>
      <ability>L2_HalfPunc_CN</ability>
      <abilityName>全半角检查</abilityName>
      <candidateList>
        <item>（</item>
      </candidateList>
      <explain>文本全半角错误。</explain>
      <paraID> 998E409</paraID>
      <start>40</start>
      <end>41</end>
      <status>ignored</status>
      <modifiedWord/>
      <trackRevisions>false</trackRevisions>
    </reviewItem>
    <reviewItem>
      <errorID>24fbb9c0-69a2-4bbb-a3bd-54c1e64c8d04</errorID>
      <errorWord>)</errorWord>
      <group>L1_Format</group>
      <groupName>格式问题</groupName>
      <ability>L2_HalfPunc_CN</ability>
      <abilityName>全半角检查</abilityName>
      <candidateList>
        <item>）</item>
      </candidateList>
      <explain>文本全半角错误。</explain>
      <paraID> 998E409</paraID>
      <start>42</start>
      <end>43</end>
      <status>ignored</status>
      <modifiedWord/>
      <trackRevisions>false</trackRevisions>
    </reviewItem>
    <reviewItem>
      <errorID>185ffe29-949e-4a17-b682-18c20b4b3623</errorID>
      <errorWord>(</errorWord>
      <group>L1_Format</group>
      <groupName>格式问题</groupName>
      <ability>L2_HalfPunc_CN</ability>
      <abilityName>全半角检查</abilityName>
      <candidateList>
        <item>（</item>
      </candidateList>
      <explain>文本全半角错误。</explain>
      <paraID> 998E409</paraID>
      <start>44</start>
      <end>45</end>
      <status>ignored</status>
      <modifiedWord/>
      <trackRevisions>false</trackRevisions>
    </reviewItem>
    <reviewItem>
      <errorID>c71f076a-4ad9-4a72-a2dc-617b1e16c235</errorID>
      <errorWord>)</errorWord>
      <group>L1_Format</group>
      <groupName>格式问题</groupName>
      <ability>L2_HalfPunc_CN</ability>
      <abilityName>全半角检查</abilityName>
      <candidateList>
        <item>）</item>
      </candidateList>
      <explain>文本全半角错误。</explain>
      <paraID> 998E409</paraID>
      <start>46</start>
      <end>47</end>
      <status>ignored</status>
      <modifiedWord/>
      <trackRevisions>false</trackRevisions>
    </reviewItem>
    <reviewItem>
      <errorID>6fb3afc4-4d79-426c-9dd6-64875e89f782</errorID>
      <errorWord>(</errorWord>
      <group>L1_Format</group>
      <groupName>格式问题</groupName>
      <ability>L2_HalfPunc_CN</ability>
      <abilityName>全半角检查</abilityName>
      <candidateList>
        <item>（</item>
      </candidateList>
      <explain>文本全半角错误。</explain>
      <paraID> 998E409</paraID>
      <start>48</start>
      <end>49</end>
      <status>ignored</status>
      <modifiedWord/>
      <trackRevisions>false</trackRevisions>
    </reviewItem>
    <reviewItem>
      <errorID>0a7f4896-6304-46da-bfd5-33195f16096f</errorID>
      <errorWord>)</errorWord>
      <group>L1_Format</group>
      <groupName>格式问题</groupName>
      <ability>L2_HalfPunc_CN</ability>
      <abilityName>全半角检查</abilityName>
      <candidateList>
        <item>）</item>
      </candidateList>
      <explain>文本全半角错误。</explain>
      <paraID> 998E409</paraID>
      <start>50</start>
      <end>51</end>
      <status>ignored</status>
      <modifiedWord/>
      <trackRevisions>false</trackRevisions>
    </reviewItem>
    <reviewItem>
      <errorID>167bad49-4d81-4957-96ad-c80af9a728fe</errorID>
      <errorWord>(</errorWord>
      <group>L1_Format</group>
      <groupName>格式问题</groupName>
      <ability>L2_HalfPunc_CN</ability>
      <abilityName>全半角检查</abilityName>
      <candidateList>
        <item>（</item>
      </candidateList>
      <explain>文本全半角错误。</explain>
      <paraID> 998E409</paraID>
      <start>52</start>
      <end>53</end>
      <status>ignored</status>
      <modifiedWord/>
      <trackRevisions>false</trackRevisions>
    </reviewItem>
    <reviewItem>
      <errorID>518fb566-e4df-40a1-8ec3-b811098f2641</errorID>
      <errorWord>)</errorWord>
      <group>L1_Format</group>
      <groupName>格式问题</groupName>
      <ability>L2_HalfPunc_CN</ability>
      <abilityName>全半角检查</abilityName>
      <candidateList>
        <item>）</item>
      </candidateList>
      <explain>文本全半角错误。</explain>
      <paraID> 998E409</paraID>
      <start>54</start>
      <end>55</end>
      <status>ignored</status>
      <modifiedWord/>
      <trackRevisions>false</trackRevisions>
    </reviewItem>
    <reviewItem>
      <errorID>943b4ccd-05e6-4055-829d-9d0c39e3f689</errorID>
      <errorWord>(</errorWord>
      <group>L1_Format</group>
      <groupName>格式问题</groupName>
      <ability>L2_HalfPunc_CN</ability>
      <abilityName>全半角检查</abilityName>
      <candidateList>
        <item>（</item>
      </candidateList>
      <explain>文本全半角错误。</explain>
      <paraID> 998E409</paraID>
      <start>58</start>
      <end>59</end>
      <status>ignored</status>
      <modifiedWord/>
      <trackRevisions>false</trackRevisions>
    </reviewItem>
    <reviewItem>
      <errorID>94ddd40c-7a44-43c5-8f98-fc4f28bf52cb</errorID>
      <errorWord>)</errorWord>
      <group>L1_Format</group>
      <groupName>格式问题</groupName>
      <ability>L2_HalfPunc_CN</ability>
      <abilityName>全半角检查</abilityName>
      <candidateList>
        <item>）</item>
      </candidateList>
      <explain>文本全半角错误。</explain>
      <paraID> 998E409</paraID>
      <start>60</start>
      <end>61</end>
      <status>ignored</status>
      <modifiedWord/>
      <trackRevisions>false</trackRevisions>
    </reviewItem>
    <reviewItem>
      <errorID>70dbb818-27f6-41e1-a7b0-e2a521220960</errorID>
      <errorWord>(</errorWord>
      <group>L1_Format</group>
      <groupName>格式问题</groupName>
      <ability>L2_HalfPunc_CN</ability>
      <abilityName>全半角检查</abilityName>
      <candidateList>
        <item>（</item>
      </candidateList>
      <explain>文本全半角错误。</explain>
      <paraID> 998E409</paraID>
      <start>62</start>
      <end>63</end>
      <status>ignored</status>
      <modifiedWord/>
      <trackRevisions>false</trackRevisions>
    </reviewItem>
    <reviewItem>
      <errorID>c329124f-228a-4be6-ace5-a254fe2a2c6a</errorID>
      <errorWord>)</errorWord>
      <group>L1_Format</group>
      <groupName>格式问题</groupName>
      <ability>L2_HalfPunc_CN</ability>
      <abilityName>全半角检查</abilityName>
      <candidateList>
        <item>）</item>
      </candidateList>
      <explain>文本全半角错误。</explain>
      <paraID> 998E409</paraID>
      <start>64</start>
      <end>65</end>
      <status>ignored</status>
      <modifiedWord/>
      <trackRevisions>false</trackRevisions>
    </reviewItem>
    <reviewItem>
      <errorID>18118f8c-3409-4bf5-9dd4-ecf1256d085e</errorID>
      <errorWord>(</errorWord>
      <group>L1_Format</group>
      <groupName>格式问题</groupName>
      <ability>L2_HalfPunc_CN</ability>
      <abilityName>全半角检查</abilityName>
      <candidateList>
        <item>（</item>
      </candidateList>
      <explain>文本全半角错误。</explain>
      <paraID> 998E409</paraID>
      <start>66</start>
      <end>67</end>
      <status>ignored</status>
      <modifiedWord/>
      <trackRevisions>false</trackRevisions>
    </reviewItem>
    <reviewItem>
      <errorID>b598b3e8-e318-4b82-bea2-ad89e66339e8</errorID>
      <errorWord>)</errorWord>
      <group>L1_Format</group>
      <groupName>格式问题</groupName>
      <ability>L2_HalfPunc_CN</ability>
      <abilityName>全半角检查</abilityName>
      <candidateList>
        <item>）</item>
      </candidateList>
      <explain>文本全半角错误。</explain>
      <paraID> 998E409</paraID>
      <start>68</start>
      <end>69</end>
      <status>ignored</status>
      <modifiedWord/>
      <trackRevisions>false</trackRevisions>
    </reviewItem>
    <reviewItem>
      <errorID>0f384741-ecab-4b29-b206-61397414db42</errorID>
      <errorWord>(</errorWord>
      <group>L1_Format</group>
      <groupName>格式问题</groupName>
      <ability>L2_HalfPunc_CN</ability>
      <abilityName>全半角检查</abilityName>
      <candidateList>
        <item>（</item>
      </candidateList>
      <explain>文本全半角错误。</explain>
      <paraID> 998E409</paraID>
      <start>70</start>
      <end>71</end>
      <status>ignored</status>
      <modifiedWord/>
      <trackRevisions>false</trackRevisions>
    </reviewItem>
    <reviewItem>
      <errorID>2f386bcd-86f9-4549-b32e-a155a1e56667</errorID>
      <errorWord>)</errorWord>
      <group>L1_Format</group>
      <groupName>格式问题</groupName>
      <ability>L2_HalfPunc_CN</ability>
      <abilityName>全半角检查</abilityName>
      <candidateList>
        <item>）</item>
      </candidateList>
      <explain>文本全半角错误。</explain>
      <paraID> 998E409</paraID>
      <start>72</start>
      <end>73</end>
      <status>ignored</status>
      <modifiedWord/>
      <trackRevisions>false</trackRevisions>
    </reviewItem>
    <reviewItem>
      <errorID>30c1f2d0-df88-4ab9-9e33-6d03d9b0428a</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998E40A</paraID>
      <start>0</start>
      <end>3</end>
      <status>ignored</status>
      <modifiedWord/>
      <trackRevisions>false</trackRevisions>
    </reviewItem>
    <reviewItem>
      <errorID>639b01a8-fee5-4a3f-8570-7e1ab929b11e</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998E40B</paraID>
      <start>0</start>
      <end>3</end>
      <status>ignored</status>
      <modifiedWord/>
      <trackRevisions>false</trackRevisions>
    </reviewItem>
    <reviewItem>
      <errorID>d6b7ff15-30a8-47d9-84be-f95f93d15574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998E40C</paraID>
      <start>0</start>
      <end>3</end>
      <status>ignored</status>
      <modifiedWord/>
      <trackRevisions>false</trackRevisions>
    </reviewItem>
    <reviewItem>
      <errorID>9ac32e69-df64-4e7a-8a6e-8d3856cd2bb3</errorID>
      <errorWord>必需</errorWord>
      <group>L1_Word</group>
      <groupName>字词问题</groupName>
      <ability>L2_Typo</ability>
      <abilityName>字词错误</abilityName>
      <candidateList>
        <item>必须</item>
      </candidateList>
      <explain/>
      <paraID> 998E40C</paraID>
      <start>42</start>
      <end>44</end>
      <status>unmodified</status>
      <modifiedWord/>
      <trackRevisions>false</trackRevisions>
    </reviewItem>
    <reviewItem>
      <errorID>73ae01a8-5799-4758-9973-1a15d1814110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998E40D</paraID>
      <start>0</start>
      <end>3</end>
      <status>ignored</status>
      <modifiedWord/>
      <trackRevisions>false</trackRevisions>
    </reviewItem>
    <reviewItem>
      <errorID>f41212ca-e53e-4199-b86f-d8e0fbd1a1ab</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998E40E</paraID>
      <start>0</start>
      <end>3</end>
      <status>ignored</status>
      <modifiedWord/>
      <trackRevisions>false</trackRevisions>
    </reviewItem>
    <reviewItem>
      <errorID>e87f2c1d-37dc-4fae-9eb4-6764ad1cf420</errorID>
      <errorWord>(</errorWord>
      <group>L1_Format</group>
      <groupName>格式问题</groupName>
      <ability>L2_HalfPunc_CN</ability>
      <abilityName>全半角检查</abilityName>
      <candidateList>
        <item>（</item>
      </candidateList>
      <explain>文本全半角错误。</explain>
      <paraID> 998E40E</paraID>
      <start>5</start>
      <end>6</end>
      <status>ignored</status>
      <modifiedWord/>
      <trackRevisions>false</trackRevisions>
    </reviewItem>
    <reviewItem>
      <errorID>3db0156d-7c59-4436-97a6-ba76e6f6c216</errorID>
      <errorWord>)</errorWord>
      <group>L1_Format</group>
      <groupName>格式问题</groupName>
      <ability>L2_HalfPunc_CN</ability>
      <abilityName>全半角检查</abilityName>
      <candidateList>
        <item>）</item>
      </candidateList>
      <explain>文本全半角错误。</explain>
      <paraID> 998E40E</paraID>
      <start>7</start>
      <end>8</end>
      <status>ignored</status>
      <modifiedWord/>
      <trackRevisions>false</trackRevisions>
    </reviewItem>
    <reviewItem>
      <errorID>3fa6f6c5-b45a-4c53-9179-19faadec3213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998E411</paraID>
      <start>0</start>
      <end>3</end>
      <status>ignored</status>
      <modifiedWord/>
      <trackRevisions>false</trackRevisions>
    </reviewItem>
    <reviewItem>
      <errorID>47c7ee81-ffe6-45cf-aa73-8890b03ef227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998E412</paraID>
      <start>0</start>
      <end>3</end>
      <status>ignored</status>
      <modifiedWord/>
      <trackRevisions>false</trackRevisions>
    </reviewItem>
    <reviewItem>
      <errorID>779a42d6-1b69-44e0-bcd0-0523f3c93c38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998E413</paraID>
      <start>0</start>
      <end>3</end>
      <status>ignored</status>
      <modifiedWord/>
      <trackRevisions>false</trackRevisions>
    </reviewItem>
    <reviewItem>
      <errorID>d440b1bb-1187-4dc8-8b05-6d4c9896a4be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998E414</paraID>
      <start>0</start>
      <end>3</end>
      <status>ignored</status>
      <modifiedWord/>
      <trackRevisions>false</trackRevisions>
    </reviewItem>
    <reviewItem>
      <errorID>11d61f79-8dc6-4052-ba55-9ac146372d37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998E415</paraID>
      <start>0</start>
      <end>3</end>
      <status>ignored</status>
      <modifiedWord/>
      <trackRevisions>false</trackRevisions>
    </reviewItem>
    <reviewItem>
      <errorID>4c38977a-bc70-4cb2-afce-fca3d29780f2</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998E416</paraID>
      <start>0</start>
      <end>3</end>
      <status>ignored</status>
      <modifiedWord/>
      <trackRevisions>false</trackRevisions>
    </reviewItem>
    <reviewItem>
      <errorID>5abf2e5b-46bf-46d6-85cb-53e32aabc45e</errorID>
      <errorWord>(</errorWord>
      <group>L1_Format</group>
      <groupName>格式问题</groupName>
      <ability>L2_HalfPunc_CN</ability>
      <abilityName>全半角检查</abilityName>
      <candidateList>
        <item>（</item>
      </candidateList>
      <explain>文本全半角错误。</explain>
      <paraID> 998E417</paraID>
      <start>0</start>
      <end>1</end>
      <status>ignored</status>
      <modifiedWord/>
      <trackRevisions>false</trackRevisions>
    </reviewItem>
    <reviewItem>
      <errorID>882be4a5-212e-460e-a5f2-e38e838df09e</errorID>
      <errorWord>)</errorWord>
      <group>L1_Format</group>
      <groupName>格式问题</groupName>
      <ability>L2_HalfPunc_CN</ability>
      <abilityName>全半角检查</abilityName>
      <candidateList>
        <item>）</item>
      </candidateList>
      <explain>文本全半角错误。</explain>
      <paraID> 998E417</paraID>
      <start>3</start>
      <end>4</end>
      <status>ignored</status>
      <modifiedWord/>
      <trackRevisions>false</trackRevisions>
    </reviewItem>
    <reviewItem>
      <errorID>bd9a51e2-bb11-4531-989e-fa4b68ed5865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998E418</paraID>
      <start>0</start>
      <end>3</end>
      <status>ignored</status>
      <modifiedWord/>
      <trackRevisions>false</trackRevisions>
    </reviewItem>
    <reviewItem>
      <errorID>ad77e1d8-8c03-45f6-897f-02610e86f721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998E419</paraID>
      <start>0</start>
      <end>3</end>
      <status>ignored</status>
      <modifiedWord/>
      <trackRevisions>false</trackRevisions>
    </reviewItem>
    <reviewItem>
      <errorID>c1e33fab-817e-4811-8b31-850e9cf21ea7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998E41A</paraID>
      <start>0</start>
      <end>3</end>
      <status>ignored</status>
      <modifiedWord/>
      <trackRevisions>false</trackRevisions>
    </reviewItem>
    <reviewItem>
      <errorID>f419a4c3-37ce-425f-8503-aec113a3ffae</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998E41B</paraID>
      <start>0</start>
      <end>3</end>
      <status>ignored</status>
      <modifiedWord/>
      <trackRevisions>false</trackRevisions>
    </reviewItem>
    <reviewItem>
      <errorID>9d78b3c4-49d3-4b1d-94cf-81d32ac33db0</errorID>
      <errorWord>(</errorWord>
      <group>L1_Format</group>
      <groupName>格式问题</groupName>
      <ability>L2_HalfPunc_CN</ability>
      <abilityName>全半角检查</abilityName>
      <candidateList>
        <item>（</item>
      </candidateList>
      <explain>文本全半角错误。</explain>
      <paraID> 998E41C</paraID>
      <start>0</start>
      <end>1</end>
      <status>ignored</status>
      <modifiedWord/>
      <trackRevisions>false</trackRevisions>
    </reviewItem>
    <reviewItem>
      <errorID>80d483b6-c7bb-4c9f-8a2f-d26d07715fee</errorID>
      <errorWord>)</errorWord>
      <group>L1_Format</group>
      <groupName>格式问题</groupName>
      <ability>L2_HalfPunc_CN</ability>
      <abilityName>全半角检查</abilityName>
      <candidateList>
        <item>）</item>
      </candidateList>
      <explain>文本全半角错误。</explain>
      <paraID> 998E41C</paraID>
      <start>3</start>
      <end>4</end>
      <status>ignored</status>
      <modifiedWord/>
      <trackRevisions>false</trackRevisions>
    </reviewItem>
    <reviewItem>
      <errorID>fc23a8bc-45fb-4d6d-a251-aa2cbc1e3c4b</errorID>
      <errorWord>(</errorWord>
      <group>L1_Format</group>
      <groupName>格式问题</groupName>
      <ability>L2_HalfPunc_CN</ability>
      <abilityName>全半角检查</abilityName>
      <candidateList>
        <item>（</item>
      </candidateList>
      <explain>文本全半角错误。</explain>
      <paraID> 998E41D</paraID>
      <start>0</start>
      <end>1</end>
      <status>ignored</status>
      <modifiedWord/>
      <trackRevisions>false</trackRevisions>
    </reviewItem>
    <reviewItem>
      <errorID>1b83fe4c-5fb2-4f42-8abe-12fa15881f6e</errorID>
      <errorWord>)</errorWord>
      <group>L1_Format</group>
      <groupName>格式问题</groupName>
      <ability>L2_HalfPunc_CN</ability>
      <abilityName>全半角检查</abilityName>
      <candidateList>
        <item>）</item>
      </candidateList>
      <explain>文本全半角错误。</explain>
      <paraID> 998E41D</paraID>
      <start>4</start>
      <end>5</end>
      <status>ignored</status>
      <modifiedWord/>
      <trackRevisions>false</trackRevisions>
    </reviewItem>
    <reviewItem>
      <errorID>92b0e0d7-ac50-47d2-ab41-d5359a84fa5e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998E41E</paraID>
      <start>0</start>
      <end>3</end>
      <status>ignored</status>
      <modifiedWord/>
      <trackRevisions>false</trackRevisions>
    </reviewItem>
    <reviewItem>
      <errorID>f03c9530-12e0-4b01-a4d9-5177897f2f93</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998E41F</paraID>
      <start>0</start>
      <end>3</end>
      <status>ignored</status>
      <modifiedWord/>
      <trackRevisions>false</trackRevisions>
    </reviewItem>
    <reviewItem>
      <errorID>818e84e0-c421-459e-85b0-9e0a8c9f64d4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998E420</paraID>
      <start>0</start>
      <end>3</end>
      <status>ignored</status>
      <modifiedWord/>
      <trackRevisions>false</trackRevisions>
    </reviewItem>
    <reviewItem>
      <errorID>6b8ede94-012c-4f8c-99b9-9cec1942c497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998E421</paraID>
      <start>0</start>
      <end>3</end>
      <status>ignored</status>
      <modifiedWord/>
      <trackRevisions>false</trackRevisions>
    </reviewItem>
    <reviewItem>
      <errorID>3974b394-b800-4476-bf3e-eb69843411e8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998E422</paraID>
      <start>0</start>
      <end>3</end>
      <status>ignored</status>
      <modifiedWord/>
      <trackRevisions>false</trackRevisions>
    </reviewItem>
    <reviewItem>
      <errorID>1c9cfe23-d09f-4b4b-b82f-7dbd94a5745e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998E423</paraID>
      <start>0</start>
      <end>3</end>
      <status>ignored</status>
      <modifiedWord/>
      <trackRevisions>false</trackRevisions>
    </reviewItem>
    <reviewItem>
      <errorID>0d4518fe-0519-4cdd-8e40-a15f0c19093c</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998E424</paraID>
      <start>0</start>
      <end>3</end>
      <status>ignored</status>
      <modifiedWord/>
      <trackRevisions>false</trackRevisions>
    </reviewItem>
    <reviewItem>
      <errorID>d1cd1339-53bf-4941-ac8b-da43d31fb970</errorID>
      <errorWord>(</errorWord>
      <group>L1_Format</group>
      <groupName>格式问题</groupName>
      <ability>L2_HalfPunc_CN</ability>
      <abilityName>全半角检查</abilityName>
      <candidateList>
        <item>（</item>
      </candidateList>
      <explain>文本全半角错误。</explain>
      <paraID> 998E424</paraID>
      <start>7</start>
      <end>8</end>
      <status>ignored</status>
      <modifiedWord/>
      <trackRevisions>false</trackRevisions>
    </reviewItem>
    <reviewItem>
      <errorID>893e7438-29a5-4439-9aeb-fba21f151ffe</errorID>
      <errorWord>)</errorWord>
      <group>L1_Format</group>
      <groupName>格式问题</groupName>
      <ability>L2_HalfPunc_CN</ability>
      <abilityName>全半角检查</abilityName>
      <candidateList>
        <item>）</item>
      </candidateList>
      <explain>文本全半角错误。</explain>
      <paraID> 998E424</paraID>
      <start>9</start>
      <end>10</end>
      <status>ignored</status>
      <modifiedWord/>
      <trackRevisions>false</trackRevisions>
    </reviewItem>
    <reviewItem>
      <errorID>0985ff1a-ac6b-4c65-8a9e-515a30ebbe47</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998E425</paraID>
      <start>0</start>
      <end>3</end>
      <status>ignored</status>
      <modifiedWord/>
      <trackRevisions>false</trackRevisions>
    </reviewItem>
    <reviewItem>
      <errorID>b7b1cd2f-ba60-4e1c-acaf-58e5536c1dc4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998E426</paraID>
      <start>0</start>
      <end>3</end>
      <status>ignored</status>
      <modifiedWord/>
      <trackRevisions>false</trackRevisions>
    </reviewItem>
    <reviewItem>
      <errorID>dfdc751a-fda8-40a6-a76d-dc607e77de3f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998E427</paraID>
      <start>0</start>
      <end>3</end>
      <status>ignored</status>
      <modifiedWord/>
      <trackRevisions>false</trackRevisions>
    </reviewItem>
    <reviewItem>
      <errorID>d221d7df-9e9f-4e7c-8c52-0bf8a5d9a01e</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998E429</paraID>
      <start>0</start>
      <end>3</end>
      <status>ignored</status>
      <modifiedWord/>
      <trackRevisions>false</trackRevisions>
    </reviewItem>
    <reviewItem>
      <errorID>e4f347b5-dd18-4b4b-8461-079b7ee5a366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998E42A</paraID>
      <start>0</start>
      <end>3</end>
      <status>ignored</status>
      <modifiedWord/>
      <trackRevisions>false</trackRevisions>
    </reviewItem>
    <reviewItem>
      <errorID>51e2d401-5f67-49ea-a8fb-4fc549433a12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998E42B</paraID>
      <start>0</start>
      <end>3</end>
      <status>ignored</status>
      <modifiedWord/>
      <trackRevisions>false</trackRevisions>
    </reviewItem>
    <reviewItem>
      <errorID>6ceff61c-ae51-42a1-8ed2-d58efd8c37d7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998E42C</paraID>
      <start>0</start>
      <end>3</end>
      <status>ignored</status>
      <modifiedWord/>
      <trackRevisions>false</trackRevisions>
    </reviewItem>
    <reviewItem>
      <errorID>f989b604-9ac8-4148-92b7-5e1cfdc6b642</errorID>
      <errorWord>(</errorWord>
      <group>L1_Format</group>
      <groupName>格式问题</groupName>
      <ability>L2_HalfPunc_CN</ability>
      <abilityName>全半角检查</abilityName>
      <candidateList>
        <item>（</item>
      </candidateList>
      <explain>文本全半角错误。</explain>
      <paraID> 998E42C</paraID>
      <start>37</start>
      <end>38</end>
      <status>ignored</status>
      <modifiedWord/>
      <trackRevisions>false</trackRevisions>
    </reviewItem>
    <reviewItem>
      <errorID>51889c52-f1f6-43e1-a11a-7167e43d2f74</errorID>
      <errorWord>)</errorWord>
      <group>L1_Format</group>
      <groupName>格式问题</groupName>
      <ability>L2_HalfPunc_CN</ability>
      <abilityName>全半角检查</abilityName>
      <candidateList>
        <item>）</item>
      </candidateList>
      <explain>文本全半角错误。</explain>
      <paraID> 998E42C</paraID>
      <start>39</start>
      <end>40</end>
      <status>ignored</status>
      <modifiedWord/>
      <trackRevisions>false</trackRevisions>
    </reviewItem>
    <reviewItem>
      <errorID>db50a1d1-aeaf-4e19-9d8b-3494f617b467</errorID>
      <errorWord>(</errorWord>
      <group>L1_Format</group>
      <groupName>格式问题</groupName>
      <ability>L2_HalfPunc_CN</ability>
      <abilityName>全半角检查</abilityName>
      <candidateList>
        <item>（</item>
      </candidateList>
      <explain>文本全半角错误。</explain>
      <paraID> 998E42C</paraID>
      <start>41</start>
      <end>42</end>
      <status>ignored</status>
      <modifiedWord/>
      <trackRevisions>false</trackRevisions>
    </reviewItem>
    <reviewItem>
      <errorID>193a0ca4-e6f2-4458-9857-fc5a434e2127</errorID>
      <errorWord>)</errorWord>
      <group>L1_Format</group>
      <groupName>格式问题</groupName>
      <ability>L2_HalfPunc_CN</ability>
      <abilityName>全半角检查</abilityName>
      <candidateList>
        <item>）</item>
      </candidateList>
      <explain>文本全半角错误。</explain>
      <paraID> 998E42C</paraID>
      <start>43</start>
      <end>44</end>
      <status>ignored</status>
      <modifiedWord/>
      <trackRevisions>false</trackRevisions>
    </reviewItem>
    <reviewItem>
      <errorID>05927c8a-3998-4ec8-b26d-ce4c06f38f47</errorID>
      <errorWord>(</errorWord>
      <group>L1_Format</group>
      <groupName>格式问题</groupName>
      <ability>L2_HalfPunc_CN</ability>
      <abilityName>全半角检查</abilityName>
      <candidateList>
        <item>（</item>
      </candidateList>
      <explain>文本全半角错误。</explain>
      <paraID> 998E42C</paraID>
      <start>46</start>
      <end>47</end>
      <status>ignored</status>
      <modifiedWord/>
      <trackRevisions>false</trackRevisions>
    </reviewItem>
    <reviewItem>
      <errorID>2a2a02e6-3df9-4809-bb76-f423db1c3221</errorID>
      <errorWord>)</errorWord>
      <group>L1_Format</group>
      <groupName>格式问题</groupName>
      <ability>L2_HalfPunc_CN</ability>
      <abilityName>全半角检查</abilityName>
      <candidateList>
        <item>）</item>
      </candidateList>
      <explain>文本全半角错误。</explain>
      <paraID> 998E42C</paraID>
      <start>48</start>
      <end>49</end>
      <status>ignored</status>
      <modifiedWord/>
      <trackRevisions>false</trackRevisions>
    </reviewItem>
    <reviewItem>
      <errorID>f300bdae-0bb5-4146-a804-1627a16f6347</errorID>
      <errorWord>(</errorWord>
      <group>L1_Format</group>
      <groupName>格式问题</groupName>
      <ability>L2_HalfPunc_CN</ability>
      <abilityName>全半角检查</abilityName>
      <candidateList>
        <item>（</item>
      </candidateList>
      <explain>文本全半角错误。</explain>
      <paraID> 998E42C</paraID>
      <start>50</start>
      <end>51</end>
      <status>ignored</status>
      <modifiedWord/>
      <trackRevisions>false</trackRevisions>
    </reviewItem>
    <reviewItem>
      <errorID>af42a2c6-3ba3-4d7a-bc97-c69bf777219a</errorID>
      <errorWord>)</errorWord>
      <group>L1_Format</group>
      <groupName>格式问题</groupName>
      <ability>L2_HalfPunc_CN</ability>
      <abilityName>全半角检查</abilityName>
      <candidateList>
        <item>）</item>
      </candidateList>
      <explain>文本全半角错误。</explain>
      <paraID> 998E42C</paraID>
      <start>52</start>
      <end>53</end>
      <status>ignored</status>
      <modifiedWord/>
      <trackRevisions>false</trackRevisions>
    </reviewItem>
    <reviewItem>
      <errorID>10f6f2ac-272a-4b6a-ae5b-3153d0dfed54</errorID>
      <errorWord>(</errorWord>
      <group>L1_Format</group>
      <groupName>格式问题</groupName>
      <ability>L2_HalfPunc_CN</ability>
      <abilityName>全半角检查</abilityName>
      <candidateList>
        <item>（</item>
      </candidateList>
      <explain>文本全半角错误。</explain>
      <paraID> 998E42C</paraID>
      <start>56</start>
      <end>57</end>
      <status>ignored</status>
      <modifiedWord/>
      <trackRevisions>false</trackRevisions>
    </reviewItem>
    <reviewItem>
      <errorID>5acc4bc1-b1de-4f5f-88e9-c35572b8a355</errorID>
      <errorWord>)</errorWord>
      <group>L1_Format</group>
      <groupName>格式问题</groupName>
      <ability>L2_HalfPunc_CN</ability>
      <abilityName>全半角检查</abilityName>
      <candidateList>
        <item>）</item>
      </candidateList>
      <explain>文本全半角错误。</explain>
      <paraID> 998E42C</paraID>
      <start>58</start>
      <end>59</end>
      <status>ignored</status>
      <modifiedWord/>
      <trackRevisions>false</trackRevisions>
    </reviewItem>
    <reviewItem>
      <errorID>bd3aeef0-3188-4f60-b11d-63807c73dbc5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998E42D</paraID>
      <start>0</start>
      <end>3</end>
      <status>ignored</status>
      <modifiedWord/>
      <trackRevisions>false</trackRevisions>
    </reviewItem>
    <reviewItem>
      <errorID>3afde21e-389f-4e0d-99ea-aa9725449fa1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998E42E</paraID>
      <start>0</start>
      <end>3</end>
      <status>ignored</status>
      <modifiedWord/>
      <trackRevisions>false</trackRevisions>
    </reviewItem>
    <reviewItem>
      <errorID>5de7aa12-301a-4235-a043-0b8a30024b1d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998E42F</paraID>
      <start>0</start>
      <end>3</end>
      <status>ignored</status>
      <modifiedWord/>
      <trackRevisions>false</trackRevisions>
    </reviewItem>
    <reviewItem>
      <errorID>1540ad74-58a9-4474-8a08-30a5eeeca8ea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998E430</paraID>
      <start>0</start>
      <end>3</end>
      <status>ignored</status>
      <modifiedWord/>
      <trackRevisions>false</trackRevisions>
    </reviewItem>
    <reviewItem>
      <errorID>65e18340-1384-4e33-aee1-1d4ff3625d88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998E431</paraID>
      <start>0</start>
      <end>3</end>
      <status>ignored</status>
      <modifiedWord/>
      <trackRevisions>false</trackRevisions>
    </reviewItem>
    <reviewItem>
      <errorID>17634b6c-fb04-4226-a43c-cee00b3d0e1d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998E432</paraID>
      <start>0</start>
      <end>3</end>
      <status>ignored</status>
      <modifiedWord/>
      <trackRevisions>false</trackRevisions>
    </reviewItem>
    <reviewItem>
      <errorID>fba47797-66db-4c12-ac52-1e19be090993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998E433</paraID>
      <start>0</start>
      <end>3</end>
      <status>ignored</status>
      <modifiedWord/>
      <trackRevisions>false</trackRevisions>
    </reviewItem>
    <reviewItem>
      <errorID>b2071b5a-2c79-4bc9-bf86-bf75b808a66b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998E434</paraID>
      <start>0</start>
      <end>3</end>
      <status>ignored</status>
      <modifiedWord/>
      <trackRevisions>false</trackRevisions>
    </reviewItem>
    <reviewItem>
      <errorID>4a32e67b-9ebb-472e-8eea-12b660438537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998E435</paraID>
      <start>0</start>
      <end>3</end>
      <status>ignored</status>
      <modifiedWord/>
      <trackRevisions>false</trackRevisions>
    </reviewItem>
    <reviewItem>
      <errorID>4042a337-dd36-460f-9eed-c807bcf884aa</errorID>
      <errorWord>(</errorWord>
      <group>L1_Format</group>
      <groupName>格式问题</groupName>
      <ability>L2_HalfPunc_CN</ability>
      <abilityName>全半角检查</abilityName>
      <candidateList>
        <item>（</item>
      </candidateList>
      <explain>文本全半角错误。</explain>
      <paraID> 998E435</paraID>
      <start>27</start>
      <end>28</end>
      <status>ignored</status>
      <modifiedWord/>
      <trackRevisions>false</trackRevisions>
    </reviewItem>
    <reviewItem>
      <errorID>042fd22f-3870-431b-89a6-63218c6b753b</errorID>
      <errorWord>)</errorWord>
      <group>L1_Format</group>
      <groupName>格式问题</groupName>
      <ability>L2_HalfPunc_CN</ability>
      <abilityName>全半角检查</abilityName>
      <candidateList>
        <item>）</item>
      </candidateList>
      <explain>文本全半角错误。</explain>
      <paraID> 998E435</paraID>
      <start>29</start>
      <end>30</end>
      <status>ignored</status>
      <modifiedWord/>
      <trackRevisions>false</trackRevisions>
    </reviewItem>
    <reviewItem>
      <errorID>26e9f6b6-4a8b-453e-9e80-b4a49d591295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998E436</paraID>
      <start>0</start>
      <end>3</end>
      <status>ignored</status>
      <modifiedWord/>
      <trackRevisions>false</trackRevisions>
    </reviewItem>
    <reviewItem>
      <errorID>bfe0ac57-d031-45d6-8ec7-b8d6064da334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998E437</paraID>
      <start>0</start>
      <end>3</end>
      <status>ignored</status>
      <modifiedWord/>
      <trackRevisions>false</trackRevisions>
    </reviewItem>
    <reviewItem>
      <errorID>084ec41f-e4bd-4833-9500-12ad42f34b5a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998E438</paraID>
      <start>0</start>
      <end>3</end>
      <status>ignored</status>
      <modifiedWord/>
      <trackRevisions>false</trackRevisions>
    </reviewItem>
    <reviewItem>
      <errorID>ec888ed9-f0cf-429e-a66d-319af4f39353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998E439</paraID>
      <start>0</start>
      <end>3</end>
      <status>ignored</status>
      <modifiedWord/>
      <trackRevisions>false</trackRevisions>
    </reviewItem>
    <reviewItem>
      <errorID>494e09dd-ee2f-44e1-829d-63390da4ed65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998E43A</paraID>
      <start>0</start>
      <end>3</end>
      <status>ignored</status>
      <modifiedWord/>
      <trackRevisions>false</trackRevisions>
    </reviewItem>
    <reviewItem>
      <errorID>38ccb60e-de54-4caf-90dc-2bd3cbcf6055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998E43B</paraID>
      <start>0</start>
      <end>3</end>
      <status>ignored</status>
      <modifiedWord/>
      <trackRevisions>false</trackRevisions>
    </reviewItem>
    <reviewItem>
      <errorID>384ae226-f36a-4117-aa7d-df67f6e66077</errorID>
      <errorWord>(</errorWord>
      <group>L1_Format</group>
      <groupName>格式问题</groupName>
      <ability>L2_HalfPunc_CN</ability>
      <abilityName>全半角检查</abilityName>
      <candidateList>
        <item>（</item>
      </candidateList>
      <explain>文本全半角错误。</explain>
      <paraID> 998E43B</paraID>
      <start>41</start>
      <end>42</end>
      <status>ignored</status>
      <modifiedWord/>
      <trackRevisions>false</trackRevisions>
    </reviewItem>
    <reviewItem>
      <errorID>08daeb42-a138-4a28-8786-65a5270621cb</errorID>
      <errorWord>)</errorWord>
      <group>L1_Format</group>
      <groupName>格式问题</groupName>
      <ability>L2_HalfPunc_CN</ability>
      <abilityName>全半角检查</abilityName>
      <candidateList>
        <item>）</item>
      </candidateList>
      <explain>文本全半角错误。</explain>
      <paraID> 998E43B</paraID>
      <start>43</start>
      <end>44</end>
      <status>ignored</status>
      <modifiedWord/>
      <trackRevisions>false</trackRevisions>
    </reviewItem>
    <reviewItem>
      <errorID>d1803466-9904-4c1a-ad62-069605c733ba</errorID>
      <errorWord>(</errorWord>
      <group>L1_Format</group>
      <groupName>格式问题</groupName>
      <ability>L2_HalfPunc_CN</ability>
      <abilityName>全半角检查</abilityName>
      <candidateList>
        <item>（</item>
      </candidateList>
      <explain>文本全半角错误。</explain>
      <paraID> 998E43B</paraID>
      <start>45</start>
      <end>46</end>
      <status>ignored</status>
      <modifiedWord/>
      <trackRevisions>false</trackRevisions>
    </reviewItem>
    <reviewItem>
      <errorID>8620cf21-1095-49d3-a087-febe4156148d</errorID>
      <errorWord>)</errorWord>
      <group>L1_Format</group>
      <groupName>格式问题</groupName>
      <ability>L2_HalfPunc_CN</ability>
      <abilityName>全半角检查</abilityName>
      <candidateList>
        <item>）</item>
      </candidateList>
      <explain>文本全半角错误。</explain>
      <paraID> 998E43B</paraID>
      <start>47</start>
      <end>48</end>
      <status>ignored</status>
      <modifiedWord/>
      <trackRevisions>false</trackRevisions>
    </reviewItem>
    <reviewItem>
      <errorID>4e66c59d-d826-4807-9833-8eb35f546525</errorID>
      <errorWord>(</errorWord>
      <group>L1_Format</group>
      <groupName>格式问题</groupName>
      <ability>L2_HalfPunc_CN</ability>
      <abilityName>全半角检查</abilityName>
      <candidateList>
        <item>（</item>
      </candidateList>
      <explain>文本全半角错误。</explain>
      <paraID> 998E43B</paraID>
      <start>49</start>
      <end>50</end>
      <status>ignored</status>
      <modifiedWord/>
      <trackRevisions>false</trackRevisions>
    </reviewItem>
    <reviewItem>
      <errorID>e7da235a-2f0f-4087-abe2-1161dec89f7a</errorID>
      <errorWord>)</errorWord>
      <group>L1_Format</group>
      <groupName>格式问题</groupName>
      <ability>L2_HalfPunc_CN</ability>
      <abilityName>全半角检查</abilityName>
      <candidateList>
        <item>）</item>
      </candidateList>
      <explain>文本全半角错误。</explain>
      <paraID> 998E43B</paraID>
      <start>51</start>
      <end>52</end>
      <status>ignored</status>
      <modifiedWord/>
      <trackRevisions>false</trackRevisions>
    </reviewItem>
    <reviewItem>
      <errorID>53a0a130-78aa-4f91-9ba3-cf1a1fcd7e20</errorID>
      <errorWord>(</errorWord>
      <group>L1_Format</group>
      <groupName>格式问题</groupName>
      <ability>L2_HalfPunc_CN</ability>
      <abilityName>全半角检查</abilityName>
      <candidateList>
        <item>（</item>
      </candidateList>
      <explain>文本全半角错误。</explain>
      <paraID> 998E43B</paraID>
      <start>53</start>
      <end>54</end>
      <status>ignored</status>
      <modifiedWord/>
      <trackRevisions>false</trackRevisions>
    </reviewItem>
    <reviewItem>
      <errorID>a936f8a6-594c-43fb-8741-cd54a03d0335</errorID>
      <errorWord>)</errorWord>
      <group>L1_Format</group>
      <groupName>格式问题</groupName>
      <ability>L2_HalfPunc_CN</ability>
      <abilityName>全半角检查</abilityName>
      <candidateList>
        <item>）</item>
      </candidateList>
      <explain>文本全半角错误。</explain>
      <paraID> 998E43B</paraID>
      <start>55</start>
      <end>56</end>
      <status>ignored</status>
      <modifiedWord/>
      <trackRevisions>false</trackRevisions>
    </reviewItem>
    <reviewItem>
      <errorID>d977ad79-45ef-4577-890f-c34363036236</errorID>
      <errorWord>(</errorWord>
      <group>L1_Format</group>
      <groupName>格式问题</groupName>
      <ability>L2_HalfPunc_CN</ability>
      <abilityName>全半角检查</abilityName>
      <candidateList>
        <item>（</item>
      </candidateList>
      <explain>文本全半角错误。</explain>
      <paraID> 998E43B</paraID>
      <start>59</start>
      <end>60</end>
      <status>ignored</status>
      <modifiedWord/>
      <trackRevisions>false</trackRevisions>
    </reviewItem>
    <reviewItem>
      <errorID>36f9ae0e-6188-478e-8b1e-3927bcb41cbd</errorID>
      <errorWord>)</errorWord>
      <group>L1_Format</group>
      <groupName>格式问题</groupName>
      <ability>L2_HalfPunc_CN</ability>
      <abilityName>全半角检查</abilityName>
      <candidateList>
        <item>）</item>
      </candidateList>
      <explain>文本全半角错误。</explain>
      <paraID> 998E43B</paraID>
      <start>61</start>
      <end>62</end>
      <status>ignored</status>
      <modifiedWord/>
      <trackRevisions>false</trackRevisions>
    </reviewItem>
    <reviewItem>
      <errorID>1c1a88db-11a9-4e83-a8af-144f4e506476</errorID>
      <errorWord>(</errorWord>
      <group>L1_Format</group>
      <groupName>格式问题</groupName>
      <ability>L2_HalfPunc_CN</ability>
      <abilityName>全半角检查</abilityName>
      <candidateList>
        <item>（</item>
      </candidateList>
      <explain>文本全半角错误。</explain>
      <paraID> 998E43B</paraID>
      <start>63</start>
      <end>64</end>
      <status>ignored</status>
      <modifiedWord/>
      <trackRevisions>false</trackRevisions>
    </reviewItem>
    <reviewItem>
      <errorID>67d30973-c327-4a90-8b0e-3d226f112278</errorID>
      <errorWord>)</errorWord>
      <group>L1_Format</group>
      <groupName>格式问题</groupName>
      <ability>L2_HalfPunc_CN</ability>
      <abilityName>全半角检查</abilityName>
      <candidateList>
        <item>）</item>
      </candidateList>
      <explain>文本全半角错误。</explain>
      <paraID> 998E43B</paraID>
      <start>65</start>
      <end>66</end>
      <status>ignored</status>
      <modifiedWord/>
      <trackRevisions>false</trackRevisions>
    </reviewItem>
    <reviewItem>
      <errorID>dcc19f31-8b9b-473a-b35a-f35bc84d78b7</errorID>
      <errorWord>(</errorWord>
      <group>L1_Format</group>
      <groupName>格式问题</groupName>
      <ability>L2_HalfPunc_CN</ability>
      <abilityName>全半角检查</abilityName>
      <candidateList>
        <item>（</item>
      </candidateList>
      <explain>文本全半角错误。</explain>
      <paraID> 998E43B</paraID>
      <start>67</start>
      <end>68</end>
      <status>ignored</status>
      <modifiedWord/>
      <trackRevisions>false</trackRevisions>
    </reviewItem>
    <reviewItem>
      <errorID>da729b22-f843-48e5-931e-e2d9c816364f</errorID>
      <errorWord>)</errorWord>
      <group>L1_Format</group>
      <groupName>格式问题</groupName>
      <ability>L2_HalfPunc_CN</ability>
      <abilityName>全半角检查</abilityName>
      <candidateList>
        <item>）</item>
      </candidateList>
      <explain>文本全半角错误。</explain>
      <paraID> 998E43B</paraID>
      <start>69</start>
      <end>70</end>
      <status>ignored</status>
      <modifiedWord/>
      <trackRevisions>false</trackRevisions>
    </reviewItem>
    <reviewItem>
      <errorID>0665cfd9-2646-4475-b33b-48acbdbcd554</errorID>
      <errorWord>(</errorWord>
      <group>L1_Format</group>
      <groupName>格式问题</groupName>
      <ability>L2_HalfPunc_CN</ability>
      <abilityName>全半角检查</abilityName>
      <candidateList>
        <item>（</item>
      </candidateList>
      <explain>文本全半角错误。</explain>
      <paraID> 998E43B</paraID>
      <start>71</start>
      <end>72</end>
      <status>ignored</status>
      <modifiedWord/>
      <trackRevisions>false</trackRevisions>
    </reviewItem>
    <reviewItem>
      <errorID>116e982f-f5d0-45b4-b888-694503964434</errorID>
      <errorWord>)</errorWord>
      <group>L1_Format</group>
      <groupName>格式问题</groupName>
      <ability>L2_HalfPunc_CN</ability>
      <abilityName>全半角检查</abilityName>
      <candidateList>
        <item>）</item>
      </candidateList>
      <explain>文本全半角错误。</explain>
      <paraID> 998E43B</paraID>
      <start>73</start>
      <end>74</end>
      <status>ignored</status>
      <modifiedWord/>
      <trackRevisions>false</trackRevisions>
    </reviewItem>
    <reviewItem>
      <errorID>ea412c6f-fc76-4596-80a1-a8c3e68cbeae</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998E43C</paraID>
      <start>0</start>
      <end>3</end>
      <status>ignored</status>
      <modifiedWord/>
      <trackRevisions>false</trackRevisions>
    </reviewItem>
    <reviewItem>
      <errorID>337a264e-b1bc-4a82-b37c-d146b8ee875c</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998E43D</paraID>
      <start>0</start>
      <end>3</end>
      <status>ignored</status>
      <modifiedWord/>
      <trackRevisions>false</trackRevisions>
    </reviewItem>
    <reviewItem>
      <errorID>80318593-1773-4671-882c-612256628cfc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998E43E</paraID>
      <start>0</start>
      <end>3</end>
      <status>ignored</status>
      <modifiedWord/>
      <trackRevisions>false</trackRevisions>
    </reviewItem>
    <reviewItem>
      <errorID>72758545-1fdd-4374-bf99-06643fb1390c</errorID>
      <errorWord>必需</errorWord>
      <group>L1_Word</group>
      <groupName>字词问题</groupName>
      <ability>L2_Typo</ability>
      <abilityName>字词错误</abilityName>
      <candidateList>
        <item>必须</item>
      </candidateList>
      <explain/>
      <paraID> 998E43E</paraID>
      <start>43</start>
      <end>45</end>
      <status>unmodified</status>
      <modifiedWord/>
      <trackRevisions>false</trackRevisions>
    </reviewItem>
    <reviewItem>
      <errorID>9e0b08a2-dbe1-4ae5-9907-727ce1f8ccad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998E43F</paraID>
      <start>0</start>
      <end>3</end>
      <status>ignored</status>
      <modifiedWord/>
      <trackRevisions>false</trackRevisions>
    </reviewItem>
    <reviewItem>
      <errorID>58d1879d-a91f-4c4c-b2c5-8c652ab267bd</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998E440</paraID>
      <start>0</start>
      <end>3</end>
      <status>ignored</status>
      <modifiedWord/>
      <trackRevisions>false</trackRevisions>
    </reviewItem>
    <reviewItem>
      <errorID>bf198682-6e4f-487f-9844-b4711129b524</errorID>
      <errorWord>(</errorWord>
      <group>L1_Format</group>
      <groupName>格式问题</groupName>
      <ability>L2_HalfPunc_CN</ability>
      <abilityName>全半角检查</abilityName>
      <candidateList>
        <item>（</item>
      </candidateList>
      <explain>文本全半角错误。</explain>
      <paraID> 998E440</paraID>
      <start>5</start>
      <end>6</end>
      <status>ignored</status>
      <modifiedWord/>
      <trackRevisions>false</trackRevisions>
    </reviewItem>
    <reviewItem>
      <errorID>8a97e856-09b1-4cf9-94e8-12424f198764</errorID>
      <errorWord>)</errorWord>
      <group>L1_Format</group>
      <groupName>格式问题</groupName>
      <ability>L2_HalfPunc_CN</ability>
      <abilityName>全半角检查</abilityName>
      <candidateList>
        <item>）</item>
      </candidateList>
      <explain>文本全半角错误。</explain>
      <paraID> 998E440</paraID>
      <start>7</start>
      <end>8</end>
      <status>ignored</status>
      <modifiedWord/>
      <trackRevisions>false</trackRevisions>
    </reviewItem>
    <reviewItem>
      <errorID>d00d8b95-57ff-43fc-b38d-fac065285e86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998E443</paraID>
      <start>0</start>
      <end>3</end>
      <status>ignored</status>
      <modifiedWord/>
      <trackRevisions>false</trackRevisions>
    </reviewItem>
    <reviewItem>
      <errorID>c0b5aa38-ef16-407e-a36f-c71ecc8a13cd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998E444</paraID>
      <start>0</start>
      <end>3</end>
      <status>ignored</status>
      <modifiedWord/>
      <trackRevisions>false</trackRevisions>
    </reviewItem>
    <reviewItem>
      <errorID>7e2ea523-3fa2-45c7-8d14-0bfecbb29d88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998E445</paraID>
      <start>0</start>
      <end>3</end>
      <status>ignored</status>
      <modifiedWord/>
      <trackRevisions>false</trackRevisions>
    </reviewItem>
    <reviewItem>
      <errorID>56055dc7-879f-47d5-b260-d059883e904c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998E446</paraID>
      <start>0</start>
      <end>3</end>
      <status>ignored</status>
      <modifiedWord/>
      <trackRevisions>false</trackRevisions>
    </reviewItem>
    <reviewItem>
      <errorID>dfbb86c4-d5cc-4986-b17d-2f3bd93c822c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998E447</paraID>
      <start>0</start>
      <end>3</end>
      <status>ignored</status>
      <modifiedWord/>
      <trackRevisions>false</trackRevisions>
    </reviewItem>
    <reviewItem>
      <errorID>7f2fa4c9-5a61-4fec-ba6d-a52f77d7b081</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998E448</paraID>
      <start>0</start>
      <end>3</end>
      <status>ignored</status>
      <modifiedWord/>
      <trackRevisions>false</trackRevisions>
    </reviewItem>
    <reviewItem>
      <errorID>902f3a3f-2146-4d50-81be-d5bd58bb8607</errorID>
      <errorWord>(</errorWord>
      <group>L1_Format</group>
      <groupName>格式问题</groupName>
      <ability>L2_HalfPunc_CN</ability>
      <abilityName>全半角检查</abilityName>
      <candidateList>
        <item>（</item>
      </candidateList>
      <explain>文本全半角错误。</explain>
      <paraID> 998E449</paraID>
      <start>0</start>
      <end>1</end>
      <status>ignored</status>
      <modifiedWord/>
      <trackRevisions>false</trackRevisions>
    </reviewItem>
    <reviewItem>
      <errorID>81d5a2e5-eddd-46d3-b131-ed5b181ef0d4</errorID>
      <errorWord>)</errorWord>
      <group>L1_Format</group>
      <groupName>格式问题</groupName>
      <ability>L2_HalfPunc_CN</ability>
      <abilityName>全半角检查</abilityName>
      <candidateList>
        <item>）</item>
      </candidateList>
      <explain>文本全半角错误。</explain>
      <paraID> 998E449</paraID>
      <start>3</start>
      <end>4</end>
      <status>ignored</status>
      <modifiedWord/>
      <trackRevisions>false</trackRevisions>
    </reviewItem>
    <reviewItem>
      <errorID>e17f3b5d-e1c3-42fb-8a0a-3c10255649e8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998E44A</paraID>
      <start>0</start>
      <end>3</end>
      <status>ignored</status>
      <modifiedWord/>
      <trackRevisions>false</trackRevisions>
    </reviewItem>
    <reviewItem>
      <errorID>bfad82fc-7465-4b01-af84-7bb61548ee43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998E44B</paraID>
      <start>0</start>
      <end>3</end>
      <status>ignored</status>
      <modifiedWord/>
      <trackRevisions>false</trackRevisions>
    </reviewItem>
    <reviewItem>
      <errorID>1e337cd2-d873-4990-9923-6368cd20ffa4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998E44C</paraID>
      <start>0</start>
      <end>3</end>
      <status>ignored</status>
      <modifiedWord/>
      <trackRevisions>false</trackRevisions>
    </reviewItem>
    <reviewItem>
      <errorID>fed2e70c-54ee-4054-84de-9ee70ecfec17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998E44D</paraID>
      <start>0</start>
      <end>3</end>
      <status>ignored</status>
      <modifiedWord/>
      <trackRevisions>false</trackRevisions>
    </reviewItem>
    <reviewItem>
      <errorID>de08a1d7-b476-4c35-9bde-750208134581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998E44E</paraID>
      <start>0</start>
      <end>3</end>
      <status>ignored</status>
      <modifiedWord/>
      <trackRevisions>false</trackRevisions>
    </reviewItem>
    <reviewItem>
      <errorID>d45d8a34-792a-41a1-af25-22726c3642ef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998E44F</paraID>
      <start>0</start>
      <end>3</end>
      <status>ignored</status>
      <modifiedWord/>
      <trackRevisions>false</trackRevisions>
    </reviewItem>
    <reviewItem>
      <errorID>ae5a2609-00ac-4fb5-96cc-91dc6ce85f92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998E450</paraID>
      <start>0</start>
      <end>3</end>
      <status>ignored</status>
      <modifiedWord/>
      <trackRevisions>false</trackRevisions>
    </reviewItem>
    <reviewItem>
      <errorID>c098cb95-dc85-4e9a-a6ae-7fe55767a932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998E451</paraID>
      <start>0</start>
      <end>3</end>
      <status>ignored</status>
      <modifiedWord/>
      <trackRevisions>false</trackRevisions>
    </reviewItem>
    <reviewItem>
      <errorID>cf2d6f41-ca9a-4cd4-866e-e674e1fed425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998E452</paraID>
      <start>0</start>
      <end>3</end>
      <status>ignored</status>
      <modifiedWord/>
      <trackRevisions>false</trackRevisions>
    </reviewItem>
    <reviewItem>
      <errorID>6d2c82a3-c25f-4b03-8d69-6b1df9f04538</errorID>
      <errorWord>(</errorWord>
      <group>L1_Format</group>
      <groupName>格式问题</groupName>
      <ability>L2_HalfPunc_CN</ability>
      <abilityName>全半角检查</abilityName>
      <candidateList>
        <item>（</item>
      </candidateList>
      <explain>文本全半角错误。</explain>
      <paraID> 998E452</paraID>
      <start>7</start>
      <end>8</end>
      <status>ignored</status>
      <modifiedWord/>
      <trackRevisions>false</trackRevisions>
    </reviewItem>
    <reviewItem>
      <errorID>9be22d6d-2b6f-4c12-8e3a-daa6a159d41e</errorID>
      <errorWord>)</errorWord>
      <group>L1_Format</group>
      <groupName>格式问题</groupName>
      <ability>L2_HalfPunc_CN</ability>
      <abilityName>全半角检查</abilityName>
      <candidateList>
        <item>）</item>
      </candidateList>
      <explain>文本全半角错误。</explain>
      <paraID> 998E452</paraID>
      <start>9</start>
      <end>10</end>
      <status>ignored</status>
      <modifiedWord/>
      <trackRevisions>false</trackRevisions>
    </reviewItem>
    <reviewItem>
      <errorID>73b2a4dd-0c5e-493b-b549-a65687fabead</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998E453</paraID>
      <start>0</start>
      <end>3</end>
      <status>ignored</status>
      <modifiedWord/>
      <trackRevisions>false</trackRevisions>
    </reviewItem>
    <reviewItem>
      <errorID>bed1b74d-8eac-4aab-82e0-cd7af48c95d2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998E454</paraID>
      <start>0</start>
      <end>3</end>
      <status>ignored</status>
      <modifiedWord/>
      <trackRevisions>false</trackRevisions>
    </reviewItem>
    <reviewItem>
      <errorID>9d796930-74bd-4d8d-aa37-b2a365f4a47f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998E455</paraID>
      <start>0</start>
      <end>3</end>
      <status>ignored</status>
      <modifiedWord/>
      <trackRevisions>false</trackRevisions>
    </reviewItem>
    <reviewItem>
      <errorID>5e2a5a43-f204-4988-af38-5880e203152e</errorID>
      <errorWord>以</errorWord>
      <group>L1_Word</group>
      <groupName>字词问题</groupName>
      <ability>L2_Typo</ability>
      <abilityName>字词错误</abilityName>
      <candidateList>
        <item>以下</item>
      </candidateList>
      <explain/>
      <paraID>496D4BEF</paraID>
      <start>22</start>
      <end>23</end>
      <status>unmodified</status>
      <modifiedWord/>
      <trackRevisions>false</trackRevisions>
    </reviewItem>
    <reviewItem>
      <errorID>b87b75c9-517d-490c-bde8-99018aed4086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6536F25C</paraID>
      <start>0</start>
      <end>3</end>
      <status>ignored</status>
      <modifiedWord/>
      <trackRevisions>false</trackRevisions>
    </reviewItem>
    <reviewItem>
      <errorID>4a39b7cd-ec8e-4aac-b3a4-01df5726d0f0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C5EFAD7</paraID>
      <start>0</start>
      <end>3</end>
      <status>ignored</status>
      <modifiedWord/>
      <trackRevisions>false</trackRevisions>
    </reviewItem>
    <reviewItem>
      <errorID>d01a436d-846a-4e44-b377-0f018a54983e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11176B7</paraID>
      <start>0</start>
      <end>3</end>
      <status>ignored</status>
      <modifiedWord/>
      <trackRevisions>false</trackRevisions>
    </reviewItem>
    <reviewItem>
      <errorID>ea9fc6cd-bad8-49e6-968c-d7f76bff8554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3FAF9F5A</paraID>
      <start>0</start>
      <end>3</end>
      <status>ignored</status>
      <modifiedWord/>
      <trackRevisions>false</trackRevisions>
    </reviewItem>
    <reviewItem>
      <errorID>2c948aca-187a-4e88-b487-418faf89c4c7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542E41D5</paraID>
      <start>0</start>
      <end>3</end>
      <status>ignored</status>
      <modifiedWord/>
      <trackRevisions>false</trackRevisions>
    </reviewItem>
    <reviewItem>
      <errorID>8c83daf9-b5c9-4c97-9c9f-fd6de205a83a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61F569F8</paraID>
      <start>0</start>
      <end>3</end>
      <status>ignored</status>
      <modifiedWord/>
      <trackRevisions>false</trackRevisions>
    </reviewItem>
    <reviewItem>
      <errorID>a95f80fb-8d64-4e66-8a3a-1298ce655c68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1B27A0B7</paraID>
      <start>0</start>
      <end>3</end>
      <status>ignored</status>
      <modifiedWord/>
      <trackRevisions>false</trackRevisions>
    </reviewItem>
    <reviewItem>
      <errorID>ea3a5e7b-5a82-45a6-8187-e276ef5b69c4</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67E2060</paraID>
      <start>0</start>
      <end>3</end>
      <status>ignored</status>
      <modifiedWord/>
      <trackRevisions>false</trackRevisions>
    </reviewItem>
    <reviewItem>
      <errorID>120eceb4-6397-4e8d-bd80-7742f1cb1e3d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1F5EA4DA</paraID>
      <start>0</start>
      <end>3</end>
      <status>ignored</status>
      <modifiedWord/>
      <trackRevisions>false</trackRevisions>
    </reviewItem>
    <reviewItem>
      <errorID>82131d33-202a-4795-ae60-3be6991d775d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3A5A7769</paraID>
      <start>0</start>
      <end>3</end>
      <status>ignored</status>
      <modifiedWord/>
      <trackRevisions>false</trackRevisions>
    </reviewItem>
    <reviewItem>
      <errorID>51c32b99-4722-4b8c-819e-23c3d86909de</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135AEEFD</paraID>
      <start>0</start>
      <end>3</end>
      <status>ignored</status>
      <modifiedWord/>
      <trackRevisions>false</trackRevisions>
    </reviewItem>
    <reviewItem>
      <errorID>134eba84-a432-49f1-bbad-182e2315d4b4</errorID>
      <errorWord>(</errorWord>
      <group>L1_Format</group>
      <groupName>格式问题</groupName>
      <ability>L2_HalfPunc_CN</ability>
      <abilityName>全半角检查</abilityName>
      <candidateList>
        <item>（</item>
      </candidateList>
      <explain>文本全半角错误。</explain>
      <paraID> 8AA79A0</paraID>
      <start>0</start>
      <end>1</end>
      <status>ignored</status>
      <modifiedWord/>
      <trackRevisions>false</trackRevisions>
    </reviewItem>
    <reviewItem>
      <errorID>e2e0a845-f159-4310-8076-bf43f9b9e219</errorID>
      <errorWord>)</errorWord>
      <group>L1_Format</group>
      <groupName>格式问题</groupName>
      <ability>L2_HalfPunc_CN</ability>
      <abilityName>全半角检查</abilityName>
      <candidateList>
        <item>）</item>
      </candidateList>
      <explain>文本全半角错误。</explain>
      <paraID> 8AA79A0</paraID>
      <start>3</start>
      <end>4</end>
      <status>ignored</status>
      <modifiedWord/>
      <trackRevisions>false</trackRevisions>
    </reviewItem>
    <reviewItem>
      <errorID>7951dcac-75ce-4298-b8a3-620dae8fbe92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3552B618</paraID>
      <start>0</start>
      <end>3</end>
      <status>ignored</status>
      <modifiedWord/>
      <trackRevisions>false</trackRevisions>
    </reviewItem>
    <reviewItem>
      <errorID>31e735d6-ed4e-454c-a95e-c6a129545d5f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2AF466B3</paraID>
      <start>0</start>
      <end>3</end>
      <status>ignored</status>
      <modifiedWord/>
      <trackRevisions>false</trackRevisions>
    </reviewItem>
    <reviewItem>
      <errorID>8b8c2ca0-a1bc-42f6-87f7-a2c6d4b096a9</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11E93CD2</paraID>
      <start>0</start>
      <end>3</end>
      <status>ignored</status>
      <modifiedWord/>
      <trackRevisions>false</trackRevisions>
    </reviewItem>
    <reviewItem>
      <errorID>fa97e37a-178c-4257-b7d0-c7d12b36bbb2</errorID>
      <errorWord>(</errorWord>
      <group>L1_Format</group>
      <groupName>格式问题</groupName>
      <ability>L2_HalfPunc_CN</ability>
      <abilityName>全半角检查</abilityName>
      <candidateList>
        <item>（</item>
      </candidateList>
      <explain>文本全半角错误。</explain>
      <paraID>69242433</paraID>
      <start>0</start>
      <end>1</end>
      <status>ignored</status>
      <modifiedWord/>
      <trackRevisions>false</trackRevisions>
    </reviewItem>
    <reviewItem>
      <errorID>57208a14-0e4b-40c8-900f-c76a9ec3835a</errorID>
      <errorWord>)</errorWord>
      <group>L1_Format</group>
      <groupName>格式问题</groupName>
      <ability>L2_HalfPunc_CN</ability>
      <abilityName>全半角检查</abilityName>
      <candidateList>
        <item>）</item>
      </candidateList>
      <explain>文本全半角错误。</explain>
      <paraID>69242433</paraID>
      <start>3</start>
      <end>4</end>
      <status>ignored</status>
      <modifiedWord/>
      <trackRevisions>false</trackRevisions>
    </reviewItem>
    <reviewItem>
      <errorID>c3678dce-626e-4e73-860e-e66872af0597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239F9429</paraID>
      <start>0</start>
      <end>3</end>
      <status>ignored</status>
      <modifiedWord/>
      <trackRevisions>false</trackRevisions>
    </reviewItem>
    <reviewItem>
      <errorID>f91f08c7-c9e1-4353-b965-2645a7436390</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5D88507</paraID>
      <start>0</start>
      <end>3</end>
      <status>ignored</status>
      <modifiedWord/>
      <trackRevisions>false</trackRevisions>
    </reviewItem>
    <reviewItem>
      <errorID>9f6dfc7e-4d37-4086-9a3b-ab2c4d7c627a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998E458</paraID>
      <start>0</start>
      <end>3</end>
      <status>ignored</status>
      <modifiedWord/>
      <trackRevisions>false</trackRevisions>
    </reviewItem>
    <reviewItem>
      <errorID>12d4f4a5-1ebb-4dd3-af69-100bab0bbb06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998E459</paraID>
      <start>0</start>
      <end>3</end>
      <status>ignored</status>
      <modifiedWord/>
      <trackRevisions>false</trackRevisions>
    </reviewItem>
    <reviewItem>
      <errorID>99951c34-8186-404c-b93f-08edf897e904</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998E45A</paraID>
      <start>0</start>
      <end>3</end>
      <status>ignored</status>
      <modifiedWord/>
      <trackRevisions>false</trackRevisions>
    </reviewItem>
    <reviewItem>
      <errorID>a9ae811b-cbf5-4cef-a13e-53cde5f69695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998E45B</paraID>
      <start>0</start>
      <end>3</end>
      <status>ignored</status>
      <modifiedWord/>
      <trackRevisions>false</trackRevisions>
    </reviewItem>
    <reviewItem>
      <errorID>81d20b63-b3ea-421b-93f0-bcc40dfa4745</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998E45C</paraID>
      <start>0</start>
      <end>3</end>
      <status>ignored</status>
      <modifiedWord/>
      <trackRevisions>false</trackRevisions>
    </reviewItem>
    <reviewItem>
      <errorID>fcc90e28-241e-4485-9c07-016a61effa17</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998E45D</paraID>
      <start>0</start>
      <end>3</end>
      <status>ignored</status>
      <modifiedWord/>
      <trackRevisions>false</trackRevisions>
    </reviewItem>
    <reviewItem>
      <errorID>0ff2c4af-eeae-407b-b7b7-525a97e4bd68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4CB198E5</paraID>
      <start>0</start>
      <end>3</end>
      <status>ignored</status>
      <modifiedWord/>
      <trackRevisions>false</trackRevisions>
    </reviewItem>
    <reviewItem>
      <errorID>7bb2405b-a19c-408d-8f24-ecb4d563ff85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64B0940</paraID>
      <start>0</start>
      <end>3</end>
      <status>ignored</status>
      <modifiedWord/>
      <trackRevisions>false</trackRevisions>
    </reviewItem>
    <reviewItem>
      <errorID>1c538f6f-8955-4209-9b49-ddf8a3e915c1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998E45F</paraID>
      <start>0</start>
      <end>3</end>
      <status>ignored</status>
      <modifiedWord/>
      <trackRevisions>false</trackRevisions>
    </reviewItem>
    <reviewItem>
      <errorID>24ceb31b-6ade-4fa2-9ae5-1a5751b5dec0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998E460</paraID>
      <start>0</start>
      <end>3</end>
      <status>ignored</status>
      <modifiedWord/>
      <trackRevisions>false</trackRevisions>
    </reviewItem>
    <reviewItem>
      <errorID>dddececf-fb00-43bb-b7da-4fd69337c62a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998E461</paraID>
      <start>0</start>
      <end>3</end>
      <status>ignored</status>
      <modifiedWord/>
      <trackRevisions>false</trackRevisions>
    </reviewItem>
    <reviewItem>
      <errorID>f02ca58a-f8ee-476e-a52f-379fa99836c3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998E462</paraID>
      <start>0</start>
      <end>3</end>
      <status>ignored</status>
      <modifiedWord/>
      <trackRevisions>false</trackRevisions>
    </reviewItem>
    <reviewItem>
      <errorID>bbd526aa-f365-46a5-aabc-3cc1f3404c43</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998E463</paraID>
      <start>0</start>
      <end>3</end>
      <status>ignored</status>
      <modifiedWord/>
      <trackRevisions>false</trackRevisions>
    </reviewItem>
    <reviewItem>
      <errorID>7361e9f2-5d8b-4ee7-8838-cd51bee11795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998E464</paraID>
      <start>0</start>
      <end>3</end>
      <status>ignored</status>
      <modifiedWord/>
      <trackRevisions>false</trackRevisions>
    </reviewItem>
    <reviewItem>
      <errorID>71e42d8e-4f6f-41ba-8927-1a0f11336b38</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998E465</paraID>
      <start>0</start>
      <end>3</end>
      <status>ignored</status>
      <modifiedWord/>
      <trackRevisions>false</trackRevisions>
    </reviewItem>
    <reviewItem>
      <errorID>45b2738f-6b85-4a1a-bf27-d726049949f4</errorID>
      <errorWord>(</errorWord>
      <group>L1_Format</group>
      <groupName>格式问题</groupName>
      <ability>L2_HalfPunc_CN</ability>
      <abilityName>全半角检查</abilityName>
      <candidateList>
        <item>（</item>
      </candidateList>
      <explain>文本全半角错误。</explain>
      <paraID> 998E465</paraID>
      <start>5</start>
      <end>6</end>
      <status>ignored</status>
      <modifiedWord/>
      <trackRevisions>false</trackRevisions>
    </reviewItem>
    <reviewItem>
      <errorID>f601aeb6-d45c-4b1f-a684-ab0503479229</errorID>
      <errorWord>)</errorWord>
      <group>L1_Format</group>
      <groupName>格式问题</groupName>
      <ability>L2_HalfPunc_CN</ability>
      <abilityName>全半角检查</abilityName>
      <candidateList>
        <item>）</item>
      </candidateList>
      <explain>文本全半角错误。</explain>
      <paraID> 998E465</paraID>
      <start>7</start>
      <end>8</end>
      <status>ignored</status>
      <modifiedWord/>
      <trackRevisions>false</trackRevisions>
    </reviewItem>
    <reviewItem>
      <errorID>62f5a130-6670-42c2-af13-63d21fee7d5d</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998E466</paraID>
      <start>0</start>
      <end>3</end>
      <status>ignored</status>
      <modifiedWord/>
      <trackRevisions>false</trackRevisions>
    </reviewItem>
    <reviewItem>
      <errorID>70ca3da4-5219-422c-88d8-db098cd28675</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998E467</paraID>
      <start>0</start>
      <end>3</end>
      <status>ignored</status>
      <modifiedWord/>
      <trackRevisions>false</trackRevisions>
    </reviewItem>
    <reviewItem>
      <errorID>cd2b47ca-c81c-457e-b480-2fe60a1d51ec</errorID>
      <errorWord>(</errorWord>
      <group>L1_Format</group>
      <groupName>格式问题</groupName>
      <ability>L2_HalfPunc_CN</ability>
      <abilityName>全半角检查</abilityName>
      <candidateList>
        <item>（</item>
      </candidateList>
      <explain>文本全半角错误。</explain>
      <paraID> 998E467</paraID>
      <start>9</start>
      <end>10</end>
      <status>ignored</status>
      <modifiedWord/>
      <trackRevisions>false</trackRevisions>
    </reviewItem>
    <reviewItem>
      <errorID>9a7a9ea0-80a3-44a4-8efe-a81ca9d317b8</errorID>
      <errorWord>)</errorWord>
      <group>L1_Format</group>
      <groupName>格式问题</groupName>
      <ability>L2_HalfPunc_CN</ability>
      <abilityName>全半角检查</abilityName>
      <candidateList>
        <item>）</item>
      </candidateList>
      <explain>文本全半角错误。</explain>
      <paraID> 998E467</paraID>
      <start>11</start>
      <end>12</end>
      <status>ignored</status>
      <modifiedWord/>
      <trackRevisions>false</trackRevisions>
    </reviewItem>
    <reviewItem>
      <errorID>306fa141-6803-4e60-acc5-6a9fb065bcf8</errorID>
      <errorWord>(</errorWord>
      <group>L1_Format</group>
      <groupName>格式问题</groupName>
      <ability>L2_HalfPunc_CN</ability>
      <abilityName>全半角检查</abilityName>
      <candidateList>
        <item>（</item>
      </candidateList>
      <explain>文本全半角错误。</explain>
      <paraID> 998E467</paraID>
      <start>45</start>
      <end>46</end>
      <status>ignored</status>
      <modifiedWord/>
      <trackRevisions>false</trackRevisions>
    </reviewItem>
    <reviewItem>
      <errorID>85b8ee04-4931-419a-b70d-2663e9ad716e</errorID>
      <errorWord>)</errorWord>
      <group>L1_Format</group>
      <groupName>格式问题</groupName>
      <ability>L2_HalfPunc_CN</ability>
      <abilityName>全半角检查</abilityName>
      <candidateList>
        <item>）</item>
      </candidateList>
      <explain>文本全半角错误。</explain>
      <paraID> 998E467</paraID>
      <start>47</start>
      <end>48</end>
      <status>ignored</status>
      <modifiedWord/>
      <trackRevisions>false</trackRevisions>
    </reviewItem>
    <reviewItem>
      <errorID>25a03447-777a-4f97-8394-c5ca3b5dc158</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998E468</paraID>
      <start>0</start>
      <end>3</end>
      <status>ignored</status>
      <modifiedWord/>
      <trackRevisions>false</trackRevisions>
    </reviewItem>
    <reviewItem>
      <errorID>7890c808-7b3d-4743-9327-901297b8614a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998E46A</paraID>
      <start>0</start>
      <end>3</end>
      <status>ignored</status>
      <modifiedWord/>
      <trackRevisions>false</trackRevisions>
    </reviewItem>
    <reviewItem>
      <errorID>e5280834-90bf-468c-9770-0172bfad908b</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998E46B</paraID>
      <start>0</start>
      <end>3</end>
      <status>ignored</status>
      <modifiedWord/>
      <trackRevisions>false</trackRevisions>
    </reviewItem>
    <reviewItem>
      <errorID>e8beba1a-c3e0-4246-835e-20e8d33b65b5</errorID>
      <errorWord>(</errorWord>
      <group>L1_Format</group>
      <groupName>格式问题</groupName>
      <ability>L2_HalfPunc_CN</ability>
      <abilityName>全半角检查</abilityName>
      <candidateList>
        <item>（</item>
      </candidateList>
      <explain>文本全半角错误。</explain>
      <paraID> 998E46B</paraID>
      <start>38</start>
      <end>39</end>
      <status>ignored</status>
      <modifiedWord/>
      <trackRevisions>false</trackRevisions>
    </reviewItem>
    <reviewItem>
      <errorID>e09a33da-de25-43b6-9431-8cdbfe3c927e</errorID>
      <errorWord>)</errorWord>
      <group>L1_Format</group>
      <groupName>格式问题</groupName>
      <ability>L2_HalfPunc_CN</ability>
      <abilityName>全半角检查</abilityName>
      <candidateList>
        <item>）</item>
      </candidateList>
      <explain>文本全半角错误。</explain>
      <paraID> 998E46B</paraID>
      <start>40</start>
      <end>41</end>
      <status>ignored</status>
      <modifiedWord/>
      <trackRevisions>false</trackRevisions>
    </reviewItem>
    <reviewItem>
      <errorID>566ae173-2f92-430f-89d2-738343d751eb</errorID>
      <errorWord>(</errorWord>
      <group>L1_Format</group>
      <groupName>格式问题</groupName>
      <ability>L2_HalfPunc_CN</ability>
      <abilityName>全半角检查</abilityName>
      <candidateList>
        <item>（</item>
      </candidateList>
      <explain>文本全半角错误。</explain>
      <paraID> 998E46B</paraID>
      <start>97</start>
      <end>98</end>
      <status>ignored</status>
      <modifiedWord/>
      <trackRevisions>false</trackRevisions>
    </reviewItem>
    <reviewItem>
      <errorID>c7a9ecad-27a6-4673-8cd7-1708c3063729</errorID>
      <errorWord>)</errorWord>
      <group>L1_Format</group>
      <groupName>格式问题</groupName>
      <ability>L2_HalfPunc_CN</ability>
      <abilityName>全半角检查</abilityName>
      <candidateList>
        <item>）</item>
      </candidateList>
      <explain>文本全半角错误。</explain>
      <paraID> 998E46B</paraID>
      <start>99</start>
      <end>100</end>
      <status>ignored</status>
      <modifiedWord/>
      <trackRevisions>false</trackRevisions>
    </reviewItem>
    <reviewItem>
      <errorID>021365a1-26f6-45d3-b02f-a23dcaa26676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998E46C</paraID>
      <start>0</start>
      <end>3</end>
      <status>ignored</status>
      <modifiedWord/>
      <trackRevisions>false</trackRevisions>
    </reviewItem>
    <reviewItem>
      <errorID>a973a544-286e-4a1b-838e-e12f7a412c97</errorID>
      <errorWord>(</errorWord>
      <group>L1_Format</group>
      <groupName>格式问题</groupName>
      <ability>L2_HalfPunc_CN</ability>
      <abilityName>全半角检查</abilityName>
      <candidateList>
        <item>（</item>
      </candidateList>
      <explain>文本全半角错误。</explain>
      <paraID> 998E46C</paraID>
      <start>38</start>
      <end>39</end>
      <status>ignored</status>
      <modifiedWord/>
      <trackRevisions>false</trackRevisions>
    </reviewItem>
    <reviewItem>
      <errorID>aae3820e-b4e5-401f-9f9e-0e55d9ea8958</errorID>
      <errorWord>)</errorWord>
      <group>L1_Format</group>
      <groupName>格式问题</groupName>
      <ability>L2_HalfPunc_CN</ability>
      <abilityName>全半角检查</abilityName>
      <candidateList>
        <item>）</item>
      </candidateList>
      <explain>文本全半角错误。</explain>
      <paraID> 998E46C</paraID>
      <start>40</start>
      <end>41</end>
      <status>ignored</status>
      <modifiedWord/>
      <trackRevisions>false</trackRevisions>
    </reviewItem>
    <reviewItem>
      <errorID>aaea2362-20fb-4ae8-96e0-9311a44b3cba</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998E46D</paraID>
      <start>0</start>
      <end>3</end>
      <status>ignored</status>
      <modifiedWord/>
      <trackRevisions>false</trackRevisions>
    </reviewItem>
    <reviewItem>
      <errorID>17a01b42-61e8-41c8-8007-e860df89d9b6</errorID>
      <errorWord>(</errorWord>
      <group>L1_Format</group>
      <groupName>格式问题</groupName>
      <ability>L2_HalfPunc_CN</ability>
      <abilityName>全半角检查</abilityName>
      <candidateList>
        <item>（</item>
      </candidateList>
      <explain>文本全半角错误。</explain>
      <paraID> 998E46D</paraID>
      <start>31</start>
      <end>32</end>
      <status>ignored</status>
      <modifiedWord/>
      <trackRevisions>false</trackRevisions>
    </reviewItem>
    <reviewItem>
      <errorID>cff759c4-eefb-4c98-9784-884ba79a39bb</errorID>
      <errorWord>)</errorWord>
      <group>L1_Format</group>
      <groupName>格式问题</groupName>
      <ability>L2_HalfPunc_CN</ability>
      <abilityName>全半角检查</abilityName>
      <candidateList>
        <item>）</item>
      </candidateList>
      <explain>文本全半角错误。</explain>
      <paraID> 998E46D</paraID>
      <start>33</start>
      <end>34</end>
      <status>ignored</status>
      <modifiedWord/>
      <trackRevisions>false</trackRevisions>
    </reviewItem>
    <reviewItem>
      <errorID>917fd4b8-6a92-4c3d-97a1-08097a0dab88</errorID>
      <errorWord>(</errorWord>
      <group>L1_Format</group>
      <groupName>格式问题</groupName>
      <ability>L2_HalfPunc_CN</ability>
      <abilityName>全半角检查</abilityName>
      <candidateList>
        <item>（</item>
      </candidateList>
      <explain>文本全半角错误。</explain>
      <paraID> 998E46D</paraID>
      <start>35</start>
      <end>36</end>
      <status>ignored</status>
      <modifiedWord/>
      <trackRevisions>false</trackRevisions>
    </reviewItem>
    <reviewItem>
      <errorID>7798ca98-3167-436d-a35c-a6fac6cfe2d8</errorID>
      <errorWord>)</errorWord>
      <group>L1_Format</group>
      <groupName>格式问题</groupName>
      <ability>L2_HalfPunc_CN</ability>
      <abilityName>全半角检查</abilityName>
      <candidateList>
        <item>）</item>
      </candidateList>
      <explain>文本全半角错误。</explain>
      <paraID> 998E46D</paraID>
      <start>37</start>
      <end>38</end>
      <status>ignored</status>
      <modifiedWord/>
      <trackRevisions>false</trackRevisions>
    </reviewItem>
    <reviewItem>
      <errorID>fd06b798-7a13-4884-9183-c639af0d76d6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998E46F</paraID>
      <start>0</start>
      <end>3</end>
      <status>ignored</status>
      <modifiedWord/>
      <trackRevisions>false</trackRevisions>
    </reviewItem>
    <reviewItem>
      <errorID>1c64a750-195a-42c9-a268-307751ccc874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998E470</paraID>
      <start>0</start>
      <end>3</end>
      <status>ignored</status>
      <modifiedWord/>
      <trackRevisions>false</trackRevisions>
    </reviewItem>
    <reviewItem>
      <errorID>d86ddb16-d732-4665-bc91-4ab86e3083ed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78D9BCB3</paraID>
      <start>0</start>
      <end>3</end>
      <status>ignored</status>
      <modifiedWord/>
      <trackRevisions>false</trackRevisions>
    </reviewItem>
    <reviewItem>
      <errorID>5d8d3e30-b329-4c17-a616-d8481a0a59fb</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3D529D5B</paraID>
      <start>0</start>
      <end>3</end>
      <status>ignored</status>
      <modifiedWord/>
      <trackRevisions>false</trackRevisions>
    </reviewItem>
    <reviewItem>
      <errorID>1da8963c-d3e5-4627-b149-1051da241c1c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998E472</paraID>
      <start>0</start>
      <end>3</end>
      <status>ignored</status>
      <modifiedWord/>
      <trackRevisions>false</trackRevisions>
    </reviewItem>
    <reviewItem>
      <errorID>c96ac59f-06f7-494b-bfba-d7fe699c9186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998E473</paraID>
      <start>0</start>
      <end>3</end>
      <status>ignored</status>
      <modifiedWord/>
      <trackRevisions>false</trackRevisions>
    </reviewItem>
    <reviewItem>
      <errorID>1eb17d42-0256-4386-ac79-868e925e1ee0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998E474</paraID>
      <start>0</start>
      <end>3</end>
      <status>ignored</status>
      <modifiedWord/>
      <trackRevisions>false</trackRevisions>
    </reviewItem>
    <reviewItem>
      <errorID>57c0b3fd-3afd-4a0a-ac70-d322a4e6b0f1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998E475</paraID>
      <start>0</start>
      <end>3</end>
      <status>ignored</status>
      <modifiedWord/>
      <trackRevisions>false</trackRevisions>
    </reviewItem>
    <reviewItem>
      <errorID>cbd48ca3-1413-4bed-910b-0e559fc65574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998E476</paraID>
      <start>0</start>
      <end>3</end>
      <status>ignored</status>
      <modifiedWord/>
      <trackRevisions>false</trackRevisions>
    </reviewItem>
    <reviewItem>
      <errorID>397e0197-14fa-4a81-bb7e-91633b2fd32c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998E477</paraID>
      <start>0</start>
      <end>3</end>
      <status>ignored</status>
      <modifiedWord/>
      <trackRevisions>false</trackRevisions>
    </reviewItem>
    <reviewItem>
      <errorID>b0119991-3402-4af9-a74d-5ad0703479f2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998E478</paraID>
      <start>0</start>
      <end>3</end>
      <status>ignored</status>
      <modifiedWord/>
      <trackRevisions>false</trackRevisions>
    </reviewItem>
    <reviewItem>
      <errorID>36a3c12e-f226-4a43-ae3c-338d59adba7f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998E479</paraID>
      <start>0</start>
      <end>3</end>
      <status>ignored</status>
      <modifiedWord/>
      <trackRevisions>false</trackRevisions>
    </reviewItem>
    <reviewItem>
      <errorID>b560316c-7f28-4323-bae9-f8bdd64bed96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998E47A</paraID>
      <start>0</start>
      <end>3</end>
      <status>ignored</status>
      <modifiedWord/>
      <trackRevisions>false</trackRevisions>
    </reviewItem>
    <reviewItem>
      <errorID>b616d680-e557-44c9-ae1e-ee80e0db5e13</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998E47B</paraID>
      <start>0</start>
      <end>3</end>
      <status>ignored</status>
      <modifiedWord/>
      <trackRevisions>false</trackRevisions>
    </reviewItem>
    <reviewItem>
      <errorID>a428d880-b7f0-4fbe-96f3-5a48d65a80f0</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998E47C</paraID>
      <start>0</start>
      <end>3</end>
      <status>ignored</status>
      <modifiedWord/>
      <trackRevisions>false</trackRevisions>
    </reviewItem>
    <reviewItem>
      <errorID>d0937d87-703f-491f-ba7b-099311cc465c</errorID>
      <errorWord>(</errorWord>
      <group>L1_Format</group>
      <groupName>格式问题</groupName>
      <ability>L2_HalfPunc_CN</ability>
      <abilityName>全半角检查</abilityName>
      <candidateList>
        <item>（</item>
      </candidateList>
      <explain>文本全半角错误。</explain>
      <paraID> 998E47C</paraID>
      <start>21</start>
      <end>22</end>
      <status>ignored</status>
      <modifiedWord/>
      <trackRevisions>false</trackRevisions>
    </reviewItem>
    <reviewItem>
      <errorID>6887e452-7280-40c2-bfec-dff63910ba16</errorID>
      <errorWord>)</errorWord>
      <group>L1_Format</group>
      <groupName>格式问题</groupName>
      <ability>L2_HalfPunc_CN</ability>
      <abilityName>全半角检查</abilityName>
      <candidateList>
        <item>）</item>
      </candidateList>
      <explain>文本全半角错误。</explain>
      <paraID> 998E47C</paraID>
      <start>23</start>
      <end>24</end>
      <status>ignored</status>
      <modifiedWord/>
      <trackRevisions>false</trackRevisions>
    </reviewItem>
    <reviewItem>
      <errorID>7e677c30-70f2-4840-a23c-b886cc34b9cb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998E47D</paraID>
      <start>0</start>
      <end>3</end>
      <status>ignored</status>
      <modifiedWord/>
      <trackRevisions>false</trackRevisions>
    </reviewItem>
    <reviewItem>
      <errorID>27cfa419-78b3-4226-bcf0-4be2fa8e688a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998E47E</paraID>
      <start>0</start>
      <end>3</end>
      <status>ignored</status>
      <modifiedWord/>
      <trackRevisions>false</trackRevisions>
    </reviewItem>
    <reviewItem>
      <errorID>0bf35422-0042-4f88-b2e2-25d44c7feada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998E480</paraID>
      <start>0</start>
      <end>3</end>
      <status>ignored</status>
      <modifiedWord/>
      <trackRevisions>false</trackRevisions>
    </reviewItem>
    <reviewItem>
      <errorID>373f2d89-69ad-460c-a0a7-a87945dc0693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998E481</paraID>
      <start>0</start>
      <end>3</end>
      <status>ignored</status>
      <modifiedWord/>
      <trackRevisions>false</trackRevisions>
    </reviewItem>
    <reviewItem>
      <errorID>e17e5936-019c-4740-a064-b48c19365924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998E482</paraID>
      <start>0</start>
      <end>3</end>
      <status>ignored</status>
      <modifiedWord/>
      <trackRevisions>false</trackRevisions>
    </reviewItem>
    <reviewItem>
      <errorID>87bf4d62-ee33-4b10-bc63-f65baafe220f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998E483</paraID>
      <start>0</start>
      <end>3</end>
      <status>ignored</status>
      <modifiedWord/>
      <trackRevisions>false</trackRevisions>
    </reviewItem>
    <reviewItem>
      <errorID>229bd9c7-b4a0-445e-aece-c124a2dc83ee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998E484</paraID>
      <start>0</start>
      <end>3</end>
      <status>ignored</status>
      <modifiedWord/>
      <trackRevisions>false</trackRevisions>
    </reviewItem>
    <reviewItem>
      <errorID>ba580473-64c7-4579-92e1-cc471c34ef73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998E485</paraID>
      <start>0</start>
      <end>3</end>
      <status>ignored</status>
      <modifiedWord/>
      <trackRevisions>false</trackRevisions>
    </reviewItem>
    <reviewItem>
      <errorID>e819e396-b5b6-475e-b74f-c6d1169b186b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998E486</paraID>
      <start>0</start>
      <end>3</end>
      <status>ignored</status>
      <modifiedWord/>
      <trackRevisions>false</trackRevisions>
    </reviewItem>
    <reviewItem>
      <errorID>8020f0d8-9ce1-4791-a86c-4b2cc379e240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998E487</paraID>
      <start>0</start>
      <end>3</end>
      <status>ignored</status>
      <modifiedWord/>
      <trackRevisions>false</trackRevisions>
    </reviewItem>
    <reviewItem>
      <errorID>b449e4f9-f050-4164-80f5-f2743e9ee91c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998E488</paraID>
      <start>0</start>
      <end>3</end>
      <status>ignored</status>
      <modifiedWord/>
      <trackRevisions>false</trackRevisions>
    </reviewItem>
    <reviewItem>
      <errorID>c7c65074-c9de-4b18-ae8b-99a69a850ae6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998E489</paraID>
      <start>0</start>
      <end>3</end>
      <status>ignored</status>
      <modifiedWord/>
      <trackRevisions>false</trackRevisions>
    </reviewItem>
    <reviewItem>
      <errorID>516d84d2-9754-4019-ab80-fcae704bd87f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998E48A</paraID>
      <start>0</start>
      <end>3</end>
      <status>ignored</status>
      <modifiedWord/>
      <trackRevisions>false</trackRevisions>
    </reviewItem>
    <reviewItem>
      <errorID>ccc58572-205f-4eb2-8b81-823d691b8e5a</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998E48B</paraID>
      <start>0</start>
      <end>3</end>
      <status>ignored</status>
      <modifiedWord/>
      <trackRevisions>false</trackRevisions>
    </reviewItem>
    <reviewItem>
      <errorID>f5da3677-60f9-4bf1-b0b4-846d21a29081</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998E48C</paraID>
      <start>0</start>
      <end>3</end>
      <status>ignored</status>
      <modifiedWord/>
      <trackRevisions>false</trackRevisions>
    </reviewItem>
    <reviewItem>
      <errorID>3446d544-4578-4273-958b-07e0b81aabe1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998E491</paraID>
      <start>0</start>
      <end>3</end>
      <status>ignored</status>
      <modifiedWord/>
      <trackRevisions>false</trackRevisions>
    </reviewItem>
    <reviewItem>
      <errorID>80be2082-390b-4328-aa6b-600f4dcb3a2f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998E492</paraID>
      <start>0</start>
      <end>3</end>
      <status>ignored</status>
      <modifiedWord/>
      <trackRevisions>false</trackRevisions>
    </reviewItem>
    <reviewItem>
      <errorID>9158258e-38eb-4a11-9528-caa3af430154</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998E493</paraID>
      <start>0</start>
      <end>3</end>
      <status>ignored</status>
      <modifiedWord/>
      <trackRevisions>false</trackRevisions>
    </reviewItem>
    <reviewItem>
      <errorID>4bdc2205-333a-4669-a059-61f1f4a1be16</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998E494</paraID>
      <start>0</start>
      <end>3</end>
      <status>ignored</status>
      <modifiedWord/>
      <trackRevisions>false</trackRevisions>
    </reviewItem>
    <reviewItem>
      <errorID>947d0a1f-ff90-4dad-8d1c-66ad4f719f55</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998E495</paraID>
      <start>0</start>
      <end>3</end>
      <status>ignored</status>
      <modifiedWord/>
      <trackRevisions>false</trackRevisions>
    </reviewItem>
    <reviewItem>
      <errorID>8f7fbd5a-0d27-464d-95f9-b5977462d22f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998E497</paraID>
      <start>0</start>
      <end>3</end>
      <status>ignored</status>
      <modifiedWord/>
      <trackRevisions>false</trackRevisions>
    </reviewItem>
    <reviewItem>
      <errorID>1cc20dfd-a11a-48b4-9c63-c39f9cfc4764</errorID>
      <errorWord>(</errorWord>
      <group>L1_Format</group>
      <groupName>格式问题</groupName>
      <ability>L2_HalfPunc_CN</ability>
      <abilityName>全半角检查</abilityName>
      <candidateList>
        <item>（</item>
      </candidateList>
      <explain>文本全半角错误。</explain>
      <paraID> 998E497</paraID>
      <start>30</start>
      <end>31</end>
      <status>ignored</status>
      <modifiedWord/>
      <trackRevisions>false</trackRevisions>
    </reviewItem>
    <reviewItem>
      <errorID>4f43afc1-3595-4ca5-8397-0de9455b6e1b</errorID>
      <errorWord>)</errorWord>
      <group>L1_Format</group>
      <groupName>格式问题</groupName>
      <ability>L2_HalfPunc_CN</ability>
      <abilityName>全半角检查</abilityName>
      <candidateList>
        <item>）</item>
      </candidateList>
      <explain>文本全半角错误。</explain>
      <paraID> 998E497</paraID>
      <start>32</start>
      <end>33</end>
      <status>ignored</status>
      <modifiedWord/>
      <trackRevisions>false</trackRevisions>
    </reviewItem>
    <reviewItem>
      <errorID>4812068f-99b4-4c30-b614-2094ad0b2600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998E498</paraID>
      <start>0</start>
      <end>3</end>
      <status>ignored</status>
      <modifiedWord/>
      <trackRevisions>false</trackRevisions>
    </reviewItem>
    <reviewItem>
      <errorID>00e2700f-53e0-49da-892e-5186b3763e64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998E499</paraID>
      <start>0</start>
      <end>3</end>
      <status>ignored</status>
      <modifiedWord/>
      <trackRevisions>false</trackRevisions>
    </reviewItem>
    <reviewItem>
      <errorID>c668d859-113f-4089-b1d4-4560604e3b74</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998E49A</paraID>
      <start>0</start>
      <end>3</end>
      <status>ignored</status>
      <modifiedWord/>
      <trackRevisions>false</trackRevisions>
    </reviewItem>
    <reviewItem>
      <errorID>636ce285-502a-4acf-8f60-2073e2c2d3ec</errorID>
      <errorWord>(</errorWord>
      <group>L1_Format</group>
      <groupName>格式问题</groupName>
      <ability>L2_HalfPunc_CN</ability>
      <abilityName>全半角检查</abilityName>
      <candidateList>
        <item>（</item>
      </candidateList>
      <explain>文本全半角错误。</explain>
      <paraID> 998E49B</paraID>
      <start>0</start>
      <end>1</end>
      <status>ignored</status>
      <modifiedWord/>
      <trackRevisions>false</trackRevisions>
    </reviewItem>
    <reviewItem>
      <errorID>c61514ed-c580-405a-8805-7cea850680ae</errorID>
      <errorWord>)</errorWord>
      <group>L1_Format</group>
      <groupName>格式问题</groupName>
      <ability>L2_HalfPunc_CN</ability>
      <abilityName>全半角检查</abilityName>
      <candidateList>
        <item>）</item>
      </candidateList>
      <explain>文本全半角错误。</explain>
      <paraID> 998E49B</paraID>
      <start>3</start>
      <end>4</end>
      <status>ignored</status>
      <modifiedWord/>
      <trackRevisions>false</trackRevisions>
    </reviewItem>
    <reviewItem>
      <errorID>ef5256ba-647d-462e-a9fa-550ce1b41639</errorID>
      <errorWord>(</errorWord>
      <group>L1_Format</group>
      <groupName>格式问题</groupName>
      <ability>L2_HalfPunc_CN</ability>
      <abilityName>全半角检查</abilityName>
      <candidateList>
        <item>（</item>
      </candidateList>
      <explain>文本全半角错误。</explain>
      <paraID> 998E49C</paraID>
      <start>0</start>
      <end>1</end>
      <status>ignored</status>
      <modifiedWord/>
      <trackRevisions>false</trackRevisions>
    </reviewItem>
    <reviewItem>
      <errorID>f62016a2-e3f2-49bf-b81a-5eb570d344f5</errorID>
      <errorWord>)</errorWord>
      <group>L1_Format</group>
      <groupName>格式问题</groupName>
      <ability>L2_HalfPunc_CN</ability>
      <abilityName>全半角检查</abilityName>
      <candidateList>
        <item>）</item>
      </candidateList>
      <explain>文本全半角错误。</explain>
      <paraID> 998E49C</paraID>
      <start>4</start>
      <end>5</end>
      <status>ignored</status>
      <modifiedWord/>
      <trackRevisions>false</trackRevisions>
    </reviewItem>
    <reviewItem>
      <errorID>8b876bb5-e49a-4cce-add6-9e5f69cdb0bc</errorID>
      <errorWord>(</errorWord>
      <group>L1_Format</group>
      <groupName>格式问题</groupName>
      <ability>L2_HalfPunc_CN</ability>
      <abilityName>全半角检查</abilityName>
      <candidateList>
        <item>（</item>
      </candidateList>
      <explain>文本全半角错误。</explain>
      <paraID> 998E49D</paraID>
      <start>0</start>
      <end>1</end>
      <status>ignored</status>
      <modifiedWord/>
      <trackRevisions>false</trackRevisions>
    </reviewItem>
    <reviewItem>
      <errorID>1b8938e1-d78b-4514-b9b3-c6fc487cc3fe</errorID>
      <errorWord>)</errorWord>
      <group>L1_Format</group>
      <groupName>格式问题</groupName>
      <ability>L2_HalfPunc_CN</ability>
      <abilityName>全半角检查</abilityName>
      <candidateList>
        <item>）</item>
      </candidateList>
      <explain>文本全半角错误。</explain>
      <paraID> 998E49D</paraID>
      <start>19</start>
      <end>20</end>
      <status>ignored</status>
      <modifiedWord/>
      <trackRevisions>false</trackRevisions>
    </reviewItem>
    <reviewItem>
      <errorID>338a3105-7a4e-42bb-9d47-b35f43daf56b</errorID>
      <errorWord>(v)</errorWord>
      <group>L1_Format</group>
      <groupName>格式问题</groupName>
      <ability>L2_Ordinal</ability>
      <abilityName>序号格式</abilityName>
      <candidateList>
        <item>（v）</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998E49E</paraID>
      <start>0</start>
      <end>19</end>
      <status>ignored</status>
      <modifiedWord/>
      <trackRevisions>false</trackRevisions>
    </reviewItem>
    <reviewItem>
      <errorID>795fdc6d-0552-486b-bc1f-f96b173e9bb1</errorID>
      <errorWord>(</errorWord>
      <group>L1_Format</group>
      <groupName>格式问题</groupName>
      <ability>L2_HalfPunc_CN</ability>
      <abilityName>全半角检查</abilityName>
      <candidateList>
        <item>（</item>
      </candidateList>
      <explain>文本全半角错误。</explain>
      <paraID> 998E49F</paraID>
      <start>0</start>
      <end>1</end>
      <status>ignored</status>
      <modifiedWord/>
      <trackRevisions>false</trackRevisions>
    </reviewItem>
    <reviewItem>
      <errorID>f30c12fa-f290-43cc-a9a6-f726b5b0af14</errorID>
      <errorWord>)</errorWord>
      <group>L1_Format</group>
      <groupName>格式问题</groupName>
      <ability>L2_HalfPunc_CN</ability>
      <abilityName>全半角检查</abilityName>
      <candidateList>
        <item>）</item>
      </candidateList>
      <explain>文本全半角错误。</explain>
      <paraID> 998E49F</paraID>
      <start>19</start>
      <end>20</end>
      <status>ignored</status>
      <modifiedWord/>
      <trackRevisions>false</trackRevisions>
    </reviewItem>
    <reviewItem>
      <errorID>38a5dee5-b109-44de-aafc-5177dd5fccde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998E4A0</paraID>
      <start>0</start>
      <end>3</end>
      <status>ignored</status>
      <modifiedWord/>
      <trackRevisions>false</trackRevisions>
    </reviewItem>
    <reviewItem>
      <errorID>0e292030-136c-4532-a03e-2f07a76473b3</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998E4A1</paraID>
      <start>0</start>
      <end>3</end>
      <status>ignored</status>
      <modifiedWord/>
      <trackRevisions>false</trackRevisions>
    </reviewItem>
    <reviewItem>
      <errorID>f8e99127-d36e-46f9-bcb9-9eea1c2b959e</errorID>
      <errorWord>(</errorWord>
      <group>L1_Format</group>
      <groupName>格式问题</groupName>
      <ability>L2_HalfPunc_CN</ability>
      <abilityName>全半角检查</abilityName>
      <candidateList>
        <item>（</item>
      </candidateList>
      <explain>文本全半角错误。</explain>
      <paraID> 998E4A2</paraID>
      <start>0</start>
      <end>1</end>
      <status>ignored</status>
      <modifiedWord/>
      <trackRevisions>false</trackRevisions>
    </reviewItem>
    <reviewItem>
      <errorID>0400cdc5-5a9c-4878-942a-24adf707d149</errorID>
      <errorWord>)</errorWord>
      <group>L1_Format</group>
      <groupName>格式问题</groupName>
      <ability>L2_HalfPunc_CN</ability>
      <abilityName>全半角检查</abilityName>
      <candidateList>
        <item>）</item>
      </candidateList>
      <explain>文本全半角错误。</explain>
      <paraID> 998E4A2</paraID>
      <start>3</start>
      <end>4</end>
      <status>ignored</status>
      <modifiedWord/>
      <trackRevisions>false</trackRevisions>
    </reviewItem>
    <reviewItem>
      <errorID>e4dd5e63-4364-4032-b9bb-4ba9d208f6d4</errorID>
      <errorWord>(</errorWord>
      <group>L1_Format</group>
      <groupName>格式问题</groupName>
      <ability>L2_HalfPunc_CN</ability>
      <abilityName>全半角检查</abilityName>
      <candidateList>
        <item>（</item>
      </candidateList>
      <explain>文本全半角错误。</explain>
      <paraID> 998E4A3</paraID>
      <start>0</start>
      <end>1</end>
      <status>ignored</status>
      <modifiedWord/>
      <trackRevisions>false</trackRevisions>
    </reviewItem>
    <reviewItem>
      <errorID>8efe9a72-e26e-4621-9a84-45f9b4667dbf</errorID>
      <errorWord>)</errorWord>
      <group>L1_Format</group>
      <groupName>格式问题</groupName>
      <ability>L2_HalfPunc_CN</ability>
      <abilityName>全半角检查</abilityName>
      <candidateList>
        <item>）</item>
      </candidateList>
      <explain>文本全半角错误。</explain>
      <paraID> 998E4A3</paraID>
      <start>4</start>
      <end>5</end>
      <status>ignored</status>
      <modifiedWord/>
      <trackRevisions>false</trackRevisions>
    </reviewItem>
    <reviewItem>
      <errorID>013da6d2-3f5d-43b7-bb1c-1fa4bb7133fe</errorID>
      <errorWord>(</errorWord>
      <group>L1_Format</group>
      <groupName>格式问题</groupName>
      <ability>L2_HalfPunc_CN</ability>
      <abilityName>全半角检查</abilityName>
      <candidateList>
        <item>（</item>
      </candidateList>
      <explain>文本全半角错误。</explain>
      <paraID> 998E4A4</paraID>
      <start>0</start>
      <end>1</end>
      <status>ignored</status>
      <modifiedWord/>
      <trackRevisions>false</trackRevisions>
    </reviewItem>
    <reviewItem>
      <errorID>5ee96a13-76ae-491c-8844-c33d49ac67d5</errorID>
      <errorWord>)</errorWord>
      <group>L1_Format</group>
      <groupName>格式问题</groupName>
      <ability>L2_HalfPunc_CN</ability>
      <abilityName>全半角检查</abilityName>
      <candidateList>
        <item>）</item>
      </candidateList>
      <explain>文本全半角错误。</explain>
      <paraID> 998E4A4</paraID>
      <start>19</start>
      <end>20</end>
      <status>ignored</status>
      <modifiedWord/>
      <trackRevisions>false</trackRevisions>
    </reviewItem>
    <reviewItem>
      <errorID>c9ed838e-8a09-4ddc-9b53-da1f02ce0d9c</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998E4A5</paraID>
      <start>0</start>
      <end>3</end>
      <status>ignored</status>
      <modifiedWord/>
      <trackRevisions>false</trackRevisions>
    </reviewItem>
    <reviewItem>
      <errorID>c09e3db8-a592-4a55-8976-9b05bbd455a2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495385A9</paraID>
      <start>0</start>
      <end>3</end>
      <status>ignored</status>
      <modifiedWord/>
      <trackRevisions>false</trackRevisions>
    </reviewItem>
    <reviewItem>
      <errorID>61b4eb87-821e-4e89-b18d-8a2ee914503b</errorID>
      <errorWord>(</errorWord>
      <group>L1_Format</group>
      <groupName>格式问题</groupName>
      <ability>L2_HalfPunc_CN</ability>
      <abilityName>全半角检查</abilityName>
      <candidateList>
        <item>（</item>
      </candidateList>
      <explain>文本全半角错误。</explain>
      <paraID>495385A9</paraID>
      <start>14</start>
      <end>15</end>
      <status>ignored</status>
      <modifiedWord/>
      <trackRevisions>false</trackRevisions>
    </reviewItem>
    <reviewItem>
      <errorID>f7360b24-188e-4629-a9d7-5c7c550f2c57</errorID>
      <errorWord>)</errorWord>
      <group>L1_Format</group>
      <groupName>格式问题</groupName>
      <ability>L2_HalfPunc_CN</ability>
      <abilityName>全半角检查</abilityName>
      <candidateList>
        <item>）</item>
      </candidateList>
      <explain>文本全半角错误。</explain>
      <paraID>495385A9</paraID>
      <start>16</start>
      <end>17</end>
      <status>ignored</status>
      <modifiedWord/>
      <trackRevisions>false</trackRevisions>
    </reviewItem>
    <reviewItem>
      <errorID>098e0d19-36ff-4978-87af-cff465553a2a</errorID>
      <errorWord>(</errorWord>
      <group>L1_Format</group>
      <groupName>格式问题</groupName>
      <ability>L2_HalfPunc_CN</ability>
      <abilityName>全半角检查</abilityName>
      <candidateList>
        <item>（</item>
      </candidateList>
      <explain>文本全半角错误。</explain>
      <paraID>495385A9</paraID>
      <start>19</start>
      <end>20</end>
      <status>ignored</status>
      <modifiedWord/>
      <trackRevisions>false</trackRevisions>
    </reviewItem>
    <reviewItem>
      <errorID>de04a43f-4800-47af-8c1e-44eeabc6c8e4</errorID>
      <errorWord>)</errorWord>
      <group>L1_Format</group>
      <groupName>格式问题</groupName>
      <ability>L2_HalfPunc_CN</ability>
      <abilityName>全半角检查</abilityName>
      <candidateList>
        <item>）</item>
      </candidateList>
      <explain>文本全半角错误。</explain>
      <paraID>495385A9</paraID>
      <start>21</start>
      <end>22</end>
      <status>ignored</status>
      <modifiedWord/>
      <trackRevisions>false</trackRevisions>
    </reviewItem>
    <reviewItem>
      <errorID>308f6d97-1d26-4daa-8304-87bfe015f499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3CD1989C</paraID>
      <start>0</start>
      <end>3</end>
      <status>ignored</status>
      <modifiedWord/>
      <trackRevisions>false</trackRevisions>
    </reviewItem>
    <reviewItem>
      <errorID>005b0d94-1cea-469e-bcd7-832e8136cc41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6C944238</paraID>
      <start>0</start>
      <end>3</end>
      <status>ignored</status>
      <modifiedWord/>
      <trackRevisions>false</trackRevisions>
    </reviewItem>
    <reviewItem>
      <errorID>19c0b138-f9ad-463a-8c0e-910a2e9ae41b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4F98B11</paraID>
      <start>0</start>
      <end>3</end>
      <status>ignored</status>
      <modifiedWord/>
      <trackRevisions>false</trackRevisions>
    </reviewItem>
    <reviewItem>
      <errorID>00fa294d-4c48-4fa9-9722-15553e2f09fd</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123A2B53</paraID>
      <start>0</start>
      <end>3</end>
      <status>ignored</status>
      <modifiedWord/>
      <trackRevisions>false</trackRevisions>
    </reviewItem>
    <reviewItem>
      <errorID>fa7377f4-65d9-4c72-9f91-fb2ceceab189</errorID>
      <errorWord>(</errorWord>
      <group>L1_Format</group>
      <groupName>格式问题</groupName>
      <ability>L2_HalfPunc_CN</ability>
      <abilityName>全半角检查</abilityName>
      <candidateList>
        <item>（</item>
      </candidateList>
      <explain>文本全半角错误。</explain>
      <paraID>123A2B53</paraID>
      <start>8</start>
      <end>9</end>
      <status>ignored</status>
      <modifiedWord/>
      <trackRevisions>false</trackRevisions>
    </reviewItem>
    <reviewItem>
      <errorID>7f5274c7-e50d-4e27-9ca0-feca20d5fb4b</errorID>
      <errorWord>)</errorWord>
      <group>L1_Format</group>
      <groupName>格式问题</groupName>
      <ability>L2_HalfPunc_CN</ability>
      <abilityName>全半角检查</abilityName>
      <candidateList>
        <item>）</item>
      </candidateList>
      <explain>文本全半角错误。</explain>
      <paraID>123A2B53</paraID>
      <start>10</start>
      <end>11</end>
      <status>ignored</status>
      <modifiedWord/>
      <trackRevisions>false</trackRevisions>
    </reviewItem>
    <reviewItem>
      <errorID>77771044-149c-42b6-a4a4-a356e7fc36a4</errorID>
      <errorWord>(</errorWord>
      <group>L1_Format</group>
      <groupName>格式问题</groupName>
      <ability>L2_HalfPunc_CN</ability>
      <abilityName>全半角检查</abilityName>
      <candidateList>
        <item>（</item>
      </candidateList>
      <explain>文本全半角错误。</explain>
      <paraID>123A2B53</paraID>
      <start>14</start>
      <end>15</end>
      <status>ignored</status>
      <modifiedWord/>
      <trackRevisions>false</trackRevisions>
    </reviewItem>
    <reviewItem>
      <errorID>e0dcb6cd-17ec-4638-8598-76d2b1b07d18</errorID>
      <errorWord>)</errorWord>
      <group>L1_Format</group>
      <groupName>格式问题</groupName>
      <ability>L2_HalfPunc_CN</ability>
      <abilityName>全半角检查</abilityName>
      <candidateList>
        <item>）</item>
      </candidateList>
      <explain>文本全半角错误。</explain>
      <paraID>123A2B53</paraID>
      <start>16</start>
      <end>17</end>
      <status>ignored</status>
      <modifiedWord/>
      <trackRevisions>false</trackRevisions>
    </reviewItem>
    <reviewItem>
      <errorID>0a3d31d2-153b-4937-a375-d4992e75ced6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72491C2D</paraID>
      <start>0</start>
      <end>3</end>
      <status>ignored</status>
      <modifiedWord/>
      <trackRevisions>false</trackRevisions>
    </reviewItem>
    <reviewItem>
      <errorID>3fceb063-35f6-4020-b65c-56eb4a81ff72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43C16D70</paraID>
      <start>0</start>
      <end>3</end>
      <status>ignored</status>
      <modifiedWord/>
      <trackRevisions>false</trackRevisions>
    </reviewItem>
    <reviewItem>
      <errorID>05901226-aeb6-4ad4-8d6a-ca870fb5db2a</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197204A8</paraID>
      <start>0</start>
      <end>3</end>
      <status>ignored</status>
      <modifiedWord/>
      <trackRevisions>false</trackRevisions>
    </reviewItem>
    <reviewItem>
      <errorID>852fdc4a-103d-447f-a22c-3ee0112963b2</errorID>
      <errorWord>(</errorWord>
      <group>L1_Format</group>
      <groupName>格式问题</groupName>
      <ability>L2_HalfPunc_CN</ability>
      <abilityName>全半角检查</abilityName>
      <candidateList>
        <item>（</item>
      </candidateList>
      <explain>文本全半角错误。</explain>
      <paraID>197204A8</paraID>
      <start>8</start>
      <end>9</end>
      <status>ignored</status>
      <modifiedWord/>
      <trackRevisions>false</trackRevisions>
    </reviewItem>
    <reviewItem>
      <errorID>12e5bcb2-edaf-4fda-9292-54414b365bec</errorID>
      <errorWord>)</errorWord>
      <group>L1_Format</group>
      <groupName>格式问题</groupName>
      <ability>L2_HalfPunc_CN</ability>
      <abilityName>全半角检查</abilityName>
      <candidateList>
        <item>）</item>
      </candidateList>
      <explain>文本全半角错误。</explain>
      <paraID>197204A8</paraID>
      <start>10</start>
      <end>11</end>
      <status>ignored</status>
      <modifiedWord/>
      <trackRevisions>false</trackRevisions>
    </reviewItem>
    <reviewItem>
      <errorID>885c7871-a543-4172-8dd3-ac304c923355</errorID>
      <errorWord>(</errorWord>
      <group>L1_Format</group>
      <groupName>格式问题</groupName>
      <ability>L2_HalfPunc_CN</ability>
      <abilityName>全半角检查</abilityName>
      <candidateList>
        <item>（</item>
      </candidateList>
      <explain>文本全半角错误。</explain>
      <paraID>197204A8</paraID>
      <start>63</start>
      <end>64</end>
      <status>ignored</status>
      <modifiedWord/>
      <trackRevisions>false</trackRevisions>
    </reviewItem>
    <reviewItem>
      <errorID>aa00ff92-7469-4606-93ae-f751dc543981</errorID>
      <errorWord>)</errorWord>
      <group>L1_Format</group>
      <groupName>格式问题</groupName>
      <ability>L2_HalfPunc_CN</ability>
      <abilityName>全半角检查</abilityName>
      <candidateList>
        <item>）</item>
      </candidateList>
      <explain>文本全半角错误。</explain>
      <paraID>197204A8</paraID>
      <start>65</start>
      <end>66</end>
      <status>ignored</status>
      <modifiedWord/>
      <trackRevisions>false</trackRevisions>
    </reviewItem>
    <reviewItem>
      <errorID>9c6f31bd-ee0b-41bb-b60f-e8c7bed122c9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5A3E2EAD</paraID>
      <start>0</start>
      <end>3</end>
      <status>ignored</status>
      <modifiedWord/>
      <trackRevisions>false</trackRevisions>
    </reviewItem>
    <reviewItem>
      <errorID>532a08a5-06ac-404a-babc-2e2032775a65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30AF4EBB</paraID>
      <start>0</start>
      <end>3</end>
      <status>ignored</status>
      <modifiedWord/>
      <trackRevisions>false</trackRevisions>
    </reviewItem>
    <reviewItem>
      <errorID>57cf09c9-7a97-4f71-a7d2-062fd5ca061b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26A62D7E</paraID>
      <start>0</start>
      <end>3</end>
      <status>ignored</status>
      <modifiedWord/>
      <trackRevisions>false</trackRevisions>
    </reviewItem>
    <reviewItem>
      <errorID>dd27297e-1cdd-4fc6-b0ef-14f9080c9351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998E4A7</paraID>
      <start>0</start>
      <end>3</end>
      <status>ignored</status>
      <modifiedWord/>
      <trackRevisions>false</trackRevisions>
    </reviewItem>
    <reviewItem>
      <errorID>bdba4e2a-a3fc-406c-a5ee-bcdb1a245c33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998E4A8</paraID>
      <start>0</start>
      <end>3</end>
      <status>ignored</status>
      <modifiedWord/>
      <trackRevisions>false</trackRevisions>
    </reviewItem>
    <reviewItem>
      <errorID>a775a752-6ec1-4ff1-97a1-33bb4bda1b15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68BCD22D</paraID>
      <start>0</start>
      <end>3</end>
      <status>ignored</status>
      <modifiedWord/>
      <trackRevisions>false</trackRevisions>
    </reviewItem>
    <reviewItem>
      <errorID>ae1d7e23-4670-46b4-9aef-bb2200ac2231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2484FFD0</paraID>
      <start>0</start>
      <end>3</end>
      <status>ignored</status>
      <modifiedWord/>
      <trackRevisions>false</trackRevisions>
    </reviewItem>
    <reviewItem>
      <errorID>fd6e6eb5-19db-48f4-93d7-cdb6d8eec405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32511367</paraID>
      <start>0</start>
      <end>3</end>
      <status>ignored</status>
      <modifiedWord/>
      <trackRevisions>false</trackRevisions>
    </reviewItem>
    <reviewItem>
      <errorID>61abb1f6-b974-49cb-9939-756976a7bcad</errorID>
      <errorWord>英里</errorWord>
      <group>L1_Knowledge</group>
      <groupName>知识性问题</groupName>
      <ability>L2_Knowledge</ability>
      <abilityName>其他知识</abilityName>
      <candidateList/>
      <explain>非法定单位</explain>
      <paraID>32511367</paraID>
      <start>33</start>
      <end>35</end>
      <status>unmodified</status>
      <modifiedWord/>
      <trackRevisions>false</trackRevisions>
    </reviewItem>
    <reviewItem>
      <errorID>e9adbffe-c51c-404d-aada-0d1738e2f938</errorID>
      <errorWord>英里</errorWord>
      <group>L1_Knowledge</group>
      <groupName>知识性问题</groupName>
      <ability>L2_Knowledge</ability>
      <abilityName>其他知识</abilityName>
      <candidateList/>
      <explain>非法定单位</explain>
      <paraID>32511367</paraID>
      <start>88</start>
      <end>90</end>
      <status>unmodified</status>
      <modifiedWord/>
      <trackRevisions>false</trackRevisions>
    </reviewItem>
    <reviewItem>
      <errorID>140a5d46-0408-4020-85f9-972c1c96500b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64607125</paraID>
      <start>0</start>
      <end>3</end>
      <status>ignored</status>
      <modifiedWord/>
      <trackRevisions>false</trackRevisions>
    </reviewItem>
    <reviewItem>
      <errorID>2969e6c7-01fc-44cb-b6fc-af2800ab538d</errorID>
      <errorWord>英里</errorWord>
      <group>L1_Knowledge</group>
      <groupName>知识性问题</groupName>
      <ability>L2_Knowledge</ability>
      <abilityName>其他知识</abilityName>
      <candidateList/>
      <explain>非法定单位</explain>
      <paraID>64607125</paraID>
      <start>77</start>
      <end>79</end>
      <status>unmodified</status>
      <modifiedWord/>
      <trackRevisions>false</trackRevisions>
    </reviewItem>
    <reviewItem>
      <errorID>c93bcc0c-0b9e-4316-ab0d-1a0bd68c2e2a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7076F9E0</paraID>
      <start>0</start>
      <end>3</end>
      <status>ignored</status>
      <modifiedWord/>
      <trackRevisions>false</trackRevisions>
    </reviewItem>
    <reviewItem>
      <errorID>41802ac7-9e53-43d8-aafb-24b301d38e77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12455E87</paraID>
      <start>0</start>
      <end>3</end>
      <status>ignored</status>
      <modifiedWord/>
      <trackRevisions>false</trackRevisions>
    </reviewItem>
    <reviewItem>
      <errorID>7b61c345-c2c9-417e-a2ef-19d13b5e2145</errorID>
      <errorWord>作</errorWord>
      <group>L1_Word</group>
      <groupName>字词问题</groupName>
      <ability>L2_Typo</ability>
      <abilityName>字词错误</abilityName>
      <candidateList>
        <item>做</item>
      </candidateList>
      <explain/>
      <paraID>12455E87</paraID>
      <start>123</start>
      <end>124</end>
      <status>unmodified</status>
      <modifiedWord/>
      <trackRevisions>false</trackRevisions>
    </reviewItem>
    <reviewItem>
      <errorID>21e10e8e-b8a0-4c27-b6b6-8560d879fde2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998E4AA</paraID>
      <start>0</start>
      <end>3</end>
      <status>ignored</status>
      <modifiedWord/>
      <trackRevisions>false</trackRevisions>
    </reviewItem>
    <reviewItem>
      <errorID>17cb4324-fa06-4c97-91df-18ab12ad85c5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998E4AB</paraID>
      <start>0</start>
      <end>3</end>
      <status>ignored</status>
      <modifiedWord/>
      <trackRevisions>false</trackRevisions>
    </reviewItem>
    <reviewItem>
      <errorID>9047f47a-53d2-44f1-ab31-fb8078152f32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998E4AC</paraID>
      <start>0</start>
      <end>3</end>
      <status>ignored</status>
      <modifiedWord/>
      <trackRevisions>false</trackRevisions>
    </reviewItem>
    <reviewItem>
      <errorID>ee83f2e2-f4ec-48be-ae18-d73f0277f73e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998E4AD</paraID>
      <start>0</start>
      <end>3</end>
      <status>ignored</status>
      <modifiedWord/>
      <trackRevisions>false</trackRevisions>
    </reviewItem>
    <reviewItem>
      <errorID>7ea5bb61-6f46-42ca-ae3d-32ed1e60fb3e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998E4AE</paraID>
      <start>0</start>
      <end>3</end>
      <status>ignored</status>
      <modifiedWord/>
      <trackRevisions>false</trackRevisions>
    </reviewItem>
    <reviewItem>
      <errorID>bcbfb4c1-14ba-46bb-ba3c-4d52a75cdc9a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998E4AF</paraID>
      <start>0</start>
      <end>3</end>
      <status>ignored</status>
      <modifiedWord/>
      <trackRevisions>false</trackRevisions>
    </reviewItem>
    <reviewItem>
      <errorID>fb4147da-7f58-44c0-9e71-bd7556655506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998E4B0</paraID>
      <start>0</start>
      <end>3</end>
      <status>ignored</status>
      <modifiedWord/>
      <trackRevisions>false</trackRevisions>
    </reviewItem>
    <reviewItem>
      <errorID>c0e9894c-77f0-470c-9784-837d188be595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998E4B1</paraID>
      <start>0</start>
      <end>3</end>
      <status>ignored</status>
      <modifiedWord/>
      <trackRevisions>false</trackRevisions>
    </reviewItem>
    <reviewItem>
      <errorID>4b4262dd-912e-4031-b2d4-9dcdc62c7893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998E4B2</paraID>
      <start>0</start>
      <end>3</end>
      <status>ignored</status>
      <modifiedWord/>
      <trackRevisions>false</trackRevisions>
    </reviewItem>
    <reviewItem>
      <errorID>b62b3d47-119e-4fad-9c9a-aa494344d978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998E4B3</paraID>
      <start>0</start>
      <end>3</end>
      <status>ignored</status>
      <modifiedWord/>
      <trackRevisions>false</trackRevisions>
    </reviewItem>
    <reviewItem>
      <errorID>97c2dc52-20e2-459c-894f-cb1c70e056c2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998E4B4</paraID>
      <start>0</start>
      <end>3</end>
      <status>ignored</status>
      <modifiedWord/>
      <trackRevisions>false</trackRevisions>
    </reviewItem>
    <reviewItem>
      <errorID>06cb92b2-45ab-42ff-9099-aed4eb4001db</errorID>
      <errorWord>(</errorWord>
      <group>L1_Format</group>
      <groupName>格式问题</groupName>
      <ability>L2_HalfPunc_CN</ability>
      <abilityName>全半角检查</abilityName>
      <candidateList>
        <item>（</item>
      </candidateList>
      <explain>文本全半角错误。</explain>
      <paraID> 998E4B4</paraID>
      <start>5</start>
      <end>6</end>
      <status>ignored</status>
      <modifiedWord/>
      <trackRevisions>false</trackRevisions>
    </reviewItem>
    <reviewItem>
      <errorID>5ef6cdc4-ea21-42a0-813e-1ecd74160246</errorID>
      <errorWord>)</errorWord>
      <group>L1_Format</group>
      <groupName>格式问题</groupName>
      <ability>L2_HalfPunc_CN</ability>
      <abilityName>全半角检查</abilityName>
      <candidateList>
        <item>）</item>
      </candidateList>
      <explain>文本全半角错误。</explain>
      <paraID> 998E4B4</paraID>
      <start>7</start>
      <end>8</end>
      <status>ignored</status>
      <modifiedWord/>
      <trackRevisions>false</trackRevisions>
    </reviewItem>
    <reviewItem>
      <errorID>744dc632-df08-40eb-9830-a6dbb5ce1d61</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998E4B5</paraID>
      <start>0</start>
      <end>3</end>
      <status>ignored</status>
      <modifiedWord/>
      <trackRevisions>false</trackRevisions>
    </reviewItem>
    <reviewItem>
      <errorID>ee9b5dff-0529-4569-b01e-9bbbb348467c</errorID>
      <errorWord>(</errorWord>
      <group>L1_Format</group>
      <groupName>格式问题</groupName>
      <ability>L2_HalfPunc_CN</ability>
      <abilityName>全半角检查</abilityName>
      <candidateList>
        <item>（</item>
      </candidateList>
      <explain>文本全半角错误。</explain>
      <paraID> 998E4B5</paraID>
      <start>8</start>
      <end>9</end>
      <status>ignored</status>
      <modifiedWord/>
      <trackRevisions>false</trackRevisions>
    </reviewItem>
    <reviewItem>
      <errorID>1b18c8e2-8259-4ff8-bea8-b935152d3754</errorID>
      <errorWord>)</errorWord>
      <group>L1_Format</group>
      <groupName>格式问题</groupName>
      <ability>L2_HalfPunc_CN</ability>
      <abilityName>全半角检查</abilityName>
      <candidateList>
        <item>）</item>
      </candidateList>
      <explain>文本全半角错误。</explain>
      <paraID> 998E4B5</paraID>
      <start>10</start>
      <end>11</end>
      <status>ignored</status>
      <modifiedWord/>
      <trackRevisions>false</trackRevisions>
    </reviewItem>
    <reviewItem>
      <errorID>582cf051-0e9d-459d-817d-e603fa4dbab1</errorID>
      <errorWord>(</errorWord>
      <group>L1_Format</group>
      <groupName>格式问题</groupName>
      <ability>L2_HalfPunc_CN</ability>
      <abilityName>全半角检查</abilityName>
      <candidateList>
        <item>（</item>
      </candidateList>
      <explain>文本全半角错误。</explain>
      <paraID> 998E4B5</paraID>
      <start>39</start>
      <end>40</end>
      <status>ignored</status>
      <modifiedWord/>
      <trackRevisions>false</trackRevisions>
    </reviewItem>
    <reviewItem>
      <errorID>e10ccbe7-8032-43c1-a0d4-ee1485b06cbb</errorID>
      <errorWord>)</errorWord>
      <group>L1_Format</group>
      <groupName>格式问题</groupName>
      <ability>L2_HalfPunc_CN</ability>
      <abilityName>全半角检查</abilityName>
      <candidateList>
        <item>）</item>
      </candidateList>
      <explain>文本全半角错误。</explain>
      <paraID> 998E4B5</paraID>
      <start>41</start>
      <end>42</end>
      <status>ignored</status>
      <modifiedWord/>
      <trackRevisions>false</trackRevisions>
    </reviewItem>
    <reviewItem>
      <errorID>e9df3f8f-b770-41b5-9fe9-ef97122f64aa</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998E4B6</paraID>
      <start>0</start>
      <end>3</end>
      <status>ignored</status>
      <modifiedWord/>
      <trackRevisions>false</trackRevisions>
    </reviewItem>
    <reviewItem>
      <errorID>87c143f5-c4f1-491e-8d25-2612825fdfa2</errorID>
      <errorWord>(</errorWord>
      <group>L1_Format</group>
      <groupName>格式问题</groupName>
      <ability>L2_HalfPunc_CN</ability>
      <abilityName>全半角检查</abilityName>
      <candidateList>
        <item>（</item>
      </candidateList>
      <explain>文本全半角错误。</explain>
      <paraID> 998E4B6</paraID>
      <start>14</start>
      <end>15</end>
      <status>ignored</status>
      <modifiedWord/>
      <trackRevisions>false</trackRevisions>
    </reviewItem>
    <reviewItem>
      <errorID>51c81715-0b1a-492b-8965-7bfe577c98f2</errorID>
      <errorWord>)</errorWord>
      <group>L1_Format</group>
      <groupName>格式问题</groupName>
      <ability>L2_HalfPunc_CN</ability>
      <abilityName>全半角检查</abilityName>
      <candidateList>
        <item>）</item>
      </candidateList>
      <explain>文本全半角错误。</explain>
      <paraID> 998E4B6</paraID>
      <start>16</start>
      <end>17</end>
      <status>ignored</status>
      <modifiedWord/>
      <trackRevisions>false</trackRevisions>
    </reviewItem>
    <reviewItem>
      <errorID>6b913a5d-5276-4d21-8e24-f29cc7c3b17a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998E4B7</paraID>
      <start>0</start>
      <end>3</end>
      <status>ignored</status>
      <modifiedWord/>
      <trackRevisions>false</trackRevisions>
    </reviewItem>
    <reviewItem>
      <errorID>c5f91815-e168-470f-9ba3-cc6aca14a30b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998E4B8</paraID>
      <start>0</start>
      <end>3</end>
      <status>ignored</status>
      <modifiedWord/>
      <trackRevisions>false</trackRevisions>
    </reviewItem>
    <reviewItem>
      <errorID>74ad652d-2fc1-4433-a5ea-f9b4edc62cf8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998E4B9</paraID>
      <start>0</start>
      <end>3</end>
      <status>ignored</status>
      <modifiedWord/>
      <trackRevisions>false</trackRevisions>
    </reviewItem>
    <reviewItem>
      <errorID>972e54c9-8625-4f17-a573-5bea1914aaf3</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998E4BA</paraID>
      <start>0</start>
      <end>3</end>
      <status>ignored</status>
      <modifiedWord/>
      <trackRevisions>false</trackRevisions>
    </reviewItem>
    <reviewItem>
      <errorID>56a769db-7e35-49be-a8a5-c98ec5b4f201</errorID>
      <errorWord>(</errorWord>
      <group>L1_Format</group>
      <groupName>格式问题</groupName>
      <ability>L2_HalfPunc_CN</ability>
      <abilityName>全半角检查</abilityName>
      <candidateList>
        <item>（</item>
      </candidateList>
      <explain>文本全半角错误。</explain>
      <paraID> 998E4BA</paraID>
      <start>5</start>
      <end>6</end>
      <status>ignored</status>
      <modifiedWord/>
      <trackRevisions>false</trackRevisions>
    </reviewItem>
    <reviewItem>
      <errorID>705d6e33-4c39-426c-a4e4-691a521df9c6</errorID>
      <errorWord>)</errorWord>
      <group>L1_Format</group>
      <groupName>格式问题</groupName>
      <ability>L2_HalfPunc_CN</ability>
      <abilityName>全半角检查</abilityName>
      <candidateList>
        <item>）</item>
      </candidateList>
      <explain>文本全半角错误。</explain>
      <paraID> 998E4BA</paraID>
      <start>7</start>
      <end>8</end>
      <status>ignored</status>
      <modifiedWord/>
      <trackRevisions>false</trackRevisions>
    </reviewItem>
    <reviewItem>
      <errorID>9357e8c5-ecad-47d8-8dc5-d12361fe85db</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998E4BB</paraID>
      <start>0</start>
      <end>3</end>
      <status>ignored</status>
      <modifiedWord/>
      <trackRevisions>false</trackRevisions>
    </reviewItem>
    <reviewItem>
      <errorID>a26e53df-b16e-4c98-88bb-924c861c175a</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69521C7D</paraID>
      <start>0</start>
      <end>3</end>
      <status>ignored</status>
      <modifiedWord/>
      <trackRevisions>false</trackRevisions>
    </reviewItem>
    <reviewItem>
      <errorID>49583b75-8a54-4a51-a184-f172672c6596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68D01560</paraID>
      <start>0</start>
      <end>3</end>
      <status>ignored</status>
      <modifiedWord/>
      <trackRevisions>false</trackRevisions>
    </reviewItem>
    <reviewItem>
      <errorID>4156988b-3701-49e1-8a82-02c29017b331</errorID>
      <errorWord>(</errorWord>
      <group>L1_Format</group>
      <groupName>格式问题</groupName>
      <ability>L2_HalfPunc_CN</ability>
      <abilityName>全半角检查</abilityName>
      <candidateList>
        <item>（</item>
      </candidateList>
      <explain>文本全半角错误。</explain>
      <paraID>68D01560</paraID>
      <start>40</start>
      <end>41</end>
      <status>ignored</status>
      <modifiedWord/>
      <trackRevisions>false</trackRevisions>
    </reviewItem>
    <reviewItem>
      <errorID>fe938e1d-e677-43fd-b8d9-546ce2fce904</errorID>
      <errorWord>)</errorWord>
      <group>L1_Format</group>
      <groupName>格式问题</groupName>
      <ability>L2_HalfPunc_CN</ability>
      <abilityName>全半角检查</abilityName>
      <candidateList>
        <item>）</item>
      </candidateList>
      <explain>文本全半角错误。</explain>
      <paraID>68D01560</paraID>
      <start>42</start>
      <end>43</end>
      <status>ignored</status>
      <modifiedWord/>
      <trackRevisions>false</trackRevisions>
    </reviewItem>
    <reviewItem>
      <errorID>68360dea-7a7f-4ff4-b260-39ad91a55dc8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410DEACC</paraID>
      <start>0</start>
      <end>3</end>
      <status>ignored</status>
      <modifiedWord/>
      <trackRevisions>false</trackRevisions>
    </reviewItem>
    <reviewItem>
      <errorID>8cb854cf-2847-4839-ba56-08bd4d536360</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2B668963</paraID>
      <start>0</start>
      <end>3</end>
      <status>ignored</status>
      <modifiedWord/>
      <trackRevisions>false</trackRevisions>
    </reviewItem>
    <reviewItem>
      <errorID>72af0b46-4a50-480b-92cb-fa7992110125</errorID>
      <errorWord>(</errorWord>
      <group>L1_Format</group>
      <groupName>格式问题</groupName>
      <ability>L2_HalfPunc_CN</ability>
      <abilityName>全半角检查</abilityName>
      <candidateList>
        <item>（</item>
      </candidateList>
      <explain>文本全半角错误。</explain>
      <paraID>1B17C870</paraID>
      <start>0</start>
      <end>1</end>
      <status>ignored</status>
      <modifiedWord/>
      <trackRevisions>false</trackRevisions>
    </reviewItem>
    <reviewItem>
      <errorID>6b1bb6a1-a7f6-4243-bd63-800d153d63dd</errorID>
      <errorWord>)</errorWord>
      <group>L1_Format</group>
      <groupName>格式问题</groupName>
      <ability>L2_HalfPunc_CN</ability>
      <abilityName>全半角检查</abilityName>
      <candidateList>
        <item>）</item>
      </candidateList>
      <explain>文本全半角错误。</explain>
      <paraID>1B17C870</paraID>
      <start>3</start>
      <end>4</end>
      <status>ignored</status>
      <modifiedWord/>
      <trackRevisions>false</trackRevisions>
    </reviewItem>
    <reviewItem>
      <errorID>4947010e-cb76-4cd1-8e47-ab2927d6734f</errorID>
      <errorWord>(</errorWord>
      <group>L1_Format</group>
      <groupName>格式问题</groupName>
      <ability>L2_HalfPunc_CN</ability>
      <abilityName>全半角检查</abilityName>
      <candidateList>
        <item>（</item>
      </candidateList>
      <explain>文本全半角错误。</explain>
      <paraID> F013885</paraID>
      <start>0</start>
      <end>1</end>
      <status>ignored</status>
      <modifiedWord/>
      <trackRevisions>false</trackRevisions>
    </reviewItem>
    <reviewItem>
      <errorID>5c6e1816-1ef8-40ab-b0a0-978ffcc304f5</errorID>
      <errorWord>)</errorWord>
      <group>L1_Format</group>
      <groupName>格式问题</groupName>
      <ability>L2_HalfPunc_CN</ability>
      <abilityName>全半角检查</abilityName>
      <candidateList>
        <item>）</item>
      </candidateList>
      <explain>文本全半角错误。</explain>
      <paraID> F013885</paraID>
      <start>4</start>
      <end>5</end>
      <status>ignored</status>
      <modifiedWord/>
      <trackRevisions>false</trackRevisions>
    </reviewItem>
    <reviewItem>
      <errorID>937b965c-9252-4561-a489-803a2cb6781f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998E4BC</paraID>
      <start>0</start>
      <end>3</end>
      <status>ignored</status>
      <modifiedWord/>
      <trackRevisions>false</trackRevisions>
    </reviewItem>
    <reviewItem>
      <errorID>da09a755-b723-43c2-8f3d-3b51890d25b2</errorID>
      <errorWord>(</errorWord>
      <group>L1_Format</group>
      <groupName>格式问题</groupName>
      <ability>L2_HalfPunc_CN</ability>
      <abilityName>全半角检查</abilityName>
      <candidateList>
        <item>（</item>
      </candidateList>
      <explain>文本全半角错误。</explain>
      <paraID> 998E4BC</paraID>
      <start>95</start>
      <end>96</end>
      <status>ignored</status>
      <modifiedWord/>
      <trackRevisions>false</trackRevisions>
    </reviewItem>
    <reviewItem>
      <errorID>b7dafea0-f258-4204-a0c1-024a9246a324</errorID>
      <errorWord>)</errorWord>
      <group>L1_Format</group>
      <groupName>格式问题</groupName>
      <ability>L2_HalfPunc_CN</ability>
      <abilityName>全半角检查</abilityName>
      <candidateList>
        <item>）</item>
      </candidateList>
      <explain>文本全半角错误。</explain>
      <paraID> 998E4BC</paraID>
      <start>97</start>
      <end>98</end>
      <status>ignored</status>
      <modifiedWord/>
      <trackRevisions>false</trackRevisions>
    </reviewItem>
    <reviewItem>
      <errorID>848c95b8-4d1c-4ea4-ab39-191595d2404c</errorID>
      <errorWord>(</errorWord>
      <group>L1_Format</group>
      <groupName>格式问题</groupName>
      <ability>L2_HalfPunc_CN</ability>
      <abilityName>全半角检查</abilityName>
      <candidateList>
        <item>（</item>
      </candidateList>
      <explain>文本全半角错误。</explain>
      <paraID> 998E4BC</paraID>
      <start>100</start>
      <end>101</end>
      <status>ignored</status>
      <modifiedWord/>
      <trackRevisions>false</trackRevisions>
    </reviewItem>
    <reviewItem>
      <errorID>8917041b-e0aa-423d-850a-46074ddf8728</errorID>
      <errorWord>)</errorWord>
      <group>L1_Format</group>
      <groupName>格式问题</groupName>
      <ability>L2_HalfPunc_CN</ability>
      <abilityName>全半角检查</abilityName>
      <candidateList>
        <item>）</item>
      </candidateList>
      <explain>文本全半角错误。</explain>
      <paraID> 998E4BC</paraID>
      <start>102</start>
      <end>103</end>
      <status>ignored</status>
      <modifiedWord/>
      <trackRevisions>false</trackRevisions>
    </reviewItem>
    <reviewItem>
      <errorID>3e8e7f03-b68e-43bf-a15c-e999cf0812d5</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998E4BD</paraID>
      <start>0</start>
      <end>3</end>
      <status>ignored</status>
      <modifiedWord/>
      <trackRevisions>false</trackRevisions>
    </reviewItem>
    <reviewItem>
      <errorID>7eee9111-3928-4156-a867-c8d9d5a7fde6</errorID>
      <errorWord>(j)</errorWord>
      <group>L1_Format</group>
      <groupName>格式问题</groupName>
      <ability>L2_Ordinal</ability>
      <abilityName>序号格式</abilityName>
      <candidateList>
        <item>（j）</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998E4BE</paraID>
      <start>0</start>
      <end>3</end>
      <status>unmodified</status>
      <modifiedWord/>
      <trackRevisions>false</trackRevisions>
    </reviewItem>
    <reviewItem>
      <errorID>4dada112-f9a9-490e-b96f-6520bf4bfa9e</errorID>
      <errorWord>(k)</errorWord>
      <group>L1_Format</group>
      <groupName>格式问题</groupName>
      <ability>L2_Ordinal</ability>
      <abilityName>序号格式</abilityName>
      <candidateList>
        <item>（k）</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998E4BF</paraID>
      <start>0</start>
      <end>3</end>
      <status>unmodified</status>
      <modifiedWord/>
      <trackRevisions>false</trackRevisions>
    </reviewItem>
    <reviewItem>
      <errorID>e474ddc6-6b02-4f24-bf3e-603a1360c040</errorID>
      <errorWord>(l)</errorWord>
      <group>L1_Format</group>
      <groupName>格式问题</groupName>
      <ability>L2_Ordinal</ability>
      <abilityName>序号格式</abilityName>
      <candidateList>
        <item>（l）</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998E4C0</paraID>
      <start>0</start>
      <end>3</end>
      <status>unmodified</status>
      <modifiedWord/>
      <trackRevisions>false</trackRevisions>
    </reviewItem>
    <reviewItem>
      <errorID>d0ef658b-af39-4174-83ab-2441bab5eb69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998E4C2</paraID>
      <start>0</start>
      <end>3</end>
      <status>ignored</status>
      <modifiedWord/>
      <trackRevisions>false</trackRevisions>
    </reviewItem>
    <reviewItem>
      <errorID>b930d47a-9a0e-4da3-a74e-e9a3647e25c4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998E4C3</paraID>
      <start>0</start>
      <end>3</end>
      <status>ignored</status>
      <modifiedWord/>
      <trackRevisions>false</trackRevisions>
    </reviewItem>
    <reviewItem>
      <errorID>fa6941c3-2b99-47d8-9b86-4c2b7eb34467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998E4C4</paraID>
      <start>0</start>
      <end>3</end>
      <status>ignored</status>
      <modifiedWord/>
      <trackRevisions>false</trackRevisions>
    </reviewItem>
    <reviewItem>
      <errorID>d55c50cc-bc8e-465b-af0e-89df011e15db</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998E4C5</paraID>
      <start>0</start>
      <end>3</end>
      <status>ignored</status>
      <modifiedWord/>
      <trackRevisions>false</trackRevisions>
    </reviewItem>
    <reviewItem>
      <errorID>e7ec3469-7fd6-4352-ae4d-bdf6d7250035</errorID>
      <errorWord>(</errorWord>
      <group>L1_Format</group>
      <groupName>格式问题</groupName>
      <ability>L2_HalfPunc_CN</ability>
      <abilityName>全半角检查</abilityName>
      <candidateList>
        <item>（</item>
      </candidateList>
      <explain>文本全半角错误。</explain>
      <paraID> 998E4C6</paraID>
      <start>0</start>
      <end>1</end>
      <status>ignored</status>
      <modifiedWord/>
      <trackRevisions>false</trackRevisions>
    </reviewItem>
    <reviewItem>
      <errorID>9bcabb28-0989-476f-9f1b-b936ed32d63e</errorID>
      <errorWord>)</errorWord>
      <group>L1_Format</group>
      <groupName>格式问题</groupName>
      <ability>L2_HalfPunc_CN</ability>
      <abilityName>全半角检查</abilityName>
      <candidateList>
        <item>）</item>
      </candidateList>
      <explain>文本全半角错误。</explain>
      <paraID> 998E4C6</paraID>
      <start>3</start>
      <end>4</end>
      <status>ignored</status>
      <modifiedWord/>
      <trackRevisions>false</trackRevisions>
    </reviewItem>
    <reviewItem>
      <errorID>ad47e5f2-6d78-4907-b6fc-99e3bb91695a</errorID>
      <errorWord>(</errorWord>
      <group>L1_Format</group>
      <groupName>格式问题</groupName>
      <ability>L2_HalfPunc_CN</ability>
      <abilityName>全半角检查</abilityName>
      <candidateList>
        <item>（</item>
      </candidateList>
      <explain>文本全半角错误。</explain>
      <paraID> 998E4C7</paraID>
      <start>0</start>
      <end>1</end>
      <status>ignored</status>
      <modifiedWord/>
      <trackRevisions>false</trackRevisions>
    </reviewItem>
    <reviewItem>
      <errorID>9fb8cc1a-93c8-4ae5-b206-48629d0951e3</errorID>
      <errorWord>)</errorWord>
      <group>L1_Format</group>
      <groupName>格式问题</groupName>
      <ability>L2_HalfPunc_CN</ability>
      <abilityName>全半角检查</abilityName>
      <candidateList>
        <item>）</item>
      </candidateList>
      <explain>文本全半角错误。</explain>
      <paraID> 998E4C7</paraID>
      <start>4</start>
      <end>5</end>
      <status>ignored</status>
      <modifiedWord/>
      <trackRevisions>false</trackRevisions>
    </reviewItem>
    <reviewItem>
      <errorID>38ce1086-c28f-46a3-a4b2-f15072b65e41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998E4C8</paraID>
      <start>0</start>
      <end>3</end>
      <status>ignored</status>
      <modifiedWord/>
      <trackRevisions>false</trackRevisions>
    </reviewItem>
    <reviewItem>
      <errorID>4b70d2a7-50fb-42e7-98ad-233d304bb7a1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5C65BA23</paraID>
      <start>0</start>
      <end>3</end>
      <status>ignored</status>
      <modifiedWord/>
      <trackRevisions>false</trackRevisions>
    </reviewItem>
    <reviewItem>
      <errorID>88c4c1eb-1002-4bfd-bc1b-a26b1f2be156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5679CDEB</paraID>
      <start>0</start>
      <end>3</end>
      <status>ignored</status>
      <modifiedWord/>
      <trackRevisions>false</trackRevisions>
    </reviewItem>
    <reviewItem>
      <errorID>44c0e792-aaa5-45fd-ac38-be416a7cc620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35E1E90A</paraID>
      <start>0</start>
      <end>3</end>
      <status>ignored</status>
      <modifiedWord/>
      <trackRevisions>false</trackRevisions>
    </reviewItem>
    <reviewItem>
      <errorID>37f8b9ac-4aef-4572-9aeb-d92ffdb47e2a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4F55C237</paraID>
      <start>0</start>
      <end>3</end>
      <status>ignored</status>
      <modifiedWord/>
      <trackRevisions>false</trackRevisions>
    </reviewItem>
    <reviewItem>
      <errorID>3823daa1-8d3f-4bd6-878d-2e47156a48f8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1E4F2E4F</paraID>
      <start>0</start>
      <end>3</end>
      <status>ignored</status>
      <modifiedWord/>
      <trackRevisions>false</trackRevisions>
    </reviewItem>
    <reviewItem>
      <errorID>ebb89125-3ce2-474d-8c97-f19380bb23a8</errorID>
      <errorWord>(</errorWord>
      <group>L1_Format</group>
      <groupName>格式问题</groupName>
      <ability>L2_HalfPunc_CN</ability>
      <abilityName>全半角检查</abilityName>
      <candidateList>
        <item>（</item>
      </candidateList>
      <explain>文本全半角错误。</explain>
      <paraID>1E4F2E4F</paraID>
      <start>7</start>
      <end>8</end>
      <status>ignored</status>
      <modifiedWord/>
      <trackRevisions>false</trackRevisions>
    </reviewItem>
    <reviewItem>
      <errorID>1d1530ba-4189-436a-aca6-c6e5b5492c87</errorID>
      <errorWord>)</errorWord>
      <group>L1_Format</group>
      <groupName>格式问题</groupName>
      <ability>L2_HalfPunc_CN</ability>
      <abilityName>全半角检查</abilityName>
      <candidateList>
        <item>）</item>
      </candidateList>
      <explain>文本全半角错误。</explain>
      <paraID>1E4F2E4F</paraID>
      <start>9</start>
      <end>10</end>
      <status>ignored</status>
      <modifiedWord/>
      <trackRevisions>false</trackRevisions>
    </reviewItem>
    <reviewItem>
      <errorID>62a762d8-555d-4f47-b732-e5bc7ac9cd3b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998E4CB</paraID>
      <start>0</start>
      <end>3</end>
      <status>ignored</status>
      <modifiedWord/>
      <trackRevisions>false</trackRevisions>
    </reviewItem>
    <reviewItem>
      <errorID>dd881f56-bea9-4610-90ad-3fceb62d43d4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998E4CC</paraID>
      <start>0</start>
      <end>3</end>
      <status>ignored</status>
      <modifiedWord/>
      <trackRevisions>false</trackRevisions>
    </reviewItem>
    <reviewItem>
      <errorID>20489ccd-52d2-45df-82fe-a0a5846ac877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998E4CD</paraID>
      <start>0</start>
      <end>3</end>
      <status>ignored</status>
      <modifiedWord/>
      <trackRevisions>false</trackRevisions>
    </reviewItem>
    <reviewItem>
      <errorID>77effd91-3807-4de5-978a-f1c7bafc1691</errorID>
      <errorWord>(</errorWord>
      <group>L1_Format</group>
      <groupName>格式问题</groupName>
      <ability>L2_HalfPunc_CN</ability>
      <abilityName>全半角检查</abilityName>
      <candidateList>
        <item>（</item>
      </candidateList>
      <explain>文本全半角错误。</explain>
      <paraID> 998E4CD</paraID>
      <start>17</start>
      <end>18</end>
      <status>ignored</status>
      <modifiedWord/>
      <trackRevisions>false</trackRevisions>
    </reviewItem>
    <reviewItem>
      <errorID>369f242e-3bdc-4425-b2b2-c186d2ace408</errorID>
      <errorWord>)</errorWord>
      <group>L1_Format</group>
      <groupName>格式问题</groupName>
      <ability>L2_HalfPunc_CN</ability>
      <abilityName>全半角检查</abilityName>
      <candidateList>
        <item>）</item>
      </candidateList>
      <explain>文本全半角错误。</explain>
      <paraID> 998E4CD</paraID>
      <start>19</start>
      <end>20</end>
      <status>ignored</status>
      <modifiedWord/>
      <trackRevisions>false</trackRevisions>
    </reviewItem>
    <reviewItem>
      <errorID>b163c3a8-291b-4d78-92d3-78eb37b14b46</errorID>
      <errorWord>(</errorWord>
      <group>L1_Format</group>
      <groupName>格式问题</groupName>
      <ability>L2_HalfPunc_CN</ability>
      <abilityName>全半角检查</abilityName>
      <candidateList>
        <item>（</item>
      </candidateList>
      <explain>文本全半角错误。</explain>
      <paraID> 998E4CD</paraID>
      <start>21</start>
      <end>22</end>
      <status>ignored</status>
      <modifiedWord/>
      <trackRevisions>false</trackRevisions>
    </reviewItem>
    <reviewItem>
      <errorID>cf948328-e37e-4cde-8df4-30c9b19aba15</errorID>
      <errorWord>)</errorWord>
      <group>L1_Format</group>
      <groupName>格式问题</groupName>
      <ability>L2_HalfPunc_CN</ability>
      <abilityName>全半角检查</abilityName>
      <candidateList>
        <item>）</item>
      </candidateList>
      <explain>文本全半角错误。</explain>
      <paraID> 998E4CD</paraID>
      <start>23</start>
      <end>24</end>
      <status>ignored</status>
      <modifiedWord/>
      <trackRevisions>false</trackRevisions>
    </reviewItem>
    <reviewItem>
      <errorID>5aebee6c-8cfb-47e9-8ea6-13c98aeb6995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998E4CE</paraID>
      <start>0</start>
      <end>3</end>
      <status>ignored</status>
      <modifiedWord/>
      <trackRevisions>false</trackRevisions>
    </reviewItem>
    <reviewItem>
      <errorID>dc86adeb-2fee-401d-b3ca-c69736a792eb</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998E4CF</paraID>
      <start>0</start>
      <end>3</end>
      <status>ignored</status>
      <modifiedWord/>
      <trackRevisions>false</trackRevisions>
    </reviewItem>
    <reviewItem>
      <errorID>d96aeff3-8efa-42fe-b517-f63ef9bfd72f</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998E4D0</paraID>
      <start>0</start>
      <end>3</end>
      <status>ignored</status>
      <modifiedWord/>
      <trackRevisions>false</trackRevisions>
    </reviewItem>
    <reviewItem>
      <errorID>d4d0fb2f-89ec-4103-8358-07c615f24355</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998E4D1</paraID>
      <start>0</start>
      <end>3</end>
      <status>ignored</status>
      <modifiedWord/>
      <trackRevisions>false</trackRevisions>
    </reviewItem>
    <reviewItem>
      <errorID>d3ee4f47-0fc9-4df3-b96e-593870552b65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998E4D3</paraID>
      <start>0</start>
      <end>3</end>
      <status>ignored</status>
      <modifiedWord/>
      <trackRevisions>false</trackRevisions>
    </reviewItem>
    <reviewItem>
      <errorID>a0618f2b-f8e3-4b19-bd60-181e62dbfcda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998E4D4</paraID>
      <start>0</start>
      <end>3</end>
      <status>ignored</status>
      <modifiedWord/>
      <trackRevisions>false</trackRevisions>
    </reviewItem>
    <reviewItem>
      <errorID>988e25a7-82af-4925-99fe-0dc8b42738a1</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998E4D5</paraID>
      <start>0</start>
      <end>3</end>
      <status>ignored</status>
      <modifiedWord/>
      <trackRevisions>false</trackRevisions>
    </reviewItem>
    <reviewItem>
      <errorID>dcd81bc5-aee5-49c7-9b8d-ed5cf4c82ba4</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998E4DB</paraID>
      <start>0</start>
      <end>3</end>
      <status>ignored</status>
      <modifiedWord/>
      <trackRevisions>false</trackRevisions>
    </reviewItem>
    <reviewItem>
      <errorID>bad8bc48-7cd5-4fa2-95e0-fd443d44783e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998E4DC</paraID>
      <start>0</start>
      <end>3</end>
      <status>ignored</status>
      <modifiedWord/>
      <trackRevisions>false</trackRevisions>
    </reviewItem>
    <reviewItem>
      <errorID>ddc10eb7-bbca-4fed-b814-dc206baeffc8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998E4DD</paraID>
      <start>0</start>
      <end>3</end>
      <status>ignored</status>
      <modifiedWord/>
      <trackRevisions>false</trackRevisions>
    </reviewItem>
    <reviewItem>
      <errorID>5df6c5d3-a946-401e-ba4c-dbf4ad703fb8</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998E4DE</paraID>
      <start>0</start>
      <end>3</end>
      <status>ignored</status>
      <modifiedWord/>
      <trackRevisions>false</trackRevisions>
    </reviewItem>
    <reviewItem>
      <errorID>95189af2-52d1-4ebd-8601-68ce2b97d210</errorID>
      <errorWord>(</errorWord>
      <group>L1_Format</group>
      <groupName>格式问题</groupName>
      <ability>L2_HalfPunc_CN</ability>
      <abilityName>全半角检查</abilityName>
      <candidateList>
        <item>（</item>
      </candidateList>
      <explain>文本全半角错误。</explain>
      <paraID> 998E4DF</paraID>
      <start>0</start>
      <end>1</end>
      <status>ignored</status>
      <modifiedWord/>
      <trackRevisions>false</trackRevisions>
    </reviewItem>
    <reviewItem>
      <errorID>144c22fe-7a65-48cc-9dba-d896de1bf118</errorID>
      <errorWord>)</errorWord>
      <group>L1_Format</group>
      <groupName>格式问题</groupName>
      <ability>L2_HalfPunc_CN</ability>
      <abilityName>全半角检查</abilityName>
      <candidateList>
        <item>）</item>
      </candidateList>
      <explain>文本全半角错误。</explain>
      <paraID> 998E4DF</paraID>
      <start>3</start>
      <end>4</end>
      <status>ignored</status>
      <modifiedWord/>
      <trackRevisions>false</trackRevisions>
    </reviewItem>
    <reviewItem>
      <errorID>42085cde-841e-465c-a3fb-5b947375c41a</errorID>
      <errorWord>(</errorWord>
      <group>L1_Format</group>
      <groupName>格式问题</groupName>
      <ability>L2_HalfPunc_CN</ability>
      <abilityName>全半角检查</abilityName>
      <candidateList>
        <item>（</item>
      </candidateList>
      <explain>文本全半角错误。</explain>
      <paraID> 998E4E0</paraID>
      <start>0</start>
      <end>1</end>
      <status>ignored</status>
      <modifiedWord/>
      <trackRevisions>false</trackRevisions>
    </reviewItem>
    <reviewItem>
      <errorID>8030ed26-8baa-4ad8-95d3-a6446f365a55</errorID>
      <errorWord>)</errorWord>
      <group>L1_Format</group>
      <groupName>格式问题</groupName>
      <ability>L2_HalfPunc_CN</ability>
      <abilityName>全半角检查</abilityName>
      <candidateList>
        <item>）</item>
      </candidateList>
      <explain>文本全半角错误。</explain>
      <paraID> 998E4E0</paraID>
      <start>4</start>
      <end>5</end>
      <status>ignored</status>
      <modifiedWord/>
      <trackRevisions>false</trackRevisions>
    </reviewItem>
    <reviewItem>
      <errorID>c5c62696-09e9-4627-bdf9-a22e60120cee</errorID>
      <errorWord>(</errorWord>
      <group>L1_Format</group>
      <groupName>格式问题</groupName>
      <ability>L2_HalfPunc_CN</ability>
      <abilityName>全半角检查</abilityName>
      <candidateList>
        <item>（</item>
      </candidateList>
      <explain>文本全半角错误。</explain>
      <paraID> 998E4E0</paraID>
      <start>32</start>
      <end>33</end>
      <status>ignored</status>
      <modifiedWord/>
      <trackRevisions>false</trackRevisions>
    </reviewItem>
    <reviewItem>
      <errorID>3acf0f6c-bce2-433e-bba3-ab5bde72606a</errorID>
      <errorWord>)</errorWord>
      <group>L1_Format</group>
      <groupName>格式问题</groupName>
      <ability>L2_HalfPunc_CN</ability>
      <abilityName>全半角检查</abilityName>
      <candidateList>
        <item>）</item>
      </candidateList>
      <explain>文本全半角错误。</explain>
      <paraID> 998E4E0</paraID>
      <start>34</start>
      <end>35</end>
      <status>ignored</status>
      <modifiedWord/>
      <trackRevisions>false</trackRevisions>
    </reviewItem>
    <reviewItem>
      <errorID>05b229bd-ace3-4828-8f32-37c3b91a345e</errorID>
      <errorWord>(</errorWord>
      <group>L1_Format</group>
      <groupName>格式问题</groupName>
      <ability>L2_HalfPunc_CN</ability>
      <abilityName>全半角检查</abilityName>
      <candidateList>
        <item>（</item>
      </candidateList>
      <explain>文本全半角错误。</explain>
      <paraID> 998E4E0</paraID>
      <start>37</start>
      <end>38</end>
      <status>ignored</status>
      <modifiedWord/>
      <trackRevisions>false</trackRevisions>
    </reviewItem>
    <reviewItem>
      <errorID>0aa79ef5-6ae7-442f-bbbd-760ae01bcda4</errorID>
      <errorWord>)</errorWord>
      <group>L1_Format</group>
      <groupName>格式问题</groupName>
      <ability>L2_HalfPunc_CN</ability>
      <abilityName>全半角检查</abilityName>
      <candidateList>
        <item>）</item>
      </candidateList>
      <explain>文本全半角错误。</explain>
      <paraID> 998E4E0</paraID>
      <start>40</start>
      <end>41</end>
      <status>ignored</status>
      <modifiedWord/>
      <trackRevisions>false</trackRevisions>
    </reviewItem>
    <reviewItem>
      <errorID>266faa21-aaca-4c60-9b6b-41e4f4e99294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998E4E1</paraID>
      <start>0</start>
      <end>3</end>
      <status>ignored</status>
      <modifiedWord/>
      <trackRevisions>false</trackRevisions>
    </reviewItem>
    <reviewItem>
      <errorID>1fbdf1ba-a89d-46af-918a-cba488843529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998E4E2</paraID>
      <start>0</start>
      <end>3</end>
      <status>ignored</status>
      <modifiedWord/>
      <trackRevisions>false</trackRevisions>
    </reviewItem>
    <reviewItem>
      <errorID>f6f21f7c-3313-475b-8a0c-7aa82088f89e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998E4E3</paraID>
      <start>0</start>
      <end>3</end>
      <status>ignored</status>
      <modifiedWord/>
      <trackRevisions>false</trackRevisions>
    </reviewItem>
    <reviewItem>
      <errorID>49f8c65e-2762-463a-9de0-51e90ea161c7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998E4E4</paraID>
      <start>0</start>
      <end>3</end>
      <status>ignored</status>
      <modifiedWord/>
      <trackRevisions>false</trackRevisions>
    </reviewItem>
    <reviewItem>
      <errorID>7ba64699-2c1e-4634-aff3-2ea58d17a926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998E4E5</paraID>
      <start>0</start>
      <end>3</end>
      <status>ignored</status>
      <modifiedWord/>
      <trackRevisions>false</trackRevisions>
    </reviewItem>
    <reviewItem>
      <errorID>0b07133f-b496-4bab-b373-a1e0a040f3b0</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998E4E6</paraID>
      <start>0</start>
      <end>3</end>
      <status>ignored</status>
      <modifiedWord/>
      <trackRevisions>false</trackRevisions>
    </reviewItem>
    <reviewItem>
      <errorID>6a307a98-c2e1-4a79-a7fe-ed80f5a5c405</errorID>
      <errorWord>(</errorWord>
      <group>L1_Format</group>
      <groupName>格式问题</groupName>
      <ability>L2_HalfPunc_CN</ability>
      <abilityName>全半角检查</abilityName>
      <candidateList>
        <item>（</item>
      </candidateList>
      <explain>文本全半角错误。</explain>
      <paraID> 998E4E7</paraID>
      <start>0</start>
      <end>1</end>
      <status>ignored</status>
      <modifiedWord/>
      <trackRevisions>false</trackRevisions>
    </reviewItem>
    <reviewItem>
      <errorID>e520cea0-69bc-4b4c-90b4-a5eaab301c04</errorID>
      <errorWord>)</errorWord>
      <group>L1_Format</group>
      <groupName>格式问题</groupName>
      <ability>L2_HalfPunc_CN</ability>
      <abilityName>全半角检查</abilityName>
      <candidateList>
        <item>）</item>
      </candidateList>
      <explain>文本全半角错误。</explain>
      <paraID> 998E4E7</paraID>
      <start>3</start>
      <end>4</end>
      <status>ignored</status>
      <modifiedWord/>
      <trackRevisions>false</trackRevisions>
    </reviewItem>
    <reviewItem>
      <errorID>b415735a-e34e-4025-8d97-639d8222f258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998E4E9</paraID>
      <start>0</start>
      <end>3</end>
      <status>ignored</status>
      <modifiedWord/>
      <trackRevisions>false</trackRevisions>
    </reviewItem>
    <reviewItem>
      <errorID>a556ddb0-bdd1-4dfb-acb2-22aa1320badf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998E4EA</paraID>
      <start>0</start>
      <end>3</end>
      <status>ignored</status>
      <modifiedWord/>
      <trackRevisions>false</trackRevisions>
    </reviewItem>
    <reviewItem>
      <errorID>1268d890-f227-4e43-846e-db48cbe14883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998E4EB</paraID>
      <start>0</start>
      <end>3</end>
      <status>ignored</status>
      <modifiedWord/>
      <trackRevisions>false</trackRevisions>
    </reviewItem>
    <reviewItem>
      <errorID>881c71f4-cb72-4168-9e89-59be33b67748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998E4EC</paraID>
      <start>0</start>
      <end>3</end>
      <status>ignored</status>
      <modifiedWord/>
      <trackRevisions>false</trackRevisions>
    </reviewItem>
    <reviewItem>
      <errorID>4bc96510-904a-48ea-bff1-8d8c1f8c6ef8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998E4ED</paraID>
      <start>0</start>
      <end>3</end>
      <status>ignored</status>
      <modifiedWord/>
      <trackRevisions>false</trackRevisions>
    </reviewItem>
    <reviewItem>
      <errorID>7aafd0a3-affd-4c07-922d-ef77846af5d6</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998E4EE</paraID>
      <start>0</start>
      <end>3</end>
      <status>ignored</status>
      <modifiedWord/>
      <trackRevisions>false</trackRevisions>
    </reviewItem>
    <reviewItem>
      <errorID>dd24f02e-7782-41d6-a44f-5fc5d0886bdf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998E4EF</paraID>
      <start>0</start>
      <end>3</end>
      <status>ignored</status>
      <modifiedWord/>
      <trackRevisions>false</trackRevisions>
    </reviewItem>
    <reviewItem>
      <errorID>5e41dc45-bffc-4a69-8c75-079f603bd64a</errorID>
      <errorWord>英里</errorWord>
      <group>L1_Knowledge</group>
      <groupName>知识性问题</groupName>
      <ability>L2_Knowledge</ability>
      <abilityName>其他知识</abilityName>
      <candidateList/>
      <explain>非法定单位</explain>
      <paraID> 998E4EF</paraID>
      <start>78</start>
      <end>80</end>
      <status>unmodified</status>
      <modifiedWord/>
      <trackRevisions>false</trackRevisions>
    </reviewItem>
    <reviewItem>
      <errorID>48d03647-c006-4aa0-8f6a-55fa5be893b0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998E4F0</paraID>
      <start>0</start>
      <end>3</end>
      <status>ignored</status>
      <modifiedWord/>
      <trackRevisions>false</trackRevisions>
    </reviewItem>
    <reviewItem>
      <errorID>09a8ba64-adf4-4824-8cf5-0068f8967d44</errorID>
      <errorWord>英里</errorWord>
      <group>L1_Knowledge</group>
      <groupName>知识性问题</groupName>
      <ability>L2_Knowledge</ability>
      <abilityName>其他知识</abilityName>
      <candidateList/>
      <explain>非法定单位</explain>
      <paraID> 998E4F0</paraID>
      <start>101</start>
      <end>103</end>
      <status>unmodified</status>
      <modifiedWord/>
      <trackRevisions>false</trackRevisions>
    </reviewItem>
    <reviewItem>
      <errorID>84f57aab-e35c-46fa-8e94-c37f04fd9690</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998E4F1</paraID>
      <start>0</start>
      <end>3</end>
      <status>ignored</status>
      <modifiedWord/>
      <trackRevisions>false</trackRevisions>
    </reviewItem>
    <reviewItem>
      <errorID>a3991852-2ecb-4ee1-b923-25ba93fb5376</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998E4F2</paraID>
      <start>0</start>
      <end>3</end>
      <status>ignored</status>
      <modifiedWord/>
      <trackRevisions>false</trackRevisions>
    </reviewItem>
    <reviewItem>
      <errorID>63fcbd5d-5e28-431a-8539-17ae15c59132</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998E4F3</paraID>
      <start>0</start>
      <end>3</end>
      <status>ignored</status>
      <modifiedWord/>
      <trackRevisions>false</trackRevisions>
    </reviewItem>
    <reviewItem>
      <errorID>8db1f509-23d7-4c74-9631-e68d7be05d69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998E4F5</paraID>
      <start>0</start>
      <end>3</end>
      <status>ignored</status>
      <modifiedWord/>
      <trackRevisions>false</trackRevisions>
    </reviewItem>
    <reviewItem>
      <errorID>753e28c7-0318-483e-a89f-c61bbeca4177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998E4F6</paraID>
      <start>0</start>
      <end>3</end>
      <status>ignored</status>
      <modifiedWord/>
      <trackRevisions>false</trackRevisions>
    </reviewItem>
    <reviewItem>
      <errorID>4f844ed3-783d-4937-a369-a75c6d52892a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998E4F7</paraID>
      <start>0</start>
      <end>3</end>
      <status>ignored</status>
      <modifiedWord/>
      <trackRevisions>false</trackRevisions>
    </reviewItem>
    <reviewItem>
      <errorID>eef66706-d2f3-4b20-952e-bc93d5d39224</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998E4F8</paraID>
      <start>0</start>
      <end>3</end>
      <status>ignored</status>
      <modifiedWord/>
      <trackRevisions>false</trackRevisions>
    </reviewItem>
    <reviewItem>
      <errorID>e6e52048-75a7-4d11-aa2b-4474d1ef1ed2</errorID>
      <errorWord>(</errorWord>
      <group>L1_Format</group>
      <groupName>格式问题</groupName>
      <ability>L2_HalfPunc_CN</ability>
      <abilityName>全半角检查</abilityName>
      <candidateList>
        <item>（</item>
      </candidateList>
      <explain>文本全半角错误。</explain>
      <paraID> 998E4F9</paraID>
      <start>0</start>
      <end>1</end>
      <status>ignored</status>
      <modifiedWord/>
      <trackRevisions>false</trackRevisions>
    </reviewItem>
    <reviewItem>
      <errorID>49c58003-d3b0-4e0b-970e-171259985cdf</errorID>
      <errorWord>)</errorWord>
      <group>L1_Format</group>
      <groupName>格式问题</groupName>
      <ability>L2_HalfPunc_CN</ability>
      <abilityName>全半角检查</abilityName>
      <candidateList>
        <item>）</item>
      </candidateList>
      <explain>文本全半角错误。</explain>
      <paraID> 998E4F9</paraID>
      <start>3</start>
      <end>4</end>
      <status>ignored</status>
      <modifiedWord/>
      <trackRevisions>false</trackRevisions>
    </reviewItem>
    <reviewItem>
      <errorID>fa97cc43-e8fa-4e26-bfc8-7dd0233fce25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998E4FA</paraID>
      <start>0</start>
      <end>3</end>
      <status>ignored</status>
      <modifiedWord/>
      <trackRevisions>false</trackRevisions>
    </reviewItem>
    <reviewItem>
      <errorID>f3cfa42f-9557-4404-8403-1e7ac837de02</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998E4FB</paraID>
      <start>0</start>
      <end>3</end>
      <status>ignored</status>
      <modifiedWord/>
      <trackRevisions>false</trackRevisions>
    </reviewItem>
    <reviewItem>
      <errorID>cca523c6-70b4-4a08-880e-8d86e86a66ca</errorID>
      <errorWord>(</errorWord>
      <group>L1_Format</group>
      <groupName>格式问题</groupName>
      <ability>L2_HalfPunc_CN</ability>
      <abilityName>全半角检查</abilityName>
      <candidateList>
        <item>（</item>
      </candidateList>
      <explain>文本全半角错误。</explain>
      <paraID> 998E4FC</paraID>
      <start>0</start>
      <end>1</end>
      <status>ignored</status>
      <modifiedWord/>
      <trackRevisions>false</trackRevisions>
    </reviewItem>
    <reviewItem>
      <errorID>15899705-a258-4293-8f7b-a50bfe8622ce</errorID>
      <errorWord>)</errorWord>
      <group>L1_Format</group>
      <groupName>格式问题</groupName>
      <ability>L2_HalfPunc_CN</ability>
      <abilityName>全半角检查</abilityName>
      <candidateList>
        <item>）</item>
      </candidateList>
      <explain>文本全半角错误。</explain>
      <paraID> 998E4FC</paraID>
      <start>3</start>
      <end>4</end>
      <status>ignored</status>
      <modifiedWord/>
      <trackRevisions>false</trackRevisions>
    </reviewItem>
    <reviewItem>
      <errorID>e5897772-ea32-4ed9-b5c3-eed56d4c940e</errorID>
      <errorWord>(</errorWord>
      <group>L1_Format</group>
      <groupName>格式问题</groupName>
      <ability>L2_HalfPunc_CN</ability>
      <abilityName>全半角检查</abilityName>
      <candidateList>
        <item>（</item>
      </candidateList>
      <explain>文本全半角错误。</explain>
      <paraID> 998E4FD</paraID>
      <start>0</start>
      <end>1</end>
      <status>ignored</status>
      <modifiedWord/>
      <trackRevisions>false</trackRevisions>
    </reviewItem>
    <reviewItem>
      <errorID>f9db62a0-ddbb-4ca4-9875-b19cbde8a2dc</errorID>
      <errorWord>)</errorWord>
      <group>L1_Format</group>
      <groupName>格式问题</groupName>
      <ability>L2_HalfPunc_CN</ability>
      <abilityName>全半角检查</abilityName>
      <candidateList>
        <item>）</item>
      </candidateList>
      <explain>文本全半角错误。</explain>
      <paraID> 998E4FD</paraID>
      <start>4</start>
      <end>5</end>
      <status>ignored</status>
      <modifiedWord/>
      <trackRevisions>false</trackRevisions>
    </reviewItem>
    <reviewItem>
      <errorID>db1ec427-f2c9-4f75-8d96-72713db55e74</errorID>
      <errorWord>(</errorWord>
      <group>L1_Format</group>
      <groupName>格式问题</groupName>
      <ability>L2_HalfPunc_CN</ability>
      <abilityName>全半角检查</abilityName>
      <candidateList>
        <item>（</item>
      </candidateList>
      <explain>文本全半角错误。</explain>
      <paraID> 998E4FE</paraID>
      <start>0</start>
      <end>1</end>
      <status>ignored</status>
      <modifiedWord/>
      <trackRevisions>false</trackRevisions>
    </reviewItem>
    <reviewItem>
      <errorID>07119e25-e686-43c0-9f78-6bf185cfb76d</errorID>
      <errorWord>)</errorWord>
      <group>L1_Format</group>
      <groupName>格式问题</groupName>
      <ability>L2_HalfPunc_CN</ability>
      <abilityName>全半角检查</abilityName>
      <candidateList>
        <item>）</item>
      </candidateList>
      <explain>文本全半角错误。</explain>
      <paraID> 998E4FE</paraID>
      <start>3</start>
      <end>4</end>
      <status>ignored</status>
      <modifiedWord/>
      <trackRevisions>false</trackRevisions>
    </reviewItem>
    <reviewItem>
      <errorID>d2c1e0da-48a0-4ddf-89b8-b1e6a4c411c5</errorID>
      <errorWord>(v)</errorWord>
      <group>L1_Format</group>
      <groupName>格式问题</groupName>
      <ability>L2_Ordinal</ability>
      <abilityName>序号格式</abilityName>
      <candidateList>
        <item>（v）</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998E4FF</paraID>
      <start>0</start>
      <end>3</end>
      <status>ignored</status>
      <modifiedWord/>
      <trackRevisions>false</trackRevisions>
    </reviewItem>
    <reviewItem>
      <errorID>abf67d97-d257-423d-ac1c-2946bc670ac9</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998E500</paraID>
      <start>0</start>
      <end>3</end>
      <status>ignored</status>
      <modifiedWord/>
      <trackRevisions>false</trackRevisions>
    </reviewItem>
    <reviewItem>
      <errorID>38adcd28-5cda-4176-b467-8ba3a6b4016b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998E501</paraID>
      <start>0</start>
      <end>3</end>
      <status>ignored</status>
      <modifiedWord/>
      <trackRevisions>false</trackRevisions>
    </reviewItem>
    <reviewItem>
      <errorID>46a20149-07c3-49cc-b4dd-26fed565e08d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998E502</paraID>
      <start>0</start>
      <end>3</end>
      <status>ignored</status>
      <modifiedWord/>
      <trackRevisions>false</trackRevisions>
    </reviewItem>
    <reviewItem>
      <errorID>d989a854-affd-4d49-bd74-023ae1f44018</errorID>
      <errorWord>(</errorWord>
      <group>L1_Format</group>
      <groupName>格式问题</groupName>
      <ability>L2_HalfPunc_CN</ability>
      <abilityName>全半角检查</abilityName>
      <candidateList>
        <item>（</item>
      </candidateList>
      <explain>文本全半角错误。</explain>
      <paraID> 998E502</paraID>
      <start>13</start>
      <end>14</end>
      <status>ignored</status>
      <modifiedWord/>
      <trackRevisions>false</trackRevisions>
    </reviewItem>
    <reviewItem>
      <errorID>18736e30-d400-4686-a62e-0acf429a024e</errorID>
      <errorWord>)</errorWord>
      <group>L1_Format</group>
      <groupName>格式问题</groupName>
      <ability>L2_HalfPunc_CN</ability>
      <abilityName>全半角检查</abilityName>
      <candidateList>
        <item>）</item>
      </candidateList>
      <explain>文本全半角错误。</explain>
      <paraID> 998E502</paraID>
      <start>15</start>
      <end>16</end>
      <status>ignored</status>
      <modifiedWord/>
      <trackRevisions>false</trackRevisions>
    </reviewItem>
    <reviewItem>
      <errorID>1cf2b8d6-612e-4ee7-9071-a7728115c57f</errorID>
      <errorWord>(</errorWord>
      <group>L1_Format</group>
      <groupName>格式问题</groupName>
      <ability>L2_HalfPunc_CN</ability>
      <abilityName>全半角检查</abilityName>
      <candidateList>
        <item>（</item>
      </candidateList>
      <explain>文本全半角错误。</explain>
      <paraID> 998E502</paraID>
      <start>17</start>
      <end>18</end>
      <status>ignored</status>
      <modifiedWord/>
      <trackRevisions>false</trackRevisions>
    </reviewItem>
    <reviewItem>
      <errorID>d8f72de6-a3d0-489c-9520-b46778809c0f</errorID>
      <errorWord>)</errorWord>
      <group>L1_Format</group>
      <groupName>格式问题</groupName>
      <ability>L2_HalfPunc_CN</ability>
      <abilityName>全半角检查</abilityName>
      <candidateList>
        <item>）</item>
      </candidateList>
      <explain>文本全半角错误。</explain>
      <paraID> 998E502</paraID>
      <start>19</start>
      <end>20</end>
      <status>ignored</status>
      <modifiedWord/>
      <trackRevisions>false</trackRevisions>
    </reviewItem>
    <reviewItem>
      <errorID>1ad1e523-7efb-45e0-80ce-0bea8288a6bb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998E503</paraID>
      <start>0</start>
      <end>3</end>
      <status>ignored</status>
      <modifiedWord/>
      <trackRevisions>false</trackRevisions>
    </reviewItem>
    <reviewItem>
      <errorID>77bf6e8f-38fd-4c07-b935-9bb53a25a9d0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998E504</paraID>
      <start>0</start>
      <end>3</end>
      <status>ignored</status>
      <modifiedWord/>
      <trackRevisions>false</trackRevisions>
    </reviewItem>
    <reviewItem>
      <errorID>a1f49ab3-2917-4649-9437-dda40832111f</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998E505</paraID>
      <start>0</start>
      <end>3</end>
      <status>ignored</status>
      <modifiedWord/>
      <trackRevisions>false</trackRevisions>
    </reviewItem>
    <reviewItem>
      <errorID>ec3104b9-e1bf-4559-a7d8-117e936ca3ab</errorID>
      <errorWord>(</errorWord>
      <group>L1_Format</group>
      <groupName>格式问题</groupName>
      <ability>L2_HalfPunc_CN</ability>
      <abilityName>全半角检查</abilityName>
      <candidateList>
        <item>（</item>
      </candidateList>
      <explain>文本全半角错误。</explain>
      <paraID> 998E506</paraID>
      <start>0</start>
      <end>1</end>
      <status>ignored</status>
      <modifiedWord/>
      <trackRevisions>false</trackRevisions>
    </reviewItem>
    <reviewItem>
      <errorID>f520eb82-fe5f-4fbe-adb9-36640cb1f097</errorID>
      <errorWord>)</errorWord>
      <group>L1_Format</group>
      <groupName>格式问题</groupName>
      <ability>L2_HalfPunc_CN</ability>
      <abilityName>全半角检查</abilityName>
      <candidateList>
        <item>）</item>
      </candidateList>
      <explain>文本全半角错误。</explain>
      <paraID> 998E506</paraID>
      <start>2</start>
      <end>3</end>
      <status>ignored</status>
      <modifiedWord/>
      <trackRevisions>false</trackRevisions>
    </reviewItem>
    <reviewItem>
      <errorID>fa5be49f-02d8-4064-b677-980b53cac48c</errorID>
      <errorWord>(</errorWord>
      <group>L1_Format</group>
      <groupName>格式问题</groupName>
      <ability>L2_HalfPunc_CN</ability>
      <abilityName>全半角检查</abilityName>
      <candidateList>
        <item>（</item>
      </candidateList>
      <explain>文本全半角错误。</explain>
      <paraID> 998E507</paraID>
      <start>0</start>
      <end>1</end>
      <status>ignored</status>
      <modifiedWord/>
      <trackRevisions>false</trackRevisions>
    </reviewItem>
    <reviewItem>
      <errorID>c7505741-fbe4-48eb-b71b-feff282f1f88</errorID>
      <errorWord>)</errorWord>
      <group>L1_Format</group>
      <groupName>格式问题</groupName>
      <ability>L2_HalfPunc_CN</ability>
      <abilityName>全半角检查</abilityName>
      <candidateList>
        <item>）</item>
      </candidateList>
      <explain>文本全半角错误。</explain>
      <paraID> 998E507</paraID>
      <start>2</start>
      <end>3</end>
      <status>ignored</status>
      <modifiedWord/>
      <trackRevisions>false</trackRevisions>
    </reviewItem>
    <reviewItem>
      <errorID>ece57f57-59b1-416f-acdc-b0509f5413d4</errorID>
      <errorWord>(</errorWord>
      <group>L1_Format</group>
      <groupName>格式问题</groupName>
      <ability>L2_HalfPunc_CN</ability>
      <abilityName>全半角检查</abilityName>
      <candidateList>
        <item>（</item>
      </candidateList>
      <explain>文本全半角错误。</explain>
      <paraID> 998E508</paraID>
      <start>0</start>
      <end>1</end>
      <status>ignored</status>
      <modifiedWord/>
      <trackRevisions>false</trackRevisions>
    </reviewItem>
    <reviewItem>
      <errorID>c3a61620-d5bb-4d89-b516-31346bd901e9</errorID>
      <errorWord>)</errorWord>
      <group>L1_Format</group>
      <groupName>格式问题</groupName>
      <ability>L2_HalfPunc_CN</ability>
      <abilityName>全半角检查</abilityName>
      <candidateList>
        <item>）</item>
      </candidateList>
      <explain>文本全半角错误。</explain>
      <paraID> 998E508</paraID>
      <start>2</start>
      <end>3</end>
      <status>ignored</status>
      <modifiedWord/>
      <trackRevisions>false</trackRevisions>
    </reviewItem>
    <reviewItem>
      <errorID>ab74715a-72fa-4452-859d-6a136c143688</errorID>
      <errorWord>(</errorWord>
      <group>L1_Format</group>
      <groupName>格式问题</groupName>
      <ability>L2_HalfPunc_CN</ability>
      <abilityName>全半角检查</abilityName>
      <candidateList>
        <item>（</item>
      </candidateList>
      <explain>文本全半角错误。</explain>
      <paraID> 998E509</paraID>
      <start>0</start>
      <end>1</end>
      <status>ignored</status>
      <modifiedWord/>
      <trackRevisions>false</trackRevisions>
    </reviewItem>
    <reviewItem>
      <errorID>a75388db-0b75-41ea-8a56-04f0932adf42</errorID>
      <errorWord>)</errorWord>
      <group>L1_Format</group>
      <groupName>格式问题</groupName>
      <ability>L2_HalfPunc_CN</ability>
      <abilityName>全半角检查</abilityName>
      <candidateList>
        <item>）</item>
      </candidateList>
      <explain>文本全半角错误。</explain>
      <paraID> 998E509</paraID>
      <start>2</start>
      <end>3</end>
      <status>ignored</status>
      <modifiedWord/>
      <trackRevisions>false</trackRevisions>
    </reviewItem>
    <reviewItem>
      <errorID>ab1528bc-dbce-4c06-86fc-4d617cef4040</errorID>
      <errorWord>(</errorWord>
      <group>L1_Format</group>
      <groupName>格式问题</groupName>
      <ability>L2_HalfPunc_CN</ability>
      <abilityName>全半角检查</abilityName>
      <candidateList>
        <item>（</item>
      </candidateList>
      <explain>文本全半角错误。</explain>
      <paraID> 998E50A</paraID>
      <start>0</start>
      <end>1</end>
      <status>ignored</status>
      <modifiedWord/>
      <trackRevisions>false</trackRevisions>
    </reviewItem>
    <reviewItem>
      <errorID>5d84e096-1c64-47de-b1f4-f6a9a0008d46</errorID>
      <errorWord>)</errorWord>
      <group>L1_Format</group>
      <groupName>格式问题</groupName>
      <ability>L2_HalfPunc_CN</ability>
      <abilityName>全半角检查</abilityName>
      <candidateList>
        <item>）</item>
      </candidateList>
      <explain>文本全半角错误。</explain>
      <paraID> 998E50A</paraID>
      <start>2</start>
      <end>3</end>
      <status>ignored</status>
      <modifiedWord/>
      <trackRevisions>false</trackRevisions>
    </reviewItem>
    <reviewItem>
      <errorID>4a1a593d-bbe1-4bf8-9701-4d7a31524eeb</errorID>
      <errorWord>(</errorWord>
      <group>L1_Format</group>
      <groupName>格式问题</groupName>
      <ability>L2_HalfPunc_CN</ability>
      <abilityName>全半角检查</abilityName>
      <candidateList>
        <item>（</item>
      </candidateList>
      <explain>文本全半角错误。</explain>
      <paraID> 998E50B</paraID>
      <start>0</start>
      <end>1</end>
      <status>ignored</status>
      <modifiedWord/>
      <trackRevisions>false</trackRevisions>
    </reviewItem>
    <reviewItem>
      <errorID>f2e459d9-6bb1-4407-af96-d8ae9729531a</errorID>
      <errorWord>)</errorWord>
      <group>L1_Format</group>
      <groupName>格式问题</groupName>
      <ability>L2_HalfPunc_CN</ability>
      <abilityName>全半角检查</abilityName>
      <candidateList>
        <item>）</item>
      </candidateList>
      <explain>文本全半角错误。</explain>
      <paraID> 998E50B</paraID>
      <start>3</start>
      <end>4</end>
      <status>ignored</status>
      <modifiedWord/>
      <trackRevisions>false</trackRevisions>
    </reviewItem>
    <reviewItem>
      <errorID>66425532-1cd9-4a10-aca2-af49431e3e74</errorID>
      <errorWord>(</errorWord>
      <group>L1_Format</group>
      <groupName>格式问题</groupName>
      <ability>L2_HalfPunc_CN</ability>
      <abilityName>全半角检查</abilityName>
      <candidateList>
        <item>（</item>
      </candidateList>
      <explain>文本全半角错误。</explain>
      <paraID> 998E50B</paraID>
      <start>22</start>
      <end>23</end>
      <status>ignored</status>
      <modifiedWord/>
      <trackRevisions>false</trackRevisions>
    </reviewItem>
    <reviewItem>
      <errorID>44378f70-89a9-4c1d-95f6-8479be6e52b1</errorID>
      <errorWord>)</errorWord>
      <group>L1_Format</group>
      <groupName>格式问题</groupName>
      <ability>L2_HalfPunc_CN</ability>
      <abilityName>全半角检查</abilityName>
      <candidateList>
        <item>）</item>
      </candidateList>
      <explain>文本全半角错误。</explain>
      <paraID> 998E50B</paraID>
      <start>24</start>
      <end>25</end>
      <status>ignored</status>
      <modifiedWord/>
      <trackRevisions>false</trackRevisions>
    </reviewItem>
    <reviewItem>
      <errorID>17ba15f1-1994-40ac-893e-52ecb121471f</errorID>
      <errorWord>(</errorWord>
      <group>L1_Format</group>
      <groupName>格式问题</groupName>
      <ability>L2_HalfPunc_CN</ability>
      <abilityName>全半角检查</abilityName>
      <candidateList>
        <item>（</item>
      </candidateList>
      <explain>文本全半角错误。</explain>
      <paraID> 998E50B</paraID>
      <start>26</start>
      <end>27</end>
      <status>ignored</status>
      <modifiedWord/>
      <trackRevisions>false</trackRevisions>
    </reviewItem>
    <reviewItem>
      <errorID>0cc9ab41-7468-4cf3-a310-73aff4a93e36</errorID>
      <errorWord>)</errorWord>
      <group>L1_Format</group>
      <groupName>格式问题</groupName>
      <ability>L2_HalfPunc_CN</ability>
      <abilityName>全半角检查</abilityName>
      <candidateList>
        <item>）</item>
      </candidateList>
      <explain>文本全半角错误。</explain>
      <paraID> 998E50B</paraID>
      <start>28</start>
      <end>29</end>
      <status>ignored</status>
      <modifiedWord/>
      <trackRevisions>false</trackRevisions>
    </reviewItem>
    <reviewItem>
      <errorID>9548798e-3e88-4821-bfe4-165f9614e313</errorID>
      <errorWord>(</errorWord>
      <group>L1_Format</group>
      <groupName>格式问题</groupName>
      <ability>L2_HalfPunc_CN</ability>
      <abilityName>全半角检查</abilityName>
      <candidateList>
        <item>（</item>
      </candidateList>
      <explain>文本全半角错误。</explain>
      <paraID> 998E50B</paraID>
      <start>30</start>
      <end>31</end>
      <status>ignored</status>
      <modifiedWord/>
      <trackRevisions>false</trackRevisions>
    </reviewItem>
    <reviewItem>
      <errorID>627e3d4d-aa58-433f-bfdd-4459df3ff3ed</errorID>
      <errorWord>)</errorWord>
      <group>L1_Format</group>
      <groupName>格式问题</groupName>
      <ability>L2_HalfPunc_CN</ability>
      <abilityName>全半角检查</abilityName>
      <candidateList>
        <item>）</item>
      </candidateList>
      <explain>文本全半角错误。</explain>
      <paraID> 998E50B</paraID>
      <start>32</start>
      <end>33</end>
      <status>ignored</status>
      <modifiedWord/>
      <trackRevisions>false</trackRevisions>
    </reviewItem>
    <reviewItem>
      <errorID>a49be8b8-6e2c-4d3a-bcb9-35eda68adb20</errorID>
      <errorWord>(</errorWord>
      <group>L1_Format</group>
      <groupName>格式问题</groupName>
      <ability>L2_HalfPunc_CN</ability>
      <abilityName>全半角检查</abilityName>
      <candidateList>
        <item>（</item>
      </candidateList>
      <explain>文本全半角错误。</explain>
      <paraID> 998E50C</paraID>
      <start>0</start>
      <end>1</end>
      <status>ignored</status>
      <modifiedWord/>
      <trackRevisions>false</trackRevisions>
    </reviewItem>
    <reviewItem>
      <errorID>f59b2054-fad9-4ae7-ad6c-d04d3d56d5fd</errorID>
      <errorWord>)</errorWord>
      <group>L1_Format</group>
      <groupName>格式问题</groupName>
      <ability>L2_HalfPunc_CN</ability>
      <abilityName>全半角检查</abilityName>
      <candidateList>
        <item>）</item>
      </candidateList>
      <explain>文本全半角错误。</explain>
      <paraID> 998E50C</paraID>
      <start>4</start>
      <end>5</end>
      <status>ignored</status>
      <modifiedWord/>
      <trackRevisions>false</trackRevisions>
    </reviewItem>
    <reviewItem>
      <errorID>0818cd18-1f5a-4153-a761-c0c4e37e0b65</errorID>
      <errorWord>(</errorWord>
      <group>L1_Format</group>
      <groupName>格式问题</groupName>
      <ability>L2_HalfPunc_CN</ability>
      <abilityName>全半角检查</abilityName>
      <candidateList>
        <item>（</item>
      </candidateList>
      <explain>文本全半角错误。</explain>
      <paraID> 998E50D</paraID>
      <start>0</start>
      <end>1</end>
      <status>ignored</status>
      <modifiedWord/>
      <trackRevisions>false</trackRevisions>
    </reviewItem>
    <reviewItem>
      <errorID>5838b6ed-ebe7-4d99-a71f-5b78d278f08a</errorID>
      <errorWord>)</errorWord>
      <group>L1_Format</group>
      <groupName>格式问题</groupName>
      <ability>L2_HalfPunc_CN</ability>
      <abilityName>全半角检查</abilityName>
      <candidateList>
        <item>）</item>
      </candidateList>
      <explain>文本全半角错误。</explain>
      <paraID> 998E50D</paraID>
      <start>3</start>
      <end>4</end>
      <status>ignored</status>
      <modifiedWord/>
      <trackRevisions>false</trackRevisions>
    </reviewItem>
    <reviewItem>
      <errorID>7c1bc75c-9200-418f-96f5-654902b558ff</errorID>
      <errorWord>(</errorWord>
      <group>L1_Format</group>
      <groupName>格式问题</groupName>
      <ability>L2_HalfPunc_CN</ability>
      <abilityName>全半角检查</abilityName>
      <candidateList>
        <item>（</item>
      </candidateList>
      <explain>文本全半角错误。</explain>
      <paraID> 998E50E</paraID>
      <start>0</start>
      <end>1</end>
      <status>ignored</status>
      <modifiedWord/>
      <trackRevisions>false</trackRevisions>
    </reviewItem>
    <reviewItem>
      <errorID>eab486df-2a50-4798-a751-a1261371da56</errorID>
      <errorWord>)</errorWord>
      <group>L1_Format</group>
      <groupName>格式问题</groupName>
      <ability>L2_HalfPunc_CN</ability>
      <abilityName>全半角检查</abilityName>
      <candidateList>
        <item>）</item>
      </candidateList>
      <explain>文本全半角错误。</explain>
      <paraID> 998E50E</paraID>
      <start>2</start>
      <end>3</end>
      <status>ignored</status>
      <modifiedWord/>
      <trackRevisions>false</trackRevisions>
    </reviewItem>
    <reviewItem>
      <errorID>851abd1b-0f68-4d9b-9cb9-fd85fc8ba5f7</errorID>
      <errorWord>(</errorWord>
      <group>L1_Format</group>
      <groupName>格式问题</groupName>
      <ability>L2_HalfPunc_CN</ability>
      <abilityName>全半角检查</abilityName>
      <candidateList>
        <item>（</item>
      </candidateList>
      <explain>文本全半角错误。</explain>
      <paraID> 998E50F</paraID>
      <start>0</start>
      <end>1</end>
      <status>ignored</status>
      <modifiedWord/>
      <trackRevisions>false</trackRevisions>
    </reviewItem>
    <reviewItem>
      <errorID>68358d61-3853-448e-8157-5bffc0f3ae0c</errorID>
      <errorWord>)</errorWord>
      <group>L1_Format</group>
      <groupName>格式问题</groupName>
      <ability>L2_HalfPunc_CN</ability>
      <abilityName>全半角检查</abilityName>
      <candidateList>
        <item>）</item>
      </candidateList>
      <explain>文本全半角错误。</explain>
      <paraID> 998E50F</paraID>
      <start>2</start>
      <end>3</end>
      <status>ignored</status>
      <modifiedWord/>
      <trackRevisions>false</trackRevisions>
    </reviewItem>
    <reviewItem>
      <errorID>31a20330-a171-4705-abc9-6bbd7ea0d77c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998E510</paraID>
      <start>0</start>
      <end>3</end>
      <status>ignored</status>
      <modifiedWord/>
      <trackRevisions>false</trackRevisions>
    </reviewItem>
    <reviewItem>
      <errorID>3b039877-6aa1-4b23-af25-36d6a0668467</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998E511</paraID>
      <start>0</start>
      <end>3</end>
      <status>ignored</status>
      <modifiedWord/>
      <trackRevisions>false</trackRevisions>
    </reviewItem>
    <reviewItem>
      <errorID>3378e0cd-0d02-424e-8cef-745ff8024a8e</errorID>
      <errorWord>(</errorWord>
      <group>L1_Format</group>
      <groupName>格式问题</groupName>
      <ability>L2_HalfPunc_CN</ability>
      <abilityName>全半角检查</abilityName>
      <candidateList>
        <item>（</item>
      </candidateList>
      <explain>文本全半角错误。</explain>
      <paraID> 998E512</paraID>
      <start>0</start>
      <end>1</end>
      <status>ignored</status>
      <modifiedWord/>
      <trackRevisions>false</trackRevisions>
    </reviewItem>
    <reviewItem>
      <errorID>0bc9a5ab-5fff-49f9-b1c8-ed64aa651582</errorID>
      <errorWord>)</errorWord>
      <group>L1_Format</group>
      <groupName>格式问题</groupName>
      <ability>L2_HalfPunc_CN</ability>
      <abilityName>全半角检查</abilityName>
      <candidateList>
        <item>）</item>
      </candidateList>
      <explain>文本全半角错误。</explain>
      <paraID> 998E512</paraID>
      <start>3</start>
      <end>4</end>
      <status>ignored</status>
      <modifiedWord/>
      <trackRevisions>false</trackRevisions>
    </reviewItem>
    <reviewItem>
      <errorID>35d0a444-9be9-4704-9694-2a5190284dc1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998E513</paraID>
      <start>0</start>
      <end>3</end>
      <status>ignored</status>
      <modifiedWord/>
      <trackRevisions>false</trackRevisions>
    </reviewItem>
    <reviewItem>
      <errorID>d90d6179-6321-4891-8234-0c74a87cbcf6</errorID>
      <errorWord>(</errorWord>
      <group>L1_Format</group>
      <groupName>格式问题</groupName>
      <ability>L2_HalfPunc_CN</ability>
      <abilityName>全半角检查</abilityName>
      <candidateList>
        <item>（</item>
      </candidateList>
      <explain>文本全半角错误。</explain>
      <paraID> 998E513</paraID>
      <start>23</start>
      <end>24</end>
      <status>ignored</status>
      <modifiedWord/>
      <trackRevisions>false</trackRevisions>
    </reviewItem>
    <reviewItem>
      <errorID>59f905af-fe9d-486d-8741-17bd0442ad44</errorID>
      <errorWord>)</errorWord>
      <group>L1_Format</group>
      <groupName>格式问题</groupName>
      <ability>L2_HalfPunc_CN</ability>
      <abilityName>全半角检查</abilityName>
      <candidateList>
        <item>）</item>
      </candidateList>
      <explain>文本全半角错误。</explain>
      <paraID> 998E513</paraID>
      <start>25</start>
      <end>26</end>
      <status>ignored</status>
      <modifiedWord/>
      <trackRevisions>false</trackRevisions>
    </reviewItem>
    <reviewItem>
      <errorID>0470107b-7529-484a-8c5d-82034ab98a4f</errorID>
      <errorWord>(</errorWord>
      <group>L1_Format</group>
      <groupName>格式问题</groupName>
      <ability>L2_HalfPunc_CN</ability>
      <abilityName>全半角检查</abilityName>
      <candidateList>
        <item>（</item>
      </candidateList>
      <explain>文本全半角错误。</explain>
      <paraID> 998E513</paraID>
      <start>27</start>
      <end>28</end>
      <status>ignored</status>
      <modifiedWord/>
      <trackRevisions>false</trackRevisions>
    </reviewItem>
    <reviewItem>
      <errorID>2d1d46e0-6f11-410e-8bcf-8fc551ec9f6f</errorID>
      <errorWord>)</errorWord>
      <group>L1_Format</group>
      <groupName>格式问题</groupName>
      <ability>L2_HalfPunc_CN</ability>
      <abilityName>全半角检查</abilityName>
      <candidateList>
        <item>）</item>
      </candidateList>
      <explain>文本全半角错误。</explain>
      <paraID> 998E513</paraID>
      <start>29</start>
      <end>30</end>
      <status>ignored</status>
      <modifiedWord/>
      <trackRevisions>false</trackRevisions>
    </reviewItem>
    <reviewItem>
      <errorID>917f447e-3f59-4576-b7d1-f85f038f756d</errorID>
      <errorWord>(</errorWord>
      <group>L1_Format</group>
      <groupName>格式问题</groupName>
      <ability>L2_HalfPunc_CN</ability>
      <abilityName>全半角检查</abilityName>
      <candidateList>
        <item>（</item>
      </candidateList>
      <explain>文本全半角错误。</explain>
      <paraID> 998E513</paraID>
      <start>32</start>
      <end>33</end>
      <status>ignored</status>
      <modifiedWord/>
      <trackRevisions>false</trackRevisions>
    </reviewItem>
    <reviewItem>
      <errorID>98796e27-22b0-4dd5-8db6-6ef0177b6cc6</errorID>
      <errorWord>)</errorWord>
      <group>L1_Format</group>
      <groupName>格式问题</groupName>
      <ability>L2_HalfPunc_CN</ability>
      <abilityName>全半角检查</abilityName>
      <candidateList>
        <item>）</item>
      </candidateList>
      <explain>文本全半角错误。</explain>
      <paraID> 998E513</paraID>
      <start>34</start>
      <end>35</end>
      <status>ignored</status>
      <modifiedWord/>
      <trackRevisions>false</trackRevisions>
    </reviewItem>
    <reviewItem>
      <errorID>8ac95922-8f5b-4c92-bb41-81cb39f55954</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998E514</paraID>
      <start>0</start>
      <end>3</end>
      <status>ignored</status>
      <modifiedWord/>
      <trackRevisions>false</trackRevisions>
    </reviewItem>
    <reviewItem>
      <errorID>44a010e0-cf38-4f77-a809-7c9bbdd29593</errorID>
      <errorWord>(</errorWord>
      <group>L1_Format</group>
      <groupName>格式问题</groupName>
      <ability>L2_HalfPunc_CN</ability>
      <abilityName>全半角检查</abilityName>
      <candidateList>
        <item>（</item>
      </candidateList>
      <explain>文本全半角错误。</explain>
      <paraID> 998E515</paraID>
      <start>0</start>
      <end>1</end>
      <status>ignored</status>
      <modifiedWord/>
      <trackRevisions>false</trackRevisions>
    </reviewItem>
    <reviewItem>
      <errorID>5b1e4040-4217-44b5-b60f-f3f8435fc90d</errorID>
      <errorWord>)</errorWord>
      <group>L1_Format</group>
      <groupName>格式问题</groupName>
      <ability>L2_HalfPunc_CN</ability>
      <abilityName>全半角检查</abilityName>
      <candidateList>
        <item>）</item>
      </candidateList>
      <explain>文本全半角错误。</explain>
      <paraID> 998E515</paraID>
      <start>2</start>
      <end>3</end>
      <status>ignored</status>
      <modifiedWord/>
      <trackRevisions>false</trackRevisions>
    </reviewItem>
    <reviewItem>
      <errorID>07eb7979-c00f-4b99-8430-dbd15362f264</errorID>
      <errorWord>(</errorWord>
      <group>L1_Format</group>
      <groupName>格式问题</groupName>
      <ability>L2_HalfPunc_CN</ability>
      <abilityName>全半角检查</abilityName>
      <candidateList>
        <item>（</item>
      </candidateList>
      <explain>文本全半角错误。</explain>
      <paraID> 998E516</paraID>
      <start>0</start>
      <end>1</end>
      <status>ignored</status>
      <modifiedWord/>
      <trackRevisions>false</trackRevisions>
    </reviewItem>
    <reviewItem>
      <errorID>ecfef54e-7aa2-484c-841f-fe6f467f11f4</errorID>
      <errorWord>)</errorWord>
      <group>L1_Format</group>
      <groupName>格式问题</groupName>
      <ability>L2_HalfPunc_CN</ability>
      <abilityName>全半角检查</abilityName>
      <candidateList>
        <item>）</item>
      </candidateList>
      <explain>文本全半角错误。</explain>
      <paraID> 998E516</paraID>
      <start>2</start>
      <end>3</end>
      <status>ignored</status>
      <modifiedWord/>
      <trackRevisions>false</trackRevisions>
    </reviewItem>
    <reviewItem>
      <errorID>72806e81-de7a-493d-80d3-c7d279b34b8b</errorID>
      <errorWord>(</errorWord>
      <group>L1_Format</group>
      <groupName>格式问题</groupName>
      <ability>L2_HalfPunc_CN</ability>
      <abilityName>全半角检查</abilityName>
      <candidateList>
        <item>（</item>
      </candidateList>
      <explain>文本全半角错误。</explain>
      <paraID> 998E517</paraID>
      <start>0</start>
      <end>1</end>
      <status>ignored</status>
      <modifiedWord/>
      <trackRevisions>false</trackRevisions>
    </reviewItem>
    <reviewItem>
      <errorID>b2a90481-85a4-4372-a09b-841058e52492</errorID>
      <errorWord>)</errorWord>
      <group>L1_Format</group>
      <groupName>格式问题</groupName>
      <ability>L2_HalfPunc_CN</ability>
      <abilityName>全半角检查</abilityName>
      <candidateList>
        <item>）</item>
      </candidateList>
      <explain>文本全半角错误。</explain>
      <paraID> 998E517</paraID>
      <start>3</start>
      <end>4</end>
      <status>ignored</status>
      <modifiedWord/>
      <trackRevisions>false</trackRevisions>
    </reviewItem>
    <reviewItem>
      <errorID>b437ba03-b49f-4b7f-b190-63601deda414</errorID>
      <errorWord>(</errorWord>
      <group>L1_Format</group>
      <groupName>格式问题</groupName>
      <ability>L2_HalfPunc_CN</ability>
      <abilityName>全半角检查</abilityName>
      <candidateList>
        <item>（</item>
      </candidateList>
      <explain>文本全半角错误。</explain>
      <paraID> 998E518</paraID>
      <start>0</start>
      <end>1</end>
      <status>ignored</status>
      <modifiedWord/>
      <trackRevisions>false</trackRevisions>
    </reviewItem>
    <reviewItem>
      <errorID>3160aadf-6dc4-4e1d-af78-eb6e52d56e68</errorID>
      <errorWord>)</errorWord>
      <group>L1_Format</group>
      <groupName>格式问题</groupName>
      <ability>L2_HalfPunc_CN</ability>
      <abilityName>全半角检查</abilityName>
      <candidateList>
        <item>）</item>
      </candidateList>
      <explain>文本全半角错误。</explain>
      <paraID> 998E518</paraID>
      <start>4</start>
      <end>5</end>
      <status>ignored</status>
      <modifiedWord/>
      <trackRevisions>false</trackRevisions>
    </reviewItem>
    <reviewItem>
      <errorID>64cb3527-3c78-49ad-abdc-9a7fc9c964ab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998E519</paraID>
      <start>0</start>
      <end>3</end>
      <status>ignored</status>
      <modifiedWord/>
      <trackRevisions>false</trackRevisions>
    </reviewItem>
    <reviewItem>
      <errorID>80ff28f7-dd8d-447e-8494-9eec9004364d</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998E51A</paraID>
      <start>0</start>
      <end>3</end>
      <status>ignored</status>
      <modifiedWord/>
      <trackRevisions>false</trackRevisions>
    </reviewItem>
    <reviewItem>
      <errorID>8d89797e-1865-4211-b5f8-2ce135e96413</errorID>
      <errorWord>(</errorWord>
      <group>L1_Format</group>
      <groupName>格式问题</groupName>
      <ability>L2_HalfPunc_CN</ability>
      <abilityName>全半角检查</abilityName>
      <candidateList>
        <item>（</item>
      </candidateList>
      <explain>文本全半角错误。</explain>
      <paraID> 998E51A</paraID>
      <start>20</start>
      <end>21</end>
      <status>ignored</status>
      <modifiedWord/>
      <trackRevisions>false</trackRevisions>
    </reviewItem>
    <reviewItem>
      <errorID>57a6375d-dc1d-497e-80a3-3f30c43c00e3</errorID>
      <errorWord>)</errorWord>
      <group>L1_Format</group>
      <groupName>格式问题</groupName>
      <ability>L2_HalfPunc_CN</ability>
      <abilityName>全半角检查</abilityName>
      <candidateList>
        <item>）</item>
      </candidateList>
      <explain>文本全半角错误。</explain>
      <paraID> 998E51A</paraID>
      <start>22</start>
      <end>23</end>
      <status>ignored</status>
      <modifiedWord/>
      <trackRevisions>false</trackRevisions>
    </reviewItem>
    <reviewItem>
      <errorID>303f916e-116a-46f3-8180-117be629de8f</errorID>
      <errorWord>(</errorWord>
      <group>L1_Format</group>
      <groupName>格式问题</groupName>
      <ability>L2_HalfPunc_CN</ability>
      <abilityName>全半角检查</abilityName>
      <candidateList>
        <item>（</item>
      </candidateList>
      <explain>文本全半角错误。</explain>
      <paraID> 998E51A</paraID>
      <start>24</start>
      <end>25</end>
      <status>ignored</status>
      <modifiedWord/>
      <trackRevisions>false</trackRevisions>
    </reviewItem>
    <reviewItem>
      <errorID>30c3f97f-6d86-4b36-b71a-c87c265fd196</errorID>
      <errorWord>)</errorWord>
      <group>L1_Format</group>
      <groupName>格式问题</groupName>
      <ability>L2_HalfPunc_CN</ability>
      <abilityName>全半角检查</abilityName>
      <candidateList>
        <item>）</item>
      </candidateList>
      <explain>文本全半角错误。</explain>
      <paraID> 998E51A</paraID>
      <start>26</start>
      <end>27</end>
      <status>ignored</status>
      <modifiedWord/>
      <trackRevisions>false</trackRevisions>
    </reviewItem>
    <reviewItem>
      <errorID>fe4f52b6-e6c1-4120-b117-c0375fbc6c61</errorID>
      <errorWord>(</errorWord>
      <group>L1_Format</group>
      <groupName>格式问题</groupName>
      <ability>L2_HalfPunc_CN</ability>
      <abilityName>全半角检查</abilityName>
      <candidateList>
        <item>（</item>
      </candidateList>
      <explain>文本全半角错误。</explain>
      <paraID> 998E51A</paraID>
      <start>29</start>
      <end>30</end>
      <status>ignored</status>
      <modifiedWord/>
      <trackRevisions>false</trackRevisions>
    </reviewItem>
    <reviewItem>
      <errorID>ccb504c2-a90e-411b-8ed4-28d539903d2d</errorID>
      <errorWord>)</errorWord>
      <group>L1_Format</group>
      <groupName>格式问题</groupName>
      <ability>L2_HalfPunc_CN</ability>
      <abilityName>全半角检查</abilityName>
      <candidateList>
        <item>）</item>
      </candidateList>
      <explain>文本全半角错误。</explain>
      <paraID> 998E51A</paraID>
      <start>31</start>
      <end>32</end>
      <status>ignored</status>
      <modifiedWord/>
      <trackRevisions>false</trackRevisions>
    </reviewItem>
    <reviewItem>
      <errorID>52f52227-aae7-4f19-b6fb-1e796aede51d</errorID>
      <errorWord>(</errorWord>
      <group>L1_Format</group>
      <groupName>格式问题</groupName>
      <ability>L2_HalfPunc_CN</ability>
      <abilityName>全半角检查</abilityName>
      <candidateList>
        <item>（</item>
      </candidateList>
      <explain>文本全半角错误。</explain>
      <paraID> 998E51A</paraID>
      <start>67</start>
      <end>68</end>
      <status>ignored</status>
      <modifiedWord/>
      <trackRevisions>false</trackRevisions>
    </reviewItem>
    <reviewItem>
      <errorID>87091447-daf0-44d9-8743-0de81dfef2fb</errorID>
      <errorWord>)</errorWord>
      <group>L1_Format</group>
      <groupName>格式问题</groupName>
      <ability>L2_HalfPunc_CN</ability>
      <abilityName>全半角检查</abilityName>
      <candidateList>
        <item>）</item>
      </candidateList>
      <explain>文本全半角错误。</explain>
      <paraID> 998E51A</paraID>
      <start>69</start>
      <end>70</end>
      <status>ignored</status>
      <modifiedWord/>
      <trackRevisions>false</trackRevisions>
    </reviewItem>
    <reviewItem>
      <errorID>1896ccbd-d781-43f2-b249-9a98d851503d</errorID>
      <errorWord>(</errorWord>
      <group>L1_Format</group>
      <groupName>格式问题</groupName>
      <ability>L2_HalfPunc_CN</ability>
      <abilityName>全半角检查</abilityName>
      <candidateList>
        <item>（</item>
      </candidateList>
      <explain>文本全半角错误。</explain>
      <paraID> 998E51A</paraID>
      <start>71</start>
      <end>72</end>
      <status>ignored</status>
      <modifiedWord/>
      <trackRevisions>false</trackRevisions>
    </reviewItem>
    <reviewItem>
      <errorID>87bb5032-ec17-4f68-afb7-bdbc3f4cc975</errorID>
      <errorWord>)</errorWord>
      <group>L1_Format</group>
      <groupName>格式问题</groupName>
      <ability>L2_HalfPunc_CN</ability>
      <abilityName>全半角检查</abilityName>
      <candidateList>
        <item>）</item>
      </candidateList>
      <explain>文本全半角错误。</explain>
      <paraID> 998E51A</paraID>
      <start>73</start>
      <end>74</end>
      <status>ignored</status>
      <modifiedWord/>
      <trackRevisions>false</trackRevisions>
    </reviewItem>
    <reviewItem>
      <errorID>570181d1-ad31-4559-88bf-9213a0cb55ba</errorID>
      <errorWord>(</errorWord>
      <group>L1_Format</group>
      <groupName>格式问题</groupName>
      <ability>L2_HalfPunc_CN</ability>
      <abilityName>全半角检查</abilityName>
      <candidateList>
        <item>（</item>
      </candidateList>
      <explain>文本全半角错误。</explain>
      <paraID> 998E51A</paraID>
      <start>76</start>
      <end>77</end>
      <status>ignored</status>
      <modifiedWord/>
      <trackRevisions>false</trackRevisions>
    </reviewItem>
    <reviewItem>
      <errorID>4d8946a7-9c23-4976-8c4c-ccc850b2bda8</errorID>
      <errorWord>)</errorWord>
      <group>L1_Format</group>
      <groupName>格式问题</groupName>
      <ability>L2_HalfPunc_CN</ability>
      <abilityName>全半角检查</abilityName>
      <candidateList>
        <item>）</item>
      </candidateList>
      <explain>文本全半角错误。</explain>
      <paraID> 998E51A</paraID>
      <start>78</start>
      <end>79</end>
      <status>ignored</status>
      <modifiedWord/>
      <trackRevisions>false</trackRevisions>
    </reviewItem>
    <reviewItem>
      <errorID>1a9e6485-e06f-45da-9945-2861440b6f1e</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998E51B</paraID>
      <start>0</start>
      <end>3</end>
      <status>ignored</status>
      <modifiedWord/>
      <trackRevisions>false</trackRevisions>
    </reviewItem>
    <reviewItem>
      <errorID>bc203e97-7e65-4325-8efc-5e17db6b107a</errorID>
      <errorWord>，</errorWord>
      <group>L1_Word</group>
      <groupName>字词问题</groupName>
      <ability>L2_Typo</ability>
      <abilityName>字词错误</abilityName>
      <candidateList>
        <item>，需</item>
      </candidateList>
      <explain/>
      <paraID> 998E51B</paraID>
      <start>26</start>
      <end>27</end>
      <status>unmodified</status>
      <modifiedWord/>
      <trackRevisions>false</trackRevisions>
    </reviewItem>
    <reviewItem>
      <errorID>b7148b03-77f7-4ff7-bc7f-f6cf4c2180e0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998E51D</paraID>
      <start>0</start>
      <end>3</end>
      <status>ignored</status>
      <modifiedWord/>
      <trackRevisions>false</trackRevisions>
    </reviewItem>
    <reviewItem>
      <errorID>30a74d46-0586-4705-b05e-b39767bdbe79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998E51E</paraID>
      <start>0</start>
      <end>3</end>
      <status>ignored</status>
      <modifiedWord/>
      <trackRevisions>false</trackRevisions>
    </reviewItem>
    <reviewItem>
      <errorID>d6eacdb8-a6fb-4e55-bbe4-548327ef8c04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998E51F</paraID>
      <start>0</start>
      <end>3</end>
      <status>ignored</status>
      <modifiedWord/>
      <trackRevisions>false</trackRevisions>
    </reviewItem>
    <reviewItem>
      <errorID>d5bed6f2-77ae-4877-b5d7-df0c21269629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998E520</paraID>
      <start>0</start>
      <end>3</end>
      <status>ignored</status>
      <modifiedWord/>
      <trackRevisions>false</trackRevisions>
    </reviewItem>
    <reviewItem>
      <errorID>42f97fe7-3c95-4f51-a6a9-98d84ba0f13d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998E521</paraID>
      <start>0</start>
      <end>3</end>
      <status>ignored</status>
      <modifiedWord/>
      <trackRevisions>false</trackRevisions>
    </reviewItem>
    <reviewItem>
      <errorID>5c748906-881e-4b81-8082-88f408309fde</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998E523</paraID>
      <start>0</start>
      <end>3</end>
      <status>ignored</status>
      <modifiedWord/>
      <trackRevisions>false</trackRevisions>
    </reviewItem>
    <reviewItem>
      <errorID>9d76823a-a7b4-46fc-a04b-2a0c2c7ac73e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998E524</paraID>
      <start>0</start>
      <end>3</end>
      <status>ignored</status>
      <modifiedWord/>
      <trackRevisions>false</trackRevisions>
    </reviewItem>
    <reviewItem>
      <errorID>857a52c2-0d20-40cb-8f41-0d6d0bcc8f2f</errorID>
      <errorWord>(</errorWord>
      <group>L1_Format</group>
      <groupName>格式问题</groupName>
      <ability>L2_HalfPunc_CN</ability>
      <abilityName>全半角检查</abilityName>
      <candidateList>
        <item>（</item>
      </candidateList>
      <explain>文本全半角错误。</explain>
      <paraID> 998E524</paraID>
      <start>62</start>
      <end>63</end>
      <status>ignored</status>
      <modifiedWord/>
      <trackRevisions>false</trackRevisions>
    </reviewItem>
    <reviewItem>
      <errorID>47101973-4876-4ae5-95e1-9a569fb0c5a3</errorID>
      <errorWord>)</errorWord>
      <group>L1_Format</group>
      <groupName>格式问题</groupName>
      <ability>L2_HalfPunc_CN</ability>
      <abilityName>全半角检查</abilityName>
      <candidateList>
        <item>）</item>
      </candidateList>
      <explain>文本全半角错误。</explain>
      <paraID> 998E524</paraID>
      <start>64</start>
      <end>65</end>
      <status>ignored</status>
      <modifiedWord/>
      <trackRevisions>false</trackRevisions>
    </reviewItem>
    <reviewItem>
      <errorID>3252ab7f-a04a-4f32-b290-6c87f3e72311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998E526</paraID>
      <start>0</start>
      <end>3</end>
      <status>ignored</status>
      <modifiedWord/>
      <trackRevisions>false</trackRevisions>
    </reviewItem>
    <reviewItem>
      <errorID>3e69a99f-aac1-4e8e-9e5b-b816c0391af4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998E527</paraID>
      <start>0</start>
      <end>3</end>
      <status>ignored</status>
      <modifiedWord/>
      <trackRevisions>false</trackRevisions>
    </reviewItem>
    <reviewItem>
      <errorID>b681363d-005b-4f22-bd0e-97be38b2402e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998E528</paraID>
      <start>0</start>
      <end>3</end>
      <status>ignored</status>
      <modifiedWord/>
      <trackRevisions>false</trackRevisions>
    </reviewItem>
    <reviewItem>
      <errorID>2603fb8c-211b-4ed4-9cf8-7e962e8e2f80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998E529</paraID>
      <start>0</start>
      <end>3</end>
      <status>ignored</status>
      <modifiedWord/>
      <trackRevisions>false</trackRevisions>
    </reviewItem>
    <reviewItem>
      <errorID>150f9062-5579-4ffd-8347-9f321fd94232</errorID>
      <errorWord>(</errorWord>
      <group>L1_Format</group>
      <groupName>格式问题</groupName>
      <ability>L2_HalfPunc_CN</ability>
      <abilityName>全半角检查</abilityName>
      <candidateList>
        <item>（</item>
      </candidateList>
      <explain>文本全半角错误。</explain>
      <paraID> 998E529</paraID>
      <start>6</start>
      <end>7</end>
      <status>ignored</status>
      <modifiedWord/>
      <trackRevisions>false</trackRevisions>
    </reviewItem>
    <reviewItem>
      <errorID>7834495e-8711-4bb1-b305-2b8401a0008d</errorID>
      <errorWord>)</errorWord>
      <group>L1_Format</group>
      <groupName>格式问题</groupName>
      <ability>L2_HalfPunc_CN</ability>
      <abilityName>全半角检查</abilityName>
      <candidateList>
        <item>）</item>
      </candidateList>
      <explain>文本全半角错误。</explain>
      <paraID> 998E529</paraID>
      <start>8</start>
      <end>9</end>
      <status>ignored</status>
      <modifiedWord/>
      <trackRevisions>false</trackRevisions>
    </reviewItem>
    <reviewItem>
      <errorID>f9fe41b0-bff1-4d41-af52-4c0d5d040126</errorID>
      <errorWord>(</errorWord>
      <group>L1_Format</group>
      <groupName>格式问题</groupName>
      <ability>L2_HalfPunc_CN</ability>
      <abilityName>全半角检查</abilityName>
      <candidateList>
        <item>（</item>
      </candidateList>
      <explain>文本全半角错误。</explain>
      <paraID> 998E529</paraID>
      <start>10</start>
      <end>11</end>
      <status>ignored</status>
      <modifiedWord/>
      <trackRevisions>false</trackRevisions>
    </reviewItem>
    <reviewItem>
      <errorID>00f03d85-7332-4a96-8665-6259be2104c1</errorID>
      <errorWord>)</errorWord>
      <group>L1_Format</group>
      <groupName>格式问题</groupName>
      <ability>L2_HalfPunc_CN</ability>
      <abilityName>全半角检查</abilityName>
      <candidateList>
        <item>）</item>
      </candidateList>
      <explain>文本全半角错误。</explain>
      <paraID> 998E529</paraID>
      <start>12</start>
      <end>13</end>
      <status>ignored</status>
      <modifiedWord/>
      <trackRevisions>false</trackRevisions>
    </reviewItem>
    <reviewItem>
      <errorID>6990b6f4-8a1f-41fe-921e-bf6e03ae4703</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998E52A</paraID>
      <start>0</start>
      <end>3</end>
      <status>ignored</status>
      <modifiedWord/>
      <trackRevisions>false</trackRevisions>
    </reviewItem>
    <reviewItem>
      <errorID>d73bb502-5455-4a34-aa4e-ecf3cf75b801</errorID>
      <errorWord>(</errorWord>
      <group>L1_Format</group>
      <groupName>格式问题</groupName>
      <ability>L2_HalfPunc_CN</ability>
      <abilityName>全半角检查</abilityName>
      <candidateList>
        <item>（</item>
      </candidateList>
      <explain>文本全半角错误。</explain>
      <paraID> 998E52A</paraID>
      <start>13</start>
      <end>14</end>
      <status>ignored</status>
      <modifiedWord/>
      <trackRevisions>false</trackRevisions>
    </reviewItem>
    <reviewItem>
      <errorID>6e93f584-31dc-4669-8128-94aa8e14fa67</errorID>
      <errorWord>)</errorWord>
      <group>L1_Format</group>
      <groupName>格式问题</groupName>
      <ability>L2_HalfPunc_CN</ability>
      <abilityName>全半角检查</abilityName>
      <candidateList>
        <item>）</item>
      </candidateList>
      <explain>文本全半角错误。</explain>
      <paraID> 998E52A</paraID>
      <start>15</start>
      <end>16</end>
      <status>ignored</status>
      <modifiedWord/>
      <trackRevisions>false</trackRevisions>
    </reviewItem>
    <reviewItem>
      <errorID>b483b3e1-1c50-4109-8106-90ddc92c5513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998E52B</paraID>
      <start>0</start>
      <end>3</end>
      <status>ignored</status>
      <modifiedWord/>
      <trackRevisions>false</trackRevisions>
    </reviewItem>
    <reviewItem>
      <errorID>67eca25e-f198-4b9a-b340-f7d05aad4098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998E52C</paraID>
      <start>0</start>
      <end>3</end>
      <status>ignored</status>
      <modifiedWord/>
      <trackRevisions>false</trackRevisions>
    </reviewItem>
    <reviewItem>
      <errorID>759a809e-0386-487b-b792-6767138d0743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998E52D</paraID>
      <start>0</start>
      <end>3</end>
      <status>ignored</status>
      <modifiedWord/>
      <trackRevisions>false</trackRevisions>
    </reviewItem>
    <reviewItem>
      <errorID>0f1b4ced-b366-4829-bcef-b2db5d3ebf10</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998E52E</paraID>
      <start>0</start>
      <end>3</end>
      <status>ignored</status>
      <modifiedWord/>
      <trackRevisions>false</trackRevisions>
    </reviewItem>
    <reviewItem>
      <errorID>53050e3a-2627-439b-aef9-0f937bd31dcf</errorID>
      <errorWord>英里</errorWord>
      <group>L1_Knowledge</group>
      <groupName>知识性问题</groupName>
      <ability>L2_Knowledge</ability>
      <abilityName>其他知识</abilityName>
      <candidateList/>
      <explain>非法定单位</explain>
      <paraID> 998E52E</paraID>
      <start>141</start>
      <end>143</end>
      <status>unmodified</status>
      <modifiedWord/>
      <trackRevisions>false</trackRevisions>
    </reviewItem>
    <reviewItem>
      <errorID>8594aad9-0750-484d-be67-e795651af1cd</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998E52F</paraID>
      <start>0</start>
      <end>3</end>
      <status>ignored</status>
      <modifiedWord/>
      <trackRevisions>false</trackRevisions>
    </reviewItem>
    <reviewItem>
      <errorID>79421c0d-1b2f-45e3-8a2c-6dedb043331f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998E530</paraID>
      <start>0</start>
      <end>3</end>
      <status>ignored</status>
      <modifiedWord/>
      <trackRevisions>false</trackRevisions>
    </reviewItem>
    <reviewItem>
      <errorID>b0eb8cd6-4afb-4107-ad3b-0048c354af46</errorID>
      <errorWord>(</errorWord>
      <group>L1_Format</group>
      <groupName>格式问题</groupName>
      <ability>L2_HalfPunc_CN</ability>
      <abilityName>全半角检查</abilityName>
      <candidateList>
        <item>（</item>
      </candidateList>
      <explain>文本全半角错误。</explain>
      <paraID> 998E530</paraID>
      <start>32</start>
      <end>33</end>
      <status>ignored</status>
      <modifiedWord/>
      <trackRevisions>false</trackRevisions>
    </reviewItem>
    <reviewItem>
      <errorID>ac34e0aa-c535-4cb1-8861-8badb4405b72</errorID>
      <errorWord>英里</errorWord>
      <group>L1_Knowledge</group>
      <groupName>知识性问题</groupName>
      <ability>L2_Knowledge</ability>
      <abilityName>其他知识</abilityName>
      <candidateList/>
      <explain>非法定单位</explain>
      <paraID> 998E530</paraID>
      <start>34</start>
      <end>36</end>
      <status>unmodified</status>
      <modifiedWord/>
      <trackRevisions>false</trackRevisions>
    </reviewItem>
    <reviewItem>
      <errorID>354f0f71-2da3-4cf9-818a-ead5b443be67</errorID>
      <errorWord>)</errorWord>
      <group>L1_Format</group>
      <groupName>格式问题</groupName>
      <ability>L2_HalfPunc_CN</ability>
      <abilityName>全半角检查</abilityName>
      <candidateList>
        <item>）</item>
      </candidateList>
      <explain>文本全半角错误。</explain>
      <paraID> 998E530</paraID>
      <start>36</start>
      <end>37</end>
      <status>ignored</status>
      <modifiedWord/>
      <trackRevisions>false</trackRevisions>
    </reviewItem>
    <reviewItem>
      <errorID>1b127a18-41a3-4150-bba4-9b9260803290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998E531</paraID>
      <start>0</start>
      <end>3</end>
      <status>ignored</status>
      <modifiedWord/>
      <trackRevisions>false</trackRevisions>
    </reviewItem>
    <reviewItem>
      <errorID>6f953828-7af5-4446-83ac-ad88b3a4a34a</errorID>
      <errorWord>英里</errorWord>
      <group>L1_Knowledge</group>
      <groupName>知识性问题</groupName>
      <ability>L2_Knowledge</ability>
      <abilityName>其他知识</abilityName>
      <candidateList/>
      <explain>非法定单位</explain>
      <paraID> 998E531</paraID>
      <start>24</start>
      <end>26</end>
      <status>unmodified</status>
      <modifiedWord/>
      <trackRevisions>false</trackRevisions>
    </reviewItem>
    <reviewItem>
      <errorID>4585e6a4-e6fa-410f-9cfe-862457bf20e2</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998E532</paraID>
      <start>0</start>
      <end>3</end>
      <status>ignored</status>
      <modifiedWord/>
      <trackRevisions>false</trackRevisions>
    </reviewItem>
    <reviewItem>
      <errorID>1e4b4088-9631-417e-b422-073c9d76ea4b</errorID>
      <errorWord>(</errorWord>
      <group>L1_Format</group>
      <groupName>格式问题</groupName>
      <ability>L2_HalfPunc_CN</ability>
      <abilityName>全半角检查</abilityName>
      <candidateList>
        <item>（</item>
      </candidateList>
      <explain>文本全半角错误。</explain>
      <paraID> 998E532</paraID>
      <start>6</start>
      <end>7</end>
      <status>ignored</status>
      <modifiedWord/>
      <trackRevisions>false</trackRevisions>
    </reviewItem>
    <reviewItem>
      <errorID>9567cbc8-a93b-44fd-8637-2cc6198a7698</errorID>
      <errorWord>)</errorWord>
      <group>L1_Format</group>
      <groupName>格式问题</groupName>
      <ability>L2_HalfPunc_CN</ability>
      <abilityName>全半角检查</abilityName>
      <candidateList>
        <item>）</item>
      </candidateList>
      <explain>文本全半角错误。</explain>
      <paraID> 998E532</paraID>
      <start>8</start>
      <end>9</end>
      <status>ignored</status>
      <modifiedWord/>
      <trackRevisions>false</trackRevisions>
    </reviewItem>
    <reviewItem>
      <errorID>d47aea31-54e5-4543-a364-3c58ba7780e0</errorID>
      <errorWord>(</errorWord>
      <group>L1_Format</group>
      <groupName>格式问题</groupName>
      <ability>L2_HalfPunc_CN</ability>
      <abilityName>全半角检查</abilityName>
      <candidateList>
        <item>（</item>
      </candidateList>
      <explain>文本全半角错误。</explain>
      <paraID> 998E532</paraID>
      <start>10</start>
      <end>11</end>
      <status>ignored</status>
      <modifiedWord/>
      <trackRevisions>false</trackRevisions>
    </reviewItem>
    <reviewItem>
      <errorID>f33d9a93-fb34-4a89-aee5-443c71ea0eba</errorID>
      <errorWord>)</errorWord>
      <group>L1_Format</group>
      <groupName>格式问题</groupName>
      <ability>L2_HalfPunc_CN</ability>
      <abilityName>全半角检查</abilityName>
      <candidateList>
        <item>）</item>
      </candidateList>
      <explain>文本全半角错误。</explain>
      <paraID> 998E532</paraID>
      <start>12</start>
      <end>13</end>
      <status>ignored</status>
      <modifiedWord/>
      <trackRevisions>false</trackRevisions>
    </reviewItem>
    <reviewItem>
      <errorID>071c73ea-c106-4d3c-9dd7-41cb4ef001c2</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998E533</paraID>
      <start>0</start>
      <end>3</end>
      <status>ignored</status>
      <modifiedWord/>
      <trackRevisions>false</trackRevisions>
    </reviewItem>
    <reviewItem>
      <errorID>a0afa0a9-4c16-4c4b-8f9f-195de233c241</errorID>
      <errorWord>(</errorWord>
      <group>L1_Format</group>
      <groupName>格式问题</groupName>
      <ability>L2_HalfPunc_CN</ability>
      <abilityName>全半角检查</abilityName>
      <candidateList>
        <item>（</item>
      </candidateList>
      <explain>文本全半角错误。</explain>
      <paraID> 998E533</paraID>
      <start>6</start>
      <end>7</end>
      <status>ignored</status>
      <modifiedWord/>
      <trackRevisions>false</trackRevisions>
    </reviewItem>
    <reviewItem>
      <errorID>f6b19def-26f8-426c-86f3-9e41f3dcf7a6</errorID>
      <errorWord>)</errorWord>
      <group>L1_Format</group>
      <groupName>格式问题</groupName>
      <ability>L2_HalfPunc_CN</ability>
      <abilityName>全半角检查</abilityName>
      <candidateList>
        <item>）</item>
      </candidateList>
      <explain>文本全半角错误。</explain>
      <paraID> 998E533</paraID>
      <start>8</start>
      <end>9</end>
      <status>ignored</status>
      <modifiedWord/>
      <trackRevisions>false</trackRevisions>
    </reviewItem>
    <reviewItem>
      <errorID>b963b491-2718-4a6e-8a76-e967693d4dd8</errorID>
      <errorWord>(</errorWord>
      <group>L1_Format</group>
      <groupName>格式问题</groupName>
      <ability>L2_HalfPunc_CN</ability>
      <abilityName>全半角检查</abilityName>
      <candidateList>
        <item>（</item>
      </candidateList>
      <explain>文本全半角错误。</explain>
      <paraID> 998E533</paraID>
      <start>34</start>
      <end>35</end>
      <status>ignored</status>
      <modifiedWord/>
      <trackRevisions>false</trackRevisions>
    </reviewItem>
    <reviewItem>
      <errorID>bdc56d65-dda8-462c-bde0-8ae1f7064dfb</errorID>
      <errorWord>)</errorWord>
      <group>L1_Format</group>
      <groupName>格式问题</groupName>
      <ability>L2_HalfPunc_CN</ability>
      <abilityName>全半角检查</abilityName>
      <candidateList>
        <item>）</item>
      </candidateList>
      <explain>文本全半角错误。</explain>
      <paraID> 998E533</paraID>
      <start>36</start>
      <end>37</end>
      <status>ignored</status>
      <modifiedWord/>
      <trackRevisions>false</trackRevisions>
    </reviewItem>
    <reviewItem>
      <errorID>6ca973b8-170a-4086-a2fc-d69367737ca3</errorID>
      <errorWord>(</errorWord>
      <group>L1_Format</group>
      <groupName>格式问题</groupName>
      <ability>L2_HalfPunc_CN</ability>
      <abilityName>全半角检查</abilityName>
      <candidateList>
        <item>（</item>
      </candidateList>
      <explain>文本全半角错误。</explain>
      <paraID> 998E533</paraID>
      <start>38</start>
      <end>39</end>
      <status>ignored</status>
      <modifiedWord/>
      <trackRevisions>false</trackRevisions>
    </reviewItem>
    <reviewItem>
      <errorID>9a120446-28ac-4504-b020-24039d389daa</errorID>
      <errorWord>)</errorWord>
      <group>L1_Format</group>
      <groupName>格式问题</groupName>
      <ability>L2_HalfPunc_CN</ability>
      <abilityName>全半角检查</abilityName>
      <candidateList>
        <item>）</item>
      </candidateList>
      <explain>文本全半角错误。</explain>
      <paraID> 998E533</paraID>
      <start>40</start>
      <end>41</end>
      <status>ignored</status>
      <modifiedWord/>
      <trackRevisions>false</trackRevisions>
    </reviewItem>
    <reviewItem>
      <errorID>21ab3ad6-8db1-45d5-8c7d-8933bb6984f9</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998E534</paraID>
      <start>0</start>
      <end>3</end>
      <status>ignored</status>
      <modifiedWord/>
      <trackRevisions>false</trackRevisions>
    </reviewItem>
    <reviewItem>
      <errorID>d54dde3d-bcd6-4543-9706-23d2d96e5108</errorID>
      <errorWord>(</errorWord>
      <group>L1_Format</group>
      <groupName>格式问题</groupName>
      <ability>L2_HalfPunc_CN</ability>
      <abilityName>全半角检查</abilityName>
      <candidateList>
        <item>（</item>
      </candidateList>
      <explain>文本全半角错误。</explain>
      <paraID> 998E534</paraID>
      <start>26</start>
      <end>27</end>
      <status>ignored</status>
      <modifiedWord/>
      <trackRevisions>false</trackRevisions>
    </reviewItem>
    <reviewItem>
      <errorID>0dd65f44-ff36-43c9-996d-884b520a0cc9</errorID>
      <errorWord>)</errorWord>
      <group>L1_Format</group>
      <groupName>格式问题</groupName>
      <ability>L2_HalfPunc_CN</ability>
      <abilityName>全半角检查</abilityName>
      <candidateList>
        <item>）</item>
      </candidateList>
      <explain>文本全半角错误。</explain>
      <paraID> 998E534</paraID>
      <start>28</start>
      <end>29</end>
      <status>ignored</status>
      <modifiedWord/>
      <trackRevisions>false</trackRevisions>
    </reviewItem>
    <reviewItem>
      <errorID>a7f6fa83-e7f0-4d40-a07f-57f7fc0726cc</errorID>
      <errorWord>(</errorWord>
      <group>L1_Format</group>
      <groupName>格式问题</groupName>
      <ability>L2_HalfPunc_CN</ability>
      <abilityName>全半角检查</abilityName>
      <candidateList>
        <item>（</item>
      </candidateList>
      <explain>文本全半角错误。</explain>
      <paraID> 998E534</paraID>
      <start>30</start>
      <end>31</end>
      <status>ignored</status>
      <modifiedWord/>
      <trackRevisions>false</trackRevisions>
    </reviewItem>
    <reviewItem>
      <errorID>f8947904-66ea-42a7-b917-e929f68c82a2</errorID>
      <errorWord>)</errorWord>
      <group>L1_Format</group>
      <groupName>格式问题</groupName>
      <ability>L2_HalfPunc_CN</ability>
      <abilityName>全半角检查</abilityName>
      <candidateList>
        <item>）</item>
      </candidateList>
      <explain>文本全半角错误。</explain>
      <paraID> 998E534</paraID>
      <start>32</start>
      <end>33</end>
      <status>ignored</status>
      <modifiedWord/>
      <trackRevisions>false</trackRevisions>
    </reviewItem>
    <reviewItem>
      <errorID>5f86c419-8958-451d-9e09-6f1ae966f98f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998E535</paraID>
      <start>0</start>
      <end>3</end>
      <status>ignored</status>
      <modifiedWord/>
      <trackRevisions>false</trackRevisions>
    </reviewItem>
    <reviewItem>
      <errorID>79c05372-562d-4aef-a50d-3dbff3af06fc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998E536</paraID>
      <start>0</start>
      <end>3</end>
      <status>ignored</status>
      <modifiedWord/>
      <trackRevisions>false</trackRevisions>
    </reviewItem>
    <reviewItem>
      <errorID>43626365-29f2-4134-ab2b-71ec6a548a82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998E537</paraID>
      <start>0</start>
      <end>3</end>
      <status>ignored</status>
      <modifiedWord/>
      <trackRevisions>false</trackRevisions>
    </reviewItem>
    <reviewItem>
      <errorID>d3e83e20-990c-495a-81a9-03d6d1ed07ca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998E53B</paraID>
      <start>0</start>
      <end>3</end>
      <status>ignored</status>
      <modifiedWord/>
      <trackRevisions>false</trackRevisions>
    </reviewItem>
    <reviewItem>
      <errorID>eeee94ed-54e0-475e-8360-f3dac7eed497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998E53C</paraID>
      <start>0</start>
      <end>3</end>
      <status>ignored</status>
      <modifiedWord/>
      <trackRevisions>false</trackRevisions>
    </reviewItem>
    <reviewItem>
      <errorID>4b74b62a-3640-4d02-a1e6-8da61b846772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998E53D</paraID>
      <start>0</start>
      <end>3</end>
      <status>ignored</status>
      <modifiedWord/>
      <trackRevisions>false</trackRevisions>
    </reviewItem>
    <reviewItem>
      <errorID>3e17fb49-6334-4e97-bfcb-63f7e6bfbf3b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998E53E</paraID>
      <start>0</start>
      <end>3</end>
      <status>ignored</status>
      <modifiedWord/>
      <trackRevisions>false</trackRevisions>
    </reviewItem>
    <reviewItem>
      <errorID>b2917865-d062-4611-b650-605e8420b604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998E53F</paraID>
      <start>0</start>
      <end>3</end>
      <status>ignored</status>
      <modifiedWord/>
      <trackRevisions>false</trackRevisions>
    </reviewItem>
    <reviewItem>
      <errorID>dda08b25-a185-43d9-a683-4caed76edcd4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998E540</paraID>
      <start>0</start>
      <end>3</end>
      <status>ignored</status>
      <modifiedWord/>
      <trackRevisions>false</trackRevisions>
    </reviewItem>
    <reviewItem>
      <errorID>078e4bf1-2f45-48dd-ad49-71d4814297d7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998E541</paraID>
      <start>0</start>
      <end>3</end>
      <status>ignored</status>
      <modifiedWord/>
      <trackRevisions>false</trackRevisions>
    </reviewItem>
    <reviewItem>
      <errorID>e6d6171d-c01f-4959-9db3-e47777d17482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998E542</paraID>
      <start>0</start>
      <end>3</end>
      <status>ignored</status>
      <modifiedWord/>
      <trackRevisions>false</trackRevisions>
    </reviewItem>
    <reviewItem>
      <errorID>c83066e9-77a4-4b7d-8cbe-b4aeac703570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998E543</paraID>
      <start>0</start>
      <end>3</end>
      <status>ignored</status>
      <modifiedWord/>
      <trackRevisions>false</trackRevisions>
    </reviewItem>
    <reviewItem>
      <errorID>b93647e5-444b-4ae1-adf3-fccff9aea9d5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998E544</paraID>
      <start>0</start>
      <end>3</end>
      <status>ignored</status>
      <modifiedWord/>
      <trackRevisions>false</trackRevisions>
    </reviewItem>
    <reviewItem>
      <errorID>81dcd3e4-4cca-45f5-8017-db9dec85d5d4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998E545</paraID>
      <start>0</start>
      <end>3</end>
      <status>ignored</status>
      <modifiedWord/>
      <trackRevisions>false</trackRevisions>
    </reviewItem>
    <reviewItem>
      <errorID>71b59153-ae9d-44ee-a138-29ce22869f9c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998E546</paraID>
      <start>0</start>
      <end>3</end>
      <status>unmodified</status>
      <modifiedWord/>
      <trackRevisions>false</trackRevisions>
    </reviewItem>
    <reviewItem>
      <errorID>971b32c6-ce55-4878-9d2e-8fd4c9ad45d8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998E547</paraID>
      <start>0</start>
      <end>4</end>
      <status>ignored</status>
      <modifiedWord/>
      <trackRevisions>false</trackRevisions>
    </reviewItem>
    <reviewItem>
      <errorID>ac08f017-ae70-4591-adfc-594073951805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998E548</paraID>
      <start>0</start>
      <end>3</end>
      <status>ignored</status>
      <modifiedWord/>
      <trackRevisions>false</trackRevisions>
    </reviewItem>
    <reviewItem>
      <errorID>efde277f-b413-40b9-87f9-b5a2b5680e31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998E54A</paraID>
      <start>0</start>
      <end>3</end>
      <status>ignored</status>
      <modifiedWord/>
      <trackRevisions>false</trackRevisions>
    </reviewItem>
    <reviewItem>
      <errorID>c8bc2dc6-17c8-47c8-b655-a2fd5319444d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998E54B</paraID>
      <start>0</start>
      <end>3</end>
      <status>ignored</status>
      <modifiedWord/>
      <trackRevisions>false</trackRevisions>
    </reviewItem>
    <reviewItem>
      <errorID>a4526e18-7948-4413-9579-77d36228fecb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998E54C</paraID>
      <start>0</start>
      <end>3</end>
      <status>ignored</status>
      <modifiedWord/>
      <trackRevisions>false</trackRevisions>
    </reviewItem>
    <reviewItem>
      <errorID>de7d7987-2846-444b-be42-1acb6a356ff4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998E54D</paraID>
      <start>0</start>
      <end>3</end>
      <status>ignored</status>
      <modifiedWord/>
      <trackRevisions>false</trackRevisions>
    </reviewItem>
    <reviewItem>
      <errorID>008b240d-6076-4753-a86e-8f1658f2aa6e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998E54E</paraID>
      <start>0</start>
      <end>3</end>
      <status>ignored</status>
      <modifiedWord/>
      <trackRevisions>false</trackRevisions>
    </reviewItem>
    <reviewItem>
      <errorID>a3204d89-5700-41cb-9c1c-ff529b45cefe</errorID>
      <errorWord>制订了相关</errorWord>
      <group>L1_Word</group>
      <groupName>字词问题</groupName>
      <ability>L2_Typo</ability>
      <abilityName>字词错误</abilityName>
      <candidateList>
        <item>制定了相关</item>
      </candidateList>
      <explain/>
      <paraID> 998E54E</paraID>
      <start>3</start>
      <end>8</end>
      <status>unmodified</status>
      <modifiedWord/>
      <trackRevisions>false</trackRevisions>
    </reviewItem>
    <reviewItem>
      <errorID>bcb6cd6f-e009-492f-8838-9caa9ef165b5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998E54F</paraID>
      <start>0</start>
      <end>3</end>
      <status>ignored</status>
      <modifiedWord/>
      <trackRevisions>false</trackRevisions>
    </reviewItem>
    <reviewItem>
      <errorID>d612e71a-8365-44af-b871-41fad8bc7e57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998E550</paraID>
      <start>0</start>
      <end>3</end>
      <status>ignored</status>
      <modifiedWord/>
      <trackRevisions>false</trackRevisions>
    </reviewItem>
    <reviewItem>
      <errorID>87f67b43-e98c-4dcb-9016-cf9c8ce1f595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998E551</paraID>
      <start>0</start>
      <end>3</end>
      <status>ignored</status>
      <modifiedWord/>
      <trackRevisions>false</trackRevisions>
    </reviewItem>
    <reviewItem>
      <errorID>b42c5aa6-8951-46b3-841d-c64c4df075be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998E552</paraID>
      <start>0</start>
      <end>3</end>
      <status>ignored</status>
      <modifiedWord/>
      <trackRevisions>false</trackRevisions>
    </reviewItem>
    <reviewItem>
      <errorID>99b76cb2-3fed-4452-aa48-01186ef65020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998E553</paraID>
      <start>0</start>
      <end>3</end>
      <status>ignored</status>
      <modifiedWord/>
      <trackRevisions>false</trackRevisions>
    </reviewItem>
    <reviewItem>
      <errorID>df672b51-3b25-44a7-9091-74cacaa4ee88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998E555</paraID>
      <start>0</start>
      <end>3</end>
      <status>ignored</status>
      <modifiedWord/>
      <trackRevisions>false</trackRevisions>
    </reviewItem>
    <reviewItem>
      <errorID>e9a77807-abc2-4936-b020-f3bcb469b7c9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998E556</paraID>
      <start>0</start>
      <end>3</end>
      <status>ignored</status>
      <modifiedWord/>
      <trackRevisions>false</trackRevisions>
    </reviewItem>
    <reviewItem>
      <errorID>f6c9734f-7861-4c8f-8e82-a1b189c4ce7b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998E557</paraID>
      <start>0</start>
      <end>3</end>
      <status>ignored</status>
      <modifiedWord/>
      <trackRevisions>false</trackRevisions>
    </reviewItem>
    <reviewItem>
      <errorID>bd62977b-eb29-4ffe-b226-13fc374a1d12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998E559</paraID>
      <start>0</start>
      <end>3</end>
      <status>ignored</status>
      <modifiedWord/>
      <trackRevisions>false</trackRevisions>
    </reviewItem>
    <reviewItem>
      <errorID>edb33c77-4e8c-4dc7-9950-2eaa8cf31937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998E55A</paraID>
      <start>0</start>
      <end>3</end>
      <status>ignored</status>
      <modifiedWord/>
      <trackRevisions>false</trackRevisions>
    </reviewItem>
    <reviewItem>
      <errorID>91a0d0e6-d20f-413c-99b6-a159193bca3e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998E55B</paraID>
      <start>0</start>
      <end>3</end>
      <status>ignored</status>
      <modifiedWord/>
      <trackRevisions>false</trackRevisions>
    </reviewItem>
    <reviewItem>
      <errorID>f667ea19-3a38-4634-8e46-06ab13ec549a</errorID>
      <errorWord>值勤</errorWord>
      <group>L1_Word</group>
      <groupName>字词问题</groupName>
      <ability>L2_Typo</ability>
      <abilityName>字词错误</abilityName>
      <candidateList>
        <item>执勤</item>
      </candidateList>
      <explain/>
      <paraID> 998E55B</paraID>
      <start>12</start>
      <end>14</end>
      <status>unmodified</status>
      <modifiedWord/>
      <trackRevisions>false</trackRevisions>
    </reviewItem>
    <reviewItem>
      <errorID>3051a146-9171-4024-ab77-8e75f0498b7b</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998E55C</paraID>
      <start>0</start>
      <end>3</end>
      <status>ignored</status>
      <modifiedWord/>
      <trackRevisions>false</trackRevisions>
    </reviewItem>
    <reviewItem>
      <errorID>ac6aa3b6-81e4-469c-bba3-d1dc75af566a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998E55E</paraID>
      <start>0</start>
      <end>3</end>
      <status>ignored</status>
      <modifiedWord/>
      <trackRevisions>false</trackRevisions>
    </reviewItem>
    <reviewItem>
      <errorID>4fb9dff6-84c1-4dc7-9c7b-302c3d72eb46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998E55F</paraID>
      <start>0</start>
      <end>3</end>
      <status>ignored</status>
      <modifiedWord/>
      <trackRevisions>false</trackRevisions>
    </reviewItem>
    <reviewItem>
      <errorID>6bed961f-d917-4ad2-9347-8d391d44f54e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998E560</paraID>
      <start>0</start>
      <end>3</end>
      <status>ignored</status>
      <modifiedWord/>
      <trackRevisions>false</trackRevisions>
    </reviewItem>
    <reviewItem>
      <errorID>24e04a85-ee64-438a-874a-d1e77d23fd36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998E562</paraID>
      <start>0</start>
      <end>3</end>
      <status>ignored</status>
      <modifiedWord/>
      <trackRevisions>false</trackRevisions>
    </reviewItem>
    <reviewItem>
      <errorID>9a7ac737-c451-4ddb-8563-8173508b5bbd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998E563</paraID>
      <start>0</start>
      <end>3</end>
      <status>ignored</status>
      <modifiedWord/>
      <trackRevisions>false</trackRevisions>
    </reviewItem>
    <reviewItem>
      <errorID>5bb3e35a-e769-4d90-b28c-340d6476fa73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998E564</paraID>
      <start>0</start>
      <end>3</end>
      <status>ignored</status>
      <modifiedWord/>
      <trackRevisions>false</trackRevisions>
    </reviewItem>
    <reviewItem>
      <errorID>c89c3147-ce64-492f-b06a-571abf7d275c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998E565</paraID>
      <start>0</start>
      <end>3</end>
      <status>ignored</status>
      <modifiedWord/>
      <trackRevisions>false</trackRevisions>
    </reviewItem>
    <reviewItem>
      <errorID>77d6ea68-de0f-4776-8c8b-7b8af63391e7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998E566</paraID>
      <start>0</start>
      <end>3</end>
      <status>ignored</status>
      <modifiedWord/>
      <trackRevisions>false</trackRevisions>
    </reviewItem>
    <reviewItem>
      <errorID>0cd51557-b572-4679-8a27-4832190b22be</errorID>
      <errorWord>(</errorWord>
      <group>L1_Format</group>
      <groupName>格式问题</groupName>
      <ability>L2_HalfPunc_CN</ability>
      <abilityName>全半角检查</abilityName>
      <candidateList>
        <item>（</item>
      </candidateList>
      <explain>文本全半角错误。</explain>
      <paraID> 998E566</paraID>
      <start>50</start>
      <end>51</end>
      <status>ignored</status>
      <modifiedWord/>
      <trackRevisions>false</trackRevisions>
    </reviewItem>
    <reviewItem>
      <errorID>b827d2e8-35d4-4410-be97-8ce8d144e192</errorID>
      <errorWord>)</errorWord>
      <group>L1_Format</group>
      <groupName>格式问题</groupName>
      <ability>L2_HalfPunc_CN</ability>
      <abilityName>全半角检查</abilityName>
      <candidateList>
        <item>）</item>
      </candidateList>
      <explain>文本全半角错误。</explain>
      <paraID> 998E566</paraID>
      <start>52</start>
      <end>53</end>
      <status>ignored</status>
      <modifiedWord/>
      <trackRevisions>false</trackRevisions>
    </reviewItem>
    <reviewItem>
      <errorID>1051a170-5e2c-42c6-95d4-030ebc806ddc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998E567</paraID>
      <start>0</start>
      <end>3</end>
      <status>ignored</status>
      <modifiedWord/>
      <trackRevisions>false</trackRevisions>
    </reviewItem>
    <reviewItem>
      <errorID>1e810e3d-b5b6-46b0-bc13-dfa6052b7107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998E568</paraID>
      <start>0</start>
      <end>3</end>
      <status>ignored</status>
      <modifiedWord/>
      <trackRevisions>false</trackRevisions>
    </reviewItem>
    <reviewItem>
      <errorID>15b09323-55d4-435d-b505-8df85f089668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998E56A</paraID>
      <start>0</start>
      <end>3</end>
      <status>ignored</status>
      <modifiedWord/>
      <trackRevisions>false</trackRevisions>
    </reviewItem>
    <reviewItem>
      <errorID>dc983bac-6d18-408c-ac6d-e8d35953b0e5</errorID>
      <errorWord>(</errorWord>
      <group>L1_Format</group>
      <groupName>格式问题</groupName>
      <ability>L2_HalfPunc_CN</ability>
      <abilityName>全半角检查</abilityName>
      <candidateList>
        <item>（</item>
      </candidateList>
      <explain>文本全半角错误。</explain>
      <paraID> 998E56A</paraID>
      <start>6</start>
      <end>7</end>
      <status>ignored</status>
      <modifiedWord/>
      <trackRevisions>false</trackRevisions>
    </reviewItem>
    <reviewItem>
      <errorID>bb56613c-88e0-4a19-8d3f-a0856343a1dc</errorID>
      <errorWord>)</errorWord>
      <group>L1_Format</group>
      <groupName>格式问题</groupName>
      <ability>L2_HalfPunc_CN</ability>
      <abilityName>全半角检查</abilityName>
      <candidateList>
        <item>）</item>
      </candidateList>
      <explain>文本全半角错误。</explain>
      <paraID> 998E56A</paraID>
      <start>8</start>
      <end>9</end>
      <status>ignored</status>
      <modifiedWord/>
      <trackRevisions>false</trackRevisions>
    </reviewItem>
    <reviewItem>
      <errorID>1aa3348b-26c4-4d5b-bdd1-cf8ccac1a738</errorID>
      <errorWord>(</errorWord>
      <group>L1_Format</group>
      <groupName>格式问题</groupName>
      <ability>L2_HalfPunc_CN</ability>
      <abilityName>全半角检查</abilityName>
      <candidateList>
        <item>（</item>
      </candidateList>
      <explain>文本全半角错误。</explain>
      <paraID> 998E56A</paraID>
      <start>11</start>
      <end>12</end>
      <status>ignored</status>
      <modifiedWord/>
      <trackRevisions>false</trackRevisions>
    </reviewItem>
    <reviewItem>
      <errorID>3c2dcf75-7676-4ad8-b100-dc74ddce5322</errorID>
      <errorWord>)</errorWord>
      <group>L1_Format</group>
      <groupName>格式问题</groupName>
      <ability>L2_HalfPunc_CN</ability>
      <abilityName>全半角检查</abilityName>
      <candidateList>
        <item>）</item>
      </candidateList>
      <explain>文本全半角错误。</explain>
      <paraID> 998E56A</paraID>
      <start>13</start>
      <end>14</end>
      <status>ignored</status>
      <modifiedWord/>
      <trackRevisions>false</trackRevisions>
    </reviewItem>
    <reviewItem>
      <errorID>e6d030c1-7e5f-46e7-8ff3-634903fe3c1e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998E56B</paraID>
      <start>0</start>
      <end>3</end>
      <status>ignored</status>
      <modifiedWord/>
      <trackRevisions>false</trackRevisions>
    </reviewItem>
    <reviewItem>
      <errorID>41ffd053-009e-45e4-a2c3-d3037d4cf6b4</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998E56C</paraID>
      <start>0</start>
      <end>3</end>
      <status>ignored</status>
      <modifiedWord/>
      <trackRevisions>false</trackRevisions>
    </reviewItem>
    <reviewItem>
      <errorID>cc83187c-65fc-4f0d-949b-294facf87e88</errorID>
      <errorWord>(</errorWord>
      <group>L1_Format</group>
      <groupName>格式问题</groupName>
      <ability>L2_HalfPunc_CN</ability>
      <abilityName>全半角检查</abilityName>
      <candidateList>
        <item>（</item>
      </candidateList>
      <explain>文本全半角错误。</explain>
      <paraID> 998E56D</paraID>
      <start>0</start>
      <end>1</end>
      <status>ignored</status>
      <modifiedWord/>
      <trackRevisions>false</trackRevisions>
    </reviewItem>
    <reviewItem>
      <errorID>7fb12185-f602-4285-95e0-dddc9578eb36</errorID>
      <errorWord>)</errorWord>
      <group>L1_Format</group>
      <groupName>格式问题</groupName>
      <ability>L2_HalfPunc_CN</ability>
      <abilityName>全半角检查</abilityName>
      <candidateList>
        <item>）</item>
      </candidateList>
      <explain>文本全半角错误。</explain>
      <paraID> 998E56D</paraID>
      <start>3</start>
      <end>4</end>
      <status>ignored</status>
      <modifiedWord/>
      <trackRevisions>false</trackRevisions>
    </reviewItem>
    <reviewItem>
      <errorID>d5383cd7-91a6-4b38-826d-12a787c79f18</errorID>
      <errorWord>(</errorWord>
      <group>L1_Format</group>
      <groupName>格式问题</groupName>
      <ability>L2_HalfPunc_CN</ability>
      <abilityName>全半角检查</abilityName>
      <candidateList>
        <item>（</item>
      </candidateList>
      <explain>文本全半角错误。</explain>
      <paraID> 998E56E</paraID>
      <start>0</start>
      <end>1</end>
      <status>ignored</status>
      <modifiedWord/>
      <trackRevisions>false</trackRevisions>
    </reviewItem>
    <reviewItem>
      <errorID>a8a52167-43b9-4dff-b11c-9e9e871b69e7</errorID>
      <errorWord>)</errorWord>
      <group>L1_Format</group>
      <groupName>格式问题</groupName>
      <ability>L2_HalfPunc_CN</ability>
      <abilityName>全半角检查</abilityName>
      <candidateList>
        <item>）</item>
      </candidateList>
      <explain>文本全半角错误。</explain>
      <paraID> 998E56E</paraID>
      <start>4</start>
      <end>5</end>
      <status>ignored</status>
      <modifiedWord/>
      <trackRevisions>false</trackRevisions>
    </reviewItem>
    <reviewItem>
      <errorID>19915e24-22fc-4195-8cc0-45fddb38063f</errorID>
      <errorWord>(</errorWord>
      <group>L1_Format</group>
      <groupName>格式问题</groupName>
      <ability>L2_HalfPunc_CN</ability>
      <abilityName>全半角检查</abilityName>
      <candidateList>
        <item>（</item>
      </candidateList>
      <explain>文本全半角错误。</explain>
      <paraID> 998E56F</paraID>
      <start>0</start>
      <end>1</end>
      <status>ignored</status>
      <modifiedWord/>
      <trackRevisions>false</trackRevisions>
    </reviewItem>
    <reviewItem>
      <errorID>b281ae16-dc54-42a6-b933-74694d18bdaf</errorID>
      <errorWord>)</errorWord>
      <group>L1_Format</group>
      <groupName>格式问题</groupName>
      <ability>L2_HalfPunc_CN</ability>
      <abilityName>全半角检查</abilityName>
      <candidateList>
        <item>）</item>
      </candidateList>
      <explain>文本全半角错误。</explain>
      <paraID> 998E56F</paraID>
      <start>3</start>
      <end>4</end>
      <status>ignored</status>
      <modifiedWord/>
      <trackRevisions>false</trackRevisions>
    </reviewItem>
    <reviewItem>
      <errorID>93897f97-2632-435a-af24-83e199bf700b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998E570</paraID>
      <start>0</start>
      <end>3</end>
      <status>ignored</status>
      <modifiedWord/>
      <trackRevisions>false</trackRevisions>
    </reviewItem>
    <reviewItem>
      <errorID>c5464ea4-0b22-4979-a494-6c04460139cb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998E571</paraID>
      <start>0</start>
      <end>3</end>
      <status>ignored</status>
      <modifiedWord/>
      <trackRevisions>false</trackRevisions>
    </reviewItem>
    <reviewItem>
      <errorID>d1008f82-1d14-4d37-be88-9e5d6030cf52</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998E572</paraID>
      <start>0</start>
      <end>3</end>
      <status>ignored</status>
      <modifiedWord/>
      <trackRevisions>false</trackRevisions>
    </reviewItem>
    <reviewItem>
      <errorID>1db7d48a-ec64-468f-82c6-a43cc41b70c6</errorID>
      <errorWord>(</errorWord>
      <group>L1_Format</group>
      <groupName>格式问题</groupName>
      <ability>L2_HalfPunc_CN</ability>
      <abilityName>全半角检查</abilityName>
      <candidateList>
        <item>（</item>
      </candidateList>
      <explain>文本全半角错误。</explain>
      <paraID> 998E573</paraID>
      <start>0</start>
      <end>1</end>
      <status>ignored</status>
      <modifiedWord/>
      <trackRevisions>false</trackRevisions>
    </reviewItem>
    <reviewItem>
      <errorID>05b83937-373d-4794-8975-bec23ff73fdc</errorID>
      <errorWord>)</errorWord>
      <group>L1_Format</group>
      <groupName>格式问题</groupName>
      <ability>L2_HalfPunc_CN</ability>
      <abilityName>全半角检查</abilityName>
      <candidateList>
        <item>）</item>
      </candidateList>
      <explain>文本全半角错误。</explain>
      <paraID> 998E573</paraID>
      <start>3</start>
      <end>4</end>
      <status>ignored</status>
      <modifiedWord/>
      <trackRevisions>false</trackRevisions>
    </reviewItem>
    <reviewItem>
      <errorID>cd75e09f-284c-4602-84f6-04436d8970d8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998E574</paraID>
      <start>0</start>
      <end>3</end>
      <status>ignored</status>
      <modifiedWord/>
      <trackRevisions>false</trackRevisions>
    </reviewItem>
    <reviewItem>
      <errorID>3fde9356-4d2f-4a6c-8f2c-321abf1519ff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998E575</paraID>
      <start>0</start>
      <end>3</end>
      <status>ignored</status>
      <modifiedWord/>
      <trackRevisions>false</trackRevisions>
    </reviewItem>
    <reviewItem>
      <errorID>a7ea9478-f319-4eff-8a8f-02c357baa22e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998E576</paraID>
      <start>0</start>
      <end>3</end>
      <status>ignored</status>
      <modifiedWord/>
      <trackRevisions>false</trackRevisions>
    </reviewItem>
    <reviewItem>
      <errorID>1d4f7dc0-23ce-41e0-8b18-990217e45ea2</errorID>
      <errorWord>(</errorWord>
      <group>L1_Format</group>
      <groupName>格式问题</groupName>
      <ability>L2_HalfPunc_CN</ability>
      <abilityName>全半角检查</abilityName>
      <candidateList>
        <item>（</item>
      </candidateList>
      <explain>文本全半角错误。</explain>
      <paraID> 998E576</paraID>
      <start>30</start>
      <end>31</end>
      <status>ignored</status>
      <modifiedWord/>
      <trackRevisions>false</trackRevisions>
    </reviewItem>
    <reviewItem>
      <errorID>e96c0a9f-a3b5-44c3-ad74-6ce430232d4f</errorID>
      <errorWord>)</errorWord>
      <group>L1_Format</group>
      <groupName>格式问题</groupName>
      <ability>L2_HalfPunc_CN</ability>
      <abilityName>全半角检查</abilityName>
      <candidateList>
        <item>）</item>
      </candidateList>
      <explain>文本全半角错误。</explain>
      <paraID> 998E576</paraID>
      <start>32</start>
      <end>33</end>
      <status>ignored</status>
      <modifiedWord/>
      <trackRevisions>false</trackRevisions>
    </reviewItem>
    <reviewItem>
      <errorID>2e319141-9b44-4f44-9e90-be4d451429ed</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998E577</paraID>
      <start>0</start>
      <end>3</end>
      <status>ignored</status>
      <modifiedWord/>
      <trackRevisions>false</trackRevisions>
    </reviewItem>
    <reviewItem>
      <errorID>c99d3f93-a7bf-4b7d-ba69-b7c8e97c6ade</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998E578</paraID>
      <start>0</start>
      <end>3</end>
      <status>ignored</status>
      <modifiedWord/>
      <trackRevisions>false</trackRevisions>
    </reviewItem>
    <reviewItem>
      <errorID>71d8b60e-58f3-425c-a030-343bbd66a3b9</errorID>
      <errorWord>(</errorWord>
      <group>L1_Format</group>
      <groupName>格式问题</groupName>
      <ability>L2_HalfPunc_CN</ability>
      <abilityName>全半角检查</abilityName>
      <candidateList>
        <item>（</item>
      </candidateList>
      <explain>文本全半角错误。</explain>
      <paraID> 998E578</paraID>
      <start>99</start>
      <end>100</end>
      <status>ignored</status>
      <modifiedWord/>
      <trackRevisions>false</trackRevisions>
    </reviewItem>
    <reviewItem>
      <errorID>56a4f21b-180a-410f-9857-c2175f47ce8d</errorID>
      <errorWord>)</errorWord>
      <group>L1_Format</group>
      <groupName>格式问题</groupName>
      <ability>L2_HalfPunc_CN</ability>
      <abilityName>全半角检查</abilityName>
      <candidateList>
        <item>）</item>
      </candidateList>
      <explain>文本全半角错误。</explain>
      <paraID> 998E578</paraID>
      <start>101</start>
      <end>102</end>
      <status>ignored</status>
      <modifiedWord/>
      <trackRevisions>false</trackRevisions>
    </reviewItem>
    <reviewItem>
      <errorID>287ee39f-3b43-4101-8e6c-3a9524d3613d</errorID>
      <errorWord>(</errorWord>
      <group>L1_Format</group>
      <groupName>格式问题</groupName>
      <ability>L2_HalfPunc_CN</ability>
      <abilityName>全半角检查</abilityName>
      <candidateList>
        <item>（</item>
      </candidateList>
      <explain>文本全半角错误。</explain>
      <paraID> 998E578</paraID>
      <start>103</start>
      <end>104</end>
      <status>ignored</status>
      <modifiedWord/>
      <trackRevisions>false</trackRevisions>
    </reviewItem>
    <reviewItem>
      <errorID>61bbb2ae-51d1-4e98-b9ca-daf56859da25</errorID>
      <errorWord>)</errorWord>
      <group>L1_Format</group>
      <groupName>格式问题</groupName>
      <ability>L2_HalfPunc_CN</ability>
      <abilityName>全半角检查</abilityName>
      <candidateList>
        <item>）</item>
      </candidateList>
      <explain>文本全半角错误。</explain>
      <paraID> 998E578</paraID>
      <start>105</start>
      <end>106</end>
      <status>ignored</status>
      <modifiedWord/>
      <trackRevisions>false</trackRevisions>
    </reviewItem>
    <reviewItem>
      <errorID>d3198677-6c71-47f2-9ccd-4948ec607707</errorID>
      <errorWord>(</errorWord>
      <group>L1_Format</group>
      <groupName>格式问题</groupName>
      <ability>L2_HalfPunc_CN</ability>
      <abilityName>全半角检查</abilityName>
      <candidateList>
        <item>（</item>
      </candidateList>
      <explain>文本全半角错误。</explain>
      <paraID> 998E578</paraID>
      <start>107</start>
      <end>108</end>
      <status>ignored</status>
      <modifiedWord/>
      <trackRevisions>false</trackRevisions>
    </reviewItem>
    <reviewItem>
      <errorID>3d2a7899-8f14-42e6-8e4a-d10d950d4fce</errorID>
      <errorWord>)</errorWord>
      <group>L1_Format</group>
      <groupName>格式问题</groupName>
      <ability>L2_HalfPunc_CN</ability>
      <abilityName>全半角检查</abilityName>
      <candidateList>
        <item>）</item>
      </candidateList>
      <explain>文本全半角错误。</explain>
      <paraID> 998E578</paraID>
      <start>109</start>
      <end>110</end>
      <status>ignored</status>
      <modifiedWord/>
      <trackRevisions>false</trackRevisions>
    </reviewItem>
    <reviewItem>
      <errorID>97346474-2db8-4f36-bd58-61867f10a90d</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998E579</paraID>
      <start>0</start>
      <end>3</end>
      <status>ignored</status>
      <modifiedWord/>
      <trackRevisions>false</trackRevisions>
    </reviewItem>
    <reviewItem>
      <errorID>f73a741e-e077-46d9-99af-58c2abd04ab4</errorID>
      <errorWord>(</errorWord>
      <group>L1_Format</group>
      <groupName>格式问题</groupName>
      <ability>L2_HalfPunc_CN</ability>
      <abilityName>全半角检查</abilityName>
      <candidateList>
        <item>（</item>
      </candidateList>
      <explain>文本全半角错误。</explain>
      <paraID> 998E579</paraID>
      <start>7</start>
      <end>8</end>
      <status>ignored</status>
      <modifiedWord/>
      <trackRevisions>false</trackRevisions>
    </reviewItem>
    <reviewItem>
      <errorID>55dc89e2-981b-4d3e-a2c3-8bb560e65408</errorID>
      <errorWord>)</errorWord>
      <group>L1_Format</group>
      <groupName>格式问题</groupName>
      <ability>L2_HalfPunc_CN</ability>
      <abilityName>全半角检查</abilityName>
      <candidateList>
        <item>）</item>
      </candidateList>
      <explain>文本全半角错误。</explain>
      <paraID> 998E579</paraID>
      <start>9</start>
      <end>10</end>
      <status>ignored</status>
      <modifiedWord/>
      <trackRevisions>false</trackRevisions>
    </reviewItem>
    <reviewItem>
      <errorID>da688174-a751-41ca-b536-926b0ff0f9e8</errorID>
      <errorWord>(</errorWord>
      <group>L1_Format</group>
      <groupName>格式问题</groupName>
      <ability>L2_HalfPunc_CN</ability>
      <abilityName>全半角检查</abilityName>
      <candidateList>
        <item>（</item>
      </candidateList>
      <explain>文本全半角错误。</explain>
      <paraID> 998E579</paraID>
      <start>17</start>
      <end>18</end>
      <status>ignored</status>
      <modifiedWord/>
      <trackRevisions>false</trackRevisions>
    </reviewItem>
    <reviewItem>
      <errorID>b731201e-eec5-46e1-b200-00b99859c001</errorID>
      <errorWord>)</errorWord>
      <group>L1_Format</group>
      <groupName>格式问题</groupName>
      <ability>L2_HalfPunc_CN</ability>
      <abilityName>全半角检查</abilityName>
      <candidateList>
        <item>）</item>
      </candidateList>
      <explain>文本全半角错误。</explain>
      <paraID> 998E579</paraID>
      <start>19</start>
      <end>20</end>
      <status>ignored</status>
      <modifiedWord/>
      <trackRevisions>false</trackRevisions>
    </reviewItem>
    <reviewItem>
      <errorID>663ad6bc-b031-47ec-9dce-84d5e458bd4b</errorID>
      <errorWord>(</errorWord>
      <group>L1_Format</group>
      <groupName>格式问题</groupName>
      <ability>L2_HalfPunc_CN</ability>
      <abilityName>全半角检查</abilityName>
      <candidateList>
        <item>（</item>
      </candidateList>
      <explain>文本全半角错误。</explain>
      <paraID> 998E579</paraID>
      <start>21</start>
      <end>22</end>
      <status>ignored</status>
      <modifiedWord/>
      <trackRevisions>false</trackRevisions>
    </reviewItem>
    <reviewItem>
      <errorID>e6f00b08-4d29-452e-8103-37385590d2b7</errorID>
      <errorWord>)</errorWord>
      <group>L1_Format</group>
      <groupName>格式问题</groupName>
      <ability>L2_HalfPunc_CN</ability>
      <abilityName>全半角检查</abilityName>
      <candidateList>
        <item>）</item>
      </candidateList>
      <explain>文本全半角错误。</explain>
      <paraID> 998E579</paraID>
      <start>23</start>
      <end>24</end>
      <status>ignored</status>
      <modifiedWord/>
      <trackRevisions>false</trackRevisions>
    </reviewItem>
    <reviewItem>
      <errorID>8a05a798-5d69-4eda-86a6-48e7a528047b</errorID>
      <errorWord>(</errorWord>
      <group>L1_Format</group>
      <groupName>格式问题</groupName>
      <ability>L2_HalfPunc_CN</ability>
      <abilityName>全半角检查</abilityName>
      <candidateList>
        <item>（</item>
      </candidateList>
      <explain>文本全半角错误。</explain>
      <paraID> 998E579</paraID>
      <start>25</start>
      <end>26</end>
      <status>ignored</status>
      <modifiedWord/>
      <trackRevisions>false</trackRevisions>
    </reviewItem>
    <reviewItem>
      <errorID>5c5307b1-b099-4a98-86cc-718ae5597e7d</errorID>
      <errorWord>)</errorWord>
      <group>L1_Format</group>
      <groupName>格式问题</groupName>
      <ability>L2_HalfPunc_CN</ability>
      <abilityName>全半角检查</abilityName>
      <candidateList>
        <item>）</item>
      </candidateList>
      <explain>文本全半角错误。</explain>
      <paraID> 998E579</paraID>
      <start>27</start>
      <end>28</end>
      <status>ignored</status>
      <modifiedWord/>
      <trackRevisions>false</trackRevisions>
    </reviewItem>
    <reviewItem>
      <errorID>4348df83-8ec4-421c-9630-c5e0363cfc58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998E585</paraID>
      <start>0</start>
      <end>3</end>
      <status>ignored</status>
      <modifiedWord/>
      <trackRevisions>false</trackRevisions>
    </reviewItem>
    <reviewItem>
      <errorID>f686e3c2-ff84-4700-ad21-07683ac645ad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998E586</paraID>
      <start>0</start>
      <end>3</end>
      <status>ignored</status>
      <modifiedWord/>
      <trackRevisions>false</trackRevisions>
    </reviewItem>
    <reviewItem>
      <errorID>61c6d354-f29b-4312-9156-4d43096e44a1</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998E587</paraID>
      <start>0</start>
      <end>3</end>
      <status>ignored</status>
      <modifiedWord/>
      <trackRevisions>false</trackRevisions>
    </reviewItem>
    <reviewItem>
      <errorID>38727e37-f329-483f-9184-921f7a28dfdf</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998E588</paraID>
      <start>0</start>
      <end>3</end>
      <status>ignored</status>
      <modifiedWord/>
      <trackRevisions>false</trackRevisions>
    </reviewItem>
    <reviewItem>
      <errorID>8a0c80f6-8da2-4007-a6ae-dd803289e84b</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998E589</paraID>
      <start>0</start>
      <end>3</end>
      <status>ignored</status>
      <modifiedWord/>
      <trackRevisions>false</trackRevisions>
    </reviewItem>
    <reviewItem>
      <errorID>e240bb96-f3e1-4f20-b22d-9d18fcab89af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998E58B</paraID>
      <start>0</start>
      <end>3</end>
      <status>ignored</status>
      <modifiedWord/>
      <trackRevisions>false</trackRevisions>
    </reviewItem>
    <reviewItem>
      <errorID>f0a71d87-cc05-4489-8f76-09f922a533ca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998E58C</paraID>
      <start>0</start>
      <end>3</end>
      <status>ignored</status>
      <modifiedWord/>
      <trackRevisions>false</trackRevisions>
    </reviewItem>
    <reviewItem>
      <errorID>c66d508a-fdba-46da-a40f-4ba01a3da338</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998E58D</paraID>
      <start>0</start>
      <end>3</end>
      <status>ignored</status>
      <modifiedWord/>
      <trackRevisions>false</trackRevisions>
    </reviewItem>
    <reviewItem>
      <errorID>ccbc1627-c60a-403e-ad61-309ba7b1119a</errorID>
      <errorWord>(</errorWord>
      <group>L1_Format</group>
      <groupName>格式问题</groupName>
      <ability>L2_HalfPunc_CN</ability>
      <abilityName>全半角检查</abilityName>
      <candidateList>
        <item>（</item>
      </candidateList>
      <explain>文本全半角错误。</explain>
      <paraID> 998E58E</paraID>
      <start>0</start>
      <end>1</end>
      <status>ignored</status>
      <modifiedWord/>
      <trackRevisions>false</trackRevisions>
    </reviewItem>
    <reviewItem>
      <errorID>e7a00c59-2f80-4dcb-bbfc-995f7a742bec</errorID>
      <errorWord>)</errorWord>
      <group>L1_Format</group>
      <groupName>格式问题</groupName>
      <ability>L2_HalfPunc_CN</ability>
      <abilityName>全半角检查</abilityName>
      <candidateList>
        <item>）</item>
      </candidateList>
      <explain>文本全半角错误。</explain>
      <paraID> 998E58E</paraID>
      <start>3</start>
      <end>4</end>
      <status>ignored</status>
      <modifiedWord/>
      <trackRevisions>false</trackRevisions>
    </reviewItem>
    <reviewItem>
      <errorID>02e9f381-df3e-4605-91c0-0fb756b2399f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998E58F</paraID>
      <start>0</start>
      <end>3</end>
      <status>ignored</status>
      <modifiedWord/>
      <trackRevisions>false</trackRevisions>
    </reviewItem>
    <reviewItem>
      <errorID>3a088464-90ac-4de6-9069-d8c5f860c9b9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998E590</paraID>
      <start>0</start>
      <end>3</end>
      <status>ignored</status>
      <modifiedWord/>
      <trackRevisions>false</trackRevisions>
    </reviewItem>
    <reviewItem>
      <errorID>f9abaf67-a5e3-488a-8c8f-c42388b875f3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998E591</paraID>
      <start>0</start>
      <end>3</end>
      <status>ignored</status>
      <modifiedWord/>
      <trackRevisions>false</trackRevisions>
    </reviewItem>
    <reviewItem>
      <errorID>b25c20c3-7788-443a-9712-675d2b779b01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998E592</paraID>
      <start>0</start>
      <end>3</end>
      <status>ignored</status>
      <modifiedWord/>
      <trackRevisions>false</trackRevisions>
    </reviewItem>
    <reviewItem>
      <errorID>9182c355-0c0b-4323-9af0-9ec699373345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998E593</paraID>
      <start>0</start>
      <end>3</end>
      <status>ignored</status>
      <modifiedWord/>
      <trackRevisions>false</trackRevisions>
    </reviewItem>
    <reviewItem>
      <errorID>176c3ac6-13b7-40db-a842-6954dde469f8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998E595</paraID>
      <start>0</start>
      <end>3</end>
      <status>ignored</status>
      <modifiedWord/>
      <trackRevisions>false</trackRevisions>
    </reviewItem>
    <reviewItem>
      <errorID>fa939c1c-a25e-4692-a759-c9f6d620ed39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998E596</paraID>
      <start>0</start>
      <end>3</end>
      <status>ignored</status>
      <modifiedWord/>
      <trackRevisions>false</trackRevisions>
    </reviewItem>
    <reviewItem>
      <errorID>08165ce2-9603-4af9-ba43-92dd762e0d86</errorID>
      <errorWord>件</errorWord>
      <group>L1_Word</group>
      <groupName>字词问题</groupName>
      <ability>L2_Typo</ability>
      <abilityName>字词错误</abilityName>
      <candidateList>
        <item>件下</item>
      </candidateList>
      <explain/>
      <paraID> 998E596</paraID>
      <start>49</start>
      <end>50</end>
      <status>unmodified</status>
      <modifiedWord/>
      <trackRevisions>false</trackRevisions>
    </reviewItem>
    <reviewItem>
      <errorID>5b6f305b-f369-46cc-bed7-953568457b8f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998E597</paraID>
      <start>0</start>
      <end>3</end>
      <status>ignored</status>
      <modifiedWord/>
      <trackRevisions>false</trackRevisions>
    </reviewItem>
    <reviewItem>
      <errorID>921dea3a-e5e3-4009-a9e1-c363eec9e6a6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998E598</paraID>
      <start>0</start>
      <end>3</end>
      <status>ignored</status>
      <modifiedWord/>
      <trackRevisions>false</trackRevisions>
    </reviewItem>
    <reviewItem>
      <errorID>ef639b3c-6894-49c5-af72-7390502f0035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998E599</paraID>
      <start>0</start>
      <end>3</end>
      <status>ignored</status>
      <modifiedWord/>
      <trackRevisions>false</trackRevisions>
    </reviewItem>
    <reviewItem>
      <errorID>b062e659-33de-4942-a724-00db4ea11c6f</errorID>
      <errorWord>(</errorWord>
      <group>L1_Format</group>
      <groupName>格式问题</groupName>
      <ability>L2_HalfPunc_CN</ability>
      <abilityName>全半角检查</abilityName>
      <candidateList>
        <item>（</item>
      </candidateList>
      <explain>文本全半角错误。</explain>
      <paraID> 998E599</paraID>
      <start>6</start>
      <end>7</end>
      <status>ignored</status>
      <modifiedWord/>
      <trackRevisions>false</trackRevisions>
    </reviewItem>
    <reviewItem>
      <errorID>583f3cc0-9524-476a-aaac-3261551c9046</errorID>
      <errorWord>)</errorWord>
      <group>L1_Format</group>
      <groupName>格式问题</groupName>
      <ability>L2_HalfPunc_CN</ability>
      <abilityName>全半角检查</abilityName>
      <candidateList>
        <item>）</item>
      </candidateList>
      <explain>文本全半角错误。</explain>
      <paraID> 998E599</paraID>
      <start>8</start>
      <end>9</end>
      <status>ignored</status>
      <modifiedWord/>
      <trackRevisions>false</trackRevisions>
    </reviewItem>
    <reviewItem>
      <errorID>70123099-96f1-44e3-9df0-83304f77458a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998E59A</paraID>
      <start>0</start>
      <end>3</end>
      <status>ignored</status>
      <modifiedWord/>
      <trackRevisions>false</trackRevisions>
    </reviewItem>
    <reviewItem>
      <errorID>86438454-d183-4b6c-aaaf-9c4dbb9b4a08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998E59B</paraID>
      <start>0</start>
      <end>3</end>
      <status>ignored</status>
      <modifiedWord/>
      <trackRevisions>false</trackRevisions>
    </reviewItem>
    <reviewItem>
      <errorID>194f3cee-701d-4bbf-a4a3-c09235cece03</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998E59C</paraID>
      <start>0</start>
      <end>3</end>
      <status>ignored</status>
      <modifiedWord/>
      <trackRevisions>false</trackRevisions>
    </reviewItem>
    <reviewItem>
      <errorID>89143b60-740e-4eea-ac3c-836a9c2e3b42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998E59D</paraID>
      <start>0</start>
      <end>3</end>
      <status>ignored</status>
      <modifiedWord/>
      <trackRevisions>false</trackRevisions>
    </reviewItem>
    <reviewItem>
      <errorID>43ea6dd8-7fae-4307-8f26-bfeb8d965b8e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998E59E</paraID>
      <start>0</start>
      <end>3</end>
      <status>ignored</status>
      <modifiedWord/>
      <trackRevisions>false</trackRevisions>
    </reviewItem>
    <reviewItem>
      <errorID>0e636c63-8299-486c-8abe-23ffa471f1a1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998E59F</paraID>
      <start>0</start>
      <end>3</end>
      <status>ignored</status>
      <modifiedWord/>
      <trackRevisions>false</trackRevisions>
    </reviewItem>
    <reviewItem>
      <errorID>75d76d5a-5a90-4138-af06-92b65a782414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998E5A0</paraID>
      <start>0</start>
      <end>3</end>
      <status>ignored</status>
      <modifiedWord/>
      <trackRevisions>false</trackRevisions>
    </reviewItem>
    <reviewItem>
      <errorID>7f0560be-befc-4409-923f-8d4df9a61830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998E5A1</paraID>
      <start>0</start>
      <end>3</end>
      <status>ignored</status>
      <modifiedWord/>
      <trackRevisions>false</trackRevisions>
    </reviewItem>
    <reviewItem>
      <errorID>7f2a7f4c-3909-4200-8744-cc39056c3918</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998E5A2</paraID>
      <start>0</start>
      <end>3</end>
      <status>ignored</status>
      <modifiedWord/>
      <trackRevisions>false</trackRevisions>
    </reviewItem>
    <reviewItem>
      <errorID>525724ca-5a02-4439-99d6-9c4a8cc5f9f8</errorID>
      <errorWord>(</errorWord>
      <group>L1_Format</group>
      <groupName>格式问题</groupName>
      <ability>L2_HalfPunc_CN</ability>
      <abilityName>全半角检查</abilityName>
      <candidateList>
        <item>（</item>
      </candidateList>
      <explain>文本全半角错误。</explain>
      <paraID> 998E5A2</paraID>
      <start>38</start>
      <end>39</end>
      <status>ignored</status>
      <modifiedWord/>
      <trackRevisions>false</trackRevisions>
    </reviewItem>
    <reviewItem>
      <errorID>b9766031-0b14-4159-9a95-0737911d18eb</errorID>
      <errorWord>)</errorWord>
      <group>L1_Format</group>
      <groupName>格式问题</groupName>
      <ability>L2_HalfPunc_CN</ability>
      <abilityName>全半角检查</abilityName>
      <candidateList>
        <item>）</item>
      </candidateList>
      <explain>文本全半角错误。</explain>
      <paraID> 998E5A2</paraID>
      <start>40</start>
      <end>41</end>
      <status>ignored</status>
      <modifiedWord/>
      <trackRevisions>false</trackRevisions>
    </reviewItem>
    <reviewItem>
      <errorID>63e8db88-1719-4153-bc5c-19571110be3d</errorID>
      <errorWord>(</errorWord>
      <group>L1_Format</group>
      <groupName>格式问题</groupName>
      <ability>L2_HalfPunc_CN</ability>
      <abilityName>全半角检查</abilityName>
      <candidateList>
        <item>（</item>
      </candidateList>
      <explain>文本全半角错误。</explain>
      <paraID> 998E5A2</paraID>
      <start>42</start>
      <end>43</end>
      <status>ignored</status>
      <modifiedWord/>
      <trackRevisions>false</trackRevisions>
    </reviewItem>
    <reviewItem>
      <errorID>57b5d615-6d33-48d5-9822-ecfb2228ba3d</errorID>
      <errorWord>)</errorWord>
      <group>L1_Format</group>
      <groupName>格式问题</groupName>
      <ability>L2_HalfPunc_CN</ability>
      <abilityName>全半角检查</abilityName>
      <candidateList>
        <item>）</item>
      </candidateList>
      <explain>文本全半角错误。</explain>
      <paraID> 998E5A2</paraID>
      <start>44</start>
      <end>45</end>
      <status>ignored</status>
      <modifiedWord/>
      <trackRevisions>false</trackRevisions>
    </reviewItem>
    <reviewItem>
      <errorID>a4988d1f-1438-4604-8c98-be691a09ecd7</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998E5A3</paraID>
      <start>0</start>
      <end>3</end>
      <status>ignored</status>
      <modifiedWord/>
      <trackRevisions>false</trackRevisions>
    </reviewItem>
    <reviewItem>
      <errorID>9d970755-bb52-4b8b-ae5c-81ea894b7dcd</errorID>
      <errorWord>(</errorWord>
      <group>L1_Format</group>
      <groupName>格式问题</groupName>
      <ability>L2_HalfPunc_CN</ability>
      <abilityName>全半角检查</abilityName>
      <candidateList>
        <item>（</item>
      </candidateList>
      <explain>文本全半角错误。</explain>
      <paraID> 998E5A3</paraID>
      <start>73</start>
      <end>74</end>
      <status>ignored</status>
      <modifiedWord/>
      <trackRevisions>false</trackRevisions>
    </reviewItem>
    <reviewItem>
      <errorID>1aba7f55-8963-4440-990d-1ada690af24b</errorID>
      <errorWord>)</errorWord>
      <group>L1_Format</group>
      <groupName>格式问题</groupName>
      <ability>L2_HalfPunc_CN</ability>
      <abilityName>全半角检查</abilityName>
      <candidateList>
        <item>）</item>
      </candidateList>
      <explain>文本全半角错误。</explain>
      <paraID> 998E5A3</paraID>
      <start>75</start>
      <end>76</end>
      <status>ignored</status>
      <modifiedWord/>
      <trackRevisions>false</trackRevisions>
    </reviewItem>
    <reviewItem>
      <errorID>7a88f6e6-77ca-494b-8da2-ee8d010cdfa3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998E5A6</paraID>
      <start>0</start>
      <end>3</end>
      <status>ignored</status>
      <modifiedWord/>
      <trackRevisions>false</trackRevisions>
    </reviewItem>
    <reviewItem>
      <errorID>e7047830-0dc0-4ec1-ae00-3762a3e86eb4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998E5A7</paraID>
      <start>0</start>
      <end>3</end>
      <status>ignored</status>
      <modifiedWord/>
      <trackRevisions>false</trackRevisions>
    </reviewItem>
    <reviewItem>
      <errorID>8818b0cd-9cb1-44c6-9c7c-67e04860b00f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998E5A8</paraID>
      <start>0</start>
      <end>3</end>
      <status>ignored</status>
      <modifiedWord/>
      <trackRevisions>false</trackRevisions>
    </reviewItem>
    <reviewItem>
      <errorID>8a3e8d0b-7cb9-4d42-897a-b8e908a53cab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998E5A9</paraID>
      <start>0</start>
      <end>3</end>
      <status>ignored</status>
      <modifiedWord/>
      <trackRevisions>false</trackRevisions>
    </reviewItem>
    <reviewItem>
      <errorID>deb8b5f6-75b1-4d72-ad8f-a96615cf50ab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998E5AA</paraID>
      <start>0</start>
      <end>3</end>
      <status>ignored</status>
      <modifiedWord/>
      <trackRevisions>false</trackRevisions>
    </reviewItem>
    <reviewItem>
      <errorID>a60937bf-b219-4daa-8d99-a6356f93061a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998E5AB</paraID>
      <start>0</start>
      <end>3</end>
      <status>ignored</status>
      <modifiedWord/>
      <trackRevisions>false</trackRevisions>
    </reviewItem>
    <reviewItem>
      <errorID>7886f604-4f0b-4012-ac6e-c9550fc081a0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998E5AC</paraID>
      <start>0</start>
      <end>3</end>
      <status>ignored</status>
      <modifiedWord/>
      <trackRevisions>false</trackRevisions>
    </reviewItem>
    <reviewItem>
      <errorID>0ddcf44d-9df5-4466-a1b2-8f458d09b84b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998E5AD</paraID>
      <start>0</start>
      <end>3</end>
      <status>ignored</status>
      <modifiedWord/>
      <trackRevisions>false</trackRevisions>
    </reviewItem>
    <reviewItem>
      <errorID>15753726-4f68-4d6e-bd4f-3dff512389c9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998E5AE</paraID>
      <start>0</start>
      <end>3</end>
      <status>ignored</status>
      <modifiedWord/>
      <trackRevisions>false</trackRevisions>
    </reviewItem>
    <reviewItem>
      <errorID>463b3a3a-6c67-4057-b71f-db84cd2448d8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998E5AF</paraID>
      <start>0</start>
      <end>3</end>
      <status>ignored</status>
      <modifiedWord/>
      <trackRevisions>false</trackRevisions>
    </reviewItem>
    <reviewItem>
      <errorID>7cd9f1b9-bd3c-46ad-b185-b2b088d09af5</errorID>
      <errorWord>(</errorWord>
      <group>L1_Format</group>
      <groupName>格式问题</groupName>
      <ability>L2_HalfPunc_CN</ability>
      <abilityName>全半角检查</abilityName>
      <candidateList>
        <item>（</item>
      </candidateList>
      <explain>文本全半角错误。</explain>
      <paraID> 998E5AF</paraID>
      <start>61</start>
      <end>62</end>
      <status>ignored</status>
      <modifiedWord/>
      <trackRevisions>false</trackRevisions>
    </reviewItem>
    <reviewItem>
      <errorID>1be956ff-744d-4578-a995-8c94ffca0d85</errorID>
      <errorWord>)</errorWord>
      <group>L1_Format</group>
      <groupName>格式问题</groupName>
      <ability>L2_HalfPunc_CN</ability>
      <abilityName>全半角检查</abilityName>
      <candidateList>
        <item>）</item>
      </candidateList>
      <explain>文本全半角错误。</explain>
      <paraID> 998E5AF</paraID>
      <start>63</start>
      <end>64</end>
      <status>ignored</status>
      <modifiedWord/>
      <trackRevisions>false</trackRevisions>
    </reviewItem>
    <reviewItem>
      <errorID>7e2a1541-90a1-45fd-89c3-2a4f44726f13</errorID>
      <errorWord>(</errorWord>
      <group>L1_Format</group>
      <groupName>格式问题</groupName>
      <ability>L2_HalfPunc_CN</ability>
      <abilityName>全半角检查</abilityName>
      <candidateList>
        <item>（</item>
      </candidateList>
      <explain>文本全半角错误。</explain>
      <paraID> 998E5AF</paraID>
      <start>65</start>
      <end>66</end>
      <status>ignored</status>
      <modifiedWord/>
      <trackRevisions>false</trackRevisions>
    </reviewItem>
    <reviewItem>
      <errorID>de985587-572f-4f09-b7cb-982c7d5ebb44</errorID>
      <errorWord>)</errorWord>
      <group>L1_Format</group>
      <groupName>格式问题</groupName>
      <ability>L2_HalfPunc_CN</ability>
      <abilityName>全半角检查</abilityName>
      <candidateList>
        <item>）</item>
      </candidateList>
      <explain>文本全半角错误。</explain>
      <paraID> 998E5AF</paraID>
      <start>67</start>
      <end>68</end>
      <status>ignored</status>
      <modifiedWord/>
      <trackRevisions>false</trackRevisions>
    </reviewItem>
    <reviewItem>
      <errorID>4885fa12-02ef-47cd-89b5-355d35f32dfd</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998E5B0</paraID>
      <start>0</start>
      <end>3</end>
      <status>ignored</status>
      <modifiedWord/>
      <trackRevisions>false</trackRevisions>
    </reviewItem>
    <reviewItem>
      <errorID>53c5797d-a360-4e97-b17d-6770bbc9a8a0</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998E5B1</paraID>
      <start>0</start>
      <end>3</end>
      <status>ignored</status>
      <modifiedWord/>
      <trackRevisions>false</trackRevisions>
    </reviewItem>
    <reviewItem>
      <errorID>c8a0cc5d-99ce-4079-96e7-5ec446678779</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998E5B2</paraID>
      <start>0</start>
      <end>3</end>
      <status>ignored</status>
      <modifiedWord/>
      <trackRevisions>false</trackRevisions>
    </reviewItem>
    <reviewItem>
      <errorID>8f25a78e-0d7d-415a-8b8d-0d53052ee5c2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998E5B3</paraID>
      <start>0</start>
      <end>3</end>
      <status>ignored</status>
      <modifiedWord/>
      <trackRevisions>false</trackRevisions>
    </reviewItem>
    <reviewItem>
      <errorID>da71151f-e3f9-4a5e-8469-31c3df71f58d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998E5B4</paraID>
      <start>0</start>
      <end>3</end>
      <status>ignored</status>
      <modifiedWord/>
      <trackRevisions>false</trackRevisions>
    </reviewItem>
    <reviewItem>
      <errorID>4861870f-8ff1-4225-be5f-96d3c4c95203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998E5B5</paraID>
      <start>0</start>
      <end>3</end>
      <status>ignored</status>
      <modifiedWord/>
      <trackRevisions>false</trackRevisions>
    </reviewItem>
    <reviewItem>
      <errorID>d0e3a618-a30c-4640-b0d2-45b8a6f7e9e8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998E5B6</paraID>
      <start>0</start>
      <end>3</end>
      <status>ignored</status>
      <modifiedWord/>
      <trackRevisions>false</trackRevisions>
    </reviewItem>
    <reviewItem>
      <errorID>8ebae6df-5415-4d3d-ac09-09f550529ad8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998E5B7</paraID>
      <start>0</start>
      <end>3</end>
      <status>ignored</status>
      <modifiedWord/>
      <trackRevisions>false</trackRevisions>
    </reviewItem>
    <reviewItem>
      <errorID>1e01c92d-5de0-4e24-8836-8f3bf9947231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998E5B8</paraID>
      <start>0</start>
      <end>3</end>
      <status>ignored</status>
      <modifiedWord/>
      <trackRevisions>false</trackRevisions>
    </reviewItem>
    <reviewItem>
      <errorID>3b68e576-22b2-4761-8aa7-cc23563b807a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998E5B9</paraID>
      <start>0</start>
      <end>3</end>
      <status>ignored</status>
      <modifiedWord/>
      <trackRevisions>false</trackRevisions>
    </reviewItem>
    <reviewItem>
      <errorID>ab7fa861-ef93-402b-8de3-34c0b5542bfd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998E5BA</paraID>
      <start>0</start>
      <end>3</end>
      <status>ignored</status>
      <modifiedWord/>
      <trackRevisions>false</trackRevisions>
    </reviewItem>
    <reviewItem>
      <errorID>2a71d55a-1f76-4f18-b5c1-01438ae7dd57</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998E5BB</paraID>
      <start>0</start>
      <end>3</end>
      <status>ignored</status>
      <modifiedWord/>
      <trackRevisions>false</trackRevisions>
    </reviewItem>
    <reviewItem>
      <errorID>d745a495-99d0-4065-9310-806644362fcd</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998E5BC</paraID>
      <start>0</start>
      <end>3</end>
      <status>ignored</status>
      <modifiedWord/>
      <trackRevisions>false</trackRevisions>
    </reviewItem>
    <reviewItem>
      <errorID>3f7c974c-ee1e-40d9-8868-3a2f23501bc7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184B6C61</paraID>
      <start>0</start>
      <end>3</end>
      <status>ignored</status>
      <modifiedWord/>
      <trackRevisions>false</trackRevisions>
    </reviewItem>
    <reviewItem>
      <errorID>25850e26-48cc-4f1f-a6e0-dceeb935a81b</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BB47289</paraID>
      <start>0</start>
      <end>3</end>
      <status>ignored</status>
      <modifiedWord/>
      <trackRevisions>false</trackRevisions>
    </reviewItem>
    <reviewItem>
      <errorID>1d78af50-2524-4838-ac31-a9ea7f19a2c7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55481FA6</paraID>
      <start>0</start>
      <end>3</end>
      <status>ignored</status>
      <modifiedWord/>
      <trackRevisions>false</trackRevisions>
    </reviewItem>
    <reviewItem>
      <errorID>33844d90-adff-4df6-ab1f-0c47845f924b</errorID>
      <errorWord>(</errorWord>
      <group>L1_Format</group>
      <groupName>格式问题</groupName>
      <ability>L2_HalfPunc_CN</ability>
      <abilityName>全半角检查</abilityName>
      <candidateList>
        <item>（</item>
      </candidateList>
      <explain>文本全半角错误。</explain>
      <paraID>55481FA6</paraID>
      <start>32</start>
      <end>33</end>
      <status>ignored</status>
      <modifiedWord/>
      <trackRevisions>false</trackRevisions>
    </reviewItem>
    <reviewItem>
      <errorID>a3c4fa45-dc81-449f-bac7-944f2a335e03</errorID>
      <errorWord>)</errorWord>
      <group>L1_Format</group>
      <groupName>格式问题</groupName>
      <ability>L2_HalfPunc_CN</ability>
      <abilityName>全半角检查</abilityName>
      <candidateList>
        <item>）</item>
      </candidateList>
      <explain>文本全半角错误。</explain>
      <paraID>55481FA6</paraID>
      <start>34</start>
      <end>35</end>
      <status>ignored</status>
      <modifiedWord/>
      <trackRevisions>false</trackRevisions>
    </reviewItem>
    <reviewItem>
      <errorID>3631c83f-b7f5-49b5-8a2f-0e803016d0c8</errorID>
      <errorWord>(</errorWord>
      <group>L1_Format</group>
      <groupName>格式问题</groupName>
      <ability>L2_HalfPunc_CN</ability>
      <abilityName>全半角检查</abilityName>
      <candidateList>
        <item>（</item>
      </candidateList>
      <explain>文本全半角错误。</explain>
      <paraID>55481FA6</paraID>
      <start>38</start>
      <end>39</end>
      <status>ignored</status>
      <modifiedWord/>
      <trackRevisions>false</trackRevisions>
    </reviewItem>
    <reviewItem>
      <errorID>15df4c90-0c87-4765-a6ab-d555c2d63cad</errorID>
      <errorWord>)</errorWord>
      <group>L1_Format</group>
      <groupName>格式问题</groupName>
      <ability>L2_HalfPunc_CN</ability>
      <abilityName>全半角检查</abilityName>
      <candidateList>
        <item>）</item>
      </candidateList>
      <explain>文本全半角错误。</explain>
      <paraID>55481FA6</paraID>
      <start>40</start>
      <end>41</end>
      <status>ignored</status>
      <modifiedWord/>
      <trackRevisions>false</trackRevisions>
    </reviewItem>
    <reviewItem>
      <errorID>cb4d220e-3eb6-401a-9686-7091553acb9c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998E5BF</paraID>
      <start>0</start>
      <end>3</end>
      <status>ignored</status>
      <modifiedWord/>
      <trackRevisions>false</trackRevisions>
    </reviewItem>
    <reviewItem>
      <errorID>b5a16c4e-2435-4b0c-a210-77b38f6bc04b</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998E5C0</paraID>
      <start>0</start>
      <end>3</end>
      <status>ignored</status>
      <modifiedWord/>
      <trackRevisions>false</trackRevisions>
    </reviewItem>
    <reviewItem>
      <errorID>b80fe5b5-9c3c-4ea5-a974-e1e8eff01805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998E5C1</paraID>
      <start>0</start>
      <end>3</end>
      <status>ignored</status>
      <modifiedWord/>
      <trackRevisions>false</trackRevisions>
    </reviewItem>
    <reviewItem>
      <errorID>d2e5acda-fd99-4da8-b65f-ba2009428ae2</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998E5C2</paraID>
      <start>0</start>
      <end>3</end>
      <status>ignored</status>
      <modifiedWord/>
      <trackRevisions>false</trackRevisions>
    </reviewItem>
    <reviewItem>
      <errorID>8bf5edc5-d517-4003-b364-ecc33043cb38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998E5C3</paraID>
      <start>0</start>
      <end>3</end>
      <status>ignored</status>
      <modifiedWord/>
      <trackRevisions>false</trackRevisions>
    </reviewItem>
    <reviewItem>
      <errorID>323d952d-1547-43df-af46-3a1ba4e91f7a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998E5C4</paraID>
      <start>0</start>
      <end>3</end>
      <status>ignored</status>
      <modifiedWord/>
      <trackRevisions>false</trackRevisions>
    </reviewItem>
    <reviewItem>
      <errorID>57b216d3-3df7-4441-af48-e9b2674fee31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998E5C5</paraID>
      <start>0</start>
      <end>3</end>
      <status>ignored</status>
      <modifiedWord/>
      <trackRevisions>false</trackRevisions>
    </reviewItem>
    <reviewItem>
      <errorID>4beeeea8-f2a3-47b5-8267-f56d0e7a679a</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998E5C6</paraID>
      <start>0</start>
      <end>3</end>
      <status>ignored</status>
      <modifiedWord/>
      <trackRevisions>false</trackRevisions>
    </reviewItem>
    <reviewItem>
      <errorID>72964a6c-7db1-4c88-a128-6975a70897ce</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998E5C8</paraID>
      <start>0</start>
      <end>3</end>
      <status>ignored</status>
      <modifiedWord/>
      <trackRevisions>false</trackRevisions>
    </reviewItem>
    <reviewItem>
      <errorID>8a0a4cb5-8e7d-409c-8558-d54930cbad87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998E5C9</paraID>
      <start>0</start>
      <end>3</end>
      <status>ignored</status>
      <modifiedWord/>
      <trackRevisions>false</trackRevisions>
    </reviewItem>
    <reviewItem>
      <errorID>ed2d96ca-dd9a-4768-b2b7-6ba9491a4ae1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998E5CA</paraID>
      <start>0</start>
      <end>3</end>
      <status>ignored</status>
      <modifiedWord/>
      <trackRevisions>false</trackRevisions>
    </reviewItem>
    <reviewItem>
      <errorID>77f16bfb-bf68-44bf-8e8e-0c131efbc1c1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998E5CB</paraID>
      <start>0</start>
      <end>3</end>
      <status>ignored</status>
      <modifiedWord/>
      <trackRevisions>false</trackRevisions>
    </reviewItem>
    <reviewItem>
      <errorID>2370c925-cc33-41c5-a2d6-6a4b6f1cfa6d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998E5CC</paraID>
      <start>0</start>
      <end>3</end>
      <status>ignored</status>
      <modifiedWord/>
      <trackRevisions>false</trackRevisions>
    </reviewItem>
    <reviewItem>
      <errorID>2e1205b4-20a2-41d0-b03a-dd89b56b6dc8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998E5CD</paraID>
      <start>0</start>
      <end>3</end>
      <status>ignored</status>
      <modifiedWord/>
      <trackRevisions>false</trackRevisions>
    </reviewItem>
    <reviewItem>
      <errorID>d133d5c7-ac24-464e-8742-25756ae9ce3d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998E5CE</paraID>
      <start>0</start>
      <end>3</end>
      <status>ignored</status>
      <modifiedWord/>
      <trackRevisions>false</trackRevisions>
    </reviewItem>
    <reviewItem>
      <errorID>7da4e8a2-d2a2-424d-b70e-9d06ec8936a4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998E5CF</paraID>
      <start>0</start>
      <end>3</end>
      <status>ignored</status>
      <modifiedWord/>
      <trackRevisions>false</trackRevisions>
    </reviewItem>
    <reviewItem>
      <errorID>2b3310dc-6742-4649-acc8-a1dffb41dbd2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998E5D0</paraID>
      <start>0</start>
      <end>3</end>
      <status>ignored</status>
      <modifiedWord/>
      <trackRevisions>false</trackRevisions>
    </reviewItem>
    <reviewItem>
      <errorID>414d940a-f9a2-4ae8-b740-05dbecaf81b8</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998E5D1</paraID>
      <start>0</start>
      <end>3</end>
      <status>ignored</status>
      <modifiedWord/>
      <trackRevisions>false</trackRevisions>
    </reviewItem>
    <reviewItem>
      <errorID>471c4874-d67d-410a-956b-7dbc10744084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998E5D2</paraID>
      <start>0</start>
      <end>3</end>
      <status>ignored</status>
      <modifiedWord/>
      <trackRevisions>false</trackRevisions>
    </reviewItem>
    <reviewItem>
      <errorID>0da6b1c6-1371-43f2-a7c5-30025007bb5e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998E5D3</paraID>
      <start>0</start>
      <end>3</end>
      <status>ignored</status>
      <modifiedWord/>
      <trackRevisions>false</trackRevisions>
    </reviewItem>
    <reviewItem>
      <errorID>3a253d8d-ace8-4697-adcf-1d8187f95bfc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998E5D4</paraID>
      <start>0</start>
      <end>3</end>
      <status>ignored</status>
      <modifiedWord/>
      <trackRevisions>false</trackRevisions>
    </reviewItem>
    <reviewItem>
      <errorID>9dd63cae-866e-4859-bb2c-8ce23c517ef9</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998E5D5</paraID>
      <start>0</start>
      <end>3</end>
      <status>ignored</status>
      <modifiedWord/>
      <trackRevisions>false</trackRevisions>
    </reviewItem>
    <reviewItem>
      <errorID>17f16245-8521-4258-8d80-69ca0f86dac4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998E5D6</paraID>
      <start>0</start>
      <end>3</end>
      <status>ignored</status>
      <modifiedWord/>
      <trackRevisions>false</trackRevisions>
    </reviewItem>
    <reviewItem>
      <errorID>7845eb3b-3d3d-4aa7-8617-3c1f2dff76cc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998E5D7</paraID>
      <start>0</start>
      <end>3</end>
      <status>ignored</status>
      <modifiedWord/>
      <trackRevisions>false</trackRevisions>
    </reviewItem>
    <reviewItem>
      <errorID>3d6e7622-6485-49e9-945c-e8979ae52c4d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998E5D8</paraID>
      <start>0</start>
      <end>3</end>
      <status>ignored</status>
      <modifiedWord/>
      <trackRevisions>false</trackRevisions>
    </reviewItem>
    <reviewItem>
      <errorID>03c5f060-5704-497e-b1f8-9d4470371a91</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998E5D9</paraID>
      <start>0</start>
      <end>3</end>
      <status>ignored</status>
      <modifiedWord/>
      <trackRevisions>false</trackRevisions>
    </reviewItem>
    <reviewItem>
      <errorID>8f6cfe7b-14ed-4beb-80ea-2c02be8c18f8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998E5DA</paraID>
      <start>0</start>
      <end>3</end>
      <status>ignored</status>
      <modifiedWord/>
      <trackRevisions>false</trackRevisions>
    </reviewItem>
    <reviewItem>
      <errorID>e2406e7a-a4dd-4ba8-bdf4-f97e5430c806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998E5DB</paraID>
      <start>0</start>
      <end>3</end>
      <status>ignored</status>
      <modifiedWord/>
      <trackRevisions>false</trackRevisions>
    </reviewItem>
    <reviewItem>
      <errorID>bb285d6e-6875-4e54-8bf2-501d41222299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998E5DC</paraID>
      <start>0</start>
      <end>3</end>
      <status>ignored</status>
      <modifiedWord/>
      <trackRevisions>false</trackRevisions>
    </reviewItem>
    <reviewItem>
      <errorID>4ebbe979-6a4e-4eb7-8b49-2ea551c06b8f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998E5DF</paraID>
      <start>0</start>
      <end>3</end>
      <status>ignored</status>
      <modifiedWord/>
      <trackRevisions>false</trackRevisions>
    </reviewItem>
    <reviewItem>
      <errorID>81f9847e-8839-4912-8e71-8b90d03c4bf8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998E5E0</paraID>
      <start>0</start>
      <end>3</end>
      <status>ignored</status>
      <modifiedWord/>
      <trackRevisions>false</trackRevisions>
    </reviewItem>
    <reviewItem>
      <errorID>d0e9c970-fe82-45d0-baab-d6fda528519a</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998E5E1</paraID>
      <start>0</start>
      <end>3</end>
      <status>ignored</status>
      <modifiedWord/>
      <trackRevisions>false</trackRevisions>
    </reviewItem>
    <reviewItem>
      <errorID>4ddafdb6-e5f1-4d75-89de-bf47056d658f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998E5E3</paraID>
      <start>0</start>
      <end>3</end>
      <status>ignored</status>
      <modifiedWord/>
      <trackRevisions>false</trackRevisions>
    </reviewItem>
    <reviewItem>
      <errorID>df546671-4aad-4407-bd62-d66a8225f69c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998E5E4</paraID>
      <start>0</start>
      <end>3</end>
      <status>ignored</status>
      <modifiedWord/>
      <trackRevisions>false</trackRevisions>
    </reviewItem>
    <reviewItem>
      <errorID>4b24f8f2-d10e-4d2c-8886-a99952d57ae8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998E5E5</paraID>
      <start>0</start>
      <end>3</end>
      <status>ignored</status>
      <modifiedWord/>
      <trackRevisions>false</trackRevisions>
    </reviewItem>
    <reviewItem>
      <errorID>55e8f1af-8de7-4bff-97e3-316c5570a2de</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998E5E6</paraID>
      <start>0</start>
      <end>3</end>
      <status>ignored</status>
      <modifiedWord/>
      <trackRevisions>false</trackRevisions>
    </reviewItem>
    <reviewItem>
      <errorID>c8bc3723-5c33-4ed8-bab4-f1ce60dd0dfa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998E5E8</paraID>
      <start>0</start>
      <end>3</end>
      <status>ignored</status>
      <modifiedWord/>
      <trackRevisions>false</trackRevisions>
    </reviewItem>
    <reviewItem>
      <errorID>c6332814-f5a6-4622-912f-6dd8d4cee633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998E5E9</paraID>
      <start>0</start>
      <end>3</end>
      <status>ignored</status>
      <modifiedWord/>
      <trackRevisions>false</trackRevisions>
    </reviewItem>
    <reviewItem>
      <errorID>b15c33b1-0356-4a9b-85c5-f60a4efdc50b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998E5EA</paraID>
      <start>0</start>
      <end>3</end>
      <status>ignored</status>
      <modifiedWord/>
      <trackRevisions>false</trackRevisions>
    </reviewItem>
    <reviewItem>
      <errorID>8d708b76-99e0-4ddc-a4d0-d145121bb64c</errorID>
      <errorWord>、也</errorWord>
      <group>L1_Punc</group>
      <groupName>标点问题</groupName>
      <ability>L2_Punc_CN</ability>
      <abilityName>标点符号检查</abilityName>
      <candidateList>
        <item>，也</item>
      </candidateList>
      <explain>连接词前后不宜使用顿号，建议使用逗号。</explain>
      <paraID> 998E5EA</paraID>
      <start>35</start>
      <end>37</end>
      <status>unmodified</status>
      <modifiedWord/>
      <trackRevisions>false</trackRevisions>
    </reviewItem>
    <reviewItem>
      <errorID>a3f8c4e1-413d-4a0b-8705-2b929fa459b3</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998E5EB</paraID>
      <start>0</start>
      <end>3</end>
      <status>ignored</status>
      <modifiedWord/>
      <trackRevisions>false</trackRevisions>
    </reviewItem>
    <reviewItem>
      <errorID>863536d1-81ee-443a-8f76-8c786260e35f</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998E5EC</paraID>
      <start>0</start>
      <end>3</end>
      <status>ignored</status>
      <modifiedWord/>
      <trackRevisions>false</trackRevisions>
    </reviewItem>
    <reviewItem>
      <errorID>aa616262-8f78-411b-930b-622345e28477</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4DA6261C</paraID>
      <start>0</start>
      <end>3</end>
      <status>ignored</status>
      <modifiedWord/>
      <trackRevisions>false</trackRevisions>
    </reviewItem>
    <reviewItem>
      <errorID>18f50deb-57f2-47eb-8f8a-737ae9ada28f</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2ACFFFAF</paraID>
      <start>0</start>
      <end>3</end>
      <status>ignored</status>
      <modifiedWord/>
      <trackRevisions>false</trackRevisions>
    </reviewItem>
    <reviewItem>
      <errorID>6457d319-eb5f-48bf-b1ad-b9f9b78342d7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998E5EE</paraID>
      <start>0</start>
      <end>3</end>
      <status>ignored</status>
      <modifiedWord/>
      <trackRevisions>false</trackRevisions>
    </reviewItem>
    <reviewItem>
      <errorID>2c5d7038-2813-4f5c-a2d1-3a736f3aa062</errorID>
      <errorWord>(</errorWord>
      <group>L1_Format</group>
      <groupName>格式问题</groupName>
      <ability>L2_HalfPunc_CN</ability>
      <abilityName>全半角检查</abilityName>
      <candidateList>
        <item>（</item>
      </candidateList>
      <explain>文本全半角错误。</explain>
      <paraID> 998E5EE</paraID>
      <start>93</start>
      <end>94</end>
      <status>ignored</status>
      <modifiedWord/>
      <trackRevisions>false</trackRevisions>
    </reviewItem>
    <reviewItem>
      <errorID>12f669f2-7511-4d4f-90c6-e1267893d452</errorID>
      <errorWord>)</errorWord>
      <group>L1_Format</group>
      <groupName>格式问题</groupName>
      <ability>L2_HalfPunc_CN</ability>
      <abilityName>全半角检查</abilityName>
      <candidateList>
        <item>）</item>
      </candidateList>
      <explain>文本全半角错误。</explain>
      <paraID> 998E5EE</paraID>
      <start>95</start>
      <end>96</end>
      <status>ignored</status>
      <modifiedWord/>
      <trackRevisions>false</trackRevisions>
    </reviewItem>
    <reviewItem>
      <errorID>cc511ea6-bab4-49ac-9184-41d2fb8d89bb</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998E5EF</paraID>
      <start>0</start>
      <end>3</end>
      <status>ignored</status>
      <modifiedWord/>
      <trackRevisions>false</trackRevisions>
    </reviewItem>
    <reviewItem>
      <errorID>4b3792cf-9b73-4f09-aa24-b19828e1e211</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998E5F0</paraID>
      <start>0</start>
      <end>3</end>
      <status>ignored</status>
      <modifiedWord/>
      <trackRevisions>false</trackRevisions>
    </reviewItem>
    <reviewItem>
      <errorID>b5e3844e-6872-48bb-b0e4-a2b0a49a3375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998E5F1</paraID>
      <start>0</start>
      <end>3</end>
      <status>ignored</status>
      <modifiedWord/>
      <trackRevisions>false</trackRevisions>
    </reviewItem>
    <reviewItem>
      <errorID>536f3eb7-0d54-4fc6-84c8-4b19afa44e2a</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998E5F2</paraID>
      <start>0</start>
      <end>3</end>
      <status>ignored</status>
      <modifiedWord/>
      <trackRevisions>false</trackRevisions>
    </reviewItem>
    <reviewItem>
      <errorID>f4b75784-8c72-4878-933e-83b20f48bb5e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998E5F3</paraID>
      <start>0</start>
      <end>3</end>
      <status>ignored</status>
      <modifiedWord/>
      <trackRevisions>false</trackRevisions>
    </reviewItem>
    <reviewItem>
      <errorID>98685410-63e1-4320-aab3-49c6ffe94ed5</errorID>
      <errorWord>包含有</errorWord>
      <group>L1_Word</group>
      <groupName>字词问题</groupName>
      <ability>L2_Typo</ability>
      <abilityName>字词错误</abilityName>
      <candidateList>
        <item>包含</item>
      </candidateList>
      <explain/>
      <paraID> 998E5F3</paraID>
      <start>12</start>
      <end>15</end>
      <status>unmodified</status>
      <modifiedWord/>
      <trackRevisions>false</trackRevisions>
    </reviewItem>
    <reviewItem>
      <errorID>cf728a21-d713-4f31-83d4-9d49f9331b08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998E5F4</paraID>
      <start>0</start>
      <end>3</end>
      <status>ignored</status>
      <modifiedWord/>
      <trackRevisions>false</trackRevisions>
    </reviewItem>
    <reviewItem>
      <errorID>e0585eee-19d1-43a7-910d-cf6587672bfb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998E5F5</paraID>
      <start>0</start>
      <end>3</end>
      <status>ignored</status>
      <modifiedWord/>
      <trackRevisions>false</trackRevisions>
    </reviewItem>
    <reviewItem>
      <errorID>92114715-1dd1-46c1-a251-108e9b527df9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998E5F6</paraID>
      <start>0</start>
      <end>3</end>
      <status>ignored</status>
      <modifiedWord/>
      <trackRevisions>false</trackRevisions>
    </reviewItem>
    <reviewItem>
      <errorID>4c722780-bcae-47d2-b61b-d96282c30a0f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998E5F7</paraID>
      <start>0</start>
      <end>3</end>
      <status>ignored</status>
      <modifiedWord/>
      <trackRevisions>false</trackRevisions>
    </reviewItem>
    <reviewItem>
      <errorID>c6789ee0-f3b9-4dc7-babb-07534874b432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998E5FB</paraID>
      <start>0</start>
      <end>3</end>
      <status>ignored</status>
      <modifiedWord/>
      <trackRevisions>false</trackRevisions>
    </reviewItem>
    <reviewItem>
      <errorID>b762aba1-584b-4e7f-b455-d63b4d586e9e</errorID>
      <errorWord>的</errorWord>
      <group>L1_Word</group>
      <groupName>字词问题</groupName>
      <ability>L2_DDD</ability>
      <abilityName>的地得用法</abilityName>
      <candidateList>
        <item>地</item>
      </candidateList>
      <explain/>
      <paraID> 998E5FB</paraID>
      <start>70</start>
      <end>71</end>
      <status>unmodified</status>
      <modifiedWord/>
      <trackRevisions>false</trackRevisions>
    </reviewItem>
    <reviewItem>
      <errorID>c3ef0f87-4e3f-49a7-9b1e-9a034071de94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998E5FC</paraID>
      <start>0</start>
      <end>3</end>
      <status>ignored</status>
      <modifiedWord/>
      <trackRevisions>false</trackRevisions>
    </reviewItem>
    <reviewItem>
      <errorID>302a0662-e418-4003-a258-4e25b65d835d</errorID>
      <errorWord>配备经</errorWord>
      <group>L1_Word</group>
      <groupName>字词问题</groupName>
      <ability>L2_Typo</ability>
      <abilityName>字词错误</abilityName>
      <candidateList>
        <item>配备</item>
      </candidateList>
      <explain/>
      <paraID> 998E5FC</paraID>
      <start>61</start>
      <end>64</end>
      <status>unmodified</status>
      <modifiedWord/>
      <trackRevisions>false</trackRevisions>
    </reviewItem>
    <reviewItem>
      <errorID>a87b6d7e-57f3-4016-b3f1-ebae2fe8b636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998E5FD</paraID>
      <start>0</start>
      <end>3</end>
      <status>ignored</status>
      <modifiedWord/>
      <trackRevisions>false</trackRevisions>
    </reviewItem>
    <reviewItem>
      <errorID>b877c2a7-f822-474f-a01a-13e562c42ba4</errorID>
      <errorWord>(</errorWord>
      <group>L1_Format</group>
      <groupName>格式问题</groupName>
      <ability>L2_HalfPunc_CN</ability>
      <abilityName>全半角检查</abilityName>
      <candidateList>
        <item>（</item>
      </candidateList>
      <explain>文本全半角错误。</explain>
      <paraID> 998E5FD</paraID>
      <start>7</start>
      <end>8</end>
      <status>ignored</status>
      <modifiedWord/>
      <trackRevisions>false</trackRevisions>
    </reviewItem>
    <reviewItem>
      <errorID>9b1680b7-5e6a-4b0e-8092-9b501ef51c78</errorID>
      <errorWord>)</errorWord>
      <group>L1_Format</group>
      <groupName>格式问题</groupName>
      <ability>L2_HalfPunc_CN</ability>
      <abilityName>全半角检查</abilityName>
      <candidateList>
        <item>）</item>
      </candidateList>
      <explain>文本全半角错误。</explain>
      <paraID> 998E5FD</paraID>
      <start>9</start>
      <end>10</end>
      <status>ignored</status>
      <modifiedWord/>
      <trackRevisions>false</trackRevisions>
    </reviewItem>
    <reviewItem>
      <errorID>d5233e15-bd11-4ff5-8a36-e7a00e0a8329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998E5FE</paraID>
      <start>0</start>
      <end>3</end>
      <status>ignored</status>
      <modifiedWord/>
      <trackRevisions>false</trackRevisions>
    </reviewItem>
    <reviewItem>
      <errorID>051bdb02-e345-43bf-a214-db0b1e928e38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998E5FF</paraID>
      <start>0</start>
      <end>3</end>
      <status>ignored</status>
      <modifiedWord/>
      <trackRevisions>false</trackRevisions>
    </reviewItem>
    <reviewItem>
      <errorID>dcdac1b3-32d1-43b5-87c9-acbd5d1fefc4</errorID>
      <errorWord>一</errorWord>
      <group>L1_Word</group>
      <groupName>字词问题</groupName>
      <ability>L2_Typo</ability>
      <abilityName>字词错误</abilityName>
      <candidateList>
        <item>一个</item>
      </candidateList>
      <explain/>
      <paraID> 998E5FF</paraID>
      <start>10</start>
      <end>11</end>
      <status>unmodified</status>
      <modifiedWord/>
      <trackRevisions>false</trackRevisions>
    </reviewItem>
    <reviewItem>
      <errorID>0be8fb76-661f-43ac-80c4-cbcb51250487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1BDCDE3E</paraID>
      <start>0</start>
      <end>3</end>
      <status>ignored</status>
      <modifiedWord/>
      <trackRevisions>false</trackRevisions>
    </reviewItem>
    <reviewItem>
      <errorID>eb69e088-ce06-4930-81d7-30194e50d676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7B609ECF</paraID>
      <start>0</start>
      <end>3</end>
      <status>ignored</status>
      <modifiedWord/>
      <trackRevisions>false</trackRevisions>
    </reviewItem>
    <reviewItem>
      <errorID>c1e7f84b-aebd-47f3-b088-738462489a42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54F21D58</paraID>
      <start>0</start>
      <end>3</end>
      <status>ignored</status>
      <modifiedWord/>
      <trackRevisions>false</trackRevisions>
    </reviewItem>
    <reviewItem>
      <errorID>69abb4a6-1f4e-4052-9d6e-a432176e6096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120193D4</paraID>
      <start>0</start>
      <end>3</end>
      <status>ignored</status>
      <modifiedWord/>
      <trackRevisions>false</trackRevisions>
    </reviewItem>
    <reviewItem>
      <errorID>c8f906fb-9cdc-4a12-b5bb-97fde77a3e81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6190E230</paraID>
      <start>0</start>
      <end>3</end>
      <status>ignored</status>
      <modifiedWord/>
      <trackRevisions>false</trackRevisions>
    </reviewItem>
    <reviewItem>
      <errorID>3b8bc19e-5613-4bf9-a555-792e0907391b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E4231CB</paraID>
      <start>0</start>
      <end>3</end>
      <status>ignored</status>
      <modifiedWord/>
      <trackRevisions>false</trackRevisions>
    </reviewItem>
    <reviewItem>
      <errorID>a18de254-fc61-4051-9372-3db42d97bec3</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1C7CF0DF</paraID>
      <start>0</start>
      <end>3</end>
      <status>ignored</status>
      <modifiedWord/>
      <trackRevisions>false</trackRevisions>
    </reviewItem>
    <reviewItem>
      <errorID>3c277a74-a5aa-4723-ac43-9b55ad703d77</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31505D</paraID>
      <start>0</start>
      <end>3</end>
      <status>ignored</status>
      <modifiedWord/>
      <trackRevisions>false</trackRevisions>
    </reviewItem>
    <reviewItem>
      <errorID>d10f1a9e-7ae9-4be0-9900-a91edb716a9f</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217AB3FA</paraID>
      <start>0</start>
      <end>3</end>
      <status>ignored</status>
      <modifiedWord/>
      <trackRevisions>false</trackRevisions>
    </reviewItem>
    <reviewItem>
      <errorID>7af90c8b-b140-4b95-9aa5-c9b93f5fff77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42274E2A</paraID>
      <start>0</start>
      <end>3</end>
      <status>ignored</status>
      <modifiedWord/>
      <trackRevisions>false</trackRevisions>
    </reviewItem>
    <reviewItem>
      <errorID>7dd5eb79-59cc-4802-bd9d-418a2d290839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7A7AF037</paraID>
      <start>0</start>
      <end>3</end>
      <status>ignored</status>
      <modifiedWord/>
      <trackRevisions>false</trackRevisions>
    </reviewItem>
    <reviewItem>
      <errorID>84dfbccc-85e9-4110-a861-3f7164d919c8</errorID>
      <errorWord>(</errorWord>
      <group>L1_Format</group>
      <groupName>格式问题</groupName>
      <ability>L2_HalfPunc_CN</ability>
      <abilityName>全半角检查</abilityName>
      <candidateList>
        <item>（</item>
      </candidateList>
      <explain>文本全半角错误。</explain>
      <paraID>7A7AF037</paraID>
      <start>18</start>
      <end>19</end>
      <status>ignored</status>
      <modifiedWord/>
      <trackRevisions>false</trackRevisions>
    </reviewItem>
    <reviewItem>
      <errorID>fd7c16a2-dc89-4da3-b759-4a81fd941752</errorID>
      <errorWord>)</errorWord>
      <group>L1_Format</group>
      <groupName>格式问题</groupName>
      <ability>L2_HalfPunc_CN</ability>
      <abilityName>全半角检查</abilityName>
      <candidateList>
        <item>）</item>
      </candidateList>
      <explain>文本全半角错误。</explain>
      <paraID>7A7AF037</paraID>
      <start>20</start>
      <end>21</end>
      <status>ignored</status>
      <modifiedWord/>
      <trackRevisions>false</trackRevisions>
    </reviewItem>
    <reviewItem>
      <errorID>23e5e235-d433-425e-acf9-b989588a1b4d</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3159A758</paraID>
      <start>0</start>
      <end>3</end>
      <status>ignored</status>
      <modifiedWord/>
      <trackRevisions>false</trackRevisions>
    </reviewItem>
    <reviewItem>
      <errorID>4138949d-ff17-42a7-ae17-2b541cb04c23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270C3169</paraID>
      <start>0</start>
      <end>3</end>
      <status>ignored</status>
      <modifiedWord/>
      <trackRevisions>false</trackRevisions>
    </reviewItem>
    <reviewItem>
      <errorID>3eb90e29-412b-40b3-9b43-643c8fbc359c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6FFF2828</paraID>
      <start>0</start>
      <end>3</end>
      <status>ignored</status>
      <modifiedWord/>
      <trackRevisions>false</trackRevisions>
    </reviewItem>
    <reviewItem>
      <errorID>adae5906-91bd-41e7-93af-f8e9cbf49870</errorID>
      <errorWord>(</errorWord>
      <group>L1_Format</group>
      <groupName>格式问题</groupName>
      <ability>L2_HalfPunc_CN</ability>
      <abilityName>全半角检查</abilityName>
      <candidateList>
        <item>（</item>
      </candidateList>
      <explain>文本全半角错误。</explain>
      <paraID>6FFF2828</paraID>
      <start>68</start>
      <end>69</end>
      <status>ignored</status>
      <modifiedWord/>
      <trackRevisions>false</trackRevisions>
    </reviewItem>
    <reviewItem>
      <errorID>71069c33-1981-4e47-ae28-3fa9acb32e99</errorID>
      <errorWord>)</errorWord>
      <group>L1_Format</group>
      <groupName>格式问题</groupName>
      <ability>L2_HalfPunc_CN</ability>
      <abilityName>全半角检查</abilityName>
      <candidateList>
        <item>）</item>
      </candidateList>
      <explain>文本全半角错误。</explain>
      <paraID>6FFF2828</paraID>
      <start>70</start>
      <end>71</end>
      <status>ignored</status>
      <modifiedWord/>
      <trackRevisions>false</trackRevisions>
    </reviewItem>
    <reviewItem>
      <errorID>a0b6c238-e554-47ca-870c-1f8ea2cba8d3</errorID>
      <errorWord>(</errorWord>
      <group>L1_Format</group>
      <groupName>格式问题</groupName>
      <ability>L2_HalfPunc_CN</ability>
      <abilityName>全半角检查</abilityName>
      <candidateList>
        <item>（</item>
      </candidateList>
      <explain>文本全半角错误。</explain>
      <paraID>6FFF2828</paraID>
      <start>72</start>
      <end>73</end>
      <status>ignored</status>
      <modifiedWord/>
      <trackRevisions>false</trackRevisions>
    </reviewItem>
    <reviewItem>
      <errorID>1a9a26e6-4657-46cb-af85-25ad474668a4</errorID>
      <errorWord>)</errorWord>
      <group>L1_Format</group>
      <groupName>格式问题</groupName>
      <ability>L2_HalfPunc_CN</ability>
      <abilityName>全半角检查</abilityName>
      <candidateList>
        <item>）</item>
      </candidateList>
      <explain>文本全半角错误。</explain>
      <paraID>6FFF2828</paraID>
      <start>74</start>
      <end>75</end>
      <status>ignored</status>
      <modifiedWord/>
      <trackRevisions>false</trackRevisions>
    </reviewItem>
    <reviewItem>
      <errorID>c9faecab-0833-4594-93df-3af044cb0e39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6B16A1A4</paraID>
      <start>0</start>
      <end>3</end>
      <status>ignored</status>
      <modifiedWord/>
      <trackRevisions>false</trackRevisions>
    </reviewItem>
    <reviewItem>
      <errorID>398fd927-7622-4c16-8fed-b25018ab16a7</errorID>
      <errorWord>(</errorWord>
      <group>L1_Format</group>
      <groupName>格式问题</groupName>
      <ability>L2_HalfPunc_CN</ability>
      <abilityName>全半角检查</abilityName>
      <candidateList>
        <item>（</item>
      </candidateList>
      <explain>文本全半角错误。</explain>
      <paraID>6B16A1A4</paraID>
      <start>25</start>
      <end>26</end>
      <status>ignored</status>
      <modifiedWord/>
      <trackRevisions>false</trackRevisions>
    </reviewItem>
    <reviewItem>
      <errorID>a00ce1f4-941f-4632-98c2-97741c5ea2ed</errorID>
      <errorWord>)</errorWord>
      <group>L1_Format</group>
      <groupName>格式问题</groupName>
      <ability>L2_HalfPunc_CN</ability>
      <abilityName>全半角检查</abilityName>
      <candidateList>
        <item>）</item>
      </candidateList>
      <explain>文本全半角错误。</explain>
      <paraID>6B16A1A4</paraID>
      <start>27</start>
      <end>28</end>
      <status>ignored</status>
      <modifiedWord/>
      <trackRevisions>false</trackRevisions>
    </reviewItem>
    <reviewItem>
      <errorID>2238b011-a7c1-49c7-9f34-41c4a5cb12d6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A4E3502</paraID>
      <start>0</start>
      <end>3</end>
      <status>ignored</status>
      <modifiedWord/>
      <trackRevisions>false</trackRevisions>
    </reviewItem>
    <reviewItem>
      <errorID>de2d5df6-ad79-4ed1-bbc1-f2201baad03e</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75DE5500</paraID>
      <start>0</start>
      <end>3</end>
      <status>ignored</status>
      <modifiedWord/>
      <trackRevisions>false</trackRevisions>
    </reviewItem>
    <reviewItem>
      <errorID>c0f3b0b0-42c4-40dc-a98e-80f68001d711</errorID>
      <errorWord>(v)</errorWord>
      <group>L1_Format</group>
      <groupName>格式问题</groupName>
      <ability>L2_Ordinal</ability>
      <abilityName>序号格式</abilityName>
      <candidateList>
        <item>（v）</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6655D118</paraID>
      <start>0</start>
      <end>3</end>
      <status>ignored</status>
      <modifiedWord/>
      <trackRevisions>false</trackRevisions>
    </reviewItem>
    <reviewItem>
      <errorID>b783cb7c-9a3c-45c9-b9cf-aa15e379ffb0</errorID>
      <errorWord>(x)</errorWord>
      <group>L1_Format</group>
      <groupName>格式问题</groupName>
      <ability>L2_Ordinal</ability>
      <abilityName>序号格式</abilityName>
      <candidateList>
        <item>（x）</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5EE637DE</paraID>
      <start>0</start>
      <end>3</end>
      <status>unmodified</status>
      <modifiedWord/>
      <trackRevisions>false</trackRevisions>
    </reviewItem>
    <reviewItem>
      <errorID>745ea835-f64a-44ea-bb87-56f58e1da3cc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70095BD3</paraID>
      <start>0</start>
      <end>3</end>
      <status>ignored</status>
      <modifiedWord/>
      <trackRevisions>false</trackRevisions>
    </reviewItem>
    <reviewItem>
      <errorID>5fdc7870-d945-4ab8-8d92-9d5dd82ce912</errorID>
      <errorWord>(</errorWord>
      <group>L1_Format</group>
      <groupName>格式问题</groupName>
      <ability>L2_HalfPunc_CN</ability>
      <abilityName>全半角检查</abilityName>
      <candidateList>
        <item>（</item>
      </candidateList>
      <explain>文本全半角错误。</explain>
      <paraID>70095BD3</paraID>
      <start>40</start>
      <end>41</end>
      <status>ignored</status>
      <modifiedWord/>
      <trackRevisions>false</trackRevisions>
    </reviewItem>
    <reviewItem>
      <errorID>9daa132b-e533-4281-8eca-5ff393533301</errorID>
      <errorWord>)</errorWord>
      <group>L1_Format</group>
      <groupName>格式问题</groupName>
      <ability>L2_HalfPunc_CN</ability>
      <abilityName>全半角检查</abilityName>
      <candidateList>
        <item>）</item>
      </candidateList>
      <explain>文本全半角错误。</explain>
      <paraID>70095BD3</paraID>
      <start>42</start>
      <end>43</end>
      <status>ignored</status>
      <modifiedWord/>
      <trackRevisions>false</trackRevisions>
    </reviewItem>
    <reviewItem>
      <errorID>ded4e77f-2415-44d7-9c55-3ea367d7c6a4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7418300C</paraID>
      <start>0</start>
      <end>3</end>
      <status>ignored</status>
      <modifiedWord/>
      <trackRevisions>false</trackRevisions>
    </reviewItem>
    <reviewItem>
      <errorID>55258721-dfb9-4f8a-b9be-3c08593126b4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39CABADE</paraID>
      <start>0</start>
      <end>3</end>
      <status>ignored</status>
      <modifiedWord/>
      <trackRevisions>false</trackRevisions>
    </reviewItem>
    <reviewItem>
      <errorID>8f3eff74-3a93-4016-b3fa-3208313744ab</errorID>
      <errorWord>(</errorWord>
      <group>L1_Format</group>
      <groupName>格式问题</groupName>
      <ability>L2_HalfPunc_CN</ability>
      <abilityName>全半角检查</abilityName>
      <candidateList>
        <item>（</item>
      </candidateList>
      <explain>文本全半角错误。</explain>
      <paraID>39CABADE</paraID>
      <start>43</start>
      <end>44</end>
      <status>ignored</status>
      <modifiedWord/>
      <trackRevisions>false</trackRevisions>
    </reviewItem>
    <reviewItem>
      <errorID>8c14edbe-202a-4053-999e-5afbb503cb12</errorID>
      <errorWord>)</errorWord>
      <group>L1_Format</group>
      <groupName>格式问题</groupName>
      <ability>L2_HalfPunc_CN</ability>
      <abilityName>全半角检查</abilityName>
      <candidateList>
        <item>）</item>
      </candidateList>
      <explain>文本全半角错误。</explain>
      <paraID>39CABADE</paraID>
      <start>45</start>
      <end>46</end>
      <status>ignored</status>
      <modifiedWord/>
      <trackRevisions>false</trackRevisions>
    </reviewItem>
    <reviewItem>
      <errorID>0dc07981-237e-4d2e-bd16-2e4d4216711a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6E094683</paraID>
      <start>0</start>
      <end>3</end>
      <status>ignored</status>
      <modifiedWord/>
      <trackRevisions>false</trackRevisions>
    </reviewItem>
    <reviewItem>
      <errorID>9c3679eb-4291-4994-b8b2-4d03077dc58c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43C8E937</paraID>
      <start>0</start>
      <end>3</end>
      <status>ignored</status>
      <modifiedWord/>
      <trackRevisions>false</trackRevisions>
    </reviewItem>
    <reviewItem>
      <errorID>3660234e-ab85-434f-a054-5328a2e08f20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6103D9B5</paraID>
      <start>0</start>
      <end>3</end>
      <status>ignored</status>
      <modifiedWord/>
      <trackRevisions>false</trackRevisions>
    </reviewItem>
    <reviewItem>
      <errorID>b76abec0-4faf-45ee-8692-03f7f9e825f8</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6C46E807</paraID>
      <start>0</start>
      <end>3</end>
      <status>ignored</status>
      <modifiedWord/>
      <trackRevisions>false</trackRevisions>
    </reviewItem>
    <reviewItem>
      <errorID>87df1d42-c4a2-4543-ac32-6772a9d40d4e</errorID>
      <errorWord>(</errorWord>
      <group>L1_Format</group>
      <groupName>格式问题</groupName>
      <ability>L2_HalfPunc_CN</ability>
      <abilityName>全半角检查</abilityName>
      <candidateList>
        <item>（</item>
      </candidateList>
      <explain>文本全半角错误。</explain>
      <paraID>6C46E807</paraID>
      <start>28</start>
      <end>29</end>
      <status>ignored</status>
      <modifiedWord/>
      <trackRevisions>false</trackRevisions>
    </reviewItem>
    <reviewItem>
      <errorID>e3a1bc6d-b7f1-4be9-82c1-1513bcb49416</errorID>
      <errorWord>)</errorWord>
      <group>L1_Format</group>
      <groupName>格式问题</groupName>
      <ability>L2_HalfPunc_CN</ability>
      <abilityName>全半角检查</abilityName>
      <candidateList>
        <item>）</item>
      </candidateList>
      <explain>文本全半角错误。</explain>
      <paraID>6C46E807</paraID>
      <start>30</start>
      <end>31</end>
      <status>ignored</status>
      <modifiedWord/>
      <trackRevisions>false</trackRevisions>
    </reviewItem>
    <reviewItem>
      <errorID>863a5fea-4738-4853-912f-22b1812d0142</errorID>
      <errorWord>况</errorWord>
      <group>L1_Word</group>
      <groupName>字词问题</groupName>
      <ability>L2_Typo</ability>
      <abilityName>字词错误</abilityName>
      <candidateList>
        <item>况下</item>
      </candidateList>
      <explain/>
      <paraID>4658A657</paraID>
      <start>8</start>
      <end>9</end>
      <status>unmodified</status>
      <modifiedWord/>
      <trackRevisions>false</trackRevisions>
    </reviewItem>
    <reviewItem>
      <errorID>0f21b838-d41c-4939-9bf6-34fc90d202d2</errorID>
      <errorWord>(</errorWord>
      <group>L1_Format</group>
      <groupName>格式问题</groupName>
      <ability>L2_HalfPunc_CN</ability>
      <abilityName>全半角检查</abilityName>
      <candidateList>
        <item>（</item>
      </candidateList>
      <explain>文本全半角错误。</explain>
      <paraID>4658A657</paraID>
      <start>17</start>
      <end>18</end>
      <status>ignored</status>
      <modifiedWord/>
      <trackRevisions>false</trackRevisions>
    </reviewItem>
    <reviewItem>
      <errorID>4266911f-915a-4d6a-b767-1e3d154704a4</errorID>
      <errorWord>)</errorWord>
      <group>L1_Format</group>
      <groupName>格式问题</groupName>
      <ability>L2_HalfPunc_CN</ability>
      <abilityName>全半角检查</abilityName>
      <candidateList>
        <item>）</item>
      </candidateList>
      <explain>文本全半角错误。</explain>
      <paraID>4658A657</paraID>
      <start>19</start>
      <end>20</end>
      <status>ignored</status>
      <modifiedWord/>
      <trackRevisions>false</trackRevisions>
    </reviewItem>
    <reviewItem>
      <errorID>0039006a-e39d-4f42-9170-7995102cde25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50B27F4D</paraID>
      <start>0</start>
      <end>3</end>
      <status>ignored</status>
      <modifiedWord/>
      <trackRevisions>false</trackRevisions>
    </reviewItem>
    <reviewItem>
      <errorID>2614c691-fbc5-4591-ab95-48f26b34e614</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ADE9892</paraID>
      <start>0</start>
      <end>3</end>
      <status>ignored</status>
      <modifiedWord/>
      <trackRevisions>false</trackRevisions>
    </reviewItem>
    <reviewItem>
      <errorID>9c24588c-67a6-4f2e-9b7d-071e69004782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37BB014D</paraID>
      <start>0</start>
      <end>3</end>
      <status>ignored</status>
      <modifiedWord/>
      <trackRevisions>false</trackRevisions>
    </reviewItem>
    <reviewItem>
      <errorID>f49b5cee-afdd-4017-83d2-e7763b950aff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AE70706</paraID>
      <start>0</start>
      <end>3</end>
      <status>ignored</status>
      <modifiedWord/>
      <trackRevisions>false</trackRevisions>
    </reviewItem>
    <reviewItem>
      <errorID>aebfdce5-f194-4948-8d5b-44b1b678d7fb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3622A5D</paraID>
      <start>0</start>
      <end>3</end>
      <status>ignored</status>
      <modifiedWord/>
      <trackRevisions>false</trackRevisions>
    </reviewItem>
    <reviewItem>
      <errorID>bbfdc7e1-7194-43ce-8e63-765f075d7200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35553E4</paraID>
      <start>0</start>
      <end>3</end>
      <status>ignored</status>
      <modifiedWord/>
      <trackRevisions>false</trackRevisions>
    </reviewItem>
    <reviewItem>
      <errorID>2ed12a35-fd59-42f0-9572-604cd76562aa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2112A496</paraID>
      <start>0</start>
      <end>3</end>
      <status>ignored</status>
      <modifiedWord/>
      <trackRevisions>false</trackRevisions>
    </reviewItem>
    <reviewItem>
      <errorID>24b0cab5-eb57-4f6d-a1d5-7e99ff05e641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164A760E</paraID>
      <start>0</start>
      <end>3</end>
      <status>ignored</status>
      <modifiedWord/>
      <trackRevisions>false</trackRevisions>
    </reviewItem>
    <reviewItem>
      <errorID>af1217b6-66e5-438b-8062-51fad30d6352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CAA5440</paraID>
      <start>0</start>
      <end>3</end>
      <status>ignored</status>
      <modifiedWord/>
      <trackRevisions>false</trackRevisions>
    </reviewItem>
    <reviewItem>
      <errorID>8454243f-b70c-420a-95bc-ac0c73466cb1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788BD34B</paraID>
      <start>0</start>
      <end>3</end>
      <status>ignored</status>
      <modifiedWord/>
      <trackRevisions>false</trackRevisions>
    </reviewItem>
    <reviewItem>
      <errorID>c520562c-2bf4-4389-997f-22ab342a1a09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31DD54B5</paraID>
      <start>0</start>
      <end>3</end>
      <status>unmodified</status>
      <modifiedWord/>
      <trackRevisions>false</trackRevisions>
    </reviewItem>
    <reviewItem>
      <errorID>af407580-3895-4abd-ba45-7d5c27d45deb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D2EBC01</paraID>
      <start>0</start>
      <end>4</end>
      <status>ignored</status>
      <modifiedWord/>
      <trackRevisions>false</trackRevisions>
    </reviewItem>
    <reviewItem>
      <errorID>e351de43-de61-4008-9a30-f4dc41d5ed01</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19B07888</paraID>
      <start>0</start>
      <end>3</end>
      <status>ignored</status>
      <modifiedWord/>
      <trackRevisions>false</trackRevisions>
    </reviewItem>
    <reviewItem>
      <errorID>29b5667c-43cc-47bf-8555-47150bd2a889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75980E3E</paraID>
      <start>0</start>
      <end>3</end>
      <status>ignored</status>
      <modifiedWord/>
      <trackRevisions>false</trackRevisions>
    </reviewItem>
    <reviewItem>
      <errorID>858305b6-d3d3-4dc0-a0d4-cdb84347ce0a</errorID>
      <errorWord>(</errorWord>
      <group>L1_Format</group>
      <groupName>格式问题</groupName>
      <ability>L2_HalfPunc_CN</ability>
      <abilityName>全半角检查</abilityName>
      <candidateList>
        <item>（</item>
      </candidateList>
      <explain>文本全半角错误。</explain>
      <paraID>75980E3E</paraID>
      <start>23</start>
      <end>24</end>
      <status>ignored</status>
      <modifiedWord/>
      <trackRevisions>false</trackRevisions>
    </reviewItem>
    <reviewItem>
      <errorID>5badb96c-58f3-4cf0-acec-bc4c3745b8f6</errorID>
      <errorWord>)</errorWord>
      <group>L1_Format</group>
      <groupName>格式问题</groupName>
      <ability>L2_HalfPunc_CN</ability>
      <abilityName>全半角检查</abilityName>
      <candidateList>
        <item>）</item>
      </candidateList>
      <explain>文本全半角错误。</explain>
      <paraID>75980E3E</paraID>
      <start>25</start>
      <end>26</end>
      <status>ignored</status>
      <modifiedWord/>
      <trackRevisions>false</trackRevisions>
    </reviewItem>
    <reviewItem>
      <errorID>47afb4fe-9245-4c10-98e0-9604e475b350</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79261354</paraID>
      <start>0</start>
      <end>3</end>
      <status>ignored</status>
      <modifiedWord/>
      <trackRevisions>false</trackRevisions>
    </reviewItem>
    <reviewItem>
      <errorID>481b91c1-84c1-4f2e-aa7c-55a31be4397d</errorID>
      <errorWord>(</errorWord>
      <group>L1_Format</group>
      <groupName>格式问题</groupName>
      <ability>L2_HalfPunc_CN</ability>
      <abilityName>全半角检查</abilityName>
      <candidateList>
        <item>（</item>
      </candidateList>
      <explain>文本全半角错误。</explain>
      <paraID>79261354</paraID>
      <start>10</start>
      <end>11</end>
      <status>ignored</status>
      <modifiedWord/>
      <trackRevisions>false</trackRevisions>
    </reviewItem>
    <reviewItem>
      <errorID>b7728bc2-ce88-48d0-91b5-6aca67e1db79</errorID>
      <errorWord>)</errorWord>
      <group>L1_Format</group>
      <groupName>格式问题</groupName>
      <ability>L2_HalfPunc_CN</ability>
      <abilityName>全半角检查</abilityName>
      <candidateList>
        <item>）</item>
      </candidateList>
      <explain>文本全半角错误。</explain>
      <paraID>79261354</paraID>
      <start>12</start>
      <end>13</end>
      <status>ignored</status>
      <modifiedWord/>
      <trackRevisions>false</trackRevisions>
    </reviewItem>
    <reviewItem>
      <errorID>6b927df3-5eaf-4daa-a78f-19f8d19960df</errorID>
      <errorWord>(</errorWord>
      <group>L1_Format</group>
      <groupName>格式问题</groupName>
      <ability>L2_HalfPunc_CN</ability>
      <abilityName>全半角检查</abilityName>
      <candidateList>
        <item>（</item>
      </candidateList>
      <explain>文本全半角错误。</explain>
      <paraID>33A26452</paraID>
      <start>21</start>
      <end>22</end>
      <status>ignored</status>
      <modifiedWord/>
      <trackRevisions>false</trackRevisions>
    </reviewItem>
    <reviewItem>
      <errorID>d3512b8e-d3f2-498c-9822-fcde8a0b5584</errorID>
      <errorWord>)</errorWord>
      <group>L1_Format</group>
      <groupName>格式问题</groupName>
      <ability>L2_HalfPunc_CN</ability>
      <abilityName>全半角检查</abilityName>
      <candidateList>
        <item>）</item>
      </candidateList>
      <explain>文本全半角错误。</explain>
      <paraID>33A26452</paraID>
      <start>23</start>
      <end>24</end>
      <status>ignored</status>
      <modifiedWord/>
      <trackRevisions>false</trackRevisions>
    </reviewItem>
    <reviewItem>
      <errorID>e5ec996d-b28e-474f-8ed6-04a5f583339e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1DF7BB2</paraID>
      <start>0</start>
      <end>3</end>
      <status>ignored</status>
      <modifiedWord/>
      <trackRevisions>false</trackRevisions>
    </reviewItem>
    <reviewItem>
      <errorID>7a386315-2ada-4c86-911f-4af0573f7d79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6F07C725</paraID>
      <start>0</start>
      <end>3</end>
      <status>ignored</status>
      <modifiedWord/>
      <trackRevisions>false</trackRevisions>
    </reviewItem>
    <reviewItem>
      <errorID>f443e92a-a267-4467-a2c8-470b7a5f3a8c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2B3A7DB0</paraID>
      <start>0</start>
      <end>3</end>
      <status>ignored</status>
      <modifiedWord/>
      <trackRevisions>false</trackRevisions>
    </reviewItem>
    <reviewItem>
      <errorID>5cb075d7-0306-4234-bfe1-d8942b5fbfa7</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44BEAC85</paraID>
      <start>0</start>
      <end>3</end>
      <status>ignored</status>
      <modifiedWord/>
      <trackRevisions>false</trackRevisions>
    </reviewItem>
    <reviewItem>
      <errorID>212744e0-7ccc-4e64-8763-69e9a3675a7a</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42B0BF2D</paraID>
      <start>0</start>
      <end>3</end>
      <status>ignored</status>
      <modifiedWord/>
      <trackRevisions>false</trackRevisions>
    </reviewItem>
    <reviewItem>
      <errorID>b10045f4-9abd-47aa-b6e4-96cc071d9440</errorID>
      <errorWord>(</errorWord>
      <group>L1_Format</group>
      <groupName>格式问题</groupName>
      <ability>L2_HalfPunc_CN</ability>
      <abilityName>全半角检查</abilityName>
      <candidateList>
        <item>（</item>
      </candidateList>
      <explain>文本全半角错误。</explain>
      <paraID>42B0BF2D</paraID>
      <start>40</start>
      <end>41</end>
      <status>ignored</status>
      <modifiedWord/>
      <trackRevisions>false</trackRevisions>
    </reviewItem>
    <reviewItem>
      <errorID>404939cd-7a03-4e7b-ab37-50c04705b217</errorID>
      <errorWord>)</errorWord>
      <group>L1_Format</group>
      <groupName>格式问题</groupName>
      <ability>L2_HalfPunc_CN</ability>
      <abilityName>全半角检查</abilityName>
      <candidateList>
        <item>）</item>
      </candidateList>
      <explain>文本全半角错误。</explain>
      <paraID>42B0BF2D</paraID>
      <start>42</start>
      <end>43</end>
      <status>ignored</status>
      <modifiedWord/>
      <trackRevisions>false</trackRevisions>
    </reviewItem>
    <reviewItem>
      <errorID>0ad14440-aef3-4480-b415-ac7f68625ba4</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7429D6CF</paraID>
      <start>0</start>
      <end>3</end>
      <status>ignored</status>
      <modifiedWord/>
      <trackRevisions>false</trackRevisions>
    </reviewItem>
    <reviewItem>
      <errorID>d24924cb-3455-44c3-90ce-3f60b0ca1141</errorID>
      <errorWord>(</errorWord>
      <group>L1_Format</group>
      <groupName>格式问题</groupName>
      <ability>L2_HalfPunc_CN</ability>
      <abilityName>全半角检查</abilityName>
      <candidateList>
        <item>（</item>
      </candidateList>
      <explain>文本全半角错误。</explain>
      <paraID>7429D6CF</paraID>
      <start>22</start>
      <end>23</end>
      <status>ignored</status>
      <modifiedWord/>
      <trackRevisions>false</trackRevisions>
    </reviewItem>
    <reviewItem>
      <errorID>c9a0f4aa-4194-4720-b06e-e7dfd295e820</errorID>
      <errorWord>)</errorWord>
      <group>L1_Format</group>
      <groupName>格式问题</groupName>
      <ability>L2_HalfPunc_CN</ability>
      <abilityName>全半角检查</abilityName>
      <candidateList>
        <item>）</item>
      </candidateList>
      <explain>文本全半角错误。</explain>
      <paraID>7429D6CF</paraID>
      <start>24</start>
      <end>25</end>
      <status>ignored</status>
      <modifiedWord/>
      <trackRevisions>false</trackRevisions>
    </reviewItem>
    <reviewItem>
      <errorID>69caa32a-079e-4f09-b8bf-bec549dd7bfd</errorID>
      <errorWord>(</errorWord>
      <group>L1_Format</group>
      <groupName>格式问题</groupName>
      <ability>L2_HalfPunc_CN</ability>
      <abilityName>全半角检查</abilityName>
      <candidateList>
        <item>（</item>
      </candidateList>
      <explain>文本全半角错误。</explain>
      <paraID>7429D6CF</paraID>
      <start>27</start>
      <end>28</end>
      <status>ignored</status>
      <modifiedWord/>
      <trackRevisions>false</trackRevisions>
    </reviewItem>
    <reviewItem>
      <errorID>03be3d76-bf87-4585-9cc3-9295471da7b2</errorID>
      <errorWord>)</errorWord>
      <group>L1_Format</group>
      <groupName>格式问题</groupName>
      <ability>L2_HalfPunc_CN</ability>
      <abilityName>全半角检查</abilityName>
      <candidateList>
        <item>）</item>
      </candidateList>
      <explain>文本全半角错误。</explain>
      <paraID>7429D6CF</paraID>
      <start>29</start>
      <end>30</end>
      <status>ignored</status>
      <modifiedWord/>
      <trackRevisions>false</trackRevisions>
    </reviewItem>
    <reviewItem>
      <errorID>f3102174-8baf-40ec-b397-5b8bfdea64ad</errorID>
      <errorWord>(</errorWord>
      <group>L1_Format</group>
      <groupName>格式问题</groupName>
      <ability>L2_HalfPunc_CN</ability>
      <abilityName>全半角检查</abilityName>
      <candidateList>
        <item>（</item>
      </candidateList>
      <explain>文本全半角错误。</explain>
      <paraID>7429D6CF</paraID>
      <start>40</start>
      <end>41</end>
      <status>ignored</status>
      <modifiedWord/>
      <trackRevisions>false</trackRevisions>
    </reviewItem>
    <reviewItem>
      <errorID>62ffeb20-4304-4925-8a84-4e67278cfdd7</errorID>
      <errorWord>)</errorWord>
      <group>L1_Format</group>
      <groupName>格式问题</groupName>
      <ability>L2_HalfPunc_CN</ability>
      <abilityName>全半角检查</abilityName>
      <candidateList>
        <item>）</item>
      </candidateList>
      <explain>文本全半角错误。</explain>
      <paraID>7429D6CF</paraID>
      <start>42</start>
      <end>43</end>
      <status>ignored</status>
      <modifiedWord/>
      <trackRevisions>false</trackRevisions>
    </reviewItem>
    <reviewItem>
      <errorID>6578878b-2330-4b91-8162-01873018ae30</errorID>
      <errorWord>(</errorWord>
      <group>L1_Format</group>
      <groupName>格式问题</groupName>
      <ability>L2_HalfPunc_CN</ability>
      <abilityName>全半角检查</abilityName>
      <candidateList>
        <item>（</item>
      </candidateList>
      <explain>文本全半角错误。</explain>
      <paraID>7429D6CF</paraID>
      <start>53</start>
      <end>54</end>
      <status>ignored</status>
      <modifiedWord/>
      <trackRevisions>false</trackRevisions>
    </reviewItem>
    <reviewItem>
      <errorID>05606673-7425-410b-b8a0-b00350208a60</errorID>
      <errorWord>)</errorWord>
      <group>L1_Format</group>
      <groupName>格式问题</groupName>
      <ability>L2_HalfPunc_CN</ability>
      <abilityName>全半角检查</abilityName>
      <candidateList>
        <item>）</item>
      </candidateList>
      <explain>文本全半角错误。</explain>
      <paraID>7429D6CF</paraID>
      <start>55</start>
      <end>56</end>
      <status>ignored</status>
      <modifiedWord/>
      <trackRevisions>false</trackRevisions>
    </reviewItem>
    <reviewItem>
      <errorID>2038f68f-6b9c-402c-b07d-fc0fc9ec6cea</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BD41D69</paraID>
      <start>0</start>
      <end>3</end>
      <status>ignored</status>
      <modifiedWord/>
      <trackRevisions>false</trackRevisions>
    </reviewItem>
    <reviewItem>
      <errorID>08b0786a-f71d-4790-a823-dba2a0c7771f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6EDEE094</paraID>
      <start>0</start>
      <end>3</end>
      <status>ignored</status>
      <modifiedWord/>
      <trackRevisions>false</trackRevisions>
    </reviewItem>
    <reviewItem>
      <errorID>22f15e80-a653-4df8-81ef-aa4fb510186f</errorID>
      <errorWord>(</errorWord>
      <group>L1_Format</group>
      <groupName>格式问题</groupName>
      <ability>L2_HalfPunc_CN</ability>
      <abilityName>全半角检查</abilityName>
      <candidateList>
        <item>（</item>
      </candidateList>
      <explain>文本全半角错误。</explain>
      <paraID>6EDEE094</paraID>
      <start>10</start>
      <end>11</end>
      <status>ignored</status>
      <modifiedWord/>
      <trackRevisions>false</trackRevisions>
    </reviewItem>
    <reviewItem>
      <errorID>0cd24f3c-3488-400e-bbc2-1bbff7ad0ec5</errorID>
      <errorWord>)</errorWord>
      <group>L1_Format</group>
      <groupName>格式问题</groupName>
      <ability>L2_HalfPunc_CN</ability>
      <abilityName>全半角检查</abilityName>
      <candidateList>
        <item>）</item>
      </candidateList>
      <explain>文本全半角错误。</explain>
      <paraID>6EDEE094</paraID>
      <start>12</start>
      <end>13</end>
      <status>ignored</status>
      <modifiedWord/>
      <trackRevisions>false</trackRevisions>
    </reviewItem>
    <reviewItem>
      <errorID>76850817-bf71-49a7-9468-d4f00407e56d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4970978E</paraID>
      <start>0</start>
      <end>3</end>
      <status>ignored</status>
      <modifiedWord/>
      <trackRevisions>false</trackRevisions>
    </reviewItem>
    <reviewItem>
      <errorID>6693a8f2-e164-4d95-8b14-fa11f2f48e7a</errorID>
      <errorWord>(</errorWord>
      <group>L1_Format</group>
      <groupName>格式问题</groupName>
      <ability>L2_HalfPunc_CN</ability>
      <abilityName>全半角检查</abilityName>
      <candidateList>
        <item>（</item>
      </candidateList>
      <explain>文本全半角错误。</explain>
      <paraID>4970978E</paraID>
      <start>20</start>
      <end>21</end>
      <status>ignored</status>
      <modifiedWord/>
      <trackRevisions>false</trackRevisions>
    </reviewItem>
    <reviewItem>
      <errorID>753a9c40-439a-4f6a-b84c-53aa6bb7e3e6</errorID>
      <errorWord>)</errorWord>
      <group>L1_Format</group>
      <groupName>格式问题</groupName>
      <ability>L2_HalfPunc_CN</ability>
      <abilityName>全半角检查</abilityName>
      <candidateList>
        <item>）</item>
      </candidateList>
      <explain>文本全半角错误。</explain>
      <paraID>4970978E</paraID>
      <start>22</start>
      <end>23</end>
      <status>ignored</status>
      <modifiedWord/>
      <trackRevisions>false</trackRevisions>
    </reviewItem>
    <reviewItem>
      <errorID>38f90ebd-0814-4572-841b-5862270f2607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42735DDB</paraID>
      <start>0</start>
      <end>3</end>
      <status>ignored</status>
      <modifiedWord/>
      <trackRevisions>false</trackRevisions>
    </reviewItem>
    <reviewItem>
      <errorID>355979bd-7417-4f3e-b5c7-06531c945e3a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4762B70</paraID>
      <start>0</start>
      <end>3</end>
      <status>ignored</status>
      <modifiedWord/>
      <trackRevisions>false</trackRevisions>
    </reviewItem>
    <reviewItem>
      <errorID>1f383c63-44cb-46e9-b13d-5f0dce385058</errorID>
      <errorWord>(j)</errorWord>
      <group>L1_Format</group>
      <groupName>格式问题</groupName>
      <ability>L2_Ordinal</ability>
      <abilityName>序号格式</abilityName>
      <candidateList>
        <item>（j）</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1C2FA875</paraID>
      <start>0</start>
      <end>3</end>
      <status>unmodified</status>
      <modifiedWord/>
      <trackRevisions>false</trackRevisions>
    </reviewItem>
    <reviewItem>
      <errorID>fb5c2ccf-9229-47d9-abaf-d96800edfcea</errorID>
      <errorWord>(</errorWord>
      <group>L1_Format</group>
      <groupName>格式问题</groupName>
      <ability>L2_HalfPunc_CN</ability>
      <abilityName>全半角检查</abilityName>
      <candidateList>
        <item>（</item>
      </candidateList>
      <explain>文本全半角错误。</explain>
      <paraID>1C2FA875</paraID>
      <start>39</start>
      <end>40</end>
      <status>ignored</status>
      <modifiedWord/>
      <trackRevisions>false</trackRevisions>
    </reviewItem>
    <reviewItem>
      <errorID>52b5be07-2118-4b0c-9d75-a55c77d35807</errorID>
      <errorWord>)</errorWord>
      <group>L1_Format</group>
      <groupName>格式问题</groupName>
      <ability>L2_HalfPunc_CN</ability>
      <abilityName>全半角检查</abilityName>
      <candidateList>
        <item>）</item>
      </candidateList>
      <explain>文本全半角错误。</explain>
      <paraID>1C2FA875</paraID>
      <start>41</start>
      <end>42</end>
      <status>ignored</status>
      <modifiedWord/>
      <trackRevisions>false</trackRevisions>
    </reviewItem>
    <reviewItem>
      <errorID>7ff64fa2-5f66-46b8-afa9-3792ebcb9da7</errorID>
      <errorWord>(k)</errorWord>
      <group>L1_Format</group>
      <groupName>格式问题</groupName>
      <ability>L2_Ordinal</ability>
      <abilityName>序号格式</abilityName>
      <candidateList>
        <item>（k）</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37005E1A</paraID>
      <start>0</start>
      <end>3</end>
      <status>unmodified</status>
      <modifiedWord/>
      <trackRevisions>false</trackRevisions>
    </reviewItem>
    <reviewItem>
      <errorID>2d5b7a70-cc8c-41d5-a210-69cc08573afc</errorID>
      <errorWord>应将</errorWord>
      <group>L1_Word</group>
      <groupName>字词问题</groupName>
      <ability>L2_Typo</ability>
      <abilityName>字词错误</abilityName>
      <candidateList>
        <item>应</item>
      </candidateList>
      <explain/>
      <paraID>37005E1A</paraID>
      <start>43</start>
      <end>45</end>
      <status>unmodified</status>
      <modifiedWord/>
      <trackRevisions>false</trackRevisions>
    </reviewItem>
    <reviewItem>
      <errorID>14475351-2a42-4832-b0bf-53d93b0ea9f7</errorID>
      <errorWord>(l)</errorWord>
      <group>L1_Format</group>
      <groupName>格式问题</groupName>
      <ability>L2_Ordinal</ability>
      <abilityName>序号格式</abilityName>
      <candidateList>
        <item>（l）</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67E10E90</paraID>
      <start>0</start>
      <end>3</end>
      <status>unmodified</status>
      <modifiedWord/>
      <trackRevisions>false</trackRevisions>
    </reviewItem>
    <reviewItem>
      <errorID>2f360d59-679d-480a-a332-09c36950a91f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4D626A06</paraID>
      <start>0</start>
      <end>3</end>
      <status>ignored</status>
      <modifiedWord/>
      <trackRevisions>false</trackRevisions>
    </reviewItem>
    <reviewItem>
      <errorID>e82d6e94-977e-4051-bd30-237945b797f0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2548B27C</paraID>
      <start>0</start>
      <end>3</end>
      <status>ignored</status>
      <modifiedWord/>
      <trackRevisions>false</trackRevisions>
    </reviewItem>
    <reviewItem>
      <errorID>87bb89d3-f1ef-4794-a675-08db69fb0e39</errorID>
      <errorWord>(m)</errorWord>
      <group>L1_Format</group>
      <groupName>格式问题</groupName>
      <ability>L2_Ordinal</ability>
      <abilityName>序号格式</abilityName>
      <candidateList>
        <item>（m）</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504F20B9</paraID>
      <start>0</start>
      <end>3</end>
      <status>unmodified</status>
      <modifiedWord/>
      <trackRevisions>false</trackRevisions>
    </reviewItem>
    <reviewItem>
      <errorID>f165b8d2-ed46-4b93-b8f5-0c591e9e753c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114FDB8D</paraID>
      <start>0</start>
      <end>3</end>
      <status>ignored</status>
      <modifiedWord/>
      <trackRevisions>false</trackRevisions>
    </reviewItem>
    <reviewItem>
      <errorID>d5ac1817-bc86-416f-9178-35724b91610b</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198C3DB9</paraID>
      <start>0</start>
      <end>3</end>
      <status>ignored</status>
      <modifiedWord/>
      <trackRevisions>false</trackRevisions>
    </reviewItem>
    <reviewItem>
      <errorID>97903ae0-927e-4bac-b6c0-aa57ef65dcda</errorID>
      <errorWord>(</errorWord>
      <group>L1_Format</group>
      <groupName>格式问题</groupName>
      <ability>L2_HalfPunc_CN</ability>
      <abilityName>全半角检查</abilityName>
      <candidateList>
        <item>（</item>
      </candidateList>
      <explain>文本全半角错误。</explain>
      <paraID>198C3DB9</paraID>
      <start>6</start>
      <end>7</end>
      <status>ignored</status>
      <modifiedWord/>
      <trackRevisions>false</trackRevisions>
    </reviewItem>
    <reviewItem>
      <errorID>04e6e2b6-0f9e-4e3b-8c5e-e29d918aa11a</errorID>
      <errorWord>)</errorWord>
      <group>L1_Format</group>
      <groupName>格式问题</groupName>
      <ability>L2_HalfPunc_CN</ability>
      <abilityName>全半角检查</abilityName>
      <candidateList>
        <item>）</item>
      </candidateList>
      <explain>文本全半角错误。</explain>
      <paraID>198C3DB9</paraID>
      <start>8</start>
      <end>9</end>
      <status>ignored</status>
      <modifiedWord/>
      <trackRevisions>false</trackRevisions>
    </reviewItem>
    <reviewItem>
      <errorID>a56d2704-5413-4cab-8b61-dcb14670ea2b</errorID>
      <errorWord>(</errorWord>
      <group>L1_Format</group>
      <groupName>格式问题</groupName>
      <ability>L2_HalfPunc_CN</ability>
      <abilityName>全半角检查</abilityName>
      <candidateList>
        <item>（</item>
      </candidateList>
      <explain>文本全半角错误。</explain>
      <paraID>62F2F773</paraID>
      <start>7</start>
      <end>8</end>
      <status>ignored</status>
      <modifiedWord/>
      <trackRevisions>false</trackRevisions>
    </reviewItem>
    <reviewItem>
      <errorID>f7a5c9dc-6097-4f84-8986-ce7069b39403</errorID>
      <errorWord>)</errorWord>
      <group>L1_Format</group>
      <groupName>格式问题</groupName>
      <ability>L2_HalfPunc_CN</ability>
      <abilityName>全半角检查</abilityName>
      <candidateList>
        <item>）</item>
      </candidateList>
      <explain>文本全半角错误。</explain>
      <paraID>62F2F773</paraID>
      <start>9</start>
      <end>10</end>
      <status>ignored</status>
      <modifiedWord/>
      <trackRevisions>false</trackRevisions>
    </reviewItem>
    <reviewItem>
      <errorID>a7e0ace3-3a47-44b4-bef1-76aaf9b6067a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1A159FF9</paraID>
      <start>0</start>
      <end>3</end>
      <status>ignored</status>
      <modifiedWord/>
      <trackRevisions>false</trackRevisions>
    </reviewItem>
    <reviewItem>
      <errorID>50a52f3d-dc0c-4001-b737-aba2e17404b1</errorID>
      <errorWord>(n)</errorWord>
      <group>L1_Format</group>
      <groupName>格式问题</groupName>
      <ability>L2_Ordinal</ability>
      <abilityName>序号格式</abilityName>
      <candidateList>
        <item>（n）</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7E2F5C3A</paraID>
      <start>0</start>
      <end>3</end>
      <status>unmodified</status>
      <modifiedWord/>
      <trackRevisions>false</trackRevisions>
    </reviewItem>
    <reviewItem>
      <errorID>cd636923-dbde-4696-bcd0-1affa16b1ec8</errorID>
      <errorWord>(</errorWord>
      <group>L1_Format</group>
      <groupName>格式问题</groupName>
      <ability>L2_HalfPunc_CN</ability>
      <abilityName>全半角检查</abilityName>
      <candidateList>
        <item>（</item>
      </candidateList>
      <explain>文本全半角错误。</explain>
      <paraID>7E2F5C3A</paraID>
      <start>29</start>
      <end>30</end>
      <status>ignored</status>
      <modifiedWord/>
      <trackRevisions>false</trackRevisions>
    </reviewItem>
    <reviewItem>
      <errorID>53ae054f-d924-40a8-965f-c04bbaf373a0</errorID>
      <errorWord>)</errorWord>
      <group>L1_Format</group>
      <groupName>格式问题</groupName>
      <ability>L2_HalfPunc_CN</ability>
      <abilityName>全半角检查</abilityName>
      <candidateList>
        <item>）</item>
      </candidateList>
      <explain>文本全半角错误。</explain>
      <paraID>7E2F5C3A</paraID>
      <start>31</start>
      <end>32</end>
      <status>ignored</status>
      <modifiedWord/>
      <trackRevisions>false</trackRevisions>
    </reviewItem>
    <reviewItem>
      <errorID>e9d72c2e-a0f3-4af1-b1fc-4ca582c8c403</errorID>
      <errorWord>(</errorWord>
      <group>L1_Format</group>
      <groupName>格式问题</groupName>
      <ability>L2_HalfPunc_CN</ability>
      <abilityName>全半角检查</abilityName>
      <candidateList>
        <item>（</item>
      </candidateList>
      <explain>文本全半角错误。</explain>
      <paraID>7E2F5C3A</paraID>
      <start>39</start>
      <end>40</end>
      <status>ignored</status>
      <modifiedWord/>
      <trackRevisions>false</trackRevisions>
    </reviewItem>
    <reviewItem>
      <errorID>9af20fbb-0805-49b8-a9c0-f62bb77a5e0e</errorID>
      <errorWord>)</errorWord>
      <group>L1_Format</group>
      <groupName>格式问题</groupName>
      <ability>L2_HalfPunc_CN</ability>
      <abilityName>全半角检查</abilityName>
      <candidateList>
        <item>）</item>
      </candidateList>
      <explain>文本全半角错误。</explain>
      <paraID>7E2F5C3A</paraID>
      <start>41</start>
      <end>42</end>
      <status>ignored</status>
      <modifiedWord/>
      <trackRevisions>false</trackRevisions>
    </reviewItem>
    <reviewItem>
      <errorID>77cb24ff-ad77-42ff-a26c-6ed90b8be7ae</errorID>
      <errorWord>(o)</errorWord>
      <group>L1_Format</group>
      <groupName>格式问题</groupName>
      <ability>L2_Ordinal</ability>
      <abilityName>序号格式</abilityName>
      <candidateList>
        <item>（o）</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59914564</paraID>
      <start>0</start>
      <end>3</end>
      <status>unmodified</status>
      <modifiedWord/>
      <trackRevisions>false</trackRevisions>
    </reviewItem>
    <reviewItem>
      <errorID>010f9c31-7ae3-4fe6-a0a7-265522ba1c43</errorID>
      <errorWord>(</errorWord>
      <group>L1_Format</group>
      <groupName>格式问题</groupName>
      <ability>L2_HalfPunc_CN</ability>
      <abilityName>全半角检查</abilityName>
      <candidateList>
        <item>（</item>
      </candidateList>
      <explain>文本全半角错误。</explain>
      <paraID>59914564</paraID>
      <start>6</start>
      <end>7</end>
      <status>ignored</status>
      <modifiedWord/>
      <trackRevisions>false</trackRevisions>
    </reviewItem>
    <reviewItem>
      <errorID>33f9d1fd-160c-479a-8825-ee743f823a10</errorID>
      <errorWord>)</errorWord>
      <group>L1_Format</group>
      <groupName>格式问题</groupName>
      <ability>L2_HalfPunc_CN</ability>
      <abilityName>全半角检查</abilityName>
      <candidateList>
        <item>）</item>
      </candidateList>
      <explain>文本全半角错误。</explain>
      <paraID>59914564</paraID>
      <start>8</start>
      <end>9</end>
      <status>ignored</status>
      <modifiedWord/>
      <trackRevisions>false</trackRevisions>
    </reviewItem>
    <reviewItem>
      <errorID>1fa748e9-ce41-4b9a-bae8-0a397613f538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1A49EF74</paraID>
      <start>0</start>
      <end>3</end>
      <status>ignored</status>
      <modifiedWord/>
      <trackRevisions>false</trackRevisions>
    </reviewItem>
    <reviewItem>
      <errorID>5da6caae-9336-4e51-af35-98badbe89f5a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7EE076DE</paraID>
      <start>0</start>
      <end>3</end>
      <status>ignored</status>
      <modifiedWord/>
      <trackRevisions>false</trackRevisions>
    </reviewItem>
    <reviewItem>
      <errorID>1c56977f-cd7d-47cb-8c6a-b047ebe52a0f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6906126A</paraID>
      <start>0</start>
      <end>3</end>
      <status>ignored</status>
      <modifiedWord/>
      <trackRevisions>false</trackRevisions>
    </reviewItem>
    <reviewItem>
      <errorID>0d9c3c00-0bbe-4db6-adfc-61b9634fc0a1</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20B0327A</paraID>
      <start>0</start>
      <end>3</end>
      <status>ignored</status>
      <modifiedWord/>
      <trackRevisions>false</trackRevisions>
    </reviewItem>
    <reviewItem>
      <errorID>ba48d85e-59d1-4e3b-852c-fa968bf1bdf0</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132F9730</paraID>
      <start>0</start>
      <end>3</end>
      <status>ignored</status>
      <modifiedWord/>
      <trackRevisions>false</trackRevisions>
    </reviewItem>
    <reviewItem>
      <errorID>3b114320-4c44-40c4-980d-3d859311f09b</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AC607EE</paraID>
      <start>0</start>
      <end>3</end>
      <status>ignored</status>
      <modifiedWord/>
      <trackRevisions>false</trackRevisions>
    </reviewItem>
    <reviewItem>
      <errorID>520641a7-6f15-4a4a-bef9-52d70c48993c</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4E14F1FA</paraID>
      <start>0</start>
      <end>3</end>
      <status>ignored</status>
      <modifiedWord/>
      <trackRevisions>false</trackRevisions>
    </reviewItem>
    <reviewItem>
      <errorID>86f6943b-45b5-46de-895a-42343acff4ee</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998E61E</paraID>
      <start>0</start>
      <end>3</end>
      <status>ignored</status>
      <modifiedWord/>
      <trackRevisions>false</trackRevisions>
    </reviewItem>
    <reviewItem>
      <errorID>7d2591f6-4cb8-432a-ab0f-8a9bb5d72b7e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998E61F</paraID>
      <start>0</start>
      <end>3</end>
      <status>ignored</status>
      <modifiedWord/>
      <trackRevisions>false</trackRevisions>
    </reviewItem>
    <reviewItem>
      <errorID>de1d2aee-4842-4017-adee-ff3cc6fa4b40</errorID>
      <errorWord>(</errorWord>
      <group>L1_Format</group>
      <groupName>格式问题</groupName>
      <ability>L2_HalfPunc_CN</ability>
      <abilityName>全半角检查</abilityName>
      <candidateList>
        <item>（</item>
      </candidateList>
      <explain>文本全半角错误。</explain>
      <paraID> 998E61F</paraID>
      <start>71</start>
      <end>72</end>
      <status>ignored</status>
      <modifiedWord/>
      <trackRevisions>false</trackRevisions>
    </reviewItem>
    <reviewItem>
      <errorID>ba536640-3ac1-4bcd-b76e-e4905ad2cf70</errorID>
      <errorWord>)</errorWord>
      <group>L1_Format</group>
      <groupName>格式问题</groupName>
      <ability>L2_HalfPunc_CN</ability>
      <abilityName>全半角检查</abilityName>
      <candidateList>
        <item>）</item>
      </candidateList>
      <explain>文本全半角错误。</explain>
      <paraID> 998E61F</paraID>
      <start>73</start>
      <end>74</end>
      <status>ignored</status>
      <modifiedWord/>
      <trackRevisions>false</trackRevisions>
    </reviewItem>
    <reviewItem>
      <errorID>92f06501-1d56-4de2-80a0-147e26463e8b</errorID>
      <errorWord>(</errorWord>
      <group>L1_Format</group>
      <groupName>格式问题</groupName>
      <ability>L2_HalfPunc_CN</ability>
      <abilityName>全半角检查</abilityName>
      <candidateList>
        <item>（</item>
      </candidateList>
      <explain>文本全半角错误。</explain>
      <paraID> 998E61F</paraID>
      <start>76</start>
      <end>77</end>
      <status>ignored</status>
      <modifiedWord/>
      <trackRevisions>false</trackRevisions>
    </reviewItem>
    <reviewItem>
      <errorID>7b32ae28-b898-4d6f-bfe6-1674bba94dcf</errorID>
      <errorWord>)</errorWord>
      <group>L1_Format</group>
      <groupName>格式问题</groupName>
      <ability>L2_HalfPunc_CN</ability>
      <abilityName>全半角检查</abilityName>
      <candidateList>
        <item>）</item>
      </candidateList>
      <explain>文本全半角错误。</explain>
      <paraID> 998E61F</paraID>
      <start>78</start>
      <end>79</end>
      <status>ignored</status>
      <modifiedWord/>
      <trackRevisions>false</trackRevisions>
    </reviewItem>
    <reviewItem>
      <errorID>c42213a2-cf68-4c6b-b750-db3adfd8654c</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998E620</paraID>
      <start>0</start>
      <end>3</end>
      <status>ignored</status>
      <modifiedWord/>
      <trackRevisions>false</trackRevisions>
    </reviewItem>
    <reviewItem>
      <errorID>bab3b7fd-11ed-425f-a648-f2578ac272a5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998E621</paraID>
      <start>0</start>
      <end>3</end>
      <status>ignored</status>
      <modifiedWord/>
      <trackRevisions>false</trackRevisions>
    </reviewItem>
    <reviewItem>
      <errorID>10fe69fa-7fa5-4c91-95fe-b1cec79c2554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998E622</paraID>
      <start>0</start>
      <end>3</end>
      <status>ignored</status>
      <modifiedWord/>
      <trackRevisions>false</trackRevisions>
    </reviewItem>
    <reviewItem>
      <errorID>ad099cc7-5193-4f7a-b007-7539ad77b9aa</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998E623</paraID>
      <start>0</start>
      <end>3</end>
      <status>ignored</status>
      <modifiedWord/>
      <trackRevisions>false</trackRevisions>
    </reviewItem>
    <reviewItem>
      <errorID>1428dbc6-03b9-460c-b74a-256a350a1746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998E624</paraID>
      <start>0</start>
      <end>3</end>
      <status>ignored</status>
      <modifiedWord/>
      <trackRevisions>false</trackRevisions>
    </reviewItem>
    <reviewItem>
      <errorID>abf68e09-ef6b-451a-aead-0f9602492168</errorID>
      <errorWord>(</errorWord>
      <group>L1_Format</group>
      <groupName>格式问题</groupName>
      <ability>L2_HalfPunc_CN</ability>
      <abilityName>全半角检查</abilityName>
      <candidateList>
        <item>（</item>
      </candidateList>
      <explain>文本全半角错误。</explain>
      <paraID> 998E624</paraID>
      <start>13</start>
      <end>14</end>
      <status>ignored</status>
      <modifiedWord/>
      <trackRevisions>false</trackRevisions>
    </reviewItem>
    <reviewItem>
      <errorID>28d70acc-8a83-4f78-a6e8-93ba3c69611b</errorID>
      <errorWord>)</errorWord>
      <group>L1_Format</group>
      <groupName>格式问题</groupName>
      <ability>L2_HalfPunc_CN</ability>
      <abilityName>全半角检查</abilityName>
      <candidateList>
        <item>）</item>
      </candidateList>
      <explain>文本全半角错误。</explain>
      <paraID> 998E624</paraID>
      <start>15</start>
      <end>16</end>
      <status>ignored</status>
      <modifiedWord/>
      <trackRevisions>false</trackRevisions>
    </reviewItem>
    <reviewItem>
      <errorID>007b921e-a441-45b3-8a6f-99feea14e961</errorID>
      <errorWord>(</errorWord>
      <group>L1_Format</group>
      <groupName>格式问题</groupName>
      <ability>L2_HalfPunc_CN</ability>
      <abilityName>全半角检查</abilityName>
      <candidateList>
        <item>（</item>
      </candidateList>
      <explain>文本全半角错误。</explain>
      <paraID> 998E624</paraID>
      <start>18</start>
      <end>19</end>
      <status>ignored</status>
      <modifiedWord/>
      <trackRevisions>false</trackRevisions>
    </reviewItem>
    <reviewItem>
      <errorID>38ec2a3c-f2e0-45b5-ab25-ef9c21020af5</errorID>
      <errorWord>)</errorWord>
      <group>L1_Format</group>
      <groupName>格式问题</groupName>
      <ability>L2_HalfPunc_CN</ability>
      <abilityName>全半角检查</abilityName>
      <candidateList>
        <item>）</item>
      </candidateList>
      <explain>文本全半角错误。</explain>
      <paraID> 998E624</paraID>
      <start>20</start>
      <end>21</end>
      <status>ignored</status>
      <modifiedWord/>
      <trackRevisions>false</trackRevisions>
    </reviewItem>
    <reviewItem>
      <errorID>1b6a37d5-900e-4fee-9e2f-121aedf7004f</errorID>
      <errorWord>(</errorWord>
      <group>L1_Format</group>
      <groupName>格式问题</groupName>
      <ability>L2_HalfPunc_CN</ability>
      <abilityName>全半角检查</abilityName>
      <candidateList>
        <item>（</item>
      </candidateList>
      <explain>文本全半角错误。</explain>
      <paraID> 998E624</paraID>
      <start>50</start>
      <end>51</end>
      <status>ignored</status>
      <modifiedWord/>
      <trackRevisions>false</trackRevisions>
    </reviewItem>
    <reviewItem>
      <errorID>62184d0c-a338-4c5f-93a3-6a9b4b89be8d</errorID>
      <errorWord>)</errorWord>
      <group>L1_Format</group>
      <groupName>格式问题</groupName>
      <ability>L2_HalfPunc_CN</ability>
      <abilityName>全半角检查</abilityName>
      <candidateList>
        <item>）</item>
      </candidateList>
      <explain>文本全半角错误。</explain>
      <paraID> 998E624</paraID>
      <start>52</start>
      <end>53</end>
      <status>ignored</status>
      <modifiedWord/>
      <trackRevisions>false</trackRevisions>
    </reviewItem>
    <reviewItem>
      <errorID>e42c49a5-c058-4bbe-a3d1-1da96331c3ce</errorID>
      <errorWord>(</errorWord>
      <group>L1_Format</group>
      <groupName>格式问题</groupName>
      <ability>L2_HalfPunc_CN</ability>
      <abilityName>全半角检查</abilityName>
      <candidateList>
        <item>（</item>
      </candidateList>
      <explain>文本全半角错误。</explain>
      <paraID> 998E624</paraID>
      <start>55</start>
      <end>56</end>
      <status>ignored</status>
      <modifiedWord/>
      <trackRevisions>false</trackRevisions>
    </reviewItem>
    <reviewItem>
      <errorID>1bb21200-5d91-4008-966e-8dc264246691</errorID>
      <errorWord>)</errorWord>
      <group>L1_Format</group>
      <groupName>格式问题</groupName>
      <ability>L2_HalfPunc_CN</ability>
      <abilityName>全半角检查</abilityName>
      <candidateList>
        <item>）</item>
      </candidateList>
      <explain>文本全半角错误。</explain>
      <paraID> 998E624</paraID>
      <start>57</start>
      <end>58</end>
      <status>ignored</status>
      <modifiedWord/>
      <trackRevisions>false</trackRevisions>
    </reviewItem>
    <reviewItem>
      <errorID>f47f81d1-7aa7-45dc-a739-5a249617c177</errorID>
      <errorWord>(</errorWord>
      <group>L1_Format</group>
      <groupName>格式问题</groupName>
      <ability>L2_HalfPunc_CN</ability>
      <abilityName>全半角检查</abilityName>
      <candidateList>
        <item>（</item>
      </candidateList>
      <explain>文本全半角错误。</explain>
      <paraID> 998E624</paraID>
      <start>76</start>
      <end>77</end>
      <status>ignored</status>
      <modifiedWord/>
      <trackRevisions>false</trackRevisions>
    </reviewItem>
    <reviewItem>
      <errorID>b2d37f3d-8921-4427-ab51-729b956cea61</errorID>
      <errorWord>)</errorWord>
      <group>L1_Format</group>
      <groupName>格式问题</groupName>
      <ability>L2_HalfPunc_CN</ability>
      <abilityName>全半角检查</abilityName>
      <candidateList>
        <item>）</item>
      </candidateList>
      <explain>文本全半角错误。</explain>
      <paraID> 998E624</paraID>
      <start>78</start>
      <end>79</end>
      <status>ignored</status>
      <modifiedWord/>
      <trackRevisions>false</trackRevisions>
    </reviewItem>
    <reviewItem>
      <errorID>0e03d42f-2532-49a4-b892-bcd92356e149</errorID>
      <errorWord>(</errorWord>
      <group>L1_Format</group>
      <groupName>格式问题</groupName>
      <ability>L2_HalfPunc_CN</ability>
      <abilityName>全半角检查</abilityName>
      <candidateList>
        <item>（</item>
      </candidateList>
      <explain>文本全半角错误。</explain>
      <paraID> 998E624</paraID>
      <start>81</start>
      <end>82</end>
      <status>ignored</status>
      <modifiedWord/>
      <trackRevisions>false</trackRevisions>
    </reviewItem>
    <reviewItem>
      <errorID>f63b36e2-bad7-4936-9fe4-12aaa3e09c3f</errorID>
      <errorWord>)</errorWord>
      <group>L1_Format</group>
      <groupName>格式问题</groupName>
      <ability>L2_HalfPunc_CN</ability>
      <abilityName>全半角检查</abilityName>
      <candidateList>
        <item>）</item>
      </candidateList>
      <explain>文本全半角错误。</explain>
      <paraID> 998E624</paraID>
      <start>83</start>
      <end>84</end>
      <status>ignored</status>
      <modifiedWord/>
      <trackRevisions>false</trackRevisions>
    </reviewItem>
    <reviewItem>
      <errorID>d0c3b34a-5795-440d-8e69-b17eed546e1c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998E625</paraID>
      <start>0</start>
      <end>3</end>
      <status>ignored</status>
      <modifiedWord/>
      <trackRevisions>false</trackRevisions>
    </reviewItem>
    <reviewItem>
      <errorID>f88dceda-58ee-426f-8cfd-fb7bf4569eab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998E626</paraID>
      <start>0</start>
      <end>3</end>
      <status>ignored</status>
      <modifiedWord/>
      <trackRevisions>false</trackRevisions>
    </reviewItem>
    <reviewItem>
      <errorID>0f00c661-0984-490e-8fed-797250ba966b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998E627</paraID>
      <start>0</start>
      <end>3</end>
      <status>ignored</status>
      <modifiedWord/>
      <trackRevisions>false</trackRevisions>
    </reviewItem>
    <reviewItem>
      <errorID>b2204330-e84e-4d3b-8a44-7e3231532533</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998E628</paraID>
      <start>0</start>
      <end>3</end>
      <status>ignored</status>
      <modifiedWord/>
      <trackRevisions>false</trackRevisions>
    </reviewItem>
    <reviewItem>
      <errorID>3e717b07-2bef-4d76-8126-2c449d4dead7</errorID>
      <errorWord>(</errorWord>
      <group>L1_Format</group>
      <groupName>格式问题</groupName>
      <ability>L2_HalfPunc_CN</ability>
      <abilityName>全半角检查</abilityName>
      <candidateList>
        <item>（</item>
      </candidateList>
      <explain>文本全半角错误。</explain>
      <paraID> 998E628</paraID>
      <start>86</start>
      <end>87</end>
      <status>ignored</status>
      <modifiedWord/>
      <trackRevisions>false</trackRevisions>
    </reviewItem>
    <reviewItem>
      <errorID>c43f5c8f-beb6-47ba-b292-11c75ae03a3c</errorID>
      <errorWord>)</errorWord>
      <group>L1_Format</group>
      <groupName>格式问题</groupName>
      <ability>L2_HalfPunc_CN</ability>
      <abilityName>全半角检查</abilityName>
      <candidateList>
        <item>）</item>
      </candidateList>
      <explain>文本全半角错误。</explain>
      <paraID> 998E628</paraID>
      <start>88</start>
      <end>89</end>
      <status>ignored</status>
      <modifiedWord/>
      <trackRevisions>false</trackRevisions>
    </reviewItem>
    <reviewItem>
      <errorID>88595479-c36b-408e-be6e-498da2e0ec8f</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998E629</paraID>
      <start>0</start>
      <end>3</end>
      <status>ignored</status>
      <modifiedWord/>
      <trackRevisions>false</trackRevisions>
    </reviewItem>
    <reviewItem>
      <errorID>5613e0cd-304c-45f6-bf6e-a8871478a9fe</errorID>
      <errorWord>(</errorWord>
      <group>L1_Format</group>
      <groupName>格式问题</groupName>
      <ability>L2_HalfPunc_CN</ability>
      <abilityName>全半角检查</abilityName>
      <candidateList>
        <item>（</item>
      </candidateList>
      <explain>文本全半角错误。</explain>
      <paraID> 998E629</paraID>
      <start>57</start>
      <end>58</end>
      <status>ignored</status>
      <modifiedWord/>
      <trackRevisions>false</trackRevisions>
    </reviewItem>
    <reviewItem>
      <errorID>851dbaae-b0b2-4507-80d2-3e6680dffcb4</errorID>
      <errorWord>)</errorWord>
      <group>L1_Format</group>
      <groupName>格式问题</groupName>
      <ability>L2_HalfPunc_CN</ability>
      <abilityName>全半角检查</abilityName>
      <candidateList>
        <item>）</item>
      </candidateList>
      <explain>文本全半角错误。</explain>
      <paraID> 998E629</paraID>
      <start>59</start>
      <end>60</end>
      <status>ignored</status>
      <modifiedWord/>
      <trackRevisions>false</trackRevisions>
    </reviewItem>
    <reviewItem>
      <errorID>d065b844-a527-4069-aeb2-5f0671446bf6</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998E62A</paraID>
      <start>0</start>
      <end>3</end>
      <status>ignored</status>
      <modifiedWord/>
      <trackRevisions>false</trackRevisions>
    </reviewItem>
    <reviewItem>
      <errorID>9606fff1-ef06-4195-9314-3d8b20fd2372</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998E62B</paraID>
      <start>0</start>
      <end>3</end>
      <status>ignored</status>
      <modifiedWord/>
      <trackRevisions>false</trackRevisions>
    </reviewItem>
    <reviewItem>
      <errorID>682a5e59-fa97-4c89-97ed-102e86bc4d7c</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998E62C</paraID>
      <start>0</start>
      <end>3</end>
      <status>ignored</status>
      <modifiedWord/>
      <trackRevisions>false</trackRevisions>
    </reviewItem>
    <reviewItem>
      <errorID>ecae2d2c-245f-4c67-8b0a-1fbe3a4b0d78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998E62E</paraID>
      <start>0</start>
      <end>3</end>
      <status>ignored</status>
      <modifiedWord/>
      <trackRevisions>false</trackRevisions>
    </reviewItem>
    <reviewItem>
      <errorID>6bccb7b4-c52d-4065-8ff3-df140962d0aa</errorID>
      <errorWord>(</errorWord>
      <group>L1_Format</group>
      <groupName>格式问题</groupName>
      <ability>L2_HalfPunc_CN</ability>
      <abilityName>全半角检查</abilityName>
      <candidateList>
        <item>（</item>
      </candidateList>
      <explain>文本全半角错误。</explain>
      <paraID> 998E62E</paraID>
      <start>35</start>
      <end>36</end>
      <status>ignored</status>
      <modifiedWord/>
      <trackRevisions>false</trackRevisions>
    </reviewItem>
    <reviewItem>
      <errorID>5a8331f9-d5d7-4845-9711-8b1a18201a62</errorID>
      <errorWord>)</errorWord>
      <group>L1_Format</group>
      <groupName>格式问题</groupName>
      <ability>L2_HalfPunc_CN</ability>
      <abilityName>全半角检查</abilityName>
      <candidateList>
        <item>）</item>
      </candidateList>
      <explain>文本全半角错误。</explain>
      <paraID> 998E62E</paraID>
      <start>37</start>
      <end>38</end>
      <status>ignored</status>
      <modifiedWord/>
      <trackRevisions>false</trackRevisions>
    </reviewItem>
    <reviewItem>
      <errorID>3f995e55-1a1d-4ca4-a77d-ea72e23bf7d9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998E62F</paraID>
      <start>0</start>
      <end>3</end>
      <status>ignored</status>
      <modifiedWord/>
      <trackRevisions>false</trackRevisions>
    </reviewItem>
    <reviewItem>
      <errorID>8d2bb170-5f46-4ba1-9490-70e3094144ae</errorID>
      <errorWord>(</errorWord>
      <group>L1_Format</group>
      <groupName>格式问题</groupName>
      <ability>L2_HalfPunc_CN</ability>
      <abilityName>全半角检查</abilityName>
      <candidateList>
        <item>（</item>
      </candidateList>
      <explain>文本全半角错误。</explain>
      <paraID> 998E62F</paraID>
      <start>25</start>
      <end>26</end>
      <status>ignored</status>
      <modifiedWord/>
      <trackRevisions>false</trackRevisions>
    </reviewItem>
    <reviewItem>
      <errorID>4bc1191c-4b99-479b-a4f3-384173e8f762</errorID>
      <errorWord>)</errorWord>
      <group>L1_Format</group>
      <groupName>格式问题</groupName>
      <ability>L2_HalfPunc_CN</ability>
      <abilityName>全半角检查</abilityName>
      <candidateList>
        <item>）</item>
      </candidateList>
      <explain>文本全半角错误。</explain>
      <paraID> 998E62F</paraID>
      <start>27</start>
      <end>28</end>
      <status>ignored</status>
      <modifiedWord/>
      <trackRevisions>false</trackRevisions>
    </reviewItem>
    <reviewItem>
      <errorID>6dd0251d-8406-4f33-a595-b55ac284a309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335C31F9</paraID>
      <start>0</start>
      <end>3</end>
      <status>ignored</status>
      <modifiedWord/>
      <trackRevisions>false</trackRevisions>
    </reviewItem>
    <reviewItem>
      <errorID>19247bd6-24cd-44e6-b650-5c60ed6867f3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3D87BA78</paraID>
      <start>0</start>
      <end>3</end>
      <status>ignored</status>
      <modifiedWord/>
      <trackRevisions>false</trackRevisions>
    </reviewItem>
    <reviewItem>
      <errorID>e08ee32e-3b89-41cc-ac11-f17fee7f0897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41021E48</paraID>
      <start>0</start>
      <end>3</end>
      <status>ignored</status>
      <modifiedWord/>
      <trackRevisions>false</trackRevisions>
    </reviewItem>
    <reviewItem>
      <errorID>3113c480-5059-49c2-8d37-43f87cf468b9</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6FB61AA2</paraID>
      <start>0</start>
      <end>3</end>
      <status>ignored</status>
      <modifiedWord/>
      <trackRevisions>false</trackRevisions>
    </reviewItem>
    <reviewItem>
      <errorID>8f88cb32-6222-4a4a-91e3-6f8fd3cd458e</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998E632</paraID>
      <start>0</start>
      <end>3</end>
      <status>ignored</status>
      <modifiedWord/>
      <trackRevisions>false</trackRevisions>
    </reviewItem>
    <reviewItem>
      <errorID>b14001d9-431a-4d66-b7ce-cc76e0d5a06f</errorID>
      <errorWord>(</errorWord>
      <group>L1_Format</group>
      <groupName>格式问题</groupName>
      <ability>L2_HalfPunc_CN</ability>
      <abilityName>全半角检查</abilityName>
      <candidateList>
        <item>（</item>
      </candidateList>
      <explain>文本全半角错误。</explain>
      <paraID> 998E633</paraID>
      <start>0</start>
      <end>1</end>
      <status>ignored</status>
      <modifiedWord/>
      <trackRevisions>false</trackRevisions>
    </reviewItem>
    <reviewItem>
      <errorID>efe1e1dd-a2b2-4c2e-95a7-7b794ecd8d6b</errorID>
      <errorWord>)在</errorWord>
      <group>L1_Word</group>
      <groupName>字词问题</groupName>
      <ability>L2_Typo</ability>
      <abilityName>字词错误</abilityName>
      <candidateList>
        <item>)</item>
      </candidateList>
      <explain/>
      <paraID> 998E633</paraID>
      <start>2</start>
      <end>4</end>
      <status>unmodified</status>
      <modifiedWord/>
      <trackRevisions>false</trackRevisions>
    </reviewItem>
    <reviewItem>
      <errorID>7c566e60-4e5b-4556-b238-253056d61608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998E634</paraID>
      <start>0</start>
      <end>3</end>
      <status>ignored</status>
      <modifiedWord/>
      <trackRevisions>false</trackRevisions>
    </reviewItem>
    <reviewItem>
      <errorID>cdd748ec-651d-4623-9c9e-6aaffbd9c87d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998E635</paraID>
      <start>0</start>
      <end>3</end>
      <status>ignored</status>
      <modifiedWord/>
      <trackRevisions>false</trackRevisions>
    </reviewItem>
    <reviewItem>
      <errorID>b255b689-0968-41a7-b8b3-1eff88f9799e</errorID>
      <errorWord>(</errorWord>
      <group>L1_Format</group>
      <groupName>格式问题</groupName>
      <ability>L2_HalfPunc_CN</ability>
      <abilityName>全半角检查</abilityName>
      <candidateList>
        <item>（</item>
      </candidateList>
      <explain>文本全半角错误。</explain>
      <paraID> 998E635</paraID>
      <start>5</start>
      <end>6</end>
      <status>ignored</status>
      <modifiedWord/>
      <trackRevisions>false</trackRevisions>
    </reviewItem>
    <reviewItem>
      <errorID>3d7d7ee0-de78-47e2-9dda-504576658dd0</errorID>
      <errorWord>)</errorWord>
      <group>L1_Format</group>
      <groupName>格式问题</groupName>
      <ability>L2_HalfPunc_CN</ability>
      <abilityName>全半角检查</abilityName>
      <candidateList>
        <item>）</item>
      </candidateList>
      <explain>文本全半角错误。</explain>
      <paraID> 998E635</paraID>
      <start>7</start>
      <end>8</end>
      <status>ignored</status>
      <modifiedWord/>
      <trackRevisions>false</trackRevisions>
    </reviewItem>
    <reviewItem>
      <errorID>a83a6ff2-346a-4bbe-be1d-9da2bdafda48</errorID>
      <errorWord>(</errorWord>
      <group>L1_Format</group>
      <groupName>格式问题</groupName>
      <ability>L2_HalfPunc_CN</ability>
      <abilityName>全半角检查</abilityName>
      <candidateList>
        <item>（</item>
      </candidateList>
      <explain>文本全半角错误。</explain>
      <paraID> 998E635</paraID>
      <start>9</start>
      <end>10</end>
      <status>ignored</status>
      <modifiedWord/>
      <trackRevisions>false</trackRevisions>
    </reviewItem>
    <reviewItem>
      <errorID>51d28a18-00e9-4457-ba3d-285667cebcdc</errorID>
      <errorWord>)</errorWord>
      <group>L1_Format</group>
      <groupName>格式问题</groupName>
      <ability>L2_HalfPunc_CN</ability>
      <abilityName>全半角检查</abilityName>
      <candidateList>
        <item>）</item>
      </candidateList>
      <explain>文本全半角错误。</explain>
      <paraID> 998E635</paraID>
      <start>11</start>
      <end>12</end>
      <status>ignored</status>
      <modifiedWord/>
      <trackRevisions>false</trackRevisions>
    </reviewItem>
    <reviewItem>
      <errorID>e50d24b9-8e07-4322-a436-c9c3ae5e19f0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998E636</paraID>
      <start>0</start>
      <end>3</end>
      <status>ignored</status>
      <modifiedWord/>
      <trackRevisions>false</trackRevisions>
    </reviewItem>
    <reviewItem>
      <errorID>2c636e91-0c54-4881-8723-e39c103d7b1e</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998E637</paraID>
      <start>0</start>
      <end>3</end>
      <status>ignored</status>
      <modifiedWord/>
      <trackRevisions>false</trackRevisions>
    </reviewItem>
    <reviewItem>
      <errorID>5d634648-6668-47dc-8c90-6b815073377b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998E639</paraID>
      <start>0</start>
      <end>3</end>
      <status>ignored</status>
      <modifiedWord/>
      <trackRevisions>false</trackRevisions>
    </reviewItem>
    <reviewItem>
      <errorID>d8ecb551-3599-4831-ae85-f9b1e0fc134c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998E63A</paraID>
      <start>0</start>
      <end>3</end>
      <status>ignored</status>
      <modifiedWord/>
      <trackRevisions>false</trackRevisions>
    </reviewItem>
    <reviewItem>
      <errorID>6bb59b20-0adc-47d3-88a4-1906d0fb2a79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998E63B</paraID>
      <start>0</start>
      <end>3</end>
      <status>ignored</status>
      <modifiedWord/>
      <trackRevisions>false</trackRevisions>
    </reviewItem>
    <reviewItem>
      <errorID>3895a56c-f809-4b4a-a93d-d64e26abbd76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998E63C</paraID>
      <start>0</start>
      <end>3</end>
      <status>ignored</status>
      <modifiedWord/>
      <trackRevisions>false</trackRevisions>
    </reviewItem>
    <reviewItem>
      <errorID>e175bc7c-b4a7-462d-a692-c36567847cb6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998E63D</paraID>
      <start>0</start>
      <end>3</end>
      <status>ignored</status>
      <modifiedWord/>
      <trackRevisions>false</trackRevisions>
    </reviewItem>
    <reviewItem>
      <errorID>96c4e480-ef75-48c1-83f1-aa946d1e9915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998E63E</paraID>
      <start>0</start>
      <end>3</end>
      <status>ignored</status>
      <modifiedWord/>
      <trackRevisions>false</trackRevisions>
    </reviewItem>
    <reviewItem>
      <errorID>99a3b388-5c5f-4dc2-a19b-f5a7b27636a9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998E63F</paraID>
      <start>0</start>
      <end>3</end>
      <status>ignored</status>
      <modifiedWord/>
      <trackRevisions>false</trackRevisions>
    </reviewItem>
    <reviewItem>
      <errorID>53d69093-9edd-4be3-8a4f-da15a44364a0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998E640</paraID>
      <start>0</start>
      <end>3</end>
      <status>ignored</status>
      <modifiedWord/>
      <trackRevisions>false</trackRevisions>
    </reviewItem>
    <reviewItem>
      <errorID>d575f06a-d67c-4e6e-9a6a-7e2e5578d96b</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998E641</paraID>
      <start>0</start>
      <end>3</end>
      <status>ignored</status>
      <modifiedWord/>
      <trackRevisions>false</trackRevisions>
    </reviewItem>
    <reviewItem>
      <errorID>f8bb6fa7-6594-4c6c-aabf-5f6b46ba7262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998E643</paraID>
      <start>0</start>
      <end>3</end>
      <status>ignored</status>
      <modifiedWord/>
      <trackRevisions>false</trackRevisions>
    </reviewItem>
    <reviewItem>
      <errorID>b28ad557-9272-41c2-b7df-3b78e37fa2ea</errorID>
      <errorWord>(</errorWord>
      <group>L1_Format</group>
      <groupName>格式问题</groupName>
      <ability>L2_HalfPunc_CN</ability>
      <abilityName>全半角检查</abilityName>
      <candidateList>
        <item>（</item>
      </candidateList>
      <explain>文本全半角错误。</explain>
      <paraID> 998E643</paraID>
      <start>25</start>
      <end>26</end>
      <status>ignored</status>
      <modifiedWord/>
      <trackRevisions>false</trackRevisions>
    </reviewItem>
    <reviewItem>
      <errorID>bd608756-a6ac-4adf-b60c-01177434b1b0</errorID>
      <errorWord>)</errorWord>
      <group>L1_Format</group>
      <groupName>格式问题</groupName>
      <ability>L2_HalfPunc_CN</ability>
      <abilityName>全半角检查</abilityName>
      <candidateList>
        <item>）</item>
      </candidateList>
      <explain>文本全半角错误。</explain>
      <paraID> 998E643</paraID>
      <start>27</start>
      <end>28</end>
      <status>ignored</status>
      <modifiedWord/>
      <trackRevisions>false</trackRevisions>
    </reviewItem>
    <reviewItem>
      <errorID>973b32a5-862e-4fad-a0bc-e2a6a17011ea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998E644</paraID>
      <start>0</start>
      <end>3</end>
      <status>ignored</status>
      <modifiedWord/>
      <trackRevisions>false</trackRevisions>
    </reviewItem>
    <reviewItem>
      <errorID>bd4e102a-1051-497c-8119-126177a9f2aa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998E645</paraID>
      <start>0</start>
      <end>3</end>
      <status>ignored</status>
      <modifiedWord/>
      <trackRevisions>false</trackRevisions>
    </reviewItem>
    <reviewItem>
      <errorID>590d7baf-ba05-41ad-8c27-8be10bdb9862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998E646</paraID>
      <start>0</start>
      <end>3</end>
      <status>ignored</status>
      <modifiedWord/>
      <trackRevisions>false</trackRevisions>
    </reviewItem>
    <reviewItem>
      <errorID>ab910bb0-0ab7-4f3d-9737-146da528cfc1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998E647</paraID>
      <start>0</start>
      <end>3</end>
      <status>ignored</status>
      <modifiedWord/>
      <trackRevisions>false</trackRevisions>
    </reviewItem>
    <reviewItem>
      <errorID>cd422ee7-58b1-490d-b96b-f47d24dfc715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998E648</paraID>
      <start>0</start>
      <end>3</end>
      <status>ignored</status>
      <modifiedWord/>
      <trackRevisions>false</trackRevisions>
    </reviewItem>
    <reviewItem>
      <errorID>8a6b64b4-3b6c-4a5f-bcef-c5e35ce812aa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998E649</paraID>
      <start>0</start>
      <end>3</end>
      <status>ignored</status>
      <modifiedWord/>
      <trackRevisions>false</trackRevisions>
    </reviewItem>
    <reviewItem>
      <errorID>e21a08fe-ab37-42ad-9456-c2d03ea2e21b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998E64A</paraID>
      <start>0</start>
      <end>3</end>
      <status>ignored</status>
      <modifiedWord/>
      <trackRevisions>false</trackRevisions>
    </reviewItem>
    <reviewItem>
      <errorID>d5284c3f-0c4a-4a8e-9d30-f9738259b7ed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998E64B</paraID>
      <start>0</start>
      <end>3</end>
      <status>ignored</status>
      <modifiedWord/>
      <trackRevisions>false</trackRevisions>
    </reviewItem>
    <reviewItem>
      <errorID>4814446b-53a7-43cf-903c-82e7893d0aef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998E64C</paraID>
      <start>0</start>
      <end>3</end>
      <status>ignored</status>
      <modifiedWord/>
      <trackRevisions>false</trackRevisions>
    </reviewItem>
    <reviewItem>
      <errorID>5e14c9c3-50ea-4fa0-9f0c-cea67c7338af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998E64D</paraID>
      <start>0</start>
      <end>3</end>
      <status>ignored</status>
      <modifiedWord/>
      <trackRevisions>false</trackRevisions>
    </reviewItem>
    <reviewItem>
      <errorID>d627411d-106e-48de-9e50-4f79126bce7e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998E64E</paraID>
      <start>0</start>
      <end>3</end>
      <status>ignored</status>
      <modifiedWord/>
      <trackRevisions>false</trackRevisions>
    </reviewItem>
    <reviewItem>
      <errorID>50cb2d19-46e4-4f34-bad8-db86ad592997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998E64F</paraID>
      <start>0</start>
      <end>3</end>
      <status>ignored</status>
      <modifiedWord/>
      <trackRevisions>false</trackRevisions>
    </reviewItem>
    <reviewItem>
      <errorID>24f8b872-b1eb-476b-8944-c346779ea429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998E650</paraID>
      <start>0</start>
      <end>3</end>
      <status>ignored</status>
      <modifiedWord/>
      <trackRevisions>false</trackRevisions>
    </reviewItem>
    <reviewItem>
      <errorID>fef883df-d4a3-4544-9f89-58aea6674f15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998E651</paraID>
      <start>0</start>
      <end>3</end>
      <status>ignored</status>
      <modifiedWord/>
      <trackRevisions>false</trackRevisions>
    </reviewItem>
    <reviewItem>
      <errorID>94b0f121-d527-449a-9048-989717d0f050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998E652</paraID>
      <start>0</start>
      <end>3</end>
      <status>ignored</status>
      <modifiedWord/>
      <trackRevisions>false</trackRevisions>
    </reviewItem>
    <reviewItem>
      <errorID>43b126f9-62ed-447f-936c-7ebde382fbe4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998E653</paraID>
      <start>0</start>
      <end>3</end>
      <status>ignored</status>
      <modifiedWord/>
      <trackRevisions>false</trackRevisions>
    </reviewItem>
    <reviewItem>
      <errorID>2069d15a-a811-46bc-8a79-5652819cf6a0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17A5D68A</paraID>
      <start>0</start>
      <end>3</end>
      <status>ignored</status>
      <modifiedWord/>
      <trackRevisions>false</trackRevisions>
    </reviewItem>
    <reviewItem>
      <errorID>5030568b-6a38-4cdd-ac1b-24dc9e7db2bf</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7EC5DD80</paraID>
      <start>0</start>
      <end>3</end>
      <status>ignored</status>
      <modifiedWord/>
      <trackRevisions>false</trackRevisions>
    </reviewItem>
    <reviewItem>
      <errorID>b7a85dab-4f7e-42f2-bca3-02efd937b4fb</errorID>
      <errorWord>(</errorWord>
      <group>L1_Format</group>
      <groupName>格式问题</groupName>
      <ability>L2_HalfPunc_CN</ability>
      <abilityName>全半角检查</abilityName>
      <candidateList>
        <item>（</item>
      </candidateList>
      <explain>文本全半角错误。</explain>
      <paraID>772CB8C3</paraID>
      <start>0</start>
      <end>1</end>
      <status>ignored</status>
      <modifiedWord/>
      <trackRevisions>false</trackRevisions>
    </reviewItem>
    <reviewItem>
      <errorID>d8888be5-d24f-44a6-aa25-b317b645de3a</errorID>
      <errorWord>)</errorWord>
      <group>L1_Format</group>
      <groupName>格式问题</groupName>
      <ability>L2_HalfPunc_CN</ability>
      <abilityName>全半角检查</abilityName>
      <candidateList>
        <item>）</item>
      </candidateList>
      <explain>文本全半角错误。</explain>
      <paraID>772CB8C3</paraID>
      <start>3</start>
      <end>4</end>
      <status>ignored</status>
      <modifiedWord/>
      <trackRevisions>false</trackRevisions>
    </reviewItem>
    <reviewItem>
      <errorID>68f8373d-a58e-4487-900a-391645173fa7</errorID>
      <errorWord>(</errorWord>
      <group>L1_Format</group>
      <groupName>格式问题</groupName>
      <ability>L2_HalfPunc_CN</ability>
      <abilityName>全半角检查</abilityName>
      <candidateList>
        <item>（</item>
      </candidateList>
      <explain>文本全半角错误。</explain>
      <paraID>671C706E</paraID>
      <start>0</start>
      <end>1</end>
      <status>ignored</status>
      <modifiedWord/>
      <trackRevisions>false</trackRevisions>
    </reviewItem>
    <reviewItem>
      <errorID>42940f10-0043-40ab-af0d-70aff25fd8a7</errorID>
      <errorWord>)</errorWord>
      <group>L1_Format</group>
      <groupName>格式问题</groupName>
      <ability>L2_HalfPunc_CN</ability>
      <abilityName>全半角检查</abilityName>
      <candidateList>
        <item>）</item>
      </candidateList>
      <explain>文本全半角错误。</explain>
      <paraID>671C706E</paraID>
      <start>4</start>
      <end>5</end>
      <status>ignored</status>
      <modifiedWord/>
      <trackRevisions>false</trackRevisions>
    </reviewItem>
    <reviewItem>
      <errorID>2f0f694e-69a6-484e-bb75-01787640ff44</errorID>
      <errorWord>(</errorWord>
      <group>L1_Format</group>
      <groupName>格式问题</groupName>
      <ability>L2_HalfPunc_CN</ability>
      <abilityName>全半角检查</abilityName>
      <candidateList>
        <item>（</item>
      </candidateList>
      <explain>文本全半角错误。</explain>
      <paraID>671C706E</paraID>
      <start>28</start>
      <end>29</end>
      <status>ignored</status>
      <modifiedWord/>
      <trackRevisions>false</trackRevisions>
    </reviewItem>
    <reviewItem>
      <errorID>5407186c-f6ef-49aa-9d9b-b872c10b36db</errorID>
      <errorWord>)</errorWord>
      <group>L1_Format</group>
      <groupName>格式问题</groupName>
      <ability>L2_HalfPunc_CN</ability>
      <abilityName>全半角检查</abilityName>
      <candidateList>
        <item>）</item>
      </candidateList>
      <explain>文本全半角错误。</explain>
      <paraID>671C706E</paraID>
      <start>32</start>
      <end>33</end>
      <status>ignored</status>
      <modifiedWord/>
      <trackRevisions>false</trackRevisions>
    </reviewItem>
    <reviewItem>
      <errorID>3831b605-59e1-497d-b0b2-8aa2b305a37e</errorID>
      <errorWord>(</errorWord>
      <group>L1_Format</group>
      <groupName>格式问题</groupName>
      <ability>L2_HalfPunc_CN</ability>
      <abilityName>全半角检查</abilityName>
      <candidateList>
        <item>（</item>
      </candidateList>
      <explain>文本全半角错误。</explain>
      <paraID>19BE42F6</paraID>
      <start>0</start>
      <end>1</end>
      <status>ignored</status>
      <modifiedWord/>
      <trackRevisions>false</trackRevisions>
    </reviewItem>
    <reviewItem>
      <errorID>8bade04a-728f-45ca-a640-2e4ea8f9337e</errorID>
      <errorWord>)</errorWord>
      <group>L1_Format</group>
      <groupName>格式问题</groupName>
      <ability>L2_HalfPunc_CN</ability>
      <abilityName>全半角检查</abilityName>
      <candidateList>
        <item>）</item>
      </candidateList>
      <explain>文本全半角错误。</explain>
      <paraID>19BE42F6</paraID>
      <start>3</start>
      <end>4</end>
      <status>ignored</status>
      <modifiedWord/>
      <trackRevisions>false</trackRevisions>
    </reviewItem>
    <reviewItem>
      <errorID>61520182-a404-4fd1-b292-d25d8a1effd2</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998E654</paraID>
      <start>0</start>
      <end>3</end>
      <status>ignored</status>
      <modifiedWord/>
      <trackRevisions>false</trackRevisions>
    </reviewItem>
    <reviewItem>
      <errorID>0036fb84-ca12-4bd1-a939-606894332dec</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998E655</paraID>
      <start>0</start>
      <end>3</end>
      <status>ignored</status>
      <modifiedWord/>
      <trackRevisions>false</trackRevisions>
    </reviewItem>
    <reviewItem>
      <errorID>000cd90c-7ff8-4f20-956f-b9f740d9abf1</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998E656</paraID>
      <start>0</start>
      <end>3</end>
      <status>ignored</status>
      <modifiedWord/>
      <trackRevisions>false</trackRevisions>
    </reviewItem>
    <reviewItem>
      <errorID>8e3b44c0-0fd7-4d73-bf98-4146d585f28b</errorID>
      <errorWord>(</errorWord>
      <group>L1_Format</group>
      <groupName>格式问题</groupName>
      <ability>L2_HalfPunc_CN</ability>
      <abilityName>全半角检查</abilityName>
      <candidateList>
        <item>（</item>
      </candidateList>
      <explain>文本全半角错误。</explain>
      <paraID> 998E656</paraID>
      <start>6</start>
      <end>7</end>
      <status>ignored</status>
      <modifiedWord/>
      <trackRevisions>false</trackRevisions>
    </reviewItem>
    <reviewItem>
      <errorID>a56ac7ac-b4d8-4034-bd43-a8935eb7fe49</errorID>
      <errorWord>)</errorWord>
      <group>L1_Format</group>
      <groupName>格式问题</groupName>
      <ability>L2_HalfPunc_CN</ability>
      <abilityName>全半角检查</abilityName>
      <candidateList>
        <item>）</item>
      </candidateList>
      <explain>文本全半角错误。</explain>
      <paraID> 998E656</paraID>
      <start>8</start>
      <end>9</end>
      <status>ignored</status>
      <modifiedWord/>
      <trackRevisions>false</trackRevisions>
    </reviewItem>
    <reviewItem>
      <errorID>522922bb-819e-4e50-97f4-82ceebb12088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998E658</paraID>
      <start>0</start>
      <end>3</end>
      <status>ignored</status>
      <modifiedWord/>
      <trackRevisions>false</trackRevisions>
    </reviewItem>
    <reviewItem>
      <errorID>f6191800-7bda-4565-9cc9-2c1d2af2d153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998E659</paraID>
      <start>0</start>
      <end>3</end>
      <status>ignored</status>
      <modifiedWord/>
      <trackRevisions>false</trackRevisions>
    </reviewItem>
    <reviewItem>
      <errorID>da767238-0f5f-4786-a335-0630dfd78ba3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998E65A</paraID>
      <start>0</start>
      <end>3</end>
      <status>ignored</status>
      <modifiedWord/>
      <trackRevisions>false</trackRevisions>
    </reviewItem>
    <reviewItem>
      <errorID>a933fab4-40d0-4716-9f07-d12ea8108ae4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998E65B</paraID>
      <start>0</start>
      <end>3</end>
      <status>ignored</status>
      <modifiedWord/>
      <trackRevisions>false</trackRevisions>
    </reviewItem>
    <reviewItem>
      <errorID>f4ab2df0-551b-465d-8bb9-a1b2c01c3bc5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998E65C</paraID>
      <start>0</start>
      <end>3</end>
      <status>ignored</status>
      <modifiedWord/>
      <trackRevisions>false</trackRevisions>
    </reviewItem>
    <reviewItem>
      <errorID>5173d130-3b31-4f3d-b3e1-6e3bf7a7cbc7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998E65D</paraID>
      <start>0</start>
      <end>3</end>
      <status>ignored</status>
      <modifiedWord/>
      <trackRevisions>false</trackRevisions>
    </reviewItem>
    <reviewItem>
      <errorID>0f7d885f-3c2e-459c-996c-9a38682450cc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998E65E</paraID>
      <start>0</start>
      <end>3</end>
      <status>ignored</status>
      <modifiedWord/>
      <trackRevisions>false</trackRevisions>
    </reviewItem>
    <reviewItem>
      <errorID>53633f16-2261-40d3-b29a-fbe2fd432bea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998E65F</paraID>
      <start>0</start>
      <end>3</end>
      <status>ignored</status>
      <modifiedWord/>
      <trackRevisions>false</trackRevisions>
    </reviewItem>
    <reviewItem>
      <errorID>2fb5cedc-c5f7-4223-8a21-43ccf04d6f7f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5E151A02</paraID>
      <start>0</start>
      <end>3</end>
      <status>ignored</status>
      <modifiedWord/>
      <trackRevisions>false</trackRevisions>
    </reviewItem>
    <reviewItem>
      <errorID>3c43b3a6-fc81-4013-9864-23bbc00a82ec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998E660</paraID>
      <start>0</start>
      <end>3</end>
      <status>ignored</status>
      <modifiedWord/>
      <trackRevisions>false</trackRevisions>
    </reviewItem>
    <reviewItem>
      <errorID>97c2a5c2-aa7a-4545-b233-ff2b9b42788c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998E662</paraID>
      <start>0</start>
      <end>3</end>
      <status>ignored</status>
      <modifiedWord/>
      <trackRevisions>false</trackRevisions>
    </reviewItem>
    <reviewItem>
      <errorID>92e4ffff-a9ae-4e6f-a2a7-32fa184b4876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998E663</paraID>
      <start>0</start>
      <end>3</end>
      <status>ignored</status>
      <modifiedWord/>
      <trackRevisions>false</trackRevisions>
    </reviewItem>
    <reviewItem>
      <errorID>6943252d-7c82-41bc-89d5-f264b522b9cb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998E664</paraID>
      <start>0</start>
      <end>3</end>
      <status>ignored</status>
      <modifiedWord/>
      <trackRevisions>false</trackRevisions>
    </reviewItem>
    <reviewItem>
      <errorID>177938be-3108-4d62-b227-cdb914056e01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998E665</paraID>
      <start>0</start>
      <end>3</end>
      <status>ignored</status>
      <modifiedWord/>
      <trackRevisions>false</trackRevisions>
    </reviewItem>
    <reviewItem>
      <errorID>b6cfb409-b085-47bc-8a67-cb053237aafc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998E666</paraID>
      <start>0</start>
      <end>3</end>
      <status>ignored</status>
      <modifiedWord/>
      <trackRevisions>false</trackRevisions>
    </reviewItem>
    <reviewItem>
      <errorID>d7001e97-09e4-4bb7-bf10-ab76cfc5fddc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998E667</paraID>
      <start>0</start>
      <end>3</end>
      <status>ignored</status>
      <modifiedWord/>
      <trackRevisions>false</trackRevisions>
    </reviewItem>
    <reviewItem>
      <errorID>2e766889-468b-46f3-a9df-55adb3d857cd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998E668</paraID>
      <start>0</start>
      <end>3</end>
      <status>ignored</status>
      <modifiedWord/>
      <trackRevisions>false</trackRevisions>
    </reviewItem>
    <reviewItem>
      <errorID>89b0ed89-f179-40a0-acba-ab5ee61a640c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998E669</paraID>
      <start>0</start>
      <end>3</end>
      <status>ignored</status>
      <modifiedWord/>
      <trackRevisions>false</trackRevisions>
    </reviewItem>
    <reviewItem>
      <errorID>eaf2189d-b85f-4979-bcb9-cf8d39a39de3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998E66A</paraID>
      <start>0</start>
      <end>3</end>
      <status>ignored</status>
      <modifiedWord/>
      <trackRevisions>false</trackRevisions>
    </reviewItem>
    <reviewItem>
      <errorID>2e30de85-655a-4ad3-9168-68d37f8f3d06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998E66C</paraID>
      <start>0</start>
      <end>3</end>
      <status>ignored</status>
      <modifiedWord/>
      <trackRevisions>false</trackRevisions>
    </reviewItem>
    <reviewItem>
      <errorID>f8d3fa7a-8e00-474e-8bc0-0a44b65577c4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998E66D</paraID>
      <start>0</start>
      <end>3</end>
      <status>ignored</status>
      <modifiedWord/>
      <trackRevisions>false</trackRevisions>
    </reviewItem>
    <reviewItem>
      <errorID>24fff2ac-5093-43ed-b43d-660b9aa6e7c9</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998E66E</paraID>
      <start>0</start>
      <end>3</end>
      <status>ignored</status>
      <modifiedWord/>
      <trackRevisions>false</trackRevisions>
    </reviewItem>
    <reviewItem>
      <errorID>8baa5ae5-64a9-40b0-a8b9-7a0736946843</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998E66F</paraID>
      <start>0</start>
      <end>3</end>
      <status>ignored</status>
      <modifiedWord/>
      <trackRevisions>false</trackRevisions>
    </reviewItem>
    <reviewItem>
      <errorID>9e592383-df98-4be5-b6cf-dae533a758b4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998E670</paraID>
      <start>0</start>
      <end>3</end>
      <status>ignored</status>
      <modifiedWord/>
      <trackRevisions>false</trackRevisions>
    </reviewItem>
    <reviewItem>
      <errorID>32e6bbdd-83a6-471c-85d9-a6b6305a8f8e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998E671</paraID>
      <start>0</start>
      <end>3</end>
      <status>ignored</status>
      <modifiedWord/>
      <trackRevisions>false</trackRevisions>
    </reviewItem>
    <reviewItem>
      <errorID>c85ecd74-fa07-4d88-9fb5-42538f062372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998E672</paraID>
      <start>0</start>
      <end>3</end>
      <status>ignored</status>
      <modifiedWord/>
      <trackRevisions>false</trackRevisions>
    </reviewItem>
    <reviewItem>
      <errorID>429941d6-e4f2-482d-b07d-e3c138b5f779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998E673</paraID>
      <start>0</start>
      <end>3</end>
      <status>ignored</status>
      <modifiedWord/>
      <trackRevisions>false</trackRevisions>
    </reviewItem>
    <reviewItem>
      <errorID>298d0eac-f00f-4a2d-aae5-ee6cee19e52e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998E674</paraID>
      <start>0</start>
      <end>3</end>
      <status>ignored</status>
      <modifiedWord/>
      <trackRevisions>false</trackRevisions>
    </reviewItem>
    <reviewItem>
      <errorID>c2ee664a-08a3-42c1-a144-eb1238940f6b</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998E675</paraID>
      <start>0</start>
      <end>3</end>
      <status>ignored</status>
      <modifiedWord/>
      <trackRevisions>false</trackRevisions>
    </reviewItem>
    <reviewItem>
      <errorID>5b09d86e-d9b3-476e-88c0-631fde4bcad3</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2487FDE7</paraID>
      <start>0</start>
      <end>3</end>
      <status>ignored</status>
      <modifiedWord/>
      <trackRevisions>false</trackRevisions>
    </reviewItem>
    <reviewItem>
      <errorID>3d66031e-22d1-40e8-b6ce-c613f75ec497</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998E676</paraID>
      <start>0</start>
      <end>3</end>
      <status>ignored</status>
      <modifiedWord/>
      <trackRevisions>false</trackRevisions>
    </reviewItem>
    <reviewItem>
      <errorID>013fbdf4-8e66-4074-81ec-af0f7c28063a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998E679</paraID>
      <start>0</start>
      <end>3</end>
      <status>ignored</status>
      <modifiedWord/>
      <trackRevisions>false</trackRevisions>
    </reviewItem>
    <reviewItem>
      <errorID>aed6e292-d8ea-458d-bba5-21d446f60ed2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998E67A</paraID>
      <start>0</start>
      <end>3</end>
      <status>ignored</status>
      <modifiedWord/>
      <trackRevisions>false</trackRevisions>
    </reviewItem>
    <reviewItem>
      <errorID>6bc1ac13-ee7b-44fd-b0ae-a71631108f04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998E67B</paraID>
      <start>0</start>
      <end>3</end>
      <status>ignored</status>
      <modifiedWord/>
      <trackRevisions>false</trackRevisions>
    </reviewItem>
    <reviewItem>
      <errorID>a806cb80-6a8a-4074-bf21-5479f0a252b9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998E67C</paraID>
      <start>0</start>
      <end>3</end>
      <status>ignored</status>
      <modifiedWord/>
      <trackRevisions>false</trackRevisions>
    </reviewItem>
    <reviewItem>
      <errorID>95b6d8ea-d920-488c-be65-26bfe88c7c9e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998E67D</paraID>
      <start>0</start>
      <end>3</end>
      <status>ignored</status>
      <modifiedWord/>
      <trackRevisions>false</trackRevisions>
    </reviewItem>
    <reviewItem>
      <errorID>7d38836f-04c1-4d07-bfcc-84a9b26ba977</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998E67E</paraID>
      <start>0</start>
      <end>19</end>
      <status>ignored</status>
      <modifiedWord/>
      <trackRevisions>false</trackRevisions>
    </reviewItem>
    <reviewItem>
      <errorID>732688ec-ba58-4c38-b923-8093e83bf93d</errorID>
      <errorWord>(</errorWord>
      <group>L1_Format</group>
      <groupName>格式问题</groupName>
      <ability>L2_HalfPunc_CN</ability>
      <abilityName>全半角检查</abilityName>
      <candidateList>
        <item>（</item>
      </candidateList>
      <explain>文本全半角错误。</explain>
      <paraID> 998E67F</paraID>
      <start>0</start>
      <end>1</end>
      <status>ignored</status>
      <modifiedWord/>
      <trackRevisions>false</trackRevisions>
    </reviewItem>
    <reviewItem>
      <errorID>97edf6c8-d183-4e68-b4e9-90248524308c</errorID>
      <errorWord>)</errorWord>
      <group>L1_Format</group>
      <groupName>格式问题</groupName>
      <ability>L2_HalfPunc_CN</ability>
      <abilityName>全半角检查</abilityName>
      <candidateList>
        <item>）</item>
      </candidateList>
      <explain>文本全半角错误。</explain>
      <paraID> 998E67F</paraID>
      <start>19</start>
      <end>20</end>
      <status>ignored</status>
      <modifiedWord/>
      <trackRevisions>false</trackRevisions>
    </reviewItem>
    <reviewItem>
      <errorID>de20c7c0-30b4-445d-90ac-959f8b0eaf1d</errorID>
      <errorWord>(</errorWord>
      <group>L1_Format</group>
      <groupName>格式问题</groupName>
      <ability>L2_HalfPunc_CN</ability>
      <abilityName>全半角检查</abilityName>
      <candidateList>
        <item>（</item>
      </candidateList>
      <explain>文本全半角错误。</explain>
      <paraID> 998E680</paraID>
      <start>0</start>
      <end>1</end>
      <status>ignored</status>
      <modifiedWord/>
      <trackRevisions>false</trackRevisions>
    </reviewItem>
    <reviewItem>
      <errorID>cf8f4c49-af10-4d88-9332-ccc6e1601b32</errorID>
      <errorWord>)</errorWord>
      <group>L1_Format</group>
      <groupName>格式问题</groupName>
      <ability>L2_HalfPunc_CN</ability>
      <abilityName>全半角检查</abilityName>
      <candidateList>
        <item>）</item>
      </candidateList>
      <explain>文本全半角错误。</explain>
      <paraID> 998E680</paraID>
      <start>20</start>
      <end>21</end>
      <status>ignored</status>
      <modifiedWord/>
      <trackRevisions>false</trackRevisions>
    </reviewItem>
    <reviewItem>
      <errorID>54b7009d-9d6c-407e-b0a7-0c176f90e996</errorID>
      <errorWord>(</errorWord>
      <group>L1_Format</group>
      <groupName>格式问题</groupName>
      <ability>L2_HalfPunc_CN</ability>
      <abilityName>全半角检查</abilityName>
      <candidateList>
        <item>（</item>
      </candidateList>
      <explain>文本全半角错误。</explain>
      <paraID> 998E681</paraID>
      <start>0</start>
      <end>1</end>
      <status>ignored</status>
      <modifiedWord/>
      <trackRevisions>false</trackRevisions>
    </reviewItem>
    <reviewItem>
      <errorID>369fc31f-9f81-4ce0-bcd4-201926b55099</errorID>
      <errorWord>)</errorWord>
      <group>L1_Format</group>
      <groupName>格式问题</groupName>
      <ability>L2_HalfPunc_CN</ability>
      <abilityName>全半角检查</abilityName>
      <candidateList>
        <item>）</item>
      </candidateList>
      <explain>文本全半角错误。</explain>
      <paraID> 998E681</paraID>
      <start>19</start>
      <end>20</end>
      <status>ignored</status>
      <modifiedWord/>
      <trackRevisions>false</trackRevisions>
    </reviewItem>
    <reviewItem>
      <errorID>342c97d4-7069-44fd-a193-3c7031031734</errorID>
      <errorWord>(v)</errorWord>
      <group>L1_Format</group>
      <groupName>格式问题</groupName>
      <ability>L2_Ordinal</ability>
      <abilityName>序号格式</abilityName>
      <candidateList>
        <item>（v）</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998E682</paraID>
      <start>0</start>
      <end>3</end>
      <status>ignored</status>
      <modifiedWord/>
      <trackRevisions>false</trackRevisions>
    </reviewItem>
    <reviewItem>
      <errorID>3b8bbd85-675f-4652-a8e1-4ac94323051a</errorID>
      <errorWord>(</errorWord>
      <group>L1_Format</group>
      <groupName>格式问题</groupName>
      <ability>L2_HalfPunc_CN</ability>
      <abilityName>全半角检查</abilityName>
      <candidateList>
        <item>（</item>
      </candidateList>
      <explain>文本全半角错误。</explain>
      <paraID> 998E683</paraID>
      <start>0</start>
      <end>1</end>
      <status>ignored</status>
      <modifiedWord/>
      <trackRevisions>false</trackRevisions>
    </reviewItem>
    <reviewItem>
      <errorID>7eaa36ec-e119-4562-b920-43e630b22366</errorID>
      <errorWord>)</errorWord>
      <group>L1_Format</group>
      <groupName>格式问题</groupName>
      <ability>L2_HalfPunc_CN</ability>
      <abilityName>全半角检查</abilityName>
      <candidateList>
        <item>）</item>
      </candidateList>
      <explain>文本全半角错误。</explain>
      <paraID> 998E683</paraID>
      <start>3</start>
      <end>4</end>
      <status>ignored</status>
      <modifiedWord/>
      <trackRevisions>false</trackRevisions>
    </reviewItem>
    <reviewItem>
      <errorID>1428994b-e155-4d8b-b01f-deedea58befc</errorID>
      <errorWord>(</errorWord>
      <group>L1_Format</group>
      <groupName>格式问题</groupName>
      <ability>L2_HalfPunc_CN</ability>
      <abilityName>全半角检查</abilityName>
      <candidateList>
        <item>（</item>
      </candidateList>
      <explain>文本全半角错误。</explain>
      <paraID> 998E684</paraID>
      <start>0</start>
      <end>1</end>
      <status>ignored</status>
      <modifiedWord/>
      <trackRevisions>false</trackRevisions>
    </reviewItem>
    <reviewItem>
      <errorID>48b72aec-1980-4b17-b756-891645ff4f98</errorID>
      <errorWord>)</errorWord>
      <group>L1_Format</group>
      <groupName>格式问题</groupName>
      <ability>L2_HalfPunc_CN</ability>
      <abilityName>全半角检查</abilityName>
      <candidateList>
        <item>）</item>
      </candidateList>
      <explain>文本全半角错误。</explain>
      <paraID> 998E684</paraID>
      <start>4</start>
      <end>5</end>
      <status>ignored</status>
      <modifiedWord/>
      <trackRevisions>false</trackRevisions>
    </reviewItem>
    <reviewItem>
      <errorID>500e1251-a408-44ae-9647-bd07200f5463</errorID>
      <errorWord>)</errorWord>
      <group>L1_Format</group>
      <groupName>格式问题</groupName>
      <ability>L2_HalfPunc_CN</ability>
      <abilityName>全半角检查</abilityName>
      <candidateList>
        <item>）</item>
      </candidateList>
      <explain>文本全半角错误。</explain>
      <paraID> 998E685</paraID>
      <start>5</start>
      <end>6</end>
      <status>ignored</status>
      <modifiedWord/>
      <trackRevisions>false</trackRevisions>
    </reviewItem>
    <reviewItem>
      <errorID>6ca87068-56eb-45ca-abb8-5a503d8d5edd</errorID>
      <errorWord>(</errorWord>
      <group>L1_Format</group>
      <groupName>格式问题</groupName>
      <ability>L2_HalfPunc_CN</ability>
      <abilityName>全半角检查</abilityName>
      <candidateList>
        <item>（</item>
      </candidateList>
      <explain>文本全半角错误。</explain>
      <paraID> 998E686</paraID>
      <start>0</start>
      <end>1</end>
      <status>ignored</status>
      <modifiedWord/>
      <trackRevisions>false</trackRevisions>
    </reviewItem>
    <reviewItem>
      <errorID>aea71004-9bb2-4ceb-ad88-6c66d73a4f7f</errorID>
      <errorWord>)</errorWord>
      <group>L1_Format</group>
      <groupName>格式问题</groupName>
      <ability>L2_HalfPunc_CN</ability>
      <abilityName>全半角检查</abilityName>
      <candidateList>
        <item>）</item>
      </candidateList>
      <explain>文本全半角错误。</explain>
      <paraID> 998E686</paraID>
      <start>3</start>
      <end>4</end>
      <status>ignored</status>
      <modifiedWord/>
      <trackRevisions>false</trackRevisions>
    </reviewItem>
    <reviewItem>
      <errorID>16e80cbe-bad6-45a2-957a-fbad4c203aac</errorID>
      <errorWord>(x)</errorWord>
      <group>L1_Format</group>
      <groupName>格式问题</groupName>
      <ability>L2_Ordinal</ability>
      <abilityName>序号格式</abilityName>
      <candidateList>
        <item>（x）</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998E687</paraID>
      <start>0</start>
      <end>3</end>
      <status>unmodified</status>
      <modifiedWord/>
      <trackRevisions>false</trackRevisions>
    </reviewItem>
    <reviewItem>
      <errorID>0708a3d8-15f4-4ada-bf1a-fa0864532ce0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998E688</paraID>
      <start>0</start>
      <end>3</end>
      <status>ignored</status>
      <modifiedWord/>
      <trackRevisions>false</trackRevisions>
    </reviewItem>
    <reviewItem>
      <errorID>2f836181-e281-47c7-ba05-593b2bbc41f8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998E689</paraID>
      <start>0</start>
      <end>3</end>
      <status>ignored</status>
      <modifiedWord/>
      <trackRevisions>false</trackRevisions>
    </reviewItem>
    <reviewItem>
      <errorID>2ff3982c-7ff5-4c5c-bf00-866a23758f2e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998E68A</paraID>
      <start>0</start>
      <end>3</end>
      <status>ignored</status>
      <modifiedWord/>
      <trackRevisions>false</trackRevisions>
    </reviewItem>
    <reviewItem>
      <errorID>b5bf44a4-6535-457a-958f-26303880d59e</errorID>
      <errorWord>(</errorWord>
      <group>L1_Format</group>
      <groupName>格式问题</groupName>
      <ability>L2_HalfPunc_CN</ability>
      <abilityName>全半角检查</abilityName>
      <candidateList>
        <item>（</item>
      </candidateList>
      <explain>文本全半角错误。</explain>
      <paraID> 998E68A</paraID>
      <start>14</start>
      <end>15</end>
      <status>ignored</status>
      <modifiedWord/>
      <trackRevisions>false</trackRevisions>
    </reviewItem>
    <reviewItem>
      <errorID>77a1af67-056d-48df-bcbc-095175476e1c</errorID>
      <errorWord>)</errorWord>
      <group>L1_Format</group>
      <groupName>格式问题</groupName>
      <ability>L2_HalfPunc_CN</ability>
      <abilityName>全半角检查</abilityName>
      <candidateList>
        <item>）</item>
      </candidateList>
      <explain>文本全半角错误。</explain>
      <paraID> 998E68A</paraID>
      <start>16</start>
      <end>17</end>
      <status>ignored</status>
      <modifiedWord/>
      <trackRevisions>false</trackRevisions>
    </reviewItem>
    <reviewItem>
      <errorID>5d4fd945-0e9e-40e1-9cd3-000c897f43f8</errorID>
      <errorWord>(</errorWord>
      <group>L1_Format</group>
      <groupName>格式问题</groupName>
      <ability>L2_HalfPunc_CN</ability>
      <abilityName>全半角检查</abilityName>
      <candidateList>
        <item>（</item>
      </candidateList>
      <explain>文本全半角错误。</explain>
      <paraID> 998E68A</paraID>
      <start>18</start>
      <end>19</end>
      <status>ignored</status>
      <modifiedWord/>
      <trackRevisions>false</trackRevisions>
    </reviewItem>
    <reviewItem>
      <errorID>1223832b-f5fd-45b5-a2fb-5889e5ab47ab</errorID>
      <errorWord>)</errorWord>
      <group>L1_Format</group>
      <groupName>格式问题</groupName>
      <ability>L2_HalfPunc_CN</ability>
      <abilityName>全半角检查</abilityName>
      <candidateList>
        <item>）</item>
      </candidateList>
      <explain>文本全半角错误。</explain>
      <paraID> 998E68A</paraID>
      <start>20</start>
      <end>21</end>
      <status>ignored</status>
      <modifiedWord/>
      <trackRevisions>false</trackRevisions>
    </reviewItem>
    <reviewItem>
      <errorID>dac3067b-82ac-44e5-871b-e6ce8e503080</errorID>
      <errorWord>(</errorWord>
      <group>L1_Format</group>
      <groupName>格式问题</groupName>
      <ability>L2_HalfPunc_CN</ability>
      <abilityName>全半角检查</abilityName>
      <candidateList>
        <item>（</item>
      </candidateList>
      <explain>文本全半角错误。</explain>
      <paraID> 998E68A</paraID>
      <start>73</start>
      <end>74</end>
      <status>ignored</status>
      <modifiedWord/>
      <trackRevisions>false</trackRevisions>
    </reviewItem>
    <reviewItem>
      <errorID>87dffd53-0696-49a4-a80a-66120e53d4e3</errorID>
      <errorWord>)</errorWord>
      <group>L1_Format</group>
      <groupName>格式问题</groupName>
      <ability>L2_HalfPunc_CN</ability>
      <abilityName>全半角检查</abilityName>
      <candidateList>
        <item>）</item>
      </candidateList>
      <explain>文本全半角错误。</explain>
      <paraID> 998E68A</paraID>
      <start>75</start>
      <end>76</end>
      <status>ignored</status>
      <modifiedWord/>
      <trackRevisions>false</trackRevisions>
    </reviewItem>
    <reviewItem>
      <errorID>f0b6bac4-ff5e-4f46-b3ca-603f813100fd</errorID>
      <errorWord>(</errorWord>
      <group>L1_Format</group>
      <groupName>格式问题</groupName>
      <ability>L2_HalfPunc_CN</ability>
      <abilityName>全半角检查</abilityName>
      <candidateList>
        <item>（</item>
      </candidateList>
      <explain>文本全半角错误。</explain>
      <paraID> 998E68A</paraID>
      <start>77</start>
      <end>78</end>
      <status>ignored</status>
      <modifiedWord/>
      <trackRevisions>false</trackRevisions>
    </reviewItem>
    <reviewItem>
      <errorID>a79dfd2f-1f74-40fd-933a-e2c3f7db1ceb</errorID>
      <errorWord>)</errorWord>
      <group>L1_Format</group>
      <groupName>格式问题</groupName>
      <ability>L2_HalfPunc_CN</ability>
      <abilityName>全半角检查</abilityName>
      <candidateList>
        <item>）</item>
      </candidateList>
      <explain>文本全半角错误。</explain>
      <paraID> 998E68A</paraID>
      <start>79</start>
      <end>80</end>
      <status>ignored</status>
      <modifiedWord/>
      <trackRevisions>false</trackRevisions>
    </reviewItem>
    <reviewItem>
      <errorID>a680e6a8-be76-4f04-b70f-b0cfc79ef3ac</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998E68B</paraID>
      <start>0</start>
      <end>3</end>
      <status>ignored</status>
      <modifiedWord/>
      <trackRevisions>false</trackRevisions>
    </reviewItem>
    <reviewItem>
      <errorID>689618bc-3da4-4259-b72c-8fcc39038466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998E68C</paraID>
      <start>0</start>
      <end>3</end>
      <status>ignored</status>
      <modifiedWord/>
      <trackRevisions>false</trackRevisions>
    </reviewItem>
    <reviewItem>
      <errorID>90b5ebda-4ffb-4a5d-b4a8-220da0fa5efe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998E68D</paraID>
      <start>0</start>
      <end>3</end>
      <status>ignored</status>
      <modifiedWord/>
      <trackRevisions>false</trackRevisions>
    </reviewItem>
    <reviewItem>
      <errorID>5f88dca6-8b7c-4bfd-a5de-c641643afbae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998E68E</paraID>
      <start>0</start>
      <end>3</end>
      <status>ignored</status>
      <modifiedWord/>
      <trackRevisions>false</trackRevisions>
    </reviewItem>
    <reviewItem>
      <errorID>6306ed9c-97bf-49c8-9eea-35ca675c9ff9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998E68F</paraID>
      <start>0</start>
      <end>3</end>
      <status>ignored</status>
      <modifiedWord/>
      <trackRevisions>false</trackRevisions>
    </reviewItem>
    <reviewItem>
      <errorID>46989d8e-525f-4476-aafb-141659d435e1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998E690</paraID>
      <start>0</start>
      <end>3</end>
      <status>ignored</status>
      <modifiedWord/>
      <trackRevisions>false</trackRevisions>
    </reviewItem>
    <reviewItem>
      <errorID>d2b7f25c-e918-4c4b-aade-717db64455fc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998E691</paraID>
      <start>0</start>
      <end>3</end>
      <status>ignored</status>
      <modifiedWord/>
      <trackRevisions>false</trackRevisions>
    </reviewItem>
    <reviewItem>
      <errorID>77b8ab3e-1572-435a-9589-ec20c09166cb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998E692</paraID>
      <start>0</start>
      <end>3</end>
      <status>ignored</status>
      <modifiedWord/>
      <trackRevisions>false</trackRevisions>
    </reviewItem>
    <reviewItem>
      <errorID>f0007869-e551-4120-a90a-d0a9ac1ee816</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998E693</paraID>
      <start>0</start>
      <end>3</end>
      <status>ignored</status>
      <modifiedWord/>
      <trackRevisions>false</trackRevisions>
    </reviewItem>
    <reviewItem>
      <errorID>1354898b-a15f-4311-8208-fedd3fa7ec45</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998E694</paraID>
      <start>0</start>
      <end>3</end>
      <status>ignored</status>
      <modifiedWord/>
      <trackRevisions>false</trackRevisions>
    </reviewItem>
    <reviewItem>
      <errorID>b80d97bb-ba4f-4328-805b-2e21408e3904</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998E695</paraID>
      <start>0</start>
      <end>3</end>
      <status>ignored</status>
      <modifiedWord/>
      <trackRevisions>false</trackRevisions>
    </reviewItem>
    <reviewItem>
      <errorID>cbb70962-fd91-46c4-811f-2ec04170bff0</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998E696</paraID>
      <start>0</start>
      <end>3</end>
      <status>ignored</status>
      <modifiedWord/>
      <trackRevisions>false</trackRevisions>
    </reviewItem>
    <reviewItem>
      <errorID>7b6e63af-8630-439d-a3e7-cb9a7f411226</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998E697</paraID>
      <start>0</start>
      <end>3</end>
      <status>ignored</status>
      <modifiedWord/>
      <trackRevisions>false</trackRevisions>
    </reviewItem>
    <reviewItem>
      <errorID>eeb82f3c-44a7-4ecf-a075-b651b5aad463</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998E698</paraID>
      <start>0</start>
      <end>3</end>
      <status>ignored</status>
      <modifiedWord/>
      <trackRevisions>false</trackRevisions>
    </reviewItem>
    <reviewItem>
      <errorID>651a50de-36ff-4255-b4a9-b6d0aa94580b</errorID>
      <errorWord>以便能</errorWord>
      <group>L1_Word</group>
      <groupName>字词问题</groupName>
      <ability>L2_Typo</ability>
      <abilityName>字词错误</abilityName>
      <candidateList>
        <item>以便</item>
      </candidateList>
      <explain/>
      <paraID> 998E698</paraID>
      <start>40</start>
      <end>43</end>
      <status>unmodified</status>
      <modifiedWord/>
      <trackRevisions>false</trackRevisions>
    </reviewItem>
    <reviewItem>
      <errorID>06715264-810c-4584-915e-a9ba5a1335c4</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998E69A</paraID>
      <start>0</start>
      <end>3</end>
      <status>ignored</status>
      <modifiedWord/>
      <trackRevisions>false</trackRevisions>
    </reviewItem>
    <reviewItem>
      <errorID>f7f3a27b-6eda-41c2-9074-8daa55d3ff39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998E69B</paraID>
      <start>0</start>
      <end>3</end>
      <status>ignored</status>
      <modifiedWord/>
      <trackRevisions>false</trackRevisions>
    </reviewItem>
    <reviewItem>
      <errorID>7207d35b-c774-494b-a3b8-2ffcffba5d6c</errorID>
      <errorWord>可以</errorWord>
      <group>L1_Word</group>
      <groupName>字词问题</groupName>
      <ability>L2_Typo</ability>
      <abilityName>字词错误</abilityName>
      <candidateList>
        <item>可</item>
      </candidateList>
      <explain/>
      <paraID> 998E69B</paraID>
      <start>41</start>
      <end>43</end>
      <status>unmodified</status>
      <modifiedWord/>
      <trackRevisions>false</trackRevisions>
    </reviewItem>
    <reviewItem>
      <errorID>9d2dd608-a52d-4c5f-8fd7-3e473e09a3b5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998E69C</paraID>
      <start>0</start>
      <end>3</end>
      <status>ignored</status>
      <modifiedWord/>
      <trackRevisions>false</trackRevisions>
    </reviewItem>
    <reviewItem>
      <errorID>7d58c6aa-807b-4ade-ac2b-a7c33a7ab505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998E69E</paraID>
      <start>0</start>
      <end>3</end>
      <status>ignored</status>
      <modifiedWord/>
      <trackRevisions>false</trackRevisions>
    </reviewItem>
    <reviewItem>
      <errorID>cf002adb-efbb-4bed-8adf-d25fdd5216e0</errorID>
      <errorWord>(</errorWord>
      <group>L1_Format</group>
      <groupName>格式问题</groupName>
      <ability>L2_HalfPunc_CN</ability>
      <abilityName>全半角检查</abilityName>
      <candidateList>
        <item>（</item>
      </candidateList>
      <explain>文本全半角错误。</explain>
      <paraID> 998E69E</paraID>
      <start>15</start>
      <end>16</end>
      <status>ignored</status>
      <modifiedWord/>
      <trackRevisions>false</trackRevisions>
    </reviewItem>
    <reviewItem>
      <errorID>cb3ea0e6-36a4-472e-8d85-2fc6d33a7edd</errorID>
      <errorWord>)</errorWord>
      <group>L1_Format</group>
      <groupName>格式问题</groupName>
      <ability>L2_HalfPunc_CN</ability>
      <abilityName>全半角检查</abilityName>
      <candidateList>
        <item>）</item>
      </candidateList>
      <explain>文本全半角错误。</explain>
      <paraID> 998E69E</paraID>
      <start>17</start>
      <end>18</end>
      <status>ignored</status>
      <modifiedWord/>
      <trackRevisions>false</trackRevisions>
    </reviewItem>
    <reviewItem>
      <errorID>4f07e664-15fe-4f3d-aab8-ed006e30ff4e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998E69F</paraID>
      <start>0</start>
      <end>3</end>
      <status>ignored</status>
      <modifiedWord/>
      <trackRevisions>false</trackRevisions>
    </reviewItem>
    <reviewItem>
      <errorID>32405b51-dbe2-4eef-922f-54eaf8539bf6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998E6A0</paraID>
      <start>0</start>
      <end>3</end>
      <status>ignored</status>
      <modifiedWord/>
      <trackRevisions>false</trackRevisions>
    </reviewItem>
    <reviewItem>
      <errorID>f01833b8-2f8f-46a2-9784-1af8af89e867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998E6A1</paraID>
      <start>0</start>
      <end>3</end>
      <status>ignored</status>
      <modifiedWord/>
      <trackRevisions>false</trackRevisions>
    </reviewItem>
    <reviewItem>
      <errorID>e3aec6bd-c517-488d-a54c-565118963dc4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998E6A2</paraID>
      <start>0</start>
      <end>3</end>
      <status>ignored</status>
      <modifiedWord/>
      <trackRevisions>false</trackRevisions>
    </reviewItem>
    <reviewItem>
      <errorID>2160f46b-dc90-4fcb-8e95-af3c0264981a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998E6A3</paraID>
      <start>0</start>
      <end>3</end>
      <status>ignored</status>
      <modifiedWord/>
      <trackRevisions>false</trackRevisions>
    </reviewItem>
    <reviewItem>
      <errorID>ac2f6137-69ef-4465-a84e-293e47cb1d21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998E6A4</paraID>
      <start>0</start>
      <end>3</end>
      <status>ignored</status>
      <modifiedWord/>
      <trackRevisions>false</trackRevisions>
    </reviewItem>
    <reviewItem>
      <errorID>db3ab35a-2617-478d-b991-8a752bb67018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998E6A5</paraID>
      <start>0</start>
      <end>3</end>
      <status>ignored</status>
      <modifiedWord/>
      <trackRevisions>false</trackRevisions>
    </reviewItem>
    <reviewItem>
      <errorID>e1c36dfd-a69e-40f3-9571-8af822fe0d07</errorID>
      <errorWord>受</errorWord>
      <group>L1_Word</group>
      <groupName>字词问题</groupName>
      <ability>L2_Typo</ability>
      <abilityName>字词错误</abilityName>
      <candidateList>
        <item>受到</item>
      </candidateList>
      <explain/>
      <paraID> 998E6A5</paraID>
      <start>27</start>
      <end>28</end>
      <status>unmodified</status>
      <modifiedWord/>
      <trackRevisions>false</trackRevisions>
    </reviewItem>
    <reviewItem>
      <errorID>995085b0-a95b-47d2-b2bc-ecd192557c17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998E6A6</paraID>
      <start>0</start>
      <end>3</end>
      <status>ignored</status>
      <modifiedWord/>
      <trackRevisions>false</trackRevisions>
    </reviewItem>
    <reviewItem>
      <errorID>b206a35c-da2f-4495-ac52-10fce6612cdd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998E6A7</paraID>
      <start>0</start>
      <end>3</end>
      <status>unmodified</status>
      <modifiedWord/>
      <trackRevisions>false</trackRevisions>
    </reviewItem>
    <reviewItem>
      <errorID>f9bd8c07-f475-4d60-b639-a164f664da02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998E6A8</paraID>
      <start>0</start>
      <end>4</end>
      <status>ignored</status>
      <modifiedWord/>
      <trackRevisions>false</trackRevisions>
    </reviewItem>
    <reviewItem>
      <errorID>22f34555-d945-4584-a07a-16eabbdc6b7e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998E6A9</paraID>
      <start>0</start>
      <end>4</end>
      <status>ignored</status>
      <modifiedWord/>
      <trackRevisions>false</trackRevisions>
    </reviewItem>
    <reviewItem>
      <errorID>2188739d-80fd-4231-a6d5-4f1309924905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998E6AA</paraID>
      <start>0</start>
      <end>4</end>
      <status>ignored</status>
      <modifiedWord/>
      <trackRevisions>false</trackRevisions>
    </reviewItem>
    <reviewItem>
      <errorID>80abde85-c62c-440f-9559-4623d8869a15</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998E6AB</paraID>
      <start>0</start>
      <end>4</end>
      <status>unmodified</status>
      <modifiedWord/>
      <trackRevisions>false</trackRevisions>
    </reviewItem>
    <reviewItem>
      <errorID>7e708da0-769f-4184-a83a-0100e0bf2d9a</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998E6AC</paraID>
      <start>0</start>
      <end>4</end>
      <status>unmodified</status>
      <modifiedWord/>
      <trackRevisions>false</trackRevisions>
    </reviewItem>
    <reviewItem>
      <errorID>5e3e162e-a39d-459f-9741-47fbc4986ff4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998E6AD</paraID>
      <start>0</start>
      <end>3</end>
      <status>ignored</status>
      <modifiedWord/>
      <trackRevisions>false</trackRevisions>
    </reviewItem>
    <reviewItem>
      <errorID>55b67d8e-2ef9-49a4-9e36-221243d36f4a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998E6AE</paraID>
      <start>0</start>
      <end>3</end>
      <status>ignored</status>
      <modifiedWord/>
      <trackRevisions>false</trackRevisions>
    </reviewItem>
    <reviewItem>
      <errorID>2fd06920-a038-4aaa-8468-10a5de663752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998E6AF</paraID>
      <start>0</start>
      <end>3</end>
      <status>ignored</status>
      <modifiedWord/>
      <trackRevisions>false</trackRevisions>
    </reviewItem>
    <reviewItem>
      <errorID>1b22143d-028a-4fe0-8bcf-43f45af140fd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998E6B0</paraID>
      <start>0</start>
      <end>3</end>
      <status>ignored</status>
      <modifiedWord/>
      <trackRevisions>false</trackRevisions>
    </reviewItem>
    <reviewItem>
      <errorID>96c7daa4-efe2-45a2-bb9b-ec97951ea414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998E6B1</paraID>
      <start>0</start>
      <end>3</end>
      <status>ignored</status>
      <modifiedWord/>
      <trackRevisions>false</trackRevisions>
    </reviewItem>
    <reviewItem>
      <errorID>76536689-f086-437d-97b1-7a6fdc8c53c2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998E6B2</paraID>
      <start>0</start>
      <end>3</end>
      <status>ignored</status>
      <modifiedWord/>
      <trackRevisions>false</trackRevisions>
    </reviewItem>
    <reviewItem>
      <errorID>ee25badc-2ede-4301-97fb-3f240688ac3f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998E6B3</paraID>
      <start>0</start>
      <end>3</end>
      <status>ignored</status>
      <modifiedWord/>
      <trackRevisions>false</trackRevisions>
    </reviewItem>
    <reviewItem>
      <errorID>77c6b941-9257-4bb0-ac4c-56f8cdec1a8e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998E6B4</paraID>
      <start>0</start>
      <end>3</end>
      <status>ignored</status>
      <modifiedWord/>
      <trackRevisions>false</trackRevisions>
    </reviewItem>
    <reviewItem>
      <errorID>371face3-2ed5-4c1a-b59c-83974c9d6dfe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998E6B5</paraID>
      <start>0</start>
      <end>3</end>
      <status>ignored</status>
      <modifiedWord/>
      <trackRevisions>false</trackRevisions>
    </reviewItem>
    <reviewItem>
      <errorID>f8c3ec3c-8b23-4b06-a635-ab8b1c943ccb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998E6B6</paraID>
      <start>0</start>
      <end>3</end>
      <status>unmodified</status>
      <modifiedWord/>
      <trackRevisions>false</trackRevisions>
    </reviewItem>
    <reviewItem>
      <errorID>1dab64ff-18b2-4c4d-be97-afc0c951a0ec</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998E6B7</paraID>
      <start>0</start>
      <end>3</end>
      <status>ignored</status>
      <modifiedWord/>
      <trackRevisions>false</trackRevisions>
    </reviewItem>
    <reviewItem>
      <errorID>65b08880-f8ed-46b9-9827-85db72ba1478</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 998E6B7</paraID>
      <start>68</start>
      <end>71</end>
      <status>unmodified</status>
      <modifiedWord/>
      <trackRevisions>false</trackRevisions>
    </reviewItem>
    <reviewItem>
      <errorID>2941232d-278f-4e6d-bb5f-454afdb6f255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70D94A4C</paraID>
      <start>0</start>
      <end>3</end>
      <status>ignored</status>
      <modifiedWord/>
      <trackRevisions>false</trackRevisions>
    </reviewItem>
    <reviewItem>
      <errorID>76230dfb-27e8-43ad-9629-aa5bbcebe400</errorID>
      <errorWord>当</errorWord>
      <group>L1_Word</group>
      <groupName>字词问题</groupName>
      <ability>L2_Typo</ability>
      <abilityName>字词错误</abilityName>
      <candidateList>
        <item>当在</item>
      </candidateList>
      <explain/>
      <paraID>70D94A4C</paraID>
      <start>10</start>
      <end>11</end>
      <status>unmodified</status>
      <modifiedWord/>
      <trackRevisions>false</trackRevisions>
    </reviewItem>
    <reviewItem>
      <errorID>a210ae14-fe45-4158-abfc-f23648e1af5b</errorID>
      <errorWord>等的</errorWord>
      <group>L1_Word</group>
      <groupName>字词问题</groupName>
      <ability>L2_Typo</ability>
      <abilityName>字词错误</abilityName>
      <candidateList>
        <item>等</item>
      </candidateList>
      <explain/>
      <paraID> 998E6B9</paraID>
      <start>111</start>
      <end>113</end>
      <status>unmodified</status>
      <modifiedWord/>
      <trackRevisions>false</trackRevisions>
    </reviewItem>
    <reviewItem>
      <errorID>d56a6f22-e35d-46bc-bbaa-4368d8de45e1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998E6BD</paraID>
      <start>0</start>
      <end>3</end>
      <status>ignored</status>
      <modifiedWord/>
      <trackRevisions>false</trackRevisions>
    </reviewItem>
    <reviewItem>
      <errorID>766e7338-37c7-4dde-8475-84e40f39261a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998E6BE</paraID>
      <start>0</start>
      <end>3</end>
      <status>ignored</status>
      <modifiedWord/>
      <trackRevisions>false</trackRevisions>
    </reviewItem>
    <reviewItem>
      <errorID>3cbf7063-0092-42da-ab01-d31e5d9d4ecc</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998E6BF</paraID>
      <start>0</start>
      <end>3</end>
      <status>ignored</status>
      <modifiedWord/>
      <trackRevisions>false</trackRevisions>
    </reviewItem>
    <reviewItem>
      <errorID>14991cec-5fc8-4e79-9623-cfa9dc09b073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998E6C8</paraID>
      <start>0</start>
      <end>3</end>
      <status>ignored</status>
      <modifiedWord/>
      <trackRevisions>false</trackRevisions>
    </reviewItem>
    <reviewItem>
      <errorID>82597f92-56bc-4735-a8b8-3a05ba43c9fc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998E6C9</paraID>
      <start>0</start>
      <end>3</end>
      <status>ignored</status>
      <modifiedWord/>
      <trackRevisions>false</trackRevisions>
    </reviewItem>
    <reviewItem>
      <errorID>bb748f01-c9a3-4414-afa1-167d9fd3ca44</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998E6CA</paraID>
      <start>0</start>
      <end>3</end>
      <status>ignored</status>
      <modifiedWord/>
      <trackRevisions>false</trackRevisions>
    </reviewItem>
    <reviewItem>
      <errorID>5cceddcc-ad5e-4075-9ed7-ef81d42ea615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998E6CC</paraID>
      <start>0</start>
      <end>3</end>
      <status>ignored</status>
      <modifiedWord/>
      <trackRevisions>false</trackRevisions>
    </reviewItem>
    <reviewItem>
      <errorID>39de3b77-be72-4f7f-8586-58a7ffb797d1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998E6CD</paraID>
      <start>0</start>
      <end>3</end>
      <status>ignored</status>
      <modifiedWord/>
      <trackRevisions>false</trackRevisions>
    </reviewItem>
    <reviewItem>
      <errorID>8a90a0bb-76d2-4c91-a4e4-4fdf6abc00af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998E6CE</paraID>
      <start>0</start>
      <end>3</end>
      <status>ignored</status>
      <modifiedWord/>
      <trackRevisions>false</trackRevisions>
    </reviewItem>
    <reviewItem>
      <errorID>b2495402-2b27-4999-8248-f0a595a07794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998E6CF</paraID>
      <start>0</start>
      <end>3</end>
      <status>ignored</status>
      <modifiedWord/>
      <trackRevisions>false</trackRevisions>
    </reviewItem>
    <reviewItem>
      <errorID>69d2896f-3fd9-4187-9c0d-bce8331ecf6b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998E6D0</paraID>
      <start>0</start>
      <end>3</end>
      <status>ignored</status>
      <modifiedWord/>
      <trackRevisions>false</trackRevisions>
    </reviewItem>
    <reviewItem>
      <errorID>1de2a6d2-688f-4ebd-bcf2-674e882aa9ac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998E6D1</paraID>
      <start>0</start>
      <end>3</end>
      <status>ignored</status>
      <modifiedWord/>
      <trackRevisions>false</trackRevisions>
    </reviewItem>
    <reviewItem>
      <errorID>6d000c65-8633-4bc5-8918-ca45614f6c11</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998E6D2</paraID>
      <start>0</start>
      <end>3</end>
      <status>ignored</status>
      <modifiedWord/>
      <trackRevisions>false</trackRevisions>
    </reviewItem>
    <reviewItem>
      <errorID>9e4401e0-3ebf-4355-b700-eb1ed5d6c3b0</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301EE6DE</paraID>
      <start>0</start>
      <end>3</end>
      <status>ignored</status>
      <modifiedWord/>
      <trackRevisions>false</trackRevisions>
    </reviewItem>
    <reviewItem>
      <errorID>438ee3b2-ac6f-4a69-b09a-ae9eaad20e43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6C4CE460</paraID>
      <start>0</start>
      <end>3</end>
      <status>ignored</status>
      <modifiedWord/>
      <trackRevisions>false</trackRevisions>
    </reviewItem>
    <reviewItem>
      <errorID>962043d5-63a8-4502-8f28-f74b8b3b4fd9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3F3AD552</paraID>
      <start>0</start>
      <end>3</end>
      <status>ignored</status>
      <modifiedWord/>
      <trackRevisions>false</trackRevisions>
    </reviewItem>
    <reviewItem>
      <errorID>40b01fe6-4579-4a6d-aae4-49d1a7db7de1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998E6D7</paraID>
      <start>0</start>
      <end>3</end>
      <status>ignored</status>
      <modifiedWord/>
      <trackRevisions>false</trackRevisions>
    </reviewItem>
    <reviewItem>
      <errorID>e8a1e12a-cc7b-4b28-80b1-5366fbdd80a4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998E6D8</paraID>
      <start>0</start>
      <end>3</end>
      <status>ignored</status>
      <modifiedWord/>
      <trackRevisions>false</trackRevisions>
    </reviewItem>
    <reviewItem>
      <errorID>931be97a-0a99-4dcf-bfd3-a66b88eba246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3DAE3D8</paraID>
      <start>0</start>
      <end>3</end>
      <status>ignored</status>
      <modifiedWord/>
      <trackRevisions>false</trackRevisions>
    </reviewItem>
    <reviewItem>
      <errorID>9867a64b-83f5-4459-8be7-a2f390f894d8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998E6DA</paraID>
      <start>0</start>
      <end>3</end>
      <status>ignored</status>
      <modifiedWord/>
      <trackRevisions>false</trackRevisions>
    </reviewItem>
    <reviewItem>
      <errorID>9c8329e2-de5c-4711-9062-c9b085b96e85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998E6DB</paraID>
      <start>0</start>
      <end>3</end>
      <status>ignored</status>
      <modifiedWord/>
      <trackRevisions>false</trackRevisions>
    </reviewItem>
    <reviewItem>
      <errorID>f3220a36-e78e-4478-a4fb-325f7b912277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998E6DC</paraID>
      <start>0</start>
      <end>3</end>
      <status>ignored</status>
      <modifiedWord/>
      <trackRevisions>false</trackRevisions>
    </reviewItem>
    <reviewItem>
      <errorID>d47cae6b-c8aa-4833-a1ed-b9b47d136e37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998E6DD</paraID>
      <start>0</start>
      <end>3</end>
      <status>ignored</status>
      <modifiedWord/>
      <trackRevisions>false</trackRevisions>
    </reviewItem>
    <reviewItem>
      <errorID>5c12504c-1bfe-4a8c-adb2-5f5f6c7ce4b8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998E6DE</paraID>
      <start>0</start>
      <end>3</end>
      <status>ignored</status>
      <modifiedWord/>
      <trackRevisions>false</trackRevisions>
    </reviewItem>
    <reviewItem>
      <errorID>4717240d-ca60-4aaf-9488-fabe0b73b4b5</errorID>
      <errorWord>II类</errorWord>
      <group>L1_Knowledge</group>
      <groupName>知识性问题</groupName>
      <ability>L2_Knowledge</ability>
      <abilityName>其他知识</abilityName>
      <candidateList>
        <item>Ⅱ类</item>
      </candidateList>
      <explain>中文环境下罗马数字格式错误。</explain>
      <paraID> 998E6DE</paraID>
      <start>32</start>
      <end>35</end>
      <status>unmodified</status>
      <modifiedWord/>
      <trackRevisions>false</trackRevisions>
    </reviewItem>
    <reviewItem>
      <errorID>ea046928-c10e-43bd-823a-be9dc48ba2a4</errorID>
      <errorWord>III类</errorWord>
      <group>L1_Knowledge</group>
      <groupName>知识性问题</groupName>
      <ability>L2_Knowledge</ability>
      <abilityName>其他知识</abilityName>
      <candidateList>
        <item>Ⅲ类</item>
      </candidateList>
      <explain>中文环境下罗马数字格式错误。</explain>
      <paraID> 998E6DE</paraID>
      <start>54</start>
      <end>58</end>
      <status>unmodified</status>
      <modifiedWord/>
      <trackRevisions>false</trackRevisions>
    </reviewItem>
    <reviewItem>
      <errorID>8f1383c0-65b5-418a-ac45-486653ee33f4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998E6DF</paraID>
      <start>0</start>
      <end>3</end>
      <status>ignored</status>
      <modifiedWord/>
      <trackRevisions>false</trackRevisions>
    </reviewItem>
    <reviewItem>
      <errorID>3ce4a23d-0811-4850-9c5c-a3c4f8b0283d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998E6E1</paraID>
      <start>0</start>
      <end>3</end>
      <status>ignored</status>
      <modifiedWord/>
      <trackRevisions>false</trackRevisions>
    </reviewItem>
    <reviewItem>
      <errorID>560be4da-15bc-47c7-8582-9769066ce377</errorID>
      <errorWord>(</errorWord>
      <group>L1_Format</group>
      <groupName>格式问题</groupName>
      <ability>L2_HalfPunc_CN</ability>
      <abilityName>全半角检查</abilityName>
      <candidateList>
        <item>（</item>
      </candidateList>
      <explain>文本全半角错误。</explain>
      <paraID> 998E6E1</paraID>
      <start>6</start>
      <end>7</end>
      <status>ignored</status>
      <modifiedWord/>
      <trackRevisions>false</trackRevisions>
    </reviewItem>
    <reviewItem>
      <errorID>bf67e103-f7b7-4b24-b7e6-68afb8e635f6</errorID>
      <errorWord>)</errorWord>
      <group>L1_Format</group>
      <groupName>格式问题</groupName>
      <ability>L2_HalfPunc_CN</ability>
      <abilityName>全半角检查</abilityName>
      <candidateList>
        <item>）</item>
      </candidateList>
      <explain>文本全半角错误。</explain>
      <paraID> 998E6E1</paraID>
      <start>8</start>
      <end>9</end>
      <status>ignored</status>
      <modifiedWord/>
      <trackRevisions>false</trackRevisions>
    </reviewItem>
    <reviewItem>
      <errorID>9b65b8cb-896c-4b5c-9ec1-e3613e6c3547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998E6E2</paraID>
      <start>0</start>
      <end>3</end>
      <status>ignored</status>
      <modifiedWord/>
      <trackRevisions>false</trackRevisions>
    </reviewItem>
    <reviewItem>
      <errorID>de0f8dd5-1151-4e99-9e25-4b35e314bf08</errorID>
      <errorWord>(</errorWord>
      <group>L1_Format</group>
      <groupName>格式问题</groupName>
      <ability>L2_HalfPunc_CN</ability>
      <abilityName>全半角检查</abilityName>
      <candidateList>
        <item>（</item>
      </candidateList>
      <explain>文本全半角错误。</explain>
      <paraID> 998E6E2</paraID>
      <start>28</start>
      <end>29</end>
      <status>ignored</status>
      <modifiedWord/>
      <trackRevisions>false</trackRevisions>
    </reviewItem>
    <reviewItem>
      <errorID>56bab540-486e-42d8-a6e5-e30c8432c579</errorID>
      <errorWord>)</errorWord>
      <group>L1_Format</group>
      <groupName>格式问题</groupName>
      <ability>L2_HalfPunc_CN</ability>
      <abilityName>全半角检查</abilityName>
      <candidateList>
        <item>）</item>
      </candidateList>
      <explain>文本全半角错误。</explain>
      <paraID> 998E6E2</paraID>
      <start>30</start>
      <end>31</end>
      <status>ignored</status>
      <modifiedWord/>
      <trackRevisions>false</trackRevisions>
    </reviewItem>
    <reviewItem>
      <errorID>d07c0ecc-83d2-4117-8980-a1cf2c8b0897</errorID>
      <errorWord>(</errorWord>
      <group>L1_Format</group>
      <groupName>格式问题</groupName>
      <ability>L2_HalfPunc_CN</ability>
      <abilityName>全半角检查</abilityName>
      <candidateList>
        <item>（</item>
      </candidateList>
      <explain>文本全半角错误。</explain>
      <paraID> 998E6E2</paraID>
      <start>32</start>
      <end>33</end>
      <status>ignored</status>
      <modifiedWord/>
      <trackRevisions>false</trackRevisions>
    </reviewItem>
    <reviewItem>
      <errorID>8d4ac686-58dd-4810-9f05-aa79bc6cc016</errorID>
      <errorWord>)</errorWord>
      <group>L1_Format</group>
      <groupName>格式问题</groupName>
      <ability>L2_HalfPunc_CN</ability>
      <abilityName>全半角检查</abilityName>
      <candidateList>
        <item>）</item>
      </candidateList>
      <explain>文本全半角错误。</explain>
      <paraID> 998E6E2</paraID>
      <start>34</start>
      <end>35</end>
      <status>ignored</status>
      <modifiedWord/>
      <trackRevisions>false</trackRevisions>
    </reviewItem>
    <reviewItem>
      <errorID>89c86e70-512a-40c8-bb17-77cae4d33acb</errorID>
      <errorWord>且</errorWord>
      <group>L1_Word</group>
      <groupName>字词问题</groupName>
      <ability>L2_Typo</ability>
      <abilityName>字词错误</abilityName>
      <candidateList>
        <item>且在</item>
      </candidateList>
      <explain/>
      <paraID> 998E6E2</paraID>
      <start>65</start>
      <end>66</end>
      <status>unmodified</status>
      <modifiedWord/>
      <trackRevisions>false</trackRevisions>
    </reviewItem>
    <reviewItem>
      <errorID>b2da5389-d4cd-4b69-9825-16607a385425</errorID>
      <errorWord>(</errorWord>
      <group>L1_Format</group>
      <groupName>格式问题</groupName>
      <ability>L2_HalfPunc_CN</ability>
      <abilityName>全半角检查</abilityName>
      <candidateList>
        <item>（</item>
      </candidateList>
      <explain>文本全半角错误。</explain>
      <paraID> 998E6E2</paraID>
      <start>91</start>
      <end>92</end>
      <status>ignored</status>
      <modifiedWord/>
      <trackRevisions>false</trackRevisions>
    </reviewItem>
    <reviewItem>
      <errorID>c3994290-3838-4333-b33f-64dbb2e5e150</errorID>
      <errorWord>)</errorWord>
      <group>L1_Format</group>
      <groupName>格式问题</groupName>
      <ability>L2_HalfPunc_CN</ability>
      <abilityName>全半角检查</abilityName>
      <candidateList>
        <item>）</item>
      </candidateList>
      <explain>文本全半角错误。</explain>
      <paraID> 998E6E2</paraID>
      <start>93</start>
      <end>94</end>
      <status>ignored</status>
      <modifiedWord/>
      <trackRevisions>false</trackRevisions>
    </reviewItem>
    <reviewItem>
      <errorID>dd8b59a0-9690-4d8d-99b2-f9eb19da69c8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998E6E3</paraID>
      <start>0</start>
      <end>3</end>
      <status>ignored</status>
      <modifiedWord/>
      <trackRevisions>false</trackRevisions>
    </reviewItem>
    <reviewItem>
      <errorID>b6831f6d-4792-4ae9-996a-eaea8c7548e5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998E6E4</paraID>
      <start>0</start>
      <end>3</end>
      <status>ignored</status>
      <modifiedWord/>
      <trackRevisions>false</trackRevisions>
    </reviewItem>
    <reviewItem>
      <errorID>68e4d6b9-e282-4807-b100-3a8fef179617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998E6E5</paraID>
      <start>0</start>
      <end>3</end>
      <status>ignored</status>
      <modifiedWord/>
      <trackRevisions>false</trackRevisions>
    </reviewItem>
    <reviewItem>
      <errorID>6c2f4e5f-6224-4c34-8ba4-78fdb449017d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998E6E6</paraID>
      <start>0</start>
      <end>3</end>
      <status>ignored</status>
      <modifiedWord/>
      <trackRevisions>false</trackRevisions>
    </reviewItem>
    <reviewItem>
      <errorID>08c6127d-3c1d-4f42-b9dd-90ddea24824a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998E6E8</paraID>
      <start>0</start>
      <end>3</end>
      <status>ignored</status>
      <modifiedWord/>
      <trackRevisions>false</trackRevisions>
    </reviewItem>
    <reviewItem>
      <errorID>66adfc45-b08c-4f49-b7f1-0e8eb4ad5df5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998E6E9</paraID>
      <start>0</start>
      <end>3</end>
      <status>ignored</status>
      <modifiedWord/>
      <trackRevisions>false</trackRevisions>
    </reviewItem>
    <reviewItem>
      <errorID>755aff1d-0d96-4dda-9c06-fa86363d44a3</errorID>
      <errorWord>(</errorWord>
      <group>L1_Format</group>
      <groupName>格式问题</groupName>
      <ability>L2_HalfPunc_CN</ability>
      <abilityName>全半角检查</abilityName>
      <candidateList>
        <item>（</item>
      </candidateList>
      <explain>文本全半角错误。</explain>
      <paraID> 998E6E9</paraID>
      <start>35</start>
      <end>36</end>
      <status>ignored</status>
      <modifiedWord/>
      <trackRevisions>false</trackRevisions>
    </reviewItem>
    <reviewItem>
      <errorID>7ea7d770-92e1-4a62-a071-9e7279f0c590</errorID>
      <errorWord>)</errorWord>
      <group>L1_Format</group>
      <groupName>格式问题</groupName>
      <ability>L2_HalfPunc_CN</ability>
      <abilityName>全半角检查</abilityName>
      <candidateList>
        <item>）</item>
      </candidateList>
      <explain>文本全半角错误。</explain>
      <paraID> 998E6E9</paraID>
      <start>37</start>
      <end>38</end>
      <status>ignored</status>
      <modifiedWord/>
      <trackRevisions>false</trackRevisions>
    </reviewItem>
    <reviewItem>
      <errorID>3ddee7e3-022b-48e8-b19c-74bb0c3e11dc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998E6EB</paraID>
      <start>0</start>
      <end>3</end>
      <status>ignored</status>
      <modifiedWord/>
      <trackRevisions>false</trackRevisions>
    </reviewItem>
    <reviewItem>
      <errorID>0ee88343-e976-42c2-b64f-2ca76e78c12c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998E6EC</paraID>
      <start>0</start>
      <end>3</end>
      <status>ignored</status>
      <modifiedWord/>
      <trackRevisions>false</trackRevisions>
    </reviewItem>
    <reviewItem>
      <errorID>5be9c9cd-6add-4a6d-8f42-4fe3bd615d6d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998E6ED</paraID>
      <start>0</start>
      <end>3</end>
      <status>ignored</status>
      <modifiedWord/>
      <trackRevisions>false</trackRevisions>
    </reviewItem>
    <reviewItem>
      <errorID>ed34babf-7fe4-4ede-b58d-e05a2216f1d6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998E6EE</paraID>
      <start>0</start>
      <end>3</end>
      <status>ignored</status>
      <modifiedWord/>
      <trackRevisions>false</trackRevisions>
    </reviewItem>
    <reviewItem>
      <errorID>e8dd9556-a86e-48c5-ae58-489063246c5d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998E6EF</paraID>
      <start>0</start>
      <end>3</end>
      <status>ignored</status>
      <modifiedWord/>
      <trackRevisions>false</trackRevisions>
    </reviewItem>
    <reviewItem>
      <errorID>67990299-f3b5-4ca5-9686-54eb649425a5</errorID>
      <errorWord>可卡因</errorWord>
      <group>L1_Word</group>
      <groupName>字词问题</groupName>
      <ability>L2_Typo</ability>
      <abilityName>字词错误</abilityName>
      <candidateList/>
      <explain>【违禁内容】句中涉及国家法律明令禁止的违禁内容，请注意甄别。</explain>
      <paraID> 998E6EF</paraID>
      <start>9</start>
      <end>12</end>
      <status>unmodified</status>
      <modifiedWord/>
      <trackRevisions>false</trackRevisions>
    </reviewItem>
    <reviewItem>
      <errorID>6136c7c5-71f7-4f6c-9ed1-186b2261e219</errorID>
      <errorWord>鸦片</errorWord>
      <group>L1_Word</group>
      <groupName>字词问题</groupName>
      <ability>L2_Typo</ability>
      <abilityName>字词错误</abilityName>
      <candidateList/>
      <explain>【违禁内容】句中涉及国家法律明令禁止的违禁内容，请注意甄别。</explain>
      <paraID> 998E6EF</paraID>
      <start>13</start>
      <end>15</end>
      <status>unmodified</status>
      <modifiedWord/>
      <trackRevisions>false</trackRevisions>
    </reviewItem>
    <reviewItem>
      <errorID>f789922a-df67-4e01-b6bb-a6684a4391ce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998E6F0</paraID>
      <start>0</start>
      <end>3</end>
      <status>ignored</status>
      <modifiedWord/>
      <trackRevisions>false</trackRevisions>
    </reviewItem>
    <reviewItem>
      <errorID>085547d9-67cc-42dd-b180-9a7c9144840e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998E6F1</paraID>
      <start>0</start>
      <end>3</end>
      <status>ignored</status>
      <modifiedWord/>
      <trackRevisions>false</trackRevisions>
    </reviewItem>
    <reviewItem>
      <errorID>5179414d-3d69-4707-a539-1712af0d08bb</errorID>
      <errorWord>(</errorWord>
      <group>L1_Format</group>
      <groupName>格式问题</groupName>
      <ability>L2_HalfPunc_CN</ability>
      <abilityName>全半角检查</abilityName>
      <candidateList>
        <item>（</item>
      </candidateList>
      <explain>文本全半角错误。</explain>
      <paraID> 998E6F1</paraID>
      <start>59</start>
      <end>60</end>
      <status>ignored</status>
      <modifiedWord/>
      <trackRevisions>false</trackRevisions>
    </reviewItem>
    <reviewItem>
      <errorID>ff6f3b31-d1e4-48c2-a371-21833ac832df</errorID>
      <errorWord>)</errorWord>
      <group>L1_Format</group>
      <groupName>格式问题</groupName>
      <ability>L2_HalfPunc_CN</ability>
      <abilityName>全半角检查</abilityName>
      <candidateList>
        <item>）</item>
      </candidateList>
      <explain>文本全半角错误。</explain>
      <paraID> 998E6F1</paraID>
      <start>61</start>
      <end>62</end>
      <status>ignored</status>
      <modifiedWord/>
      <trackRevisions>false</trackRevisions>
    </reviewItem>
    <reviewItem>
      <errorID>e7723252-4dba-4eab-9d95-51c43bcc2f47</errorID>
      <errorWord>(</errorWord>
      <group>L1_Format</group>
      <groupName>格式问题</groupName>
      <ability>L2_HalfPunc_CN</ability>
      <abilityName>全半角检查</abilityName>
      <candidateList>
        <item>（</item>
      </candidateList>
      <explain>文本全半角错误。</explain>
      <paraID> 998E6F1</paraID>
      <start>63</start>
      <end>64</end>
      <status>ignored</status>
      <modifiedWord/>
      <trackRevisions>false</trackRevisions>
    </reviewItem>
    <reviewItem>
      <errorID>f242e87a-e38b-4852-ad37-57b53f047ab3</errorID>
      <errorWord>)</errorWord>
      <group>L1_Format</group>
      <groupName>格式问题</groupName>
      <ability>L2_HalfPunc_CN</ability>
      <abilityName>全半角检查</abilityName>
      <candidateList>
        <item>）</item>
      </candidateList>
      <explain>文本全半角错误。</explain>
      <paraID> 998E6F1</paraID>
      <start>65</start>
      <end>66</end>
      <status>ignored</status>
      <modifiedWord/>
      <trackRevisions>false</trackRevisions>
    </reviewItem>
    <reviewItem>
      <errorID>0dfec4ed-67b3-4499-abb1-f24be84f5906</errorID>
      <errorWord>(</errorWord>
      <group>L1_Format</group>
      <groupName>格式问题</groupName>
      <ability>L2_HalfPunc_CN</ability>
      <abilityName>全半角检查</abilityName>
      <candidateList>
        <item>（</item>
      </candidateList>
      <explain>文本全半角错误。</explain>
      <paraID> 998E6F1</paraID>
      <start>69</start>
      <end>70</end>
      <status>ignored</status>
      <modifiedWord/>
      <trackRevisions>false</trackRevisions>
    </reviewItem>
    <reviewItem>
      <errorID>2d6c4dd5-fa35-4300-b74d-5757f8ee75f6</errorID>
      <errorWord>)</errorWord>
      <group>L1_Format</group>
      <groupName>格式问题</groupName>
      <ability>L2_HalfPunc_CN</ability>
      <abilityName>全半角检查</abilityName>
      <candidateList>
        <item>）</item>
      </candidateList>
      <explain>文本全半角错误。</explain>
      <paraID> 998E6F1</paraID>
      <start>71</start>
      <end>72</end>
      <status>ignored</status>
      <modifiedWord/>
      <trackRevisions>false</trackRevisions>
    </reviewItem>
    <reviewItem>
      <errorID>152693cb-7e11-4a51-a3ee-7fe9eb561f4a</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998E6F2</paraID>
      <start>0</start>
      <end>3</end>
      <status>ignored</status>
      <modifiedWord/>
      <trackRevisions>false</trackRevisions>
    </reviewItem>
    <reviewItem>
      <errorID>5f9f6030-d7ae-49ae-8f5e-3e6e1be04048</errorID>
      <errorWord>(</errorWord>
      <group>L1_Format</group>
      <groupName>格式问题</groupName>
      <ability>L2_HalfPunc_CN</ability>
      <abilityName>全半角检查</abilityName>
      <candidateList>
        <item>（</item>
      </candidateList>
      <explain>文本全半角错误。</explain>
      <paraID> 998E6F2</paraID>
      <start>18</start>
      <end>19</end>
      <status>ignored</status>
      <modifiedWord/>
      <trackRevisions>false</trackRevisions>
    </reviewItem>
    <reviewItem>
      <errorID>c5a8fc2e-7968-46ae-b185-ad2725b5173a</errorID>
      <errorWord>)</errorWord>
      <group>L1_Format</group>
      <groupName>格式问题</groupName>
      <ability>L2_HalfPunc_CN</ability>
      <abilityName>全半角检查</abilityName>
      <candidateList>
        <item>）</item>
      </candidateList>
      <explain>文本全半角错误。</explain>
      <paraID> 998E6F2</paraID>
      <start>20</start>
      <end>21</end>
      <status>ignored</status>
      <modifiedWord/>
      <trackRevisions>false</trackRevisions>
    </reviewItem>
    <reviewItem>
      <errorID>827fdb03-b827-4226-a653-b504929eda21</errorID>
      <errorWord>(</errorWord>
      <group>L1_Format</group>
      <groupName>格式问题</groupName>
      <ability>L2_HalfPunc_CN</ability>
      <abilityName>全半角检查</abilityName>
      <candidateList>
        <item>（</item>
      </candidateList>
      <explain>文本全半角错误。</explain>
      <paraID> 998E6F2</paraID>
      <start>22</start>
      <end>23</end>
      <status>ignored</status>
      <modifiedWord/>
      <trackRevisions>false</trackRevisions>
    </reviewItem>
    <reviewItem>
      <errorID>754482b5-b309-45cb-b1a8-84e86e5748dd</errorID>
      <errorWord>)</errorWord>
      <group>L1_Format</group>
      <groupName>格式问题</groupName>
      <ability>L2_HalfPunc_CN</ability>
      <abilityName>全半角检查</abilityName>
      <candidateList>
        <item>）</item>
      </candidateList>
      <explain>文本全半角错误。</explain>
      <paraID> 998E6F2</paraID>
      <start>24</start>
      <end>25</end>
      <status>ignored</status>
      <modifiedWord/>
      <trackRevisions>false</trackRevisions>
    </reviewItem>
    <reviewItem>
      <errorID>fd3bcd9f-53c0-44e8-8582-0e2fceeaa577</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998E6F3</paraID>
      <start>0</start>
      <end>3</end>
      <status>ignored</status>
      <modifiedWord/>
      <trackRevisions>false</trackRevisions>
    </reviewItem>
    <reviewItem>
      <errorID>ad14e053-9c51-4685-bd98-9b28bcafe145</errorID>
      <errorWord>(</errorWord>
      <group>L1_Format</group>
      <groupName>格式问题</groupName>
      <ability>L2_HalfPunc_CN</ability>
      <abilityName>全半角检查</abilityName>
      <candidateList>
        <item>（</item>
      </candidateList>
      <explain>文本全半角错误。</explain>
      <paraID> 998E6F3</paraID>
      <start>9</start>
      <end>10</end>
      <status>ignored</status>
      <modifiedWord/>
      <trackRevisions>false</trackRevisions>
    </reviewItem>
    <reviewItem>
      <errorID>327b1093-6ac2-47a4-9803-631cf5ad8dec</errorID>
      <errorWord>)</errorWord>
      <group>L1_Format</group>
      <groupName>格式问题</groupName>
      <ability>L2_HalfPunc_CN</ability>
      <abilityName>全半角检查</abilityName>
      <candidateList>
        <item>）</item>
      </candidateList>
      <explain>文本全半角错误。</explain>
      <paraID> 998E6F3</paraID>
      <start>11</start>
      <end>12</end>
      <status>ignored</status>
      <modifiedWord/>
      <trackRevisions>false</trackRevisions>
    </reviewItem>
    <reviewItem>
      <errorID>49f01792-7adc-48bd-9ec6-7df16bfd6e2b</errorID>
      <errorWord>(</errorWord>
      <group>L1_Format</group>
      <groupName>格式问题</groupName>
      <ability>L2_HalfPunc_CN</ability>
      <abilityName>全半角检查</abilityName>
      <candidateList>
        <item>（</item>
      </candidateList>
      <explain>文本全半角错误。</explain>
      <paraID> 998E6F3</paraID>
      <start>15</start>
      <end>16</end>
      <status>ignored</status>
      <modifiedWord/>
      <trackRevisions>false</trackRevisions>
    </reviewItem>
    <reviewItem>
      <errorID>89b22fa3-c509-4309-89c8-c750426b4789</errorID>
      <errorWord>)</errorWord>
      <group>L1_Format</group>
      <groupName>格式问题</groupName>
      <ability>L2_HalfPunc_CN</ability>
      <abilityName>全半角检查</abilityName>
      <candidateList>
        <item>）</item>
      </candidateList>
      <explain>文本全半角错误。</explain>
      <paraID> 998E6F3</paraID>
      <start>17</start>
      <end>18</end>
      <status>ignored</status>
      <modifiedWord/>
      <trackRevisions>false</trackRevisions>
    </reviewItem>
    <reviewItem>
      <errorID>4497c2b8-64cc-4f10-a14f-bf7cdaca4c3a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998E6F5</paraID>
      <start>0</start>
      <end>3</end>
      <status>ignored</status>
      <modifiedWord/>
      <trackRevisions>false</trackRevisions>
    </reviewItem>
    <reviewItem>
      <errorID>e44a9ed5-0b86-4cfe-826a-5edaf80f1950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998E6F6</paraID>
      <start>0</start>
      <end>3</end>
      <status>ignored</status>
      <modifiedWord/>
      <trackRevisions>false</trackRevisions>
    </reviewItem>
    <reviewItem>
      <errorID>2748d655-ad78-425c-afb5-4ec0c53c6a49</errorID>
      <errorWord>(</errorWord>
      <group>L1_Format</group>
      <groupName>格式问题</groupName>
      <ability>L2_HalfPunc_CN</ability>
      <abilityName>全半角检查</abilityName>
      <candidateList>
        <item>（</item>
      </candidateList>
      <explain>文本全半角错误。</explain>
      <paraID> 998E6F6</paraID>
      <start>23</start>
      <end>24</end>
      <status>ignored</status>
      <modifiedWord/>
      <trackRevisions>false</trackRevisions>
    </reviewItem>
    <reviewItem>
      <errorID>422c868d-183d-4d78-ad54-bd85b83d1c96</errorID>
      <errorWord>)</errorWord>
      <group>L1_Format</group>
      <groupName>格式问题</groupName>
      <ability>L2_HalfPunc_CN</ability>
      <abilityName>全半角检查</abilityName>
      <candidateList>
        <item>）</item>
      </candidateList>
      <explain>文本全半角错误。</explain>
      <paraID> 998E6F6</paraID>
      <start>25</start>
      <end>26</end>
      <status>ignored</status>
      <modifiedWord/>
      <trackRevisions>false</trackRevisions>
    </reviewItem>
    <reviewItem>
      <errorID>198ff369-b1f4-4614-96e7-2ea1c3199719</errorID>
      <errorWord>(</errorWord>
      <group>L1_Format</group>
      <groupName>格式问题</groupName>
      <ability>L2_HalfPunc_CN</ability>
      <abilityName>全半角检查</abilityName>
      <candidateList>
        <item>（</item>
      </candidateList>
      <explain>文本全半角错误。</explain>
      <paraID> 998E6F6</paraID>
      <start>28</start>
      <end>29</end>
      <status>ignored</status>
      <modifiedWord/>
      <trackRevisions>false</trackRevisions>
    </reviewItem>
    <reviewItem>
      <errorID>1f737e60-38f0-4780-a969-59dc8e53781e</errorID>
      <errorWord>)</errorWord>
      <group>L1_Format</group>
      <groupName>格式问题</groupName>
      <ability>L2_HalfPunc_CN</ability>
      <abilityName>全半角检查</abilityName>
      <candidateList>
        <item>）</item>
      </candidateList>
      <explain>文本全半角错误。</explain>
      <paraID> 998E6F6</paraID>
      <start>30</start>
      <end>31</end>
      <status>ignored</status>
      <modifiedWord/>
      <trackRevisions>false</trackRevisions>
    </reviewItem>
    <reviewItem>
      <errorID>fbc006cd-b54e-4db5-9901-1fb6dbe40100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998E6F7</paraID>
      <start>0</start>
      <end>3</end>
      <status>ignored</status>
      <modifiedWord/>
      <trackRevisions>false</trackRevisions>
    </reviewItem>
    <reviewItem>
      <errorID>aa73a426-9c6a-4a06-accb-fff3859d2a91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998E6F8</paraID>
      <start>0</start>
      <end>3</end>
      <status>ignored</status>
      <modifiedWord/>
      <trackRevisions>false</trackRevisions>
    </reviewItem>
    <reviewItem>
      <errorID>ded38d31-09c3-4831-85a0-d52779c1620b</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998E6F9</paraID>
      <start>0</start>
      <end>3</end>
      <status>ignored</status>
      <modifiedWord/>
      <trackRevisions>false</trackRevisions>
    </reviewItem>
    <reviewItem>
      <errorID>478e4861-359d-4ac2-a2bc-574eec6ce6e1</errorID>
      <errorWord>(</errorWord>
      <group>L1_Format</group>
      <groupName>格式问题</groupName>
      <ability>L2_HalfPunc_CN</ability>
      <abilityName>全半角检查</abilityName>
      <candidateList>
        <item>（</item>
      </candidateList>
      <explain>文本全半角错误。</explain>
      <paraID> 998E6FA</paraID>
      <start>0</start>
      <end>1</end>
      <status>ignored</status>
      <modifiedWord/>
      <trackRevisions>false</trackRevisions>
    </reviewItem>
    <reviewItem>
      <errorID>36f0b861-e56e-45f2-bc47-a9e3dd586aae</errorID>
      <errorWord>)</errorWord>
      <group>L1_Format</group>
      <groupName>格式问题</groupName>
      <ability>L2_HalfPunc_CN</ability>
      <abilityName>全半角检查</abilityName>
      <candidateList>
        <item>）</item>
      </candidateList>
      <explain>文本全半角错误。</explain>
      <paraID> 998E6FA</paraID>
      <start>3</start>
      <end>4</end>
      <status>ignored</status>
      <modifiedWord/>
      <trackRevisions>false</trackRevisions>
    </reviewItem>
    <reviewItem>
      <errorID>06f57f71-0bb8-4da0-ac01-46c402a0af22</errorID>
      <errorWord>(</errorWord>
      <group>L1_Format</group>
      <groupName>格式问题</groupName>
      <ability>L2_HalfPunc_CN</ability>
      <abilityName>全半角检查</abilityName>
      <candidateList>
        <item>（</item>
      </candidateList>
      <explain>文本全半角错误。</explain>
      <paraID> 998E6FB</paraID>
      <start>0</start>
      <end>1</end>
      <status>ignored</status>
      <modifiedWord/>
      <trackRevisions>false</trackRevisions>
    </reviewItem>
    <reviewItem>
      <errorID>cc93d39d-68ad-4bd8-804b-fc2829e62c32</errorID>
      <errorWord>)</errorWord>
      <group>L1_Format</group>
      <groupName>格式问题</groupName>
      <ability>L2_HalfPunc_CN</ability>
      <abilityName>全半角检查</abilityName>
      <candidateList>
        <item>）</item>
      </candidateList>
      <explain>文本全半角错误。</explain>
      <paraID> 998E6FB</paraID>
      <start>4</start>
      <end>5</end>
      <status>ignored</status>
      <modifiedWord/>
      <trackRevisions>false</trackRevisions>
    </reviewItem>
    <reviewItem>
      <errorID>10728033-48f1-405a-8dad-a2e22fde0fa6</errorID>
      <errorWord>(</errorWord>
      <group>L1_Format</group>
      <groupName>格式问题</groupName>
      <ability>L2_HalfPunc_CN</ability>
      <abilityName>全半角检查</abilityName>
      <candidateList>
        <item>（</item>
      </candidateList>
      <explain>文本全半角错误。</explain>
      <paraID> 998E6FC</paraID>
      <start>0</start>
      <end>1</end>
      <status>ignored</status>
      <modifiedWord/>
      <trackRevisions>false</trackRevisions>
    </reviewItem>
    <reviewItem>
      <errorID>6cbe338b-a03f-411d-b657-d75503e06387</errorID>
      <errorWord>)</errorWord>
      <group>L1_Format</group>
      <groupName>格式问题</groupName>
      <ability>L2_HalfPunc_CN</ability>
      <abilityName>全半角检查</abilityName>
      <candidateList>
        <item>）</item>
      </candidateList>
      <explain>文本全半角错误。</explain>
      <paraID> 998E6FC</paraID>
      <start>3</start>
      <end>4</end>
      <status>ignored</status>
      <modifiedWord/>
      <trackRevisions>false</trackRevisions>
    </reviewItem>
    <reviewItem>
      <errorID>f01c3c38-b797-40e4-92a4-692061ea3c2a</errorID>
      <errorWord>(v)</errorWord>
      <group>L1_Format</group>
      <groupName>格式问题</groupName>
      <ability>L2_Ordinal</ability>
      <abilityName>序号格式</abilityName>
      <candidateList>
        <item>（v）</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998E6FD</paraID>
      <start>0</start>
      <end>3</end>
      <status>ignored</status>
      <modifiedWord/>
      <trackRevisions>false</trackRevisions>
    </reviewItem>
    <reviewItem>
      <errorID>4e80a25a-97d9-4a0d-add1-eef2f5f44153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998E6FE</paraID>
      <start>0</start>
      <end>3</end>
      <status>ignored</status>
      <modifiedWord/>
      <trackRevisions>false</trackRevisions>
    </reviewItem>
    <reviewItem>
      <errorID>80156d0d-8b11-416a-a890-b76df0530da2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998E6FF</paraID>
      <start>0</start>
      <end>3</end>
      <status>ignored</status>
      <modifiedWord/>
      <trackRevisions>false</trackRevisions>
    </reviewItem>
    <reviewItem>
      <errorID>4c35460e-3100-40f9-aaba-5a313a25f7f8</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998E700</paraID>
      <start>0</start>
      <end>3</end>
      <status>ignored</status>
      <modifiedWord/>
      <trackRevisions>false</trackRevisions>
    </reviewItem>
    <reviewItem>
      <errorID>56003a51-807b-4a8f-9929-880469255bcd</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998E701</paraID>
      <start>0</start>
      <end>3</end>
      <status>ignored</status>
      <modifiedWord/>
      <trackRevisions>false</trackRevisions>
    </reviewItem>
    <reviewItem>
      <errorID>7545c467-e339-4f75-8fdb-b71341da0bab</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998E702</paraID>
      <start>0</start>
      <end>3</end>
      <status>ignored</status>
      <modifiedWord/>
      <trackRevisions>false</trackRevisions>
    </reviewItem>
    <reviewItem>
      <errorID>569473a6-239c-424b-a00c-3889cc86995f</errorID>
      <errorWord>(</errorWord>
      <group>L1_Format</group>
      <groupName>格式问题</groupName>
      <ability>L2_HalfPunc_CN</ability>
      <abilityName>全半角检查</abilityName>
      <candidateList>
        <item>（</item>
      </candidateList>
      <explain>文本全半角错误。</explain>
      <paraID> 998E702</paraID>
      <start>60</start>
      <end>61</end>
      <status>ignored</status>
      <modifiedWord/>
      <trackRevisions>false</trackRevisions>
    </reviewItem>
    <reviewItem>
      <errorID>65802313-82be-4832-938e-9e89766d2d28</errorID>
      <errorWord>)</errorWord>
      <group>L1_Format</group>
      <groupName>格式问题</groupName>
      <ability>L2_HalfPunc_CN</ability>
      <abilityName>全半角检查</abilityName>
      <candidateList>
        <item>）</item>
      </candidateList>
      <explain>文本全半角错误。</explain>
      <paraID> 998E702</paraID>
      <start>62</start>
      <end>63</end>
      <status>ignored</status>
      <modifiedWord/>
      <trackRevisions>false</trackRevisions>
    </reviewItem>
    <reviewItem>
      <errorID>a193ec01-ff27-490f-8d56-a37aea0836f4</errorID>
      <errorWord>(</errorWord>
      <group>L1_Format</group>
      <groupName>格式问题</groupName>
      <ability>L2_HalfPunc_CN</ability>
      <abilityName>全半角检查</abilityName>
      <candidateList>
        <item>（</item>
      </candidateList>
      <explain>文本全半角错误。</explain>
      <paraID> 998E702</paraID>
      <start>65</start>
      <end>66</end>
      <status>ignored</status>
      <modifiedWord/>
      <trackRevisions>false</trackRevisions>
    </reviewItem>
    <reviewItem>
      <errorID>0d87b673-6df3-48c1-ad73-86771e74e0a1</errorID>
      <errorWord>)</errorWord>
      <group>L1_Format</group>
      <groupName>格式问题</groupName>
      <ability>L2_HalfPunc_CN</ability>
      <abilityName>全半角检查</abilityName>
      <candidateList>
        <item>）</item>
      </candidateList>
      <explain>文本全半角错误。</explain>
      <paraID> 998E702</paraID>
      <start>67</start>
      <end>68</end>
      <status>ignored</status>
      <modifiedWord/>
      <trackRevisions>false</trackRevisions>
    </reviewItem>
    <reviewItem>
      <errorID>fe970ed5-0ce1-4364-92f1-f7b67f06c1e7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998E704</paraID>
      <start>0</start>
      <end>3</end>
      <status>ignored</status>
      <modifiedWord/>
      <trackRevisions>false</trackRevisions>
    </reviewItem>
    <reviewItem>
      <errorID>9861d4e7-59b4-463a-a5a5-fc5ee8b617e2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998E705</paraID>
      <start>0</start>
      <end>3</end>
      <status>ignored</status>
      <modifiedWord/>
      <trackRevisions>false</trackRevisions>
    </reviewItem>
    <reviewItem>
      <errorID>b1804eb5-fed1-485c-98b3-4d11911c0aad</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998E706</paraID>
      <start>0</start>
      <end>3</end>
      <status>ignored</status>
      <modifiedWord/>
      <trackRevisions>false</trackRevisions>
    </reviewItem>
    <reviewItem>
      <errorID>df144b04-4fd6-4b28-b1e4-c8c034740dd8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998E708</paraID>
      <start>0</start>
      <end>3</end>
      <status>ignored</status>
      <modifiedWord/>
      <trackRevisions>false</trackRevisions>
    </reviewItem>
    <reviewItem>
      <errorID>73e9e9df-0b33-4f4e-9f2f-cbb9966e9aa2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998E709</paraID>
      <start>0</start>
      <end>3</end>
      <status>ignored</status>
      <modifiedWord/>
      <trackRevisions>false</trackRevisions>
    </reviewItem>
    <reviewItem>
      <errorID>87dcdb69-4986-4fe3-90b2-938c852f76df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998E70A</paraID>
      <start>0</start>
      <end>3</end>
      <status>ignored</status>
      <modifiedWord/>
      <trackRevisions>false</trackRevisions>
    </reviewItem>
    <reviewItem>
      <errorID>0f3ad2cc-c079-4668-aad7-1c9d92887928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998E70B</paraID>
      <start>0</start>
      <end>3</end>
      <status>ignored</status>
      <modifiedWord/>
      <trackRevisions>false</trackRevisions>
    </reviewItem>
    <reviewItem>
      <errorID>9524a756-5fc8-4a1d-9a0e-a5812341c178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998E70C</paraID>
      <start>0</start>
      <end>3</end>
      <status>ignored</status>
      <modifiedWord/>
      <trackRevisions>false</trackRevisions>
    </reviewItem>
    <reviewItem>
      <errorID>0f076b3f-dd14-403c-800e-1da7293a45ef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998E70D</paraID>
      <start>0</start>
      <end>3</end>
      <status>ignored</status>
      <modifiedWord/>
      <trackRevisions>false</trackRevisions>
    </reviewItem>
    <reviewItem>
      <errorID>c051448e-50ad-4923-81a7-c770d36763d5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998E70E</paraID>
      <start>0</start>
      <end>3</end>
      <status>ignored</status>
      <modifiedWord/>
      <trackRevisions>false</trackRevisions>
    </reviewItem>
    <reviewItem>
      <errorID>cc94fea1-6c7a-4d79-be7e-7f1658ec668a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998E70F</paraID>
      <start>0</start>
      <end>3</end>
      <status>ignored</status>
      <modifiedWord/>
      <trackRevisions>false</trackRevisions>
    </reviewItem>
    <reviewItem>
      <errorID>ab88a4db-791c-4569-8dda-de81bfabab55</errorID>
      <errorWord>(</errorWord>
      <group>L1_Format</group>
      <groupName>格式问题</groupName>
      <ability>L2_HalfPunc_CN</ability>
      <abilityName>全半角检查</abilityName>
      <candidateList>
        <item>（</item>
      </candidateList>
      <explain>文本全半角错误。</explain>
      <paraID> 998E70F</paraID>
      <start>70</start>
      <end>71</end>
      <status>ignored</status>
      <modifiedWord/>
      <trackRevisions>false</trackRevisions>
    </reviewItem>
    <reviewItem>
      <errorID>1fc2aa99-9b94-4ca6-800d-d0c34a4baef3</errorID>
      <errorWord>)</errorWord>
      <group>L1_Format</group>
      <groupName>格式问题</groupName>
      <ability>L2_HalfPunc_CN</ability>
      <abilityName>全半角检查</abilityName>
      <candidateList>
        <item>）</item>
      </candidateList>
      <explain>文本全半角错误。</explain>
      <paraID> 998E70F</paraID>
      <start>72</start>
      <end>73</end>
      <status>ignored</status>
      <modifiedWord/>
      <trackRevisions>false</trackRevisions>
    </reviewItem>
    <reviewItem>
      <errorID>9cfbf561-32f5-4b96-bb22-2e7cf5baa472</errorID>
      <errorWord>(</errorWord>
      <group>L1_Format</group>
      <groupName>格式问题</groupName>
      <ability>L2_HalfPunc_CN</ability>
      <abilityName>全半角检查</abilityName>
      <candidateList>
        <item>（</item>
      </candidateList>
      <explain>文本全半角错误。</explain>
      <paraID> 998E70F</paraID>
      <start>105</start>
      <end>106</end>
      <status>ignored</status>
      <modifiedWord/>
      <trackRevisions>false</trackRevisions>
    </reviewItem>
    <reviewItem>
      <errorID>6b3bb74a-cb10-43d7-a462-a184ae22419e</errorID>
      <errorWord>)</errorWord>
      <group>L1_Format</group>
      <groupName>格式问题</groupName>
      <ability>L2_HalfPunc_CN</ability>
      <abilityName>全半角检查</abilityName>
      <candidateList>
        <item>）</item>
      </candidateList>
      <explain>文本全半角错误。</explain>
      <paraID> 998E70F</paraID>
      <start>107</start>
      <end>108</end>
      <status>ignored</status>
      <modifiedWord/>
      <trackRevisions>false</trackRevisions>
    </reviewItem>
    <reviewItem>
      <errorID>e0764df0-849e-4bf6-944b-6d3601fd3f2a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998E717</paraID>
      <start>0</start>
      <end>3</end>
      <status>ignored</status>
      <modifiedWord/>
      <trackRevisions>false</trackRevisions>
    </reviewItem>
    <reviewItem>
      <errorID>64e87bb5-8447-40f4-852d-8142a32506cb</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998E718</paraID>
      <start>0</start>
      <end>3</end>
      <status>ignored</status>
      <modifiedWord/>
      <trackRevisions>false</trackRevisions>
    </reviewItem>
    <reviewItem>
      <errorID>c6c21339-e449-4ae2-b4f9-feb9861342e7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998E719</paraID>
      <start>0</start>
      <end>3</end>
      <status>ignored</status>
      <modifiedWord/>
      <trackRevisions>false</trackRevisions>
    </reviewItem>
    <reviewItem>
      <errorID>eef66035-6768-4640-95d9-cc37b4c4eb7b</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7C6E8FB0</paraID>
      <start>0</start>
      <end>3</end>
      <status>ignored</status>
      <modifiedWord/>
      <trackRevisions>false</trackRevisions>
    </reviewItem>
    <reviewItem>
      <errorID>2cfea9af-9640-4211-a244-27173fc46201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998E71B</paraID>
      <start>0</start>
      <end>3</end>
      <status>ignored</status>
      <modifiedWord/>
      <trackRevisions>false</trackRevisions>
    </reviewItem>
    <reviewItem>
      <errorID>9a78e19d-e66f-4113-84cc-85c4e4fb7f0e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998E71C</paraID>
      <start>0</start>
      <end>3</end>
      <status>ignored</status>
      <modifiedWord/>
      <trackRevisions>false</trackRevisions>
    </reviewItem>
    <reviewItem>
      <errorID>7be772f8-6a65-4c10-9096-61dd3a38ebf2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998E71D</paraID>
      <start>0</start>
      <end>3</end>
      <status>ignored</status>
      <modifiedWord/>
      <trackRevisions>false</trackRevisions>
    </reviewItem>
    <reviewItem>
      <errorID>12a92dde-1e25-4e37-983d-88b7b73c55a2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998E71E</paraID>
      <start>0</start>
      <end>3</end>
      <status>ignored</status>
      <modifiedWord/>
      <trackRevisions>false</trackRevisions>
    </reviewItem>
    <reviewItem>
      <errorID>23e12db0-49b4-49bf-acda-2d23a5d62dfa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998E71F</paraID>
      <start>0</start>
      <end>3</end>
      <status>ignored</status>
      <modifiedWord/>
      <trackRevisions>false</trackRevisions>
    </reviewItem>
    <reviewItem>
      <errorID>f742d810-0833-4eef-9d3c-feb571d7efd0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998E720</paraID>
      <start>0</start>
      <end>3</end>
      <status>ignored</status>
      <modifiedWord/>
      <trackRevisions>false</trackRevisions>
    </reviewItem>
    <reviewItem>
      <errorID>5482cd5f-32c5-4d9b-af5e-37e1a67a72c7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998E722</paraID>
      <start>0</start>
      <end>3</end>
      <status>ignored</status>
      <modifiedWord/>
      <trackRevisions>false</trackRevisions>
    </reviewItem>
    <reviewItem>
      <errorID>e8575922-0732-419c-aa2f-1c78ce4ff1df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998E723</paraID>
      <start>0</start>
      <end>3</end>
      <status>ignored</status>
      <modifiedWord/>
      <trackRevisions>false</trackRevisions>
    </reviewItem>
    <reviewItem>
      <errorID>4cf06689-3635-49bc-93fd-e7433bac3a64</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998E725</paraID>
      <start>0</start>
      <end>3</end>
      <status>ignored</status>
      <modifiedWord/>
      <trackRevisions>false</trackRevisions>
    </reviewItem>
    <reviewItem>
      <errorID>49e0eb49-f589-4827-b42e-98852b948968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998E726</paraID>
      <start>0</start>
      <end>3</end>
      <status>ignored</status>
      <modifiedWord/>
      <trackRevisions>false</trackRevisions>
    </reviewItem>
    <reviewItem>
      <errorID>e5284c7d-9e15-411b-a77f-1be95affea3c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998E727</paraID>
      <start>0</start>
      <end>3</end>
      <status>ignored</status>
      <modifiedWord/>
      <trackRevisions>false</trackRevisions>
    </reviewItem>
    <reviewItem>
      <errorID>9e8e1348-221e-4a76-8550-f108eb9306a1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998E728</paraID>
      <start>0</start>
      <end>3</end>
      <status>ignored</status>
      <modifiedWord/>
      <trackRevisions>false</trackRevisions>
    </reviewItem>
    <reviewItem>
      <errorID>a466217e-b0b9-47ed-80da-6f262d5a1fdd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7045C7CB</paraID>
      <start>0</start>
      <end>3</end>
      <status>ignored</status>
      <modifiedWord/>
      <trackRevisions>false</trackRevisions>
    </reviewItem>
    <reviewItem>
      <errorID>112e6878-6877-496d-a9ec-3b33c4827999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5CEED649</paraID>
      <start>0</start>
      <end>3</end>
      <status>ignored</status>
      <modifiedWord/>
      <trackRevisions>false</trackRevisions>
    </reviewItem>
    <reviewItem>
      <errorID>e250aed9-2288-49e5-b14d-6b54d1c9794e</errorID>
      <errorWord>(</errorWord>
      <group>L1_Format</group>
      <groupName>格式问题</groupName>
      <ability>L2_HalfPunc_CN</ability>
      <abilityName>全半角检查</abilityName>
      <candidateList>
        <item>（</item>
      </candidateList>
      <explain>文本全半角错误。</explain>
      <paraID>5CEED649</paraID>
      <start>21</start>
      <end>22</end>
      <status>ignored</status>
      <modifiedWord/>
      <trackRevisions>false</trackRevisions>
    </reviewItem>
    <reviewItem>
      <errorID>7af958ba-42db-4d5d-a9d2-2bb3af207b80</errorID>
      <errorWord>)</errorWord>
      <group>L1_Format</group>
      <groupName>格式问题</groupName>
      <ability>L2_HalfPunc_CN</ability>
      <abilityName>全半角检查</abilityName>
      <candidateList>
        <item>）</item>
      </candidateList>
      <explain>文本全半角错误。</explain>
      <paraID>5CEED649</paraID>
      <start>30</start>
      <end>31</end>
      <status>ignored</status>
      <modifiedWord/>
      <trackRevisions>false</trackRevisions>
    </reviewItem>
    <reviewItem>
      <errorID>b87eedab-3338-45c8-926e-add7642cab23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7E93CDBF</paraID>
      <start>0</start>
      <end>3</end>
      <status>ignored</status>
      <modifiedWord/>
      <trackRevisions>false</trackRevisions>
    </reviewItem>
    <reviewItem>
      <errorID>dd6e2ffa-6510-467c-bc1b-18513bf2a1aa</errorID>
      <errorWord>(</errorWord>
      <group>L1_Format</group>
      <groupName>格式问题</groupName>
      <ability>L2_HalfPunc_CN</ability>
      <abilityName>全半角检查</abilityName>
      <candidateList>
        <item>（</item>
      </candidateList>
      <explain>文本全半角错误。</explain>
      <paraID>7E93CDBF</paraID>
      <start>20</start>
      <end>21</end>
      <status>ignored</status>
      <modifiedWord/>
      <trackRevisions>false</trackRevisions>
    </reviewItem>
    <reviewItem>
      <errorID>bf1ff4b6-bf81-4fab-baec-d64301acc6ae</errorID>
      <errorWord>)</errorWord>
      <group>L1_Format</group>
      <groupName>格式问题</groupName>
      <ability>L2_HalfPunc_CN</ability>
      <abilityName>全半角检查</abilityName>
      <candidateList>
        <item>）</item>
      </candidateList>
      <explain>文本全半角错误。</explain>
      <paraID>7E93CDBF</paraID>
      <start>29</start>
      <end>30</end>
      <status>ignored</status>
      <modifiedWord/>
      <trackRevisions>false</trackRevisions>
    </reviewItem>
    <reviewItem>
      <errorID>a25e7573-bb9d-45d3-b14f-844e9aca2db9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25E32EA8</paraID>
      <start>0</start>
      <end>3</end>
      <status>ignored</status>
      <modifiedWord/>
      <trackRevisions>false</trackRevisions>
    </reviewItem>
    <reviewItem>
      <errorID>71f31d17-0c5e-41d2-a898-6831dd8de768</errorID>
      <errorWord>符合于</errorWord>
      <group>L1_Word</group>
      <groupName>字词问题</groupName>
      <ability>L2_Typo</ability>
      <abilityName>字词错误</abilityName>
      <candidateList>
        <item>符合</item>
      </candidateList>
      <explain/>
      <paraID>25E32EA8</paraID>
      <start>7</start>
      <end>10</end>
      <status>unmodified</status>
      <modifiedWord/>
      <trackRevisions>false</trackRevisions>
    </reviewItem>
    <reviewItem>
      <errorID>fd744711-da06-4c5a-9fa5-1165959f6346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998E729</paraID>
      <start>0</start>
      <end>3</end>
      <status>ignored</status>
      <modifiedWord/>
      <trackRevisions>false</trackRevisions>
    </reviewItem>
    <reviewItem>
      <errorID>813a875b-0a60-4837-84af-ba838dd314ab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998E72A</paraID>
      <start>0</start>
      <end>3</end>
      <status>ignored</status>
      <modifiedWord/>
      <trackRevisions>false</trackRevisions>
    </reviewItem>
    <reviewItem>
      <errorID>0fb99e46-9463-463d-be80-8bafce27330e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998E72B</paraID>
      <start>0</start>
      <end>3</end>
      <status>ignored</status>
      <modifiedWord/>
      <trackRevisions>false</trackRevisions>
    </reviewItem>
    <reviewItem>
      <errorID>3b7a38f5-bc5f-4eae-80d1-671ecf004e14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998E72C</paraID>
      <start>0</start>
      <end>3</end>
      <status>ignored</status>
      <modifiedWord/>
      <trackRevisions>false</trackRevisions>
    </reviewItem>
    <reviewItem>
      <errorID>fd2e1967-b916-415c-a4ec-2cdaffb1c9b0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998E72D</paraID>
      <start>0</start>
      <end>3</end>
      <status>ignored</status>
      <modifiedWord/>
      <trackRevisions>false</trackRevisions>
    </reviewItem>
    <reviewItem>
      <errorID>925e84ce-382d-440c-a5fa-75acf2b9a1ff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33407BA1</paraID>
      <start>0</start>
      <end>3</end>
      <status>ignored</status>
      <modifiedWord/>
      <trackRevisions>false</trackRevisions>
    </reviewItem>
    <reviewItem>
      <errorID>28acd1ae-e8af-4977-8f9b-e519917169d9</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998E72E</paraID>
      <start>0</start>
      <end>3</end>
      <status>ignored</status>
      <modifiedWord/>
      <trackRevisions>false</trackRevisions>
    </reviewItem>
    <reviewItem>
      <errorID>e85f7434-134c-4c73-98d7-9244a3803842</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998E72F</paraID>
      <start>0</start>
      <end>3</end>
      <status>ignored</status>
      <modifiedWord/>
      <trackRevisions>false</trackRevisions>
    </reviewItem>
    <reviewItem>
      <errorID>7a6d4058-48d8-4815-8c15-9542dcd9fbc6</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998E730</paraID>
      <start>0</start>
      <end>3</end>
      <status>ignored</status>
      <modifiedWord/>
      <trackRevisions>false</trackRevisions>
    </reviewItem>
    <reviewItem>
      <errorID>470cec53-0705-4a85-a9b8-78c8e4b223e7</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998E731</paraID>
      <start>0</start>
      <end>3</end>
      <status>ignored</status>
      <modifiedWord/>
      <trackRevisions>false</trackRevisions>
    </reviewItem>
    <reviewItem>
      <errorID>9dc7d85e-3e68-4fe3-a7d2-47ca1b358a03</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998E732</paraID>
      <start>0</start>
      <end>3</end>
      <status>ignored</status>
      <modifiedWord/>
      <trackRevisions>false</trackRevisions>
    </reviewItem>
    <reviewItem>
      <errorID>b20fe16e-fb43-425c-a8b2-30a920cc54b2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998E734</paraID>
      <start>0</start>
      <end>3</end>
      <status>ignored</status>
      <modifiedWord/>
      <trackRevisions>false</trackRevisions>
    </reviewItem>
    <reviewItem>
      <errorID>e1bd0f25-6443-4864-b970-fda7ecc3c701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998E735</paraID>
      <start>0</start>
      <end>3</end>
      <status>ignored</status>
      <modifiedWord/>
      <trackRevisions>false</trackRevisions>
    </reviewItem>
    <reviewItem>
      <errorID>42b24cab-17d6-427d-ab4c-d9caf819e2f7</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998E736</paraID>
      <start>0</start>
      <end>3</end>
      <status>ignored</status>
      <modifiedWord/>
      <trackRevisions>false</trackRevisions>
    </reviewItem>
    <reviewItem>
      <errorID>1fea236f-4fef-4c14-80c9-02356a19a551</errorID>
      <errorWord>(</errorWord>
      <group>L1_Format</group>
      <groupName>格式问题</groupName>
      <ability>L2_HalfPunc_CN</ability>
      <abilityName>全半角检查</abilityName>
      <candidateList>
        <item>（</item>
      </candidateList>
      <explain>文本全半角错误。</explain>
      <paraID> 998E737</paraID>
      <start>0</start>
      <end>1</end>
      <status>ignored</status>
      <modifiedWord/>
      <trackRevisions>false</trackRevisions>
    </reviewItem>
    <reviewItem>
      <errorID>57fea08e-a4f0-4d6c-acff-2338481eecd6</errorID>
      <errorWord>)</errorWord>
      <group>L1_Format</group>
      <groupName>格式问题</groupName>
      <ability>L2_HalfPunc_CN</ability>
      <abilityName>全半角检查</abilityName>
      <candidateList>
        <item>）</item>
      </candidateList>
      <explain>文本全半角错误。</explain>
      <paraID> 998E737</paraID>
      <start>3</start>
      <end>4</end>
      <status>ignored</status>
      <modifiedWord/>
      <trackRevisions>false</trackRevisions>
    </reviewItem>
    <reviewItem>
      <errorID>7c75194a-71d2-4699-adc0-1a95080fc62e</errorID>
      <errorWord>(</errorWord>
      <group>L1_Format</group>
      <groupName>格式问题</groupName>
      <ability>L2_HalfPunc_CN</ability>
      <abilityName>全半角检查</abilityName>
      <candidateList>
        <item>（</item>
      </candidateList>
      <explain>文本全半角错误。</explain>
      <paraID> 998E738</paraID>
      <start>0</start>
      <end>1</end>
      <status>ignored</status>
      <modifiedWord/>
      <trackRevisions>false</trackRevisions>
    </reviewItem>
    <reviewItem>
      <errorID>0609dcd3-b458-4767-bdc5-bc57d042720d</errorID>
      <errorWord>)</errorWord>
      <group>L1_Format</group>
      <groupName>格式问题</groupName>
      <ability>L2_HalfPunc_CN</ability>
      <abilityName>全半角检查</abilityName>
      <candidateList>
        <item>）</item>
      </candidateList>
      <explain>文本全半角错误。</explain>
      <paraID> 998E738</paraID>
      <start>4</start>
      <end>5</end>
      <status>ignored</status>
      <modifiedWord/>
      <trackRevisions>false</trackRevisions>
    </reviewItem>
    <reviewItem>
      <errorID>4b8e5c80-5998-46d4-bd76-e5c7ed09ab79</errorID>
      <errorWord>(</errorWord>
      <group>L1_Format</group>
      <groupName>格式问题</groupName>
      <ability>L2_HalfPunc_CN</ability>
      <abilityName>全半角检查</abilityName>
      <candidateList>
        <item>（</item>
      </candidateList>
      <explain>文本全半角错误。</explain>
      <paraID> 998E739</paraID>
      <start>0</start>
      <end>1</end>
      <status>ignored</status>
      <modifiedWord/>
      <trackRevisions>false</trackRevisions>
    </reviewItem>
    <reviewItem>
      <errorID>c9994db7-be2d-48fb-bd3c-d47ae0d36bbf</errorID>
      <errorWord>)</errorWord>
      <group>L1_Format</group>
      <groupName>格式问题</groupName>
      <ability>L2_HalfPunc_CN</ability>
      <abilityName>全半角检查</abilityName>
      <candidateList>
        <item>）</item>
      </candidateList>
      <explain>文本全半角错误。</explain>
      <paraID> 998E739</paraID>
      <start>3</start>
      <end>4</end>
      <status>ignored</status>
      <modifiedWord/>
      <trackRevisions>false</trackRevisions>
    </reviewItem>
    <reviewItem>
      <errorID>ad218d87-fb67-4642-9327-eba367e9a1ea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998E73A</paraID>
      <start>0</start>
      <end>3</end>
      <status>ignored</status>
      <modifiedWord/>
      <trackRevisions>false</trackRevisions>
    </reviewItem>
    <reviewItem>
      <errorID>02b291d5-d154-4af9-98b2-cdc4e1d87e42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998E73B</paraID>
      <start>0</start>
      <end>3</end>
      <status>ignored</status>
      <modifiedWord/>
      <trackRevisions>false</trackRevisions>
    </reviewItem>
    <reviewItem>
      <errorID>19d2f00a-f49b-4b24-9587-1691adb6a066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752AD44C</paraID>
      <start>0</start>
      <end>3</end>
      <status>ignored</status>
      <modifiedWord/>
      <trackRevisions>false</trackRevisions>
    </reviewItem>
    <reviewItem>
      <errorID>6408577c-c476-4a83-ba2a-7ff85b0b87fb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30805CB</paraID>
      <start>0</start>
      <end>3</end>
      <status>ignored</status>
      <modifiedWord/>
      <trackRevisions>false</trackRevisions>
    </reviewItem>
    <reviewItem>
      <errorID>88ee60d1-8f8b-44b0-b4a9-e2ded07f9d02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998E73C</paraID>
      <start>0</start>
      <end>3</end>
      <status>ignored</status>
      <modifiedWord/>
      <trackRevisions>false</trackRevisions>
    </reviewItem>
    <reviewItem>
      <errorID>9b155977-017f-4150-a609-28819a2ceb8e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998E73D</paraID>
      <start>0</start>
      <end>3</end>
      <status>ignored</status>
      <modifiedWord/>
      <trackRevisions>false</trackRevisions>
    </reviewItem>
    <reviewItem>
      <errorID>d285570b-d832-4ba6-aae6-77a652ffc496</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998E73E</paraID>
      <start>0</start>
      <end>3</end>
      <status>ignored</status>
      <modifiedWord/>
      <trackRevisions>false</trackRevisions>
    </reviewItem>
    <reviewItem>
      <errorID>14a06ed7-8003-429e-a752-18298f4cad50</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998E73F</paraID>
      <start>0</start>
      <end>3</end>
      <status>ignored</status>
      <modifiedWord/>
      <trackRevisions>false</trackRevisions>
    </reviewItem>
    <reviewItem>
      <errorID>b129d2e9-7738-449a-8d28-7fdf98fd5ed5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998E740</paraID>
      <start>0</start>
      <end>3</end>
      <status>ignored</status>
      <modifiedWord/>
      <trackRevisions>false</trackRevisions>
    </reviewItem>
    <reviewItem>
      <errorID>48bffb95-7a2b-4bc1-afd9-4b0d9e94486f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998E741</paraID>
      <start>0</start>
      <end>3</end>
      <status>ignored</status>
      <modifiedWord/>
      <trackRevisions>false</trackRevisions>
    </reviewItem>
    <reviewItem>
      <errorID>1d978c1f-09c8-4872-9d57-60437226adb3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998E742</paraID>
      <start>0</start>
      <end>3</end>
      <status>ignored</status>
      <modifiedWord/>
      <trackRevisions>false</trackRevisions>
    </reviewItem>
    <reviewItem>
      <errorID>2300cc8c-3fe7-4b4f-bf4b-025cb22644f8</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998E743</paraID>
      <start>0</start>
      <end>3</end>
      <status>ignored</status>
      <modifiedWord/>
      <trackRevisions>false</trackRevisions>
    </reviewItem>
    <reviewItem>
      <errorID>c87e1659-32fe-4ad5-84c3-dfa6ab19b7a2</errorID>
      <errorWord>(</errorWord>
      <group>L1_Format</group>
      <groupName>格式问题</groupName>
      <ability>L2_HalfPunc_CN</ability>
      <abilityName>全半角检查</abilityName>
      <candidateList>
        <item>（</item>
      </candidateList>
      <explain>文本全半角错误。</explain>
      <paraID> 998E744</paraID>
      <start>0</start>
      <end>1</end>
      <status>ignored</status>
      <modifiedWord/>
      <trackRevisions>false</trackRevisions>
    </reviewItem>
    <reviewItem>
      <errorID>bae28d03-77e4-4a3b-baac-f61fd0788bad</errorID>
      <errorWord>)</errorWord>
      <group>L1_Format</group>
      <groupName>格式问题</groupName>
      <ability>L2_HalfPunc_CN</ability>
      <abilityName>全半角检查</abilityName>
      <candidateList>
        <item>）</item>
      </candidateList>
      <explain>文本全半角错误。</explain>
      <paraID> 998E744</paraID>
      <start>3</start>
      <end>4</end>
      <status>ignored</status>
      <modifiedWord/>
      <trackRevisions>false</trackRevisions>
    </reviewItem>
    <reviewItem>
      <errorID>53e370ea-2ee8-412d-81bc-321feccc55c7</errorID>
      <errorWord>(</errorWord>
      <group>L1_Format</group>
      <groupName>格式问题</groupName>
      <ability>L2_HalfPunc_CN</ability>
      <abilityName>全半角检查</abilityName>
      <candidateList>
        <item>（</item>
      </candidateList>
      <explain>文本全半角错误。</explain>
      <paraID>18276771</paraID>
      <start>0</start>
      <end>1</end>
      <status>ignored</status>
      <modifiedWord/>
      <trackRevisions>false</trackRevisions>
    </reviewItem>
    <reviewItem>
      <errorID>1c0600a2-5b71-4f36-a945-ec5bd78c339e</errorID>
      <errorWord>)</errorWord>
      <group>L1_Format</group>
      <groupName>格式问题</groupName>
      <ability>L2_HalfPunc_CN</ability>
      <abilityName>全半角检查</abilityName>
      <candidateList>
        <item>）</item>
      </candidateList>
      <explain>文本全半角错误。</explain>
      <paraID>18276771</paraID>
      <start>4</start>
      <end>5</end>
      <status>ignored</status>
      <modifiedWord/>
      <trackRevisions>false</trackRevisions>
    </reviewItem>
    <reviewItem>
      <errorID>7227518b-5b73-46e0-b598-77cf11941bce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998E745</paraID>
      <start>0</start>
      <end>3</end>
      <status>ignored</status>
      <modifiedWord/>
      <trackRevisions>false</trackRevisions>
    </reviewItem>
    <reviewItem>
      <errorID>9bb6ad7b-e0c5-45cd-bbef-1a9f983cc790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998E747</paraID>
      <start>0</start>
      <end>3</end>
      <status>ignored</status>
      <modifiedWord/>
      <trackRevisions>false</trackRevisions>
    </reviewItem>
    <reviewItem>
      <errorID>321d1952-12fd-4a74-aa56-b0a40b070884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998E748</paraID>
      <start>0</start>
      <end>3</end>
      <status>ignored</status>
      <modifiedWord/>
      <trackRevisions>false</trackRevisions>
    </reviewItem>
    <reviewItem>
      <errorID>32e0f014-4ffc-4390-b663-fd22cdced5cb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998E749</paraID>
      <start>0</start>
      <end>3</end>
      <status>ignored</status>
      <modifiedWord/>
      <trackRevisions>false</trackRevisions>
    </reviewItem>
    <reviewItem>
      <errorID>6fcedcb8-43ef-4f72-82e0-ddfae9a02b85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998E74A</paraID>
      <start>0</start>
      <end>3</end>
      <status>ignored</status>
      <modifiedWord/>
      <trackRevisions>false</trackRevisions>
    </reviewItem>
    <reviewItem>
      <errorID>4a94b06b-4327-435c-ba72-02eff77d008e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998E74B</paraID>
      <start>0</start>
      <end>3</end>
      <status>ignored</status>
      <modifiedWord/>
      <trackRevisions>false</trackRevisions>
    </reviewItem>
    <reviewItem>
      <errorID>a42c435f-1965-42e5-bd9a-c281dfb97a99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998E74C</paraID>
      <start>0</start>
      <end>3</end>
      <status>ignored</status>
      <modifiedWord/>
      <trackRevisions>false</trackRevisions>
    </reviewItem>
    <reviewItem>
      <errorID>3420b524-b0fc-4423-a268-23e33d6f2ab1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998E74D</paraID>
      <start>0</start>
      <end>3</end>
      <status>ignored</status>
      <modifiedWord/>
      <trackRevisions>false</trackRevisions>
    </reviewItem>
    <reviewItem>
      <errorID>afc66614-21e4-440e-ba18-06df5a9bcd1f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998E74E</paraID>
      <start>0</start>
      <end>3</end>
      <status>ignored</status>
      <modifiedWord/>
      <trackRevisions>false</trackRevisions>
    </reviewItem>
    <reviewItem>
      <errorID>4087be01-5961-4144-a342-89b08b66ddaa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998E74F</paraID>
      <start>0</start>
      <end>3</end>
      <status>ignored</status>
      <modifiedWord/>
      <trackRevisions>false</trackRevisions>
    </reviewItem>
    <reviewItem>
      <errorID>91d38000-97aa-4e26-972f-7bd5b66911ce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998E750</paraID>
      <start>0</start>
      <end>3</end>
      <status>ignored</status>
      <modifiedWord/>
      <trackRevisions>false</trackRevisions>
    </reviewItem>
    <reviewItem>
      <errorID>22c390bc-b1d7-4c53-a7db-b9677bd721bd</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998E751</paraID>
      <start>0</start>
      <end>3</end>
      <status>ignored</status>
      <modifiedWord/>
      <trackRevisions>false</trackRevisions>
    </reviewItem>
    <reviewItem>
      <errorID>5abe30bd-b0f7-4d29-95a9-31f93b41f964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998E752</paraID>
      <start>0</start>
      <end>3</end>
      <status>ignored</status>
      <modifiedWord/>
      <trackRevisions>false</trackRevisions>
    </reviewItem>
    <reviewItem>
      <errorID>4bd725b6-83cf-43df-969c-e52bb41a9f75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998E753</paraID>
      <start>0</start>
      <end>3</end>
      <status>ignored</status>
      <modifiedWord/>
      <trackRevisions>false</trackRevisions>
    </reviewItem>
    <reviewItem>
      <errorID>89470e99-bbef-4244-9b30-43435a0b5dd1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998E754</paraID>
      <start>0</start>
      <end>3</end>
      <status>ignored</status>
      <modifiedWord/>
      <trackRevisions>false</trackRevisions>
    </reviewItem>
    <reviewItem>
      <errorID>09d3504a-946b-4c5a-8d22-6c3e4b189f41</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998E755</paraID>
      <start>0</start>
      <end>3</end>
      <status>ignored</status>
      <modifiedWord/>
      <trackRevisions>false</trackRevisions>
    </reviewItem>
    <reviewItem>
      <errorID>f35308f4-ec1c-421a-8b00-fb32b704fcd3</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998E756</paraID>
      <start>0</start>
      <end>3</end>
      <status>ignored</status>
      <modifiedWord/>
      <trackRevisions>false</trackRevisions>
    </reviewItem>
    <reviewItem>
      <errorID>686586a6-e646-4b1f-a57f-9fe811a557a1</errorID>
      <errorWord>(</errorWord>
      <group>L1_Format</group>
      <groupName>格式问题</groupName>
      <ability>L2_HalfPunc_CN</ability>
      <abilityName>全半角检查</abilityName>
      <candidateList>
        <item>（</item>
      </candidateList>
      <explain>文本全半角错误。</explain>
      <paraID> 998E756</paraID>
      <start>9</start>
      <end>10</end>
      <status>ignored</status>
      <modifiedWord/>
      <trackRevisions>false</trackRevisions>
    </reviewItem>
    <reviewItem>
      <errorID>a9edfa6d-5fca-48c1-874d-1d06739b843c</errorID>
      <errorWord>)</errorWord>
      <group>L1_Format</group>
      <groupName>格式问题</groupName>
      <ability>L2_HalfPunc_CN</ability>
      <abilityName>全半角检查</abilityName>
      <candidateList>
        <item>）</item>
      </candidateList>
      <explain>文本全半角错误。</explain>
      <paraID> 998E756</paraID>
      <start>11</start>
      <end>12</end>
      <status>ignored</status>
      <modifiedWord/>
      <trackRevisions>false</trackRevisions>
    </reviewItem>
    <reviewItem>
      <errorID>f5476d6a-fe5c-4089-b7e8-f5581a3f2786</errorID>
      <errorWord>必需</errorWord>
      <group>L1_Word</group>
      <groupName>字词问题</groupName>
      <ability>L2_Typo</ability>
      <abilityName>字词错误</abilityName>
      <candidateList>
        <item>必须</item>
      </candidateList>
      <explain/>
      <paraID> 998E756</paraID>
      <start>35</start>
      <end>37</end>
      <status>unmodified</status>
      <modifiedWord/>
      <trackRevisions>false</trackRevisions>
    </reviewItem>
    <reviewItem>
      <errorID>f05ab483-01b0-43c1-a6a9-240713118dbc</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998E757</paraID>
      <start>0</start>
      <end>3</end>
      <status>ignored</status>
      <modifiedWord/>
      <trackRevisions>false</trackRevisions>
    </reviewItem>
    <reviewItem>
      <errorID>c6041351-8539-4b24-a050-da15b0b25ef3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998E759</paraID>
      <start>0</start>
      <end>3</end>
      <status>ignored</status>
      <modifiedWord/>
      <trackRevisions>false</trackRevisions>
    </reviewItem>
    <reviewItem>
      <errorID>3b282feb-f219-4fb0-865d-b838ed6c481d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998E75A</paraID>
      <start>0</start>
      <end>3</end>
      <status>ignored</status>
      <modifiedWord/>
      <trackRevisions>false</trackRevisions>
    </reviewItem>
    <reviewItem>
      <errorID>57287a3d-416b-4de6-b160-16266bc988ae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998E75B</paraID>
      <start>0</start>
      <end>3</end>
      <status>ignored</status>
      <modifiedWord/>
      <trackRevisions>false</trackRevisions>
    </reviewItem>
    <reviewItem>
      <errorID>b697242d-4086-4dbf-bd99-9c8b9ccc401e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998E75C</paraID>
      <start>0</start>
      <end>3</end>
      <status>ignored</status>
      <modifiedWord/>
      <trackRevisions>false</trackRevisions>
    </reviewItem>
    <reviewItem>
      <errorID>e5d8ad29-9e65-4124-ab8b-e981220d3135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998E75D</paraID>
      <start>0</start>
      <end>3</end>
      <status>ignored</status>
      <modifiedWord/>
      <trackRevisions>false</trackRevisions>
    </reviewItem>
    <reviewItem>
      <errorID>aec0c429-05fd-4fdc-b55c-45da0ba34b50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998E75E</paraID>
      <start>0</start>
      <end>3</end>
      <status>ignored</status>
      <modifiedWord/>
      <trackRevisions>false</trackRevisions>
    </reviewItem>
    <reviewItem>
      <errorID>1860b661-4c72-4116-939f-cd0200439ca7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998E75F</paraID>
      <start>0</start>
      <end>3</end>
      <status>ignored</status>
      <modifiedWord/>
      <trackRevisions>false</trackRevisions>
    </reviewItem>
    <reviewItem>
      <errorID>57d1e8f1-9143-4291-8296-714e09bf8a2f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998E760</paraID>
      <start>0</start>
      <end>3</end>
      <status>ignored</status>
      <modifiedWord/>
      <trackRevisions>false</trackRevisions>
    </reviewItem>
    <reviewItem>
      <errorID>c260e94e-dae8-4b0b-8a84-7f5c7854752d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998E761</paraID>
      <start>0</start>
      <end>3</end>
      <status>ignored</status>
      <modifiedWord/>
      <trackRevisions>false</trackRevisions>
    </reviewItem>
    <reviewItem>
      <errorID>22556ac9-e713-4aee-8eb2-7eee1a5ac877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998E762</paraID>
      <start>0</start>
      <end>3</end>
      <status>ignored</status>
      <modifiedWord/>
      <trackRevisions>false</trackRevisions>
    </reviewItem>
    <reviewItem>
      <errorID>ac27e9ae-c5e8-42e1-8351-2cdd348bbc7f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998E764</paraID>
      <start>0</start>
      <end>3</end>
      <status>ignored</status>
      <modifiedWord/>
      <trackRevisions>false</trackRevisions>
    </reviewItem>
    <reviewItem>
      <errorID>c0ae1e47-4ab4-4d7d-b938-0cadfac7a468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998E765</paraID>
      <start>0</start>
      <end>3</end>
      <status>ignored</status>
      <modifiedWord/>
      <trackRevisions>false</trackRevisions>
    </reviewItem>
    <reviewItem>
      <errorID>215401a2-9c03-416d-b4da-d7870fb337f1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998E766</paraID>
      <start>0</start>
      <end>3</end>
      <status>ignored</status>
      <modifiedWord/>
      <trackRevisions>false</trackRevisions>
    </reviewItem>
    <reviewItem>
      <errorID>38597ca3-cdec-40a2-9269-d84bc98fdfee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998E767</paraID>
      <start>0</start>
      <end>3</end>
      <status>ignored</status>
      <modifiedWord/>
      <trackRevisions>false</trackRevisions>
    </reviewItem>
    <reviewItem>
      <errorID>84063e92-aef4-481c-a934-95a011a29602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998E768</paraID>
      <start>0</start>
      <end>3</end>
      <status>ignored</status>
      <modifiedWord/>
      <trackRevisions>false</trackRevisions>
    </reviewItem>
    <reviewItem>
      <errorID>34ce4aad-f2be-40e1-b5e6-77a9dbff791f</errorID>
      <errorWord>(</errorWord>
      <group>L1_Format</group>
      <groupName>格式问题</groupName>
      <ability>L2_HalfPunc_CN</ability>
      <abilityName>全半角检查</abilityName>
      <candidateList>
        <item>（</item>
      </candidateList>
      <explain>文本全半角错误。</explain>
      <paraID> 998E768</paraID>
      <start>19</start>
      <end>20</end>
      <status>ignored</status>
      <modifiedWord/>
      <trackRevisions>false</trackRevisions>
    </reviewItem>
    <reviewItem>
      <errorID>94ddda95-5c2e-40ab-8ffc-c58c29c72b99</errorID>
      <errorWord>)</errorWord>
      <group>L1_Format</group>
      <groupName>格式问题</groupName>
      <ability>L2_HalfPunc_CN</ability>
      <abilityName>全半角检查</abilityName>
      <candidateList>
        <item>）</item>
      </candidateList>
      <explain>文本全半角错误。</explain>
      <paraID> 998E768</paraID>
      <start>21</start>
      <end>22</end>
      <status>ignored</status>
      <modifiedWord/>
      <trackRevisions>false</trackRevisions>
    </reviewItem>
    <reviewItem>
      <errorID>e15975cb-dd8c-4650-93a6-078297d4ddba</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998E769</paraID>
      <start>0</start>
      <end>3</end>
      <status>ignored</status>
      <modifiedWord/>
      <trackRevisions>false</trackRevisions>
    </reviewItem>
    <reviewItem>
      <errorID>cf517829-14cd-4842-b2a7-70fb8e1ca6fb</errorID>
      <errorWord>人</errorWord>
      <group>L1_Word</group>
      <groupName>字词问题</groupName>
      <ability>L2_Typo</ability>
      <abilityName>字词错误</abilityName>
      <candidateList>
        <item>人在</item>
      </candidateList>
      <explain/>
      <paraID> 998E769</paraID>
      <start>38</start>
      <end>39</end>
      <status>unmodified</status>
      <modifiedWord/>
      <trackRevisions>false</trackRevisions>
    </reviewItem>
    <reviewItem>
      <errorID>df922b6f-817b-416b-9958-070cd061f1be</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998E76A</paraID>
      <start>0</start>
      <end>3</end>
      <status>ignored</status>
      <modifiedWord/>
      <trackRevisions>false</trackRevisions>
    </reviewItem>
    <reviewItem>
      <errorID>db884fbc-d5d0-404d-9358-f0e19b20b28b</errorID>
      <errorWord>(</errorWord>
      <group>L1_Format</group>
      <groupName>格式问题</groupName>
      <ability>L2_HalfPunc_CN</ability>
      <abilityName>全半角检查</abilityName>
      <candidateList>
        <item>（</item>
      </candidateList>
      <explain>文本全半角错误。</explain>
      <paraID> 998E76C</paraID>
      <start>100</start>
      <end>101</end>
      <status>ignored</status>
      <modifiedWord/>
      <trackRevisions>false</trackRevisions>
    </reviewItem>
    <reviewItem>
      <errorID>7f12b912-b286-4145-a071-74a012dbfb65</errorID>
      <errorWord>)</errorWord>
      <group>L1_Format</group>
      <groupName>格式问题</groupName>
      <ability>L2_HalfPunc_CN</ability>
      <abilityName>全半角检查</abilityName>
      <candidateList>
        <item>）</item>
      </candidateList>
      <explain>文本全半角错误。</explain>
      <paraID> 998E76C</paraID>
      <start>102</start>
      <end>103</end>
      <status>ignored</status>
      <modifiedWord/>
      <trackRevisions>false</trackRevisions>
    </reviewItem>
    <reviewItem>
      <errorID>c80eb5c5-6612-4a20-b0b7-05207f6cd440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998E76D</paraID>
      <start>0</start>
      <end>3</end>
      <status>ignored</status>
      <modifiedWord/>
      <trackRevisions>false</trackRevisions>
    </reviewItem>
    <reviewItem>
      <errorID>a1ec0b33-f78d-42b5-b8bf-8b6d6f2c2945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998E76E</paraID>
      <start>0</start>
      <end>3</end>
      <status>ignored</status>
      <modifiedWord/>
      <trackRevisions>false</trackRevisions>
    </reviewItem>
    <reviewItem>
      <errorID>feb4740e-8f9b-4479-9fa8-4d92a3890cb4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998E76F</paraID>
      <start>0</start>
      <end>3</end>
      <status>ignored</status>
      <modifiedWord/>
      <trackRevisions>false</trackRevisions>
    </reviewItem>
    <reviewItem>
      <errorID>57f49358-5000-4b49-a35e-0daee24eb573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998E770</paraID>
      <start>0</start>
      <end>3</end>
      <status>ignored</status>
      <modifiedWord/>
      <trackRevisions>false</trackRevisions>
    </reviewItem>
    <reviewItem>
      <errorID>43332bcc-0ad8-4206-ba0f-add9f5ccfd68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998E771</paraID>
      <start>0</start>
      <end>3</end>
      <status>ignored</status>
      <modifiedWord/>
      <trackRevisions>false</trackRevisions>
    </reviewItem>
    <reviewItem>
      <errorID>18e5ccc0-8a56-42b0-94a0-5ea2f7e66f05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998E772</paraID>
      <start>0</start>
      <end>3</end>
      <status>ignored</status>
      <modifiedWord/>
      <trackRevisions>false</trackRevisions>
    </reviewItem>
    <reviewItem>
      <errorID>b539e70f-a767-4788-af7a-a87ffc32f1d1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998E773</paraID>
      <start>0</start>
      <end>3</end>
      <status>ignored</status>
      <modifiedWord/>
      <trackRevisions>false</trackRevisions>
    </reviewItem>
    <reviewItem>
      <errorID>df6c3f24-52ff-46bf-a780-bd392a85d36c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998E774</paraID>
      <start>0</start>
      <end>3</end>
      <status>ignored</status>
      <modifiedWord/>
      <trackRevisions>false</trackRevisions>
    </reviewItem>
    <reviewItem>
      <errorID>ce8731c0-8ff4-4256-b1e1-e6759417478a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998E775</paraID>
      <start>0</start>
      <end>3</end>
      <status>ignored</status>
      <modifiedWord/>
      <trackRevisions>false</trackRevisions>
    </reviewItem>
    <reviewItem>
      <errorID>a6679573-6b3d-490a-9710-9d8cbda417a7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998E776</paraID>
      <start>0</start>
      <end>3</end>
      <status>ignored</status>
      <modifiedWord/>
      <trackRevisions>false</trackRevisions>
    </reviewItem>
    <reviewItem>
      <errorID>8cc1ef1d-7991-4ee8-b197-09568af08a2b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998E777</paraID>
      <start>0</start>
      <end>3</end>
      <status>ignored</status>
      <modifiedWord/>
      <trackRevisions>false</trackRevisions>
    </reviewItem>
    <reviewItem>
      <errorID>35405881-90ee-4f0c-ab43-e302cdfb721e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998E778</paraID>
      <start>0</start>
      <end>3</end>
      <status>ignored</status>
      <modifiedWord/>
      <trackRevisions>false</trackRevisions>
    </reviewItem>
    <reviewItem>
      <errorID>79d6b481-17c8-4f67-a258-b5e765b7e8f6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998E779</paraID>
      <start>0</start>
      <end>3</end>
      <status>ignored</status>
      <modifiedWord/>
      <trackRevisions>false</trackRevisions>
    </reviewItem>
    <reviewItem>
      <errorID>1e8cc7ab-9da5-4d77-836b-4d3c1a115ef7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998E77A</paraID>
      <start>0</start>
      <end>3</end>
      <status>ignored</status>
      <modifiedWord/>
      <trackRevisions>false</trackRevisions>
    </reviewItem>
    <reviewItem>
      <errorID>3a4b4045-e293-430a-a294-0f4d6ff7d2e9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998E77B</paraID>
      <start>0</start>
      <end>3</end>
      <status>ignored</status>
      <modifiedWord/>
      <trackRevisions>false</trackRevisions>
    </reviewItem>
    <reviewItem>
      <errorID>b92ab588-3f6c-4edf-a6af-07e750809627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998E77C</paraID>
      <start>0</start>
      <end>3</end>
      <status>ignored</status>
      <modifiedWord/>
      <trackRevisions>false</trackRevisions>
    </reviewItem>
    <reviewItem>
      <errorID>f46c434b-1d8e-4e97-a8ea-ac638c3b6b6e</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998E77D</paraID>
      <start>0</start>
      <end>3</end>
      <status>ignored</status>
      <modifiedWord/>
      <trackRevisions>false</trackRevisions>
    </reviewItem>
    <reviewItem>
      <errorID>07384fc4-22f0-4687-b9ac-45a5ff95b8dc</errorID>
      <errorWord>(</errorWord>
      <group>L1_Format</group>
      <groupName>格式问题</groupName>
      <ability>L2_HalfPunc_CN</ability>
      <abilityName>全半角检查</abilityName>
      <candidateList>
        <item>（</item>
      </candidateList>
      <explain>文本全半角错误。</explain>
      <paraID> 998E77E</paraID>
      <start>0</start>
      <end>1</end>
      <status>ignored</status>
      <modifiedWord/>
      <trackRevisions>false</trackRevisions>
    </reviewItem>
    <reviewItem>
      <errorID>88b7db85-869a-4ad5-a1d0-6f0a758f8beb</errorID>
      <errorWord>)</errorWord>
      <group>L1_Format</group>
      <groupName>格式问题</groupName>
      <ability>L2_HalfPunc_CN</ability>
      <abilityName>全半角检查</abilityName>
      <candidateList>
        <item>）</item>
      </candidateList>
      <explain>文本全半角错误。</explain>
      <paraID> 998E77E</paraID>
      <start>3</start>
      <end>4</end>
      <status>ignored</status>
      <modifiedWord/>
      <trackRevisions>false</trackRevisions>
    </reviewItem>
    <reviewItem>
      <errorID>c5d483c5-7aed-452d-80dc-2bead75bef74</errorID>
      <errorWord>(</errorWord>
      <group>L1_Format</group>
      <groupName>格式问题</groupName>
      <ability>L2_HalfPunc_CN</ability>
      <abilityName>全半角检查</abilityName>
      <candidateList>
        <item>（</item>
      </candidateList>
      <explain>文本全半角错误。</explain>
      <paraID> 998E77F</paraID>
      <start>0</start>
      <end>1</end>
      <status>ignored</status>
      <modifiedWord/>
      <trackRevisions>false</trackRevisions>
    </reviewItem>
    <reviewItem>
      <errorID>47368ced-f2db-414b-8921-4f53e39b4018</errorID>
      <errorWord>)</errorWord>
      <group>L1_Format</group>
      <groupName>格式问题</groupName>
      <ability>L2_HalfPunc_CN</ability>
      <abilityName>全半角检查</abilityName>
      <candidateList>
        <item>）</item>
      </candidateList>
      <explain>文本全半角错误。</explain>
      <paraID> 998E77F</paraID>
      <start>4</start>
      <end>5</end>
      <status>ignored</status>
      <modifiedWord/>
      <trackRevisions>false</trackRevisions>
    </reviewItem>
    <reviewItem>
      <errorID>6a140375-dc09-4fa2-87cf-1df3080d035c</errorID>
      <errorWord>(</errorWord>
      <group>L1_Format</group>
      <groupName>格式问题</groupName>
      <ability>L2_HalfPunc_CN</ability>
      <abilityName>全半角检查</abilityName>
      <candidateList>
        <item>（</item>
      </candidateList>
      <explain>文本全半角错误。</explain>
      <paraID> 998E780</paraID>
      <start>0</start>
      <end>1</end>
      <status>ignored</status>
      <modifiedWord/>
      <trackRevisions>false</trackRevisions>
    </reviewItem>
    <reviewItem>
      <errorID>001f66a6-d4ad-4a15-98c3-ff2aa9a41ad2</errorID>
      <errorWord>)</errorWord>
      <group>L1_Format</group>
      <groupName>格式问题</groupName>
      <ability>L2_HalfPunc_CN</ability>
      <abilityName>全半角检查</abilityName>
      <candidateList>
        <item>）</item>
      </candidateList>
      <explain>文本全半角错误。</explain>
      <paraID> 998E780</paraID>
      <start>3</start>
      <end>4</end>
      <status>ignored</status>
      <modifiedWord/>
      <trackRevisions>false</trackRevisions>
    </reviewItem>
    <reviewItem>
      <errorID>a2406f7d-5f88-4c65-bf88-d3aa912db5f4</errorID>
      <errorWord>(</errorWord>
      <group>L1_Format</group>
      <groupName>格式问题</groupName>
      <ability>L2_HalfPunc_CN</ability>
      <abilityName>全半角检查</abilityName>
      <candidateList>
        <item>（</item>
      </candidateList>
      <explain>文本全半角错误。</explain>
      <paraID> 998E781</paraID>
      <start>0</start>
      <end>1</end>
      <status>ignored</status>
      <modifiedWord/>
      <trackRevisions>false</trackRevisions>
    </reviewItem>
    <reviewItem>
      <errorID>0468969b-8aa2-431e-9818-a13aa55e6a83</errorID>
      <errorWord>)</errorWord>
      <group>L1_Format</group>
      <groupName>格式问题</groupName>
      <ability>L2_HalfPunc_CN</ability>
      <abilityName>全半角检查</abilityName>
      <candidateList>
        <item>）</item>
      </candidateList>
      <explain>文本全半角错误。</explain>
      <paraID> 998E781</paraID>
      <start>2</start>
      <end>3</end>
      <status>ignored</status>
      <modifiedWord/>
      <trackRevisions>false</trackRevisions>
    </reviewItem>
    <reviewItem>
      <errorID>3a9b7d0c-8830-4664-996d-583cf2e2c747</errorID>
      <errorWord>(</errorWord>
      <group>L1_Format</group>
      <groupName>格式问题</groupName>
      <ability>L2_HalfPunc_CN</ability>
      <abilityName>全半角检查</abilityName>
      <candidateList>
        <item>（</item>
      </candidateList>
      <explain>文本全半角错误。</explain>
      <paraID> 998E782</paraID>
      <start>0</start>
      <end>1</end>
      <status>ignored</status>
      <modifiedWord/>
      <trackRevisions>false</trackRevisions>
    </reviewItem>
    <reviewItem>
      <errorID>fa112416-334c-42fb-a0d2-e26fc27ffb95</errorID>
      <errorWord>)</errorWord>
      <group>L1_Format</group>
      <groupName>格式问题</groupName>
      <ability>L2_HalfPunc_CN</ability>
      <abilityName>全半角检查</abilityName>
      <candidateList>
        <item>）</item>
      </candidateList>
      <explain>文本全半角错误。</explain>
      <paraID> 998E782</paraID>
      <start>2</start>
      <end>3</end>
      <status>ignored</status>
      <modifiedWord/>
      <trackRevisions>false</trackRevisions>
    </reviewItem>
    <reviewItem>
      <errorID>4e76393b-65d9-42f0-8edb-7bdf33690194</errorID>
      <errorWord>(</errorWord>
      <group>L1_Format</group>
      <groupName>格式问题</groupName>
      <ability>L2_HalfPunc_CN</ability>
      <abilityName>全半角检查</abilityName>
      <candidateList>
        <item>（</item>
      </candidateList>
      <explain>文本全半角错误。</explain>
      <paraID> 998E783</paraID>
      <start>0</start>
      <end>1</end>
      <status>ignored</status>
      <modifiedWord/>
      <trackRevisions>false</trackRevisions>
    </reviewItem>
    <reviewItem>
      <errorID>45eff89e-51ff-41d1-a7ef-750cab6e4846</errorID>
      <errorWord>)</errorWord>
      <group>L1_Format</group>
      <groupName>格式问题</groupName>
      <ability>L2_HalfPunc_CN</ability>
      <abilityName>全半角检查</abilityName>
      <candidateList>
        <item>）</item>
      </candidateList>
      <explain>文本全半角错误。</explain>
      <paraID> 998E783</paraID>
      <start>2</start>
      <end>3</end>
      <status>ignored</status>
      <modifiedWord/>
      <trackRevisions>false</trackRevisions>
    </reviewItem>
    <reviewItem>
      <errorID>ecd77ff1-8e3f-45ea-a9cc-b952de4d2566</errorID>
      <errorWord>(</errorWord>
      <group>L1_Format</group>
      <groupName>格式问题</groupName>
      <ability>L2_HalfPunc_CN</ability>
      <abilityName>全半角检查</abilityName>
      <candidateList>
        <item>（</item>
      </candidateList>
      <explain>文本全半角错误。</explain>
      <paraID> 998E784</paraID>
      <start>0</start>
      <end>1</end>
      <status>ignored</status>
      <modifiedWord/>
      <trackRevisions>false</trackRevisions>
    </reviewItem>
    <reviewItem>
      <errorID>47ef0c7c-641d-4805-8506-83b55bb2c55d</errorID>
      <errorWord>)</errorWord>
      <group>L1_Format</group>
      <groupName>格式问题</groupName>
      <ability>L2_HalfPunc_CN</ability>
      <abilityName>全半角检查</abilityName>
      <candidateList>
        <item>）</item>
      </candidateList>
      <explain>文本全半角错误。</explain>
      <paraID> 998E784</paraID>
      <start>2</start>
      <end>3</end>
      <status>ignored</status>
      <modifiedWord/>
      <trackRevisions>false</trackRevisions>
    </reviewItem>
    <reviewItem>
      <errorID>c9b32b53-b3d9-4ff3-84e4-03243ea80bc7</errorID>
      <errorWord>(</errorWord>
      <group>L1_Format</group>
      <groupName>格式问题</groupName>
      <ability>L2_HalfPunc_CN</ability>
      <abilityName>全半角检查</abilityName>
      <candidateList>
        <item>（</item>
      </candidateList>
      <explain>文本全半角错误。</explain>
      <paraID> 998E785</paraID>
      <start>0</start>
      <end>1</end>
      <status>ignored</status>
      <modifiedWord/>
      <trackRevisions>false</trackRevisions>
    </reviewItem>
    <reviewItem>
      <errorID>ebf6a435-4758-468c-b211-2e7e3b38c6cf</errorID>
      <errorWord>)</errorWord>
      <group>L1_Format</group>
      <groupName>格式问题</groupName>
      <ability>L2_HalfPunc_CN</ability>
      <abilityName>全半角检查</abilityName>
      <candidateList>
        <item>）</item>
      </candidateList>
      <explain>文本全半角错误。</explain>
      <paraID> 998E785</paraID>
      <start>2</start>
      <end>3</end>
      <status>ignored</status>
      <modifiedWord/>
      <trackRevisions>false</trackRevisions>
    </reviewItem>
    <reviewItem>
      <errorID>8a40a609-593e-473d-b547-b74c6a10a477</errorID>
      <errorWord>(</errorWord>
      <group>L1_Format</group>
      <groupName>格式问题</groupName>
      <ability>L2_HalfPunc_CN</ability>
      <abilityName>全半角检查</abilityName>
      <candidateList>
        <item>（</item>
      </candidateList>
      <explain>文本全半角错误。</explain>
      <paraID> 998E786</paraID>
      <start>0</start>
      <end>1</end>
      <status>ignored</status>
      <modifiedWord/>
      <trackRevisions>false</trackRevisions>
    </reviewItem>
    <reviewItem>
      <errorID>f3fd4be1-2306-4a08-b5f1-9296e06ecda3</errorID>
      <errorWord>)</errorWord>
      <group>L1_Format</group>
      <groupName>格式问题</groupName>
      <ability>L2_HalfPunc_CN</ability>
      <abilityName>全半角检查</abilityName>
      <candidateList>
        <item>）</item>
      </candidateList>
      <explain>文本全半角错误。</explain>
      <paraID> 998E786</paraID>
      <start>2</start>
      <end>3</end>
      <status>ignored</status>
      <modifiedWord/>
      <trackRevisions>false</trackRevisions>
    </reviewItem>
    <reviewItem>
      <errorID>1f288e85-0967-4e43-90d8-5c2b2a3d9de1</errorID>
      <errorWord>(</errorWord>
      <group>L1_Format</group>
      <groupName>格式问题</groupName>
      <ability>L2_HalfPunc_CN</ability>
      <abilityName>全半角检查</abilityName>
      <candidateList>
        <item>（</item>
      </candidateList>
      <explain>文本全半角错误。</explain>
      <paraID> 998E787</paraID>
      <start>0</start>
      <end>1</end>
      <status>ignored</status>
      <modifiedWord/>
      <trackRevisions>false</trackRevisions>
    </reviewItem>
    <reviewItem>
      <errorID>eaaaef62-0063-48ac-bc64-65a45623e459</errorID>
      <errorWord>)</errorWord>
      <group>L1_Format</group>
      <groupName>格式问题</groupName>
      <ability>L2_HalfPunc_CN</ability>
      <abilityName>全半角检查</abilityName>
      <candidateList>
        <item>）</item>
      </candidateList>
      <explain>文本全半角错误。</explain>
      <paraID> 998E787</paraID>
      <start>2</start>
      <end>3</end>
      <status>ignored</status>
      <modifiedWord/>
      <trackRevisions>false</trackRevisions>
    </reviewItem>
    <reviewItem>
      <errorID>f4be6b5a-f467-4862-8e96-79a294974c9e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998E788</paraID>
      <start>0</start>
      <end>3</end>
      <status>ignored</status>
      <modifiedWord/>
      <trackRevisions>false</trackRevisions>
    </reviewItem>
    <reviewItem>
      <errorID>34a75196-64f8-478e-9a9e-04c01d217024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998E789</paraID>
      <start>0</start>
      <end>3</end>
      <status>ignored</status>
      <modifiedWord/>
      <trackRevisions>false</trackRevisions>
    </reviewItem>
    <reviewItem>
      <errorID>4f3d87f4-7b23-45e3-8f0b-c3b49215683c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998E78A</paraID>
      <start>0</start>
      <end>3</end>
      <status>unmodified</status>
      <modifiedWord/>
      <trackRevisions>false</trackRevisions>
    </reviewItem>
    <reviewItem>
      <errorID>47a23b21-7775-4bce-95a9-62477522f404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998E78B</paraID>
      <start>0</start>
      <end>4</end>
      <status>ignored</status>
      <modifiedWord/>
      <trackRevisions>false</trackRevisions>
    </reviewItem>
    <reviewItem>
      <errorID>5e643489-3fe1-4a87-9bbc-6f89dd88433b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998E78C</paraID>
      <start>0</start>
      <end>4</end>
      <status>ignored</status>
      <modifiedWord/>
      <trackRevisions>false</trackRevisions>
    </reviewItem>
    <reviewItem>
      <errorID>2bb385ea-bf07-41e0-a2de-9445cc8294ca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998E78D</paraID>
      <start>0</start>
      <end>4</end>
      <status>ignored</status>
      <modifiedWord/>
      <trackRevisions>false</trackRevisions>
    </reviewItem>
    <reviewItem>
      <errorID>cd8c99f6-2bca-413e-a773-e42559178105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998E78F</paraID>
      <start>0</start>
      <end>3</end>
      <status>ignored</status>
      <modifiedWord/>
      <trackRevisions>false</trackRevisions>
    </reviewItem>
    <reviewItem>
      <errorID>f72f44e8-2f62-4d14-a282-bad4a37d54f2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998E790</paraID>
      <start>0</start>
      <end>3</end>
      <status>ignored</status>
      <modifiedWord/>
      <trackRevisions>false</trackRevisions>
    </reviewItem>
    <reviewItem>
      <errorID>41cfa0b5-f24f-47cd-8037-93890ac7b56e</errorID>
      <errorWord>(</errorWord>
      <group>L1_Format</group>
      <groupName>格式问题</groupName>
      <ability>L2_HalfPunc_CN</ability>
      <abilityName>全半角检查</abilityName>
      <candidateList>
        <item>（</item>
      </candidateList>
      <explain>文本全半角错误。</explain>
      <paraID> 998E790</paraID>
      <start>44</start>
      <end>45</end>
      <status>ignored</status>
      <modifiedWord/>
      <trackRevisions>false</trackRevisions>
    </reviewItem>
    <reviewItem>
      <errorID>7079f665-b24c-47a1-97c6-6a4901aa9d24</errorID>
      <errorWord>)</errorWord>
      <group>L1_Format</group>
      <groupName>格式问题</groupName>
      <ability>L2_HalfPunc_CN</ability>
      <abilityName>全半角检查</abilityName>
      <candidateList>
        <item>）</item>
      </candidateList>
      <explain>文本全半角错误。</explain>
      <paraID> 998E790</paraID>
      <start>46</start>
      <end>47</end>
      <status>ignored</status>
      <modifiedWord/>
      <trackRevisions>false</trackRevisions>
    </reviewItem>
    <reviewItem>
      <errorID>7059004a-cce7-4414-ad16-a1fdd297d561</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998E791</paraID>
      <start>0</start>
      <end>3</end>
      <status>ignored</status>
      <modifiedWord/>
      <trackRevisions>false</trackRevisions>
    </reviewItem>
    <reviewItem>
      <errorID>370f36b5-5426-4bed-b831-fe5f535d27ba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998E792</paraID>
      <start>0</start>
      <end>3</end>
      <status>ignored</status>
      <modifiedWord/>
      <trackRevisions>false</trackRevisions>
    </reviewItem>
    <reviewItem>
      <errorID>73b93f5b-6989-4355-8c4d-aa09eb81cab0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998E793</paraID>
      <start>0</start>
      <end>3</end>
      <status>ignored</status>
      <modifiedWord/>
      <trackRevisions>false</trackRevisions>
    </reviewItem>
    <reviewItem>
      <errorID>fe039608-1c25-4613-aabe-c1fff4c64a76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998E795</paraID>
      <start>0</start>
      <end>3</end>
      <status>ignored</status>
      <modifiedWord/>
      <trackRevisions>false</trackRevisions>
    </reviewItem>
    <reviewItem>
      <errorID>9d03e606-d986-4ed3-bb79-aab7ce669ac1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998E796</paraID>
      <start>0</start>
      <end>3</end>
      <status>ignored</status>
      <modifiedWord/>
      <trackRevisions>false</trackRevisions>
    </reviewItem>
    <reviewItem>
      <errorID>3f29863c-2625-49a4-ad2c-58b35f495726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998E797</paraID>
      <start>0</start>
      <end>3</end>
      <status>ignored</status>
      <modifiedWord/>
      <trackRevisions>false</trackRevisions>
    </reviewItem>
    <reviewItem>
      <errorID>4bf728b9-1c3e-493b-a167-9fa2b2065d38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998E798</paraID>
      <start>0</start>
      <end>3</end>
      <status>ignored</status>
      <modifiedWord/>
      <trackRevisions>false</trackRevisions>
    </reviewItem>
    <reviewItem>
      <errorID>61380da2-df2b-47fd-a122-22a9da04bfba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998E799</paraID>
      <start>0</start>
      <end>3</end>
      <status>ignored</status>
      <modifiedWord/>
      <trackRevisions>false</trackRevisions>
    </reviewItem>
    <reviewItem>
      <errorID>be6421f2-12c1-4f0c-bb15-3f4564d85391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998E79B</paraID>
      <start>0</start>
      <end>3</end>
      <status>ignored</status>
      <modifiedWord/>
      <trackRevisions>false</trackRevisions>
    </reviewItem>
    <reviewItem>
      <errorID>26c7e2bf-ed31-4fec-a915-2234886d4560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998E79C</paraID>
      <start>0</start>
      <end>3</end>
      <status>ignored</status>
      <modifiedWord/>
      <trackRevisions>false</trackRevisions>
    </reviewItem>
    <reviewItem>
      <errorID>d8c8aae3-5de7-40d5-87c2-cc202408ddd2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998E79D</paraID>
      <start>0</start>
      <end>3</end>
      <status>ignored</status>
      <modifiedWord/>
      <trackRevisions>false</trackRevisions>
    </reviewItem>
    <reviewItem>
      <errorID>780939e8-b4b8-4918-be02-7484a2fbf193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998E79E</paraID>
      <start>0</start>
      <end>3</end>
      <status>ignored</status>
      <modifiedWord/>
      <trackRevisions>false</trackRevisions>
    </reviewItem>
    <reviewItem>
      <errorID>126f6388-eb51-403f-8581-9b934e26a7c6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998E79F</paraID>
      <start>0</start>
      <end>3</end>
      <status>ignored</status>
      <modifiedWord/>
      <trackRevisions>false</trackRevisions>
    </reviewItem>
    <reviewItem>
      <errorID>d6e6f54c-ebd9-46ac-9072-ae04ba867272</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998E7A0</paraID>
      <start>0</start>
      <end>3</end>
      <status>ignored</status>
      <modifiedWord/>
      <trackRevisions>false</trackRevisions>
    </reviewItem>
    <reviewItem>
      <errorID>15da7c46-c613-4cc7-968c-56c2a6fdc626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998E7A1</paraID>
      <start>0</start>
      <end>3</end>
      <status>ignored</status>
      <modifiedWord/>
      <trackRevisions>false</trackRevisions>
    </reviewItem>
    <reviewItem>
      <errorID>8bf38dde-a596-41ee-801c-76c051cd044c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998E7A2</paraID>
      <start>0</start>
      <end>3</end>
      <status>ignored</status>
      <modifiedWord/>
      <trackRevisions>false</trackRevisions>
    </reviewItem>
    <reviewItem>
      <errorID>3b95b1bd-f548-4f50-b091-111924aa4c13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998E7A3</paraID>
      <start>0</start>
      <end>3</end>
      <status>ignored</status>
      <modifiedWord/>
      <trackRevisions>false</trackRevisions>
    </reviewItem>
    <reviewItem>
      <errorID>3d9fe920-e531-48b3-a010-2cd836f543cc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998E7A4</paraID>
      <start>0</start>
      <end>3</end>
      <status>ignored</status>
      <modifiedWord/>
      <trackRevisions>false</trackRevisions>
    </reviewItem>
    <reviewItem>
      <errorID>df06ef6d-3239-4579-b2b1-2ad35e81e974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998E7A5</paraID>
      <start>0</start>
      <end>3</end>
      <status>ignored</status>
      <modifiedWord/>
      <trackRevisions>false</trackRevisions>
    </reviewItem>
    <reviewItem>
      <errorID>ff45ded8-52bc-42b2-a528-485cba9b97d9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998E7A6</paraID>
      <start>0</start>
      <end>3</end>
      <status>ignored</status>
      <modifiedWord/>
      <trackRevisions>false</trackRevisions>
    </reviewItem>
    <reviewItem>
      <errorID>70dc883c-6192-48b5-a1bc-3fa8f9b6583a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998E7A7</paraID>
      <start>0</start>
      <end>3</end>
      <status>ignored</status>
      <modifiedWord/>
      <trackRevisions>false</trackRevisions>
    </reviewItem>
    <reviewItem>
      <errorID>0e666f4e-1523-4060-aa17-9ff350b4f74e</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998E7A8</paraID>
      <start>0</start>
      <end>3</end>
      <status>ignored</status>
      <modifiedWord/>
      <trackRevisions>false</trackRevisions>
    </reviewItem>
    <reviewItem>
      <errorID>ba153203-66b2-44df-8877-f9e1486529a0</errorID>
      <errorWord>(</errorWord>
      <group>L1_Format</group>
      <groupName>格式问题</groupName>
      <ability>L2_HalfPunc_CN</ability>
      <abilityName>全半角检查</abilityName>
      <candidateList>
        <item>（</item>
      </candidateList>
      <explain>文本全半角错误。</explain>
      <paraID> 998E7A9</paraID>
      <start>0</start>
      <end>1</end>
      <status>ignored</status>
      <modifiedWord/>
      <trackRevisions>false</trackRevisions>
    </reviewItem>
    <reviewItem>
      <errorID>20272571-3bc2-42b2-9c52-460a26aab164</errorID>
      <errorWord>)</errorWord>
      <group>L1_Format</group>
      <groupName>格式问题</groupName>
      <ability>L2_HalfPunc_CN</ability>
      <abilityName>全半角检查</abilityName>
      <candidateList>
        <item>）</item>
      </candidateList>
      <explain>文本全半角错误。</explain>
      <paraID> 998E7A9</paraID>
      <start>3</start>
      <end>4</end>
      <status>ignored</status>
      <modifiedWord/>
      <trackRevisions>false</trackRevisions>
    </reviewItem>
    <reviewItem>
      <errorID>3f7699fd-640c-43fa-817d-a4fb11e69d5e</errorID>
      <errorWord>(</errorWord>
      <group>L1_Format</group>
      <groupName>格式问题</groupName>
      <ability>L2_HalfPunc_CN</ability>
      <abilityName>全半角检查</abilityName>
      <candidateList>
        <item>（</item>
      </candidateList>
      <explain>文本全半角错误。</explain>
      <paraID> 998E7AA</paraID>
      <start>0</start>
      <end>1</end>
      <status>ignored</status>
      <modifiedWord/>
      <trackRevisions>false</trackRevisions>
    </reviewItem>
    <reviewItem>
      <errorID>2103ae06-e37a-41c2-8e49-0c23efa991dd</errorID>
      <errorWord>)</errorWord>
      <group>L1_Format</group>
      <groupName>格式问题</groupName>
      <ability>L2_HalfPunc_CN</ability>
      <abilityName>全半角检查</abilityName>
      <candidateList>
        <item>）</item>
      </candidateList>
      <explain>文本全半角错误。</explain>
      <paraID> 998E7AA</paraID>
      <start>4</start>
      <end>5</end>
      <status>ignored</status>
      <modifiedWord/>
      <trackRevisions>false</trackRevisions>
    </reviewItem>
    <reviewItem>
      <errorID>da4afc68-b905-47a7-ad2a-af72d3e9fdf9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998E7AB</paraID>
      <start>0</start>
      <end>3</end>
      <status>ignored</status>
      <modifiedWord/>
      <trackRevisions>false</trackRevisions>
    </reviewItem>
    <reviewItem>
      <errorID>da69c041-9ee5-4139-844a-35bfd54f0845</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998E7AC</paraID>
      <start>0</start>
      <end>3</end>
      <status>ignored</status>
      <modifiedWord/>
      <trackRevisions>false</trackRevisions>
    </reviewItem>
    <reviewItem>
      <errorID>6d4e5434-b4fe-45ef-95d5-705cbaca52e5</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998E7AD</paraID>
      <start>0</start>
      <end>3</end>
      <status>ignored</status>
      <modifiedWord/>
      <trackRevisions>false</trackRevisions>
    </reviewItem>
    <reviewItem>
      <errorID>584cef0a-6691-4efd-82f7-499d5e87e1ab</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7AE6FE10</paraID>
      <start>0</start>
      <end>3</end>
      <status>ignored</status>
      <modifiedWord/>
      <trackRevisions>false</trackRevisions>
    </reviewItem>
    <reviewItem>
      <errorID>86d228dd-29ba-4c93-8235-3e8c9bfb7813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5C735FB1</paraID>
      <start>0</start>
      <end>3</end>
      <status>ignored</status>
      <modifiedWord/>
      <trackRevisions>false</trackRevisions>
    </reviewItem>
    <reviewItem>
      <errorID>8f4a4da5-9207-4cc3-9d89-ee3532ebe665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7A0CF3FA</paraID>
      <start>0</start>
      <end>3</end>
      <status>ignored</status>
      <modifiedWord/>
      <trackRevisions>false</trackRevisions>
    </reviewItem>
    <reviewItem>
      <errorID>a0dac74e-9a34-4c51-8b98-f884a5321698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1FDB23DB</paraID>
      <start>0</start>
      <end>3</end>
      <status>ignored</status>
      <modifiedWord/>
      <trackRevisions>false</trackRevisions>
    </reviewItem>
    <reviewItem>
      <errorID>7536e771-810a-4041-91c8-6fc2621151ec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766E7040</paraID>
      <start>0</start>
      <end>3</end>
      <status>ignored</status>
      <modifiedWord/>
      <trackRevisions>false</trackRevisions>
    </reviewItem>
    <reviewItem>
      <errorID>b9b2025a-e14f-4dd2-8ac1-525797027d97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32C5B9A3</paraID>
      <start>0</start>
      <end>3</end>
      <status>ignored</status>
      <modifiedWord/>
      <trackRevisions>false</trackRevisions>
    </reviewItem>
    <reviewItem>
      <errorID>051bd44a-c145-4284-ad49-78e0418e9041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3DF9297C</paraID>
      <start>0</start>
      <end>3</end>
      <status>ignored</status>
      <modifiedWord/>
      <trackRevisions>false</trackRevisions>
    </reviewItem>
    <reviewItem>
      <errorID>67e8bba3-cd72-401a-b10c-2d0dd0c6c701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378B0C3E</paraID>
      <start>0</start>
      <end>3</end>
      <status>ignored</status>
      <modifiedWord/>
      <trackRevisions>false</trackRevisions>
    </reviewItem>
    <reviewItem>
      <errorID>4124df0f-d715-4f92-ad08-0549536a2265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2B3C6502</paraID>
      <start>0</start>
      <end>3</end>
      <status>ignored</status>
      <modifiedWord/>
      <trackRevisions>false</trackRevisions>
    </reviewItem>
    <reviewItem>
      <errorID>b71b855b-d935-44a7-ba71-d638b68bd686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13B0DE93</paraID>
      <start>0</start>
      <end>3</end>
      <status>unmodified</status>
      <modifiedWord/>
      <trackRevisions>false</trackRevisions>
    </reviewItem>
    <reviewItem>
      <errorID>72051e52-699f-49df-8d41-c0c1d9afe290</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998E7AE</paraID>
      <start>0</start>
      <end>3</end>
      <status>ignored</status>
      <modifiedWord/>
      <trackRevisions>false</trackRevisions>
    </reviewItem>
    <reviewItem>
      <errorID>f24d7bf9-bf67-4072-af2c-cd1954f011c5</errorID>
      <errorWord>(</errorWord>
      <group>L1_Format</group>
      <groupName>格式问题</groupName>
      <ability>L2_HalfPunc_CN</ability>
      <abilityName>全半角检查</abilityName>
      <candidateList>
        <item>（</item>
      </candidateList>
      <explain>文本全半角错误。</explain>
      <paraID> 998E7AE</paraID>
      <start>32</start>
      <end>33</end>
      <status>ignored</status>
      <modifiedWord/>
      <trackRevisions>false</trackRevisions>
    </reviewItem>
    <reviewItem>
      <errorID>63b22a1a-006a-4c8d-9561-3f2d9ef9d07a</errorID>
      <errorWord>)</errorWord>
      <group>L1_Format</group>
      <groupName>格式问题</groupName>
      <ability>L2_HalfPunc_CN</ability>
      <abilityName>全半角检查</abilityName>
      <candidateList>
        <item>）</item>
      </candidateList>
      <explain>文本全半角错误。</explain>
      <paraID> 998E7AE</paraID>
      <start>34</start>
      <end>35</end>
      <status>ignored</status>
      <modifiedWord/>
      <trackRevisions>false</trackRevisions>
    </reviewItem>
    <reviewItem>
      <errorID>595beef0-833c-490c-8818-ed39e7374a10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998E7B0</paraID>
      <start>0</start>
      <end>3</end>
      <status>ignored</status>
      <modifiedWord/>
      <trackRevisions>false</trackRevisions>
    </reviewItem>
    <reviewItem>
      <errorID>8c2767fb-ba26-4bcc-bf3a-6a8902086526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998E7B1</paraID>
      <start>0</start>
      <end>3</end>
      <status>ignored</status>
      <modifiedWord/>
      <trackRevisions>false</trackRevisions>
    </reviewItem>
    <reviewItem>
      <errorID>621bff44-6d36-4c13-8435-df8530c65174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998E7B2</paraID>
      <start>0</start>
      <end>3</end>
      <status>ignored</status>
      <modifiedWord/>
      <trackRevisions>false</trackRevisions>
    </reviewItem>
    <reviewItem>
      <errorID>500dfa00-d353-44f8-be58-aae5e12b51e0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998E7B3</paraID>
      <start>0</start>
      <end>3</end>
      <status>ignored</status>
      <modifiedWord/>
      <trackRevisions>false</trackRevisions>
    </reviewItem>
    <reviewItem>
      <errorID>d728636e-8034-4191-9df8-7125b6b5172d</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998E7B4</paraID>
      <start>0</start>
      <end>3</end>
      <status>ignored</status>
      <modifiedWord/>
      <trackRevisions>false</trackRevisions>
    </reviewItem>
    <reviewItem>
      <errorID>c4ec95e3-7690-45b7-932f-ea5a3a0d021d</errorID>
      <errorWord>(</errorWord>
      <group>L1_Format</group>
      <groupName>格式问题</groupName>
      <ability>L2_HalfPunc_CN</ability>
      <abilityName>全半角检查</abilityName>
      <candidateList>
        <item>（</item>
      </candidateList>
      <explain>文本全半角错误。</explain>
      <paraID> 998E7B5</paraID>
      <start>0</start>
      <end>1</end>
      <status>ignored</status>
      <modifiedWord/>
      <trackRevisions>false</trackRevisions>
    </reviewItem>
    <reviewItem>
      <errorID>1f417834-476e-416a-b1f9-3696aebdecda</errorID>
      <errorWord>)</errorWord>
      <group>L1_Format</group>
      <groupName>格式问题</groupName>
      <ability>L2_HalfPunc_CN</ability>
      <abilityName>全半角检查</abilityName>
      <candidateList>
        <item>）</item>
      </candidateList>
      <explain>文本全半角错误。</explain>
      <paraID> 998E7B5</paraID>
      <start>3</start>
      <end>4</end>
      <status>ignored</status>
      <modifiedWord/>
      <trackRevisions>false</trackRevisions>
    </reviewItem>
    <reviewItem>
      <errorID>1d5b29b0-3968-48fe-9bbd-deb90663daee</errorID>
      <errorWord>(</errorWord>
      <group>L1_Format</group>
      <groupName>格式问题</groupName>
      <ability>L2_HalfPunc_CN</ability>
      <abilityName>全半角检查</abilityName>
      <candidateList>
        <item>（</item>
      </candidateList>
      <explain>文本全半角错误。</explain>
      <paraID> 998E7B6</paraID>
      <start>0</start>
      <end>1</end>
      <status>ignored</status>
      <modifiedWord/>
      <trackRevisions>false</trackRevisions>
    </reviewItem>
    <reviewItem>
      <errorID>1765893a-7879-48b3-847e-342868153240</errorID>
      <errorWord>)</errorWord>
      <group>L1_Format</group>
      <groupName>格式问题</groupName>
      <ability>L2_HalfPunc_CN</ability>
      <abilityName>全半角检查</abilityName>
      <candidateList>
        <item>）</item>
      </candidateList>
      <explain>文本全半角错误。</explain>
      <paraID> 998E7B6</paraID>
      <start>4</start>
      <end>5</end>
      <status>ignored</status>
      <modifiedWord/>
      <trackRevisions>false</trackRevisions>
    </reviewItem>
    <reviewItem>
      <errorID>3b241afc-401b-41a7-a3d6-1344fef73873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998E7B7</paraID>
      <start>0</start>
      <end>3</end>
      <status>ignored</status>
      <modifiedWord/>
      <trackRevisions>false</trackRevisions>
    </reviewItem>
    <reviewItem>
      <errorID>c0b26334-b594-4858-8201-67c34a2b7190</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998E7B8</paraID>
      <start>0</start>
      <end>3</end>
      <status>ignored</status>
      <modifiedWord/>
      <trackRevisions>false</trackRevisions>
    </reviewItem>
    <reviewItem>
      <errorID>d62848c0-c2ab-48c8-8b3a-f49575072a39</errorID>
      <errorWord>(</errorWord>
      <group>L1_Format</group>
      <groupName>格式问题</groupName>
      <ability>L2_HalfPunc_CN</ability>
      <abilityName>全半角检查</abilityName>
      <candidateList>
        <item>（</item>
      </candidateList>
      <explain>文本全半角错误。</explain>
      <paraID> 998E7B9</paraID>
      <start>0</start>
      <end>1</end>
      <status>ignored</status>
      <modifiedWord/>
      <trackRevisions>false</trackRevisions>
    </reviewItem>
    <reviewItem>
      <errorID>239377a8-f7b4-4fff-97a9-1aa1cff7e519</errorID>
      <errorWord>)</errorWord>
      <group>L1_Format</group>
      <groupName>格式问题</groupName>
      <ability>L2_HalfPunc_CN</ability>
      <abilityName>全半角检查</abilityName>
      <candidateList>
        <item>）</item>
      </candidateList>
      <explain>文本全半角错误。</explain>
      <paraID> 998E7B9</paraID>
      <start>19</start>
      <end>20</end>
      <status>ignored</status>
      <modifiedWord/>
      <trackRevisions>false</trackRevisions>
    </reviewItem>
    <reviewItem>
      <errorID>a1e12d55-741a-404a-82d5-0ca32ea79129</errorID>
      <errorWord>(</errorWord>
      <group>L1_Format</group>
      <groupName>格式问题</groupName>
      <ability>L2_HalfPunc_CN</ability>
      <abilityName>全半角检查</abilityName>
      <candidateList>
        <item>（</item>
      </candidateList>
      <explain>文本全半角错误。</explain>
      <paraID> 998E7BA</paraID>
      <start>0</start>
      <end>1</end>
      <status>ignored</status>
      <modifiedWord/>
      <trackRevisions>false</trackRevisions>
    </reviewItem>
    <reviewItem>
      <errorID>53196e86-2697-46a9-9770-5a7d7d30040d</errorID>
      <errorWord>)</errorWord>
      <group>L1_Format</group>
      <groupName>格式问题</groupName>
      <ability>L2_HalfPunc_CN</ability>
      <abilityName>全半角检查</abilityName>
      <candidateList>
        <item>）</item>
      </candidateList>
      <explain>文本全半角错误。</explain>
      <paraID> 998E7BA</paraID>
      <start>20</start>
      <end>21</end>
      <status>ignored</status>
      <modifiedWord/>
      <trackRevisions>false</trackRevisions>
    </reviewItem>
    <reviewItem>
      <errorID>716838a8-0897-44d3-9aaa-a221c384443f</errorID>
      <errorWord>(</errorWord>
      <group>L1_Format</group>
      <groupName>格式问题</groupName>
      <ability>L2_HalfPunc_CN</ability>
      <abilityName>全半角检查</abilityName>
      <candidateList>
        <item>（</item>
      </candidateList>
      <explain>文本全半角错误。</explain>
      <paraID> 998E7BB</paraID>
      <start>0</start>
      <end>1</end>
      <status>ignored</status>
      <modifiedWord/>
      <trackRevisions>false</trackRevisions>
    </reviewItem>
    <reviewItem>
      <errorID>88a5ee03-e040-4e8f-9a16-14b1f06c969d</errorID>
      <errorWord>)</errorWord>
      <group>L1_Format</group>
      <groupName>格式问题</groupName>
      <ability>L2_HalfPunc_CN</ability>
      <abilityName>全半角检查</abilityName>
      <candidateList>
        <item>）</item>
      </candidateList>
      <explain>文本全半角错误。</explain>
      <paraID> 998E7BB</paraID>
      <start>19</start>
      <end>20</end>
      <status>ignored</status>
      <modifiedWord/>
      <trackRevisions>false</trackRevisions>
    </reviewItem>
    <reviewItem>
      <errorID>cd7ced55-9cda-4bf5-b067-a85b19153c67</errorID>
      <errorWord>(v)</errorWord>
      <group>L1_Format</group>
      <groupName>格式问题</groupName>
      <ability>L2_Ordinal</ability>
      <abilityName>序号格式</abilityName>
      <candidateList>
        <item>（v）</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998E7BC</paraID>
      <start>0</start>
      <end>19</end>
      <status>ignored</status>
      <modifiedWord/>
      <trackRevisions>false</trackRevisions>
    </reviewItem>
    <reviewItem>
      <errorID>f10399be-89c4-48c9-9811-148d260e7049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998E7BD</paraID>
      <start>0</start>
      <end>3</end>
      <status>ignored</status>
      <modifiedWord/>
      <trackRevisions>false</trackRevisions>
    </reviewItem>
    <reviewItem>
      <errorID>63714b20-d1b3-4c8c-af0a-f5d8bf7e0119</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998E7BE</paraID>
      <start>0</start>
      <end>3</end>
      <status>ignored</status>
      <modifiedWord/>
      <trackRevisions>false</trackRevisions>
    </reviewItem>
    <reviewItem>
      <errorID>dc8410af-2c82-405e-9a60-ee6155a75c43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998E7BF</paraID>
      <start>0</start>
      <end>3</end>
      <status>ignored</status>
      <modifiedWord/>
      <trackRevisions>false</trackRevisions>
    </reviewItem>
    <reviewItem>
      <errorID>fde484c4-f444-478f-a9ae-2cc83ca28b4c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998E7C0</paraID>
      <start>0</start>
      <end>3</end>
      <status>ignored</status>
      <modifiedWord/>
      <trackRevisions>false</trackRevisions>
    </reviewItem>
    <reviewItem>
      <errorID>e69ed152-9ada-42f3-9d24-f3891d8ad7c1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998E7C1</paraID>
      <start>0</start>
      <end>3</end>
      <status>ignored</status>
      <modifiedWord/>
      <trackRevisions>false</trackRevisions>
    </reviewItem>
    <reviewItem>
      <errorID>9dc99765-8135-48ea-bd0c-cf053a60e15f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998E7C2</paraID>
      <start>0</start>
      <end>3</end>
      <status>ignored</status>
      <modifiedWord/>
      <trackRevisions>false</trackRevisions>
    </reviewItem>
    <reviewItem>
      <errorID>02296aae-df13-4d5b-b885-b466299f47b2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998E7C3</paraID>
      <start>0</start>
      <end>3</end>
      <status>ignored</status>
      <modifiedWord/>
      <trackRevisions>false</trackRevisions>
    </reviewItem>
    <reviewItem>
      <errorID>0a58a125-f3fe-47cf-91a0-e40dff6ae2ab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998E7C4</paraID>
      <start>0</start>
      <end>3</end>
      <status>ignored</status>
      <modifiedWord/>
      <trackRevisions>false</trackRevisions>
    </reviewItem>
    <reviewItem>
      <errorID>48fe0c7a-f9cd-42ee-b7d8-b5ab55cb9182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998E7C5</paraID>
      <start>0</start>
      <end>3</end>
      <status>ignored</status>
      <modifiedWord/>
      <trackRevisions>false</trackRevisions>
    </reviewItem>
    <reviewItem>
      <errorID>946e68b4-98e5-4059-8cb5-e6b1d835580f</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998E7C6</paraID>
      <start>0</start>
      <end>3</end>
      <status>ignored</status>
      <modifiedWord/>
      <trackRevisions>false</trackRevisions>
    </reviewItem>
    <reviewItem>
      <errorID>34ba3796-f228-4885-81d3-4edb3f58fa55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998E7C7</paraID>
      <start>0</start>
      <end>3</end>
      <status>ignored</status>
      <modifiedWord/>
      <trackRevisions>false</trackRevisions>
    </reviewItem>
    <reviewItem>
      <errorID>b3cce232-03d7-43a6-93c1-940530a6bc87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998E7C8</paraID>
      <start>0</start>
      <end>3</end>
      <status>ignored</status>
      <modifiedWord/>
      <trackRevisions>false</trackRevisions>
    </reviewItem>
    <reviewItem>
      <errorID>ff608463-72f2-4593-b3e1-11fe2c3845a8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998E7C9</paraID>
      <start>0</start>
      <end>3</end>
      <status>ignored</status>
      <modifiedWord/>
      <trackRevisions>false</trackRevisions>
    </reviewItem>
    <reviewItem>
      <errorID>9f2686d8-d6a1-4d46-bc73-39b429782cb5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998E7CA</paraID>
      <start>0</start>
      <end>3</end>
      <status>ignored</status>
      <modifiedWord/>
      <trackRevisions>false</trackRevisions>
    </reviewItem>
    <reviewItem>
      <errorID>8922ee1b-8ce8-4e00-a89c-15bfeecc69c7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998E7CB</paraID>
      <start>0</start>
      <end>3</end>
      <status>ignored</status>
      <modifiedWord/>
      <trackRevisions>false</trackRevisions>
    </reviewItem>
    <reviewItem>
      <errorID>84b16794-ef4e-4682-be2d-03dc7f8f2455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998E7CC</paraID>
      <start>0</start>
      <end>3</end>
      <status>ignored</status>
      <modifiedWord/>
      <trackRevisions>false</trackRevisions>
    </reviewItem>
    <reviewItem>
      <errorID>ea3a5e7b-5a82-45a6-8187-e276ef5b69c4</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5EED293</paraID>
      <start>0</start>
      <end>3</end>
      <status>ignored</status>
      <modifiedWord/>
      <trackRevisions>false</trackRevisions>
    </reviewItem>
    <reviewItem>
      <errorID>120eceb4-6397-4e8d-bd80-7742f1cb1e3d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3B633E77</paraID>
      <start>0</start>
      <end>3</end>
      <status>ignored</status>
      <modifiedWord/>
      <trackRevisions>false</trackRevisions>
    </reviewItem>
    <reviewItem>
      <errorID>82131d33-202a-4795-ae60-3be6991d775d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60C85BCB</paraID>
      <start>0</start>
      <end>3</end>
      <status>ignored</status>
      <modifiedWord/>
      <trackRevisions>false</trackRevisions>
    </reviewItem>
    <reviewItem>
      <errorID>51c32b99-4722-4b8c-819e-23c3d86909de</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11E06A6B</paraID>
      <start>0</start>
      <end>3</end>
      <status>ignored</status>
      <modifiedWord/>
      <trackRevisions>false</trackRevisions>
    </reviewItem>
    <reviewItem>
      <errorID>134eba84-a432-49f1-bbad-182e2315d4b4</errorID>
      <errorWord>(</errorWord>
      <group>L1_Format</group>
      <groupName>格式问题</groupName>
      <ability>L2_HalfPunc_CN</ability>
      <abilityName>全半角检查</abilityName>
      <candidateList>
        <item>（</item>
      </candidateList>
      <explain>文本全半角错误。</explain>
      <paraID>2F56282D</paraID>
      <start>0</start>
      <end>1</end>
      <status>ignored</status>
      <modifiedWord/>
      <trackRevisions>false</trackRevisions>
    </reviewItem>
    <reviewItem>
      <errorID>e2e0a845-f159-4310-8076-bf43f9b9e219</errorID>
      <errorWord>)</errorWord>
      <group>L1_Format</group>
      <groupName>格式问题</groupName>
      <ability>L2_HalfPunc_CN</ability>
      <abilityName>全半角检查</abilityName>
      <candidateList>
        <item>）</item>
      </candidateList>
      <explain>文本全半角错误。</explain>
      <paraID>2F56282D</paraID>
      <start>3</start>
      <end>4</end>
      <status>ignored</status>
      <modifiedWord/>
      <trackRevisions>false</trackRevisions>
    </reviewItem>
    <reviewItem>
      <errorID>7951dcac-75ce-4298-b8a3-620dae8fbe92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3E219079</paraID>
      <start>0</start>
      <end>3</end>
      <status>ignored</status>
      <modifiedWord/>
      <trackRevisions>false</trackRevisions>
    </reviewItem>
    <reviewItem>
      <errorID>31e735d6-ed4e-454c-a95e-c6a129545d5f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699257DC</paraID>
      <start>0</start>
      <end>3</end>
      <status>ignored</status>
      <modifiedWord/>
      <trackRevisions>false</trackRevisions>
    </reviewItem>
    <reviewItem>
      <errorID>8b8c2ca0-a1bc-42f6-87f7-a2c6d4b096a9</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9259D74</paraID>
      <start>0</start>
      <end>3</end>
      <status>ignored</status>
      <modifiedWord/>
      <trackRevisions>false</trackRevisions>
    </reviewItem>
    <reviewItem>
      <errorID>fa97e37a-178c-4257-b7d0-c7d12b36bbb2</errorID>
      <errorWord>(</errorWord>
      <group>L1_Format</group>
      <groupName>格式问题</groupName>
      <ability>L2_HalfPunc_CN</ability>
      <abilityName>全半角检查</abilityName>
      <candidateList>
        <item>（</item>
      </candidateList>
      <explain>文本全半角错误。</explain>
      <paraID>2A902E97</paraID>
      <start>0</start>
      <end>1</end>
      <status>ignored</status>
      <modifiedWord/>
      <trackRevisions>false</trackRevisions>
    </reviewItem>
    <reviewItem>
      <errorID>57208a14-0e4b-40c8-900f-c76a9ec3835a</errorID>
      <errorWord>)</errorWord>
      <group>L1_Format</group>
      <groupName>格式问题</groupName>
      <ability>L2_HalfPunc_CN</ability>
      <abilityName>全半角检查</abilityName>
      <candidateList>
        <item>）</item>
      </candidateList>
      <explain>文本全半角错误。</explain>
      <paraID>2A902E97</paraID>
      <start>3</start>
      <end>4</end>
      <status>ignored</status>
      <modifiedWord/>
      <trackRevisions>false</trackRevisions>
    </reviewItem>
    <reviewItem>
      <errorID>c3678dce-626e-4e73-860e-e66872af0597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622429A7</paraID>
      <start>0</start>
      <end>3</end>
      <status>ignored</status>
      <modifiedWord/>
      <trackRevisions>false</trackRevisions>
    </reviewItem>
    <reviewItem>
      <errorID>f91f08c7-c9e1-4353-b965-2645a7436390</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1EEF7CCD</paraID>
      <start>0</start>
      <end>3</end>
      <status>ignored</status>
      <modifiedWord/>
      <trackRevisions>false</trackRevisions>
    </reviewItem>
    <reviewItem>
      <errorID>2e86c785-9a5d-49bd-8b91-8d6a3016e623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998E7CE</paraID>
      <start>0</start>
      <end>3</end>
      <status>ignored</status>
      <modifiedWord/>
      <trackRevisions>false</trackRevisions>
    </reviewItem>
    <reviewItem>
      <errorID>48fe9d86-7633-4e6c-86a9-fdd818fd4a82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998E7CF</paraID>
      <start>0</start>
      <end>3</end>
      <status>ignored</status>
      <modifiedWord/>
      <trackRevisions>false</trackRevisions>
    </reviewItem>
    <reviewItem>
      <errorID>e484da2c-9f56-4a06-8351-3c3ce7a28adf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998E7D0</paraID>
      <start>0</start>
      <end>3</end>
      <status>ignored</status>
      <modifiedWord/>
      <trackRevisions>false</trackRevisions>
    </reviewItem>
    <reviewItem>
      <errorID>fc24a765-6a62-424c-8a6e-0ba069c3ac70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998E7D1</paraID>
      <start>0</start>
      <end>3</end>
      <status>ignored</status>
      <modifiedWord/>
      <trackRevisions>false</trackRevisions>
    </reviewItem>
    <reviewItem>
      <errorID>affb8ddf-cfe7-4817-b7b9-4d9d43d6189d</errorID>
      <errorWord>(</errorWord>
      <group>L1_Format</group>
      <groupName>格式问题</groupName>
      <ability>L2_HalfPunc_CN</ability>
      <abilityName>全半角检查</abilityName>
      <candidateList>
        <item>（</item>
      </candidateList>
      <explain>文本全半角错误。</explain>
      <paraID> 998E7D1</paraID>
      <start>36</start>
      <end>37</end>
      <status>ignored</status>
      <modifiedWord/>
      <trackRevisions>false</trackRevisions>
    </reviewItem>
    <reviewItem>
      <errorID>0de32222-26ae-4751-bf1f-e45a78161580</errorID>
      <errorWord>)</errorWord>
      <group>L1_Format</group>
      <groupName>格式问题</groupName>
      <ability>L2_HalfPunc_CN</ability>
      <abilityName>全半角检查</abilityName>
      <candidateList>
        <item>）</item>
      </candidateList>
      <explain>文本全半角错误。</explain>
      <paraID> 998E7D1</paraID>
      <start>38</start>
      <end>39</end>
      <status>ignored</status>
      <modifiedWord/>
      <trackRevisions>false</trackRevisions>
    </reviewItem>
    <reviewItem>
      <errorID>19d0bab9-03cc-4817-b314-8296cddda06e</errorID>
      <errorWord>(</errorWord>
      <group>L1_Format</group>
      <groupName>格式问题</groupName>
      <ability>L2_HalfPunc_CN</ability>
      <abilityName>全半角检查</abilityName>
      <candidateList>
        <item>（</item>
      </candidateList>
      <explain>文本全半角错误。</explain>
      <paraID> 998E7D1</paraID>
      <start>40</start>
      <end>41</end>
      <status>ignored</status>
      <modifiedWord/>
      <trackRevisions>false</trackRevisions>
    </reviewItem>
    <reviewItem>
      <errorID>2647cbbe-111a-4fa5-adae-cf92a03187e0</errorID>
      <errorWord>)</errorWord>
      <group>L1_Format</group>
      <groupName>格式问题</groupName>
      <ability>L2_HalfPunc_CN</ability>
      <abilityName>全半角检查</abilityName>
      <candidateList>
        <item>）</item>
      </candidateList>
      <explain>文本全半角错误。</explain>
      <paraID> 998E7D1</paraID>
      <start>42</start>
      <end>43</end>
      <status>ignored</status>
      <modifiedWord/>
      <trackRevisions>false</trackRevisions>
    </reviewItem>
    <reviewItem>
      <errorID>6777d4ea-17c3-41a4-890f-80e27805b440</errorID>
      <errorWord>(</errorWord>
      <group>L1_Format</group>
      <groupName>格式问题</groupName>
      <ability>L2_HalfPunc_CN</ability>
      <abilityName>全半角检查</abilityName>
      <candidateList>
        <item>（</item>
      </candidateList>
      <explain>文本全半角错误。</explain>
      <paraID> 998E7D1</paraID>
      <start>45</start>
      <end>46</end>
      <status>ignored</status>
      <modifiedWord/>
      <trackRevisions>false</trackRevisions>
    </reviewItem>
    <reviewItem>
      <errorID>34d2450e-a68b-419a-afb4-d8549be21949</errorID>
      <errorWord>)</errorWord>
      <group>L1_Format</group>
      <groupName>格式问题</groupName>
      <ability>L2_HalfPunc_CN</ability>
      <abilityName>全半角检查</abilityName>
      <candidateList>
        <item>）</item>
      </candidateList>
      <explain>文本全半角错误。</explain>
      <paraID> 998E7D1</paraID>
      <start>47</start>
      <end>48</end>
      <status>ignored</status>
      <modifiedWord/>
      <trackRevisions>false</trackRevisions>
    </reviewItem>
    <reviewItem>
      <errorID>b71c72ef-9a01-4c65-b245-29ad1616a122</errorID>
      <errorWord>(</errorWord>
      <group>L1_Format</group>
      <groupName>格式问题</groupName>
      <ability>L2_HalfPunc_CN</ability>
      <abilityName>全半角检查</abilityName>
      <candidateList>
        <item>（</item>
      </candidateList>
      <explain>文本全半角错误。</explain>
      <paraID> 998E7D1</paraID>
      <start>49</start>
      <end>50</end>
      <status>ignored</status>
      <modifiedWord/>
      <trackRevisions>false</trackRevisions>
    </reviewItem>
    <reviewItem>
      <errorID>9f34ba96-292d-4fae-aaa3-fad3315d3af7</errorID>
      <errorWord>)</errorWord>
      <group>L1_Format</group>
      <groupName>格式问题</groupName>
      <ability>L2_HalfPunc_CN</ability>
      <abilityName>全半角检查</abilityName>
      <candidateList>
        <item>）</item>
      </candidateList>
      <explain>文本全半角错误。</explain>
      <paraID> 998E7D1</paraID>
      <start>51</start>
      <end>52</end>
      <status>ignored</status>
      <modifiedWord/>
      <trackRevisions>false</trackRevisions>
    </reviewItem>
    <reviewItem>
      <errorID>17ab1e46-66fc-4eca-9cdc-3d185bf7665d</errorID>
      <errorWord>(</errorWord>
      <group>L1_Format</group>
      <groupName>格式问题</groupName>
      <ability>L2_HalfPunc_CN</ability>
      <abilityName>全半角检查</abilityName>
      <candidateList>
        <item>（</item>
      </candidateList>
      <explain>文本全半角错误。</explain>
      <paraID> 998E7D1</paraID>
      <start>55</start>
      <end>56</end>
      <status>ignored</status>
      <modifiedWord/>
      <trackRevisions>false</trackRevisions>
    </reviewItem>
    <reviewItem>
      <errorID>e2891adb-de60-4f44-b1e4-6ca37eaff8a5</errorID>
      <errorWord>)</errorWord>
      <group>L1_Format</group>
      <groupName>格式问题</groupName>
      <ability>L2_HalfPunc_CN</ability>
      <abilityName>全半角检查</abilityName>
      <candidateList>
        <item>）</item>
      </candidateList>
      <explain>文本全半角错误。</explain>
      <paraID> 998E7D1</paraID>
      <start>57</start>
      <end>58</end>
      <status>ignored</status>
      <modifiedWord/>
      <trackRevisions>false</trackRevisions>
    </reviewItem>
    <reviewItem>
      <errorID>87e53f14-6047-419c-b79e-e1e62da5d36b</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998E7D2</paraID>
      <start>0</start>
      <end>3</end>
      <status>ignored</status>
      <modifiedWord/>
      <trackRevisions>false</trackRevisions>
    </reviewItem>
    <reviewItem>
      <errorID>714b0681-2a15-467f-80e3-dc9e00312088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998E7D3</paraID>
      <start>0</start>
      <end>3</end>
      <status>ignored</status>
      <modifiedWord/>
      <trackRevisions>false</trackRevisions>
    </reviewItem>
    <reviewItem>
      <errorID>a86e9ab2-1b9b-4400-b7b6-9499e18826f0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998E7D4</paraID>
      <start>0</start>
      <end>3</end>
      <status>ignored</status>
      <modifiedWord/>
      <trackRevisions>false</trackRevisions>
    </reviewItem>
    <reviewItem>
      <errorID>1fb29a92-2a45-4fa2-8f2e-23806b4a586e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998E7D5</paraID>
      <start>0</start>
      <end>3</end>
      <status>ignored</status>
      <modifiedWord/>
      <trackRevisions>false</trackRevisions>
    </reviewItem>
    <reviewItem>
      <errorID>ec00fe85-0b28-42a8-b23f-e5d333c120b2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998E7D6</paraID>
      <start>0</start>
      <end>3</end>
      <status>ignored</status>
      <modifiedWord/>
      <trackRevisions>false</trackRevisions>
    </reviewItem>
    <reviewItem>
      <errorID>e16a3c6f-3035-47f5-9f94-b20d6d19b813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998E7D7</paraID>
      <start>0</start>
      <end>3</end>
      <status>ignored</status>
      <modifiedWord/>
      <trackRevisions>false</trackRevisions>
    </reviewItem>
    <reviewItem>
      <errorID>5cd3c2cb-2fb0-44b4-8cb5-0a05835fbb07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998E7D8</paraID>
      <start>0</start>
      <end>3</end>
      <status>ignored</status>
      <modifiedWord/>
      <trackRevisions>false</trackRevisions>
    </reviewItem>
    <reviewItem>
      <errorID>1a6477d6-d513-4570-88fa-5fd8dc22389b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998E7D9</paraID>
      <start>0</start>
      <end>3</end>
      <status>ignored</status>
      <modifiedWord/>
      <trackRevisions>false</trackRevisions>
    </reviewItem>
    <reviewItem>
      <errorID>3fcd97ae-ae0f-4398-9e0a-c465e675c2f2</errorID>
      <errorWord>(</errorWord>
      <group>L1_Format</group>
      <groupName>格式问题</groupName>
      <ability>L2_HalfPunc_CN</ability>
      <abilityName>全半角检查</abilityName>
      <candidateList>
        <item>（</item>
      </candidateList>
      <explain>文本全半角错误。</explain>
      <paraID> 998E7D9</paraID>
      <start>24</start>
      <end>25</end>
      <status>ignored</status>
      <modifiedWord/>
      <trackRevisions>false</trackRevisions>
    </reviewItem>
    <reviewItem>
      <errorID>deda2a6e-bdf6-4d03-a311-95703128db4a</errorID>
      <errorWord>)</errorWord>
      <group>L1_Format</group>
      <groupName>格式问题</groupName>
      <ability>L2_HalfPunc_CN</ability>
      <abilityName>全半角检查</abilityName>
      <candidateList>
        <item>）</item>
      </candidateList>
      <explain>文本全半角错误。</explain>
      <paraID> 998E7D9</paraID>
      <start>26</start>
      <end>27</end>
      <status>ignored</status>
      <modifiedWord/>
      <trackRevisions>false</trackRevisions>
    </reviewItem>
    <reviewItem>
      <errorID>09eb4489-301c-46bd-8e8a-190f0dba09a6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998E7DA</paraID>
      <start>0</start>
      <end>3</end>
      <status>ignored</status>
      <modifiedWord/>
      <trackRevisions>false</trackRevisions>
    </reviewItem>
    <reviewItem>
      <errorID>36460de6-a36f-4090-9821-c9fb8e8a957a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998E7DB</paraID>
      <start>0</start>
      <end>3</end>
      <status>ignored</status>
      <modifiedWord/>
      <trackRevisions>false</trackRevisions>
    </reviewItem>
    <reviewItem>
      <errorID>9225823b-b9ba-4402-9848-485cb8bc169b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998E7DC</paraID>
      <start>0</start>
      <end>3</end>
      <status>ignored</status>
      <modifiedWord/>
      <trackRevisions>false</trackRevisions>
    </reviewItem>
    <reviewItem>
      <errorID>79e4a7f9-c8cb-4b9d-8fea-a1db43a34089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998E7DD</paraID>
      <start>0</start>
      <end>3</end>
      <status>ignored</status>
      <modifiedWord/>
      <trackRevisions>false</trackRevisions>
    </reviewItem>
    <reviewItem>
      <errorID>446066b1-bd75-4556-b378-9b53edafdc67</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998E7DE</paraID>
      <start>0</start>
      <end>3</end>
      <status>ignored</status>
      <modifiedWord/>
      <trackRevisions>false</trackRevisions>
    </reviewItem>
    <reviewItem>
      <errorID>508017c8-bf69-4640-bb30-15e768487d4d</errorID>
      <errorWord>(</errorWord>
      <group>L1_Format</group>
      <groupName>格式问题</groupName>
      <ability>L2_HalfPunc_CN</ability>
      <abilityName>全半角检查</abilityName>
      <candidateList>
        <item>（</item>
      </candidateList>
      <explain>文本全半角错误。</explain>
      <paraID> 998E7DE</paraID>
      <start>40</start>
      <end>41</end>
      <status>ignored</status>
      <modifiedWord/>
      <trackRevisions>false</trackRevisions>
    </reviewItem>
    <reviewItem>
      <errorID>4052c52d-aaa5-4d94-9dc7-a9e15cd71867</errorID>
      <errorWord>)</errorWord>
      <group>L1_Format</group>
      <groupName>格式问题</groupName>
      <ability>L2_HalfPunc_CN</ability>
      <abilityName>全半角检查</abilityName>
      <candidateList>
        <item>）</item>
      </candidateList>
      <explain>文本全半角错误。</explain>
      <paraID> 998E7DE</paraID>
      <start>42</start>
      <end>43</end>
      <status>ignored</status>
      <modifiedWord/>
      <trackRevisions>false</trackRevisions>
    </reviewItem>
    <reviewItem>
      <errorID>c34fcbcf-93b3-4f92-b6bc-4c530eb3bc1a</errorID>
      <errorWord>(</errorWord>
      <group>L1_Format</group>
      <groupName>格式问题</groupName>
      <ability>L2_HalfPunc_CN</ability>
      <abilityName>全半角检查</abilityName>
      <candidateList>
        <item>（</item>
      </candidateList>
      <explain>文本全半角错误。</explain>
      <paraID> 998E7DE</paraID>
      <start>44</start>
      <end>45</end>
      <status>ignored</status>
      <modifiedWord/>
      <trackRevisions>false</trackRevisions>
    </reviewItem>
    <reviewItem>
      <errorID>6b18f1df-0af4-4c93-9e32-7351ce40d912</errorID>
      <errorWord>)</errorWord>
      <group>L1_Format</group>
      <groupName>格式问题</groupName>
      <ability>L2_HalfPunc_CN</ability>
      <abilityName>全半角检查</abilityName>
      <candidateList>
        <item>）</item>
      </candidateList>
      <explain>文本全半角错误。</explain>
      <paraID> 998E7DE</paraID>
      <start>46</start>
      <end>47</end>
      <status>ignored</status>
      <modifiedWord/>
      <trackRevisions>false</trackRevisions>
    </reviewItem>
    <reviewItem>
      <errorID>c2f8c942-8a73-4d44-89b9-8e72441d3c85</errorID>
      <errorWord>(</errorWord>
      <group>L1_Format</group>
      <groupName>格式问题</groupName>
      <ability>L2_HalfPunc_CN</ability>
      <abilityName>全半角检查</abilityName>
      <candidateList>
        <item>（</item>
      </candidateList>
      <explain>文本全半角错误。</explain>
      <paraID> 998E7DE</paraID>
      <start>48</start>
      <end>49</end>
      <status>ignored</status>
      <modifiedWord/>
      <trackRevisions>false</trackRevisions>
    </reviewItem>
    <reviewItem>
      <errorID>a860c386-22c6-417d-83a4-b9b57ab4a226</errorID>
      <errorWord>)</errorWord>
      <group>L1_Format</group>
      <groupName>格式问题</groupName>
      <ability>L2_HalfPunc_CN</ability>
      <abilityName>全半角检查</abilityName>
      <candidateList>
        <item>）</item>
      </candidateList>
      <explain>文本全半角错误。</explain>
      <paraID> 998E7DE</paraID>
      <start>50</start>
      <end>51</end>
      <status>ignored</status>
      <modifiedWord/>
      <trackRevisions>false</trackRevisions>
    </reviewItem>
    <reviewItem>
      <errorID>2f625b8c-f245-4257-9869-274b88e6cd2f</errorID>
      <errorWord>(</errorWord>
      <group>L1_Format</group>
      <groupName>格式问题</groupName>
      <ability>L2_HalfPunc_CN</ability>
      <abilityName>全半角检查</abilityName>
      <candidateList>
        <item>（</item>
      </candidateList>
      <explain>文本全半角错误。</explain>
      <paraID> 998E7DE</paraID>
      <start>52</start>
      <end>53</end>
      <status>ignored</status>
      <modifiedWord/>
      <trackRevisions>false</trackRevisions>
    </reviewItem>
    <reviewItem>
      <errorID>02449a1f-f1d0-44bf-9560-88daad3d390c</errorID>
      <errorWord>)</errorWord>
      <group>L1_Format</group>
      <groupName>格式问题</groupName>
      <ability>L2_HalfPunc_CN</ability>
      <abilityName>全半角检查</abilityName>
      <candidateList>
        <item>）</item>
      </candidateList>
      <explain>文本全半角错误。</explain>
      <paraID> 998E7DE</paraID>
      <start>54</start>
      <end>55</end>
      <status>ignored</status>
      <modifiedWord/>
      <trackRevisions>false</trackRevisions>
    </reviewItem>
    <reviewItem>
      <errorID>52395d2f-4b5b-4fc7-92ea-3e52ecd9a945</errorID>
      <errorWord>(</errorWord>
      <group>L1_Format</group>
      <groupName>格式问题</groupName>
      <ability>L2_HalfPunc_CN</ability>
      <abilityName>全半角检查</abilityName>
      <candidateList>
        <item>（</item>
      </candidateList>
      <explain>文本全半角错误。</explain>
      <paraID> 998E7DE</paraID>
      <start>58</start>
      <end>59</end>
      <status>ignored</status>
      <modifiedWord/>
      <trackRevisions>false</trackRevisions>
    </reviewItem>
    <reviewItem>
      <errorID>b7ec4103-f772-455e-aae7-8f24bf71d3f3</errorID>
      <errorWord>)</errorWord>
      <group>L1_Format</group>
      <groupName>格式问题</groupName>
      <ability>L2_HalfPunc_CN</ability>
      <abilityName>全半角检查</abilityName>
      <candidateList>
        <item>）</item>
      </candidateList>
      <explain>文本全半角错误。</explain>
      <paraID> 998E7DE</paraID>
      <start>60</start>
      <end>61</end>
      <status>ignored</status>
      <modifiedWord/>
      <trackRevisions>false</trackRevisions>
    </reviewItem>
    <reviewItem>
      <errorID>f425cd2f-efba-4a27-8929-72fd174cd0a6</errorID>
      <errorWord>(</errorWord>
      <group>L1_Format</group>
      <groupName>格式问题</groupName>
      <ability>L2_HalfPunc_CN</ability>
      <abilityName>全半角检查</abilityName>
      <candidateList>
        <item>（</item>
      </candidateList>
      <explain>文本全半角错误。</explain>
      <paraID> 998E7DE</paraID>
      <start>62</start>
      <end>63</end>
      <status>ignored</status>
      <modifiedWord/>
      <trackRevisions>false</trackRevisions>
    </reviewItem>
    <reviewItem>
      <errorID>19485907-f8e3-46cd-afc9-f49693c48e2d</errorID>
      <errorWord>)</errorWord>
      <group>L1_Format</group>
      <groupName>格式问题</groupName>
      <ability>L2_HalfPunc_CN</ability>
      <abilityName>全半角检查</abilityName>
      <candidateList>
        <item>）</item>
      </candidateList>
      <explain>文本全半角错误。</explain>
      <paraID> 998E7DE</paraID>
      <start>64</start>
      <end>65</end>
      <status>ignored</status>
      <modifiedWord/>
      <trackRevisions>false</trackRevisions>
    </reviewItem>
    <reviewItem>
      <errorID>9036db3c-f513-4696-9504-4a828dabb855</errorID>
      <errorWord>(</errorWord>
      <group>L1_Format</group>
      <groupName>格式问题</groupName>
      <ability>L2_HalfPunc_CN</ability>
      <abilityName>全半角检查</abilityName>
      <candidateList>
        <item>（</item>
      </candidateList>
      <explain>文本全半角错误。</explain>
      <paraID> 998E7DE</paraID>
      <start>66</start>
      <end>67</end>
      <status>ignored</status>
      <modifiedWord/>
      <trackRevisions>false</trackRevisions>
    </reviewItem>
    <reviewItem>
      <errorID>d9f60279-eff8-429d-bbf7-d5411e8ed6d1</errorID>
      <errorWord>)</errorWord>
      <group>L1_Format</group>
      <groupName>格式问题</groupName>
      <ability>L2_HalfPunc_CN</ability>
      <abilityName>全半角检查</abilityName>
      <candidateList>
        <item>）</item>
      </candidateList>
      <explain>文本全半角错误。</explain>
      <paraID> 998E7DE</paraID>
      <start>68</start>
      <end>69</end>
      <status>ignored</status>
      <modifiedWord/>
      <trackRevisions>false</trackRevisions>
    </reviewItem>
    <reviewItem>
      <errorID>c2953a36-a3c2-400e-af44-614802213e58</errorID>
      <errorWord>(</errorWord>
      <group>L1_Format</group>
      <groupName>格式问题</groupName>
      <ability>L2_HalfPunc_CN</ability>
      <abilityName>全半角检查</abilityName>
      <candidateList>
        <item>（</item>
      </candidateList>
      <explain>文本全半角错误。</explain>
      <paraID> 998E7DE</paraID>
      <start>70</start>
      <end>71</end>
      <status>ignored</status>
      <modifiedWord/>
      <trackRevisions>false</trackRevisions>
    </reviewItem>
    <reviewItem>
      <errorID>566f17de-3236-4fb6-97c9-e921be1d29c0</errorID>
      <errorWord>)</errorWord>
      <group>L1_Format</group>
      <groupName>格式问题</groupName>
      <ability>L2_HalfPunc_CN</ability>
      <abilityName>全半角检查</abilityName>
      <candidateList>
        <item>）</item>
      </candidateList>
      <explain>文本全半角错误。</explain>
      <paraID> 998E7DE</paraID>
      <start>72</start>
      <end>73</end>
      <status>ignored</status>
      <modifiedWord/>
      <trackRevisions>false</trackRevisions>
    </reviewItem>
    <reviewItem>
      <errorID>f53c4a1c-556a-4276-a0e7-345f73d015b7</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998E7DF</paraID>
      <start>0</start>
      <end>3</end>
      <status>ignored</status>
      <modifiedWord/>
      <trackRevisions>false</trackRevisions>
    </reviewItem>
    <reviewItem>
      <errorID>bac3fdee-4822-4630-b972-63d8c8711fe7</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998E7E0</paraID>
      <start>0</start>
      <end>3</end>
      <status>ignored</status>
      <modifiedWord/>
      <trackRevisions>false</trackRevisions>
    </reviewItem>
    <reviewItem>
      <errorID>ed7837c5-5551-4dca-bab1-ece4be65514f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998E7E1</paraID>
      <start>0</start>
      <end>3</end>
      <status>ignored</status>
      <modifiedWord/>
      <trackRevisions>false</trackRevisions>
    </reviewItem>
    <reviewItem>
      <errorID>fe62f550-cdef-475f-95d6-3160465521a7</errorID>
      <errorWord>必需</errorWord>
      <group>L1_Word</group>
      <groupName>字词问题</groupName>
      <ability>L2_Typo</ability>
      <abilityName>字词错误</abilityName>
      <candidateList>
        <item>必须</item>
      </candidateList>
      <explain/>
      <paraID> 998E7E1</paraID>
      <start>40</start>
      <end>42</end>
      <status>unmodified</status>
      <modifiedWord/>
      <trackRevisions>false</trackRevisions>
    </reviewItem>
    <reviewItem>
      <errorID>b0fa0b57-e169-4fb4-b210-4d593b2071bb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998E7E2</paraID>
      <start>0</start>
      <end>3</end>
      <status>ignored</status>
      <modifiedWord/>
      <trackRevisions>false</trackRevisions>
    </reviewItem>
    <reviewItem>
      <errorID>37829ac6-0fc7-4030-9e5e-83718d17458c</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998E7E3</paraID>
      <start>0</start>
      <end>3</end>
      <status>ignored</status>
      <modifiedWord/>
      <trackRevisions>false</trackRevisions>
    </reviewItem>
    <reviewItem>
      <errorID>4ddfe824-e6a9-473e-9780-bba5715d1caa</errorID>
      <errorWord>(</errorWord>
      <group>L1_Format</group>
      <groupName>格式问题</groupName>
      <ability>L2_HalfPunc_CN</ability>
      <abilityName>全半角检查</abilityName>
      <candidateList>
        <item>（</item>
      </candidateList>
      <explain>文本全半角错误。</explain>
      <paraID> 998E7E3</paraID>
      <start>5</start>
      <end>6</end>
      <status>ignored</status>
      <modifiedWord/>
      <trackRevisions>false</trackRevisions>
    </reviewItem>
    <reviewItem>
      <errorID>65509ace-658e-4ec2-bc51-ced4e8a02bca</errorID>
      <errorWord>)</errorWord>
      <group>L1_Format</group>
      <groupName>格式问题</groupName>
      <ability>L2_HalfPunc_CN</ability>
      <abilityName>全半角检查</abilityName>
      <candidateList>
        <item>）</item>
      </candidateList>
      <explain>文本全半角错误。</explain>
      <paraID> 998E7E3</paraID>
      <start>7</start>
      <end>8</end>
      <status>ignored</status>
      <modifiedWord/>
      <trackRevisions>false</trackRevisions>
    </reviewItem>
    <reviewItem>
      <errorID>4db8f73d-394b-4c6d-938d-5bc3cf36b966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998E7E6</paraID>
      <start>0</start>
      <end>3</end>
      <status>ignored</status>
      <modifiedWord/>
      <trackRevisions>false</trackRevisions>
    </reviewItem>
    <reviewItem>
      <errorID>9172dcac-f314-4a21-abe7-48a0e54efe50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998E7E7</paraID>
      <start>0</start>
      <end>3</end>
      <status>ignored</status>
      <modifiedWord/>
      <trackRevisions>false</trackRevisions>
    </reviewItem>
    <reviewItem>
      <errorID>973f0390-3e12-4683-b2d9-a8b9ee525a72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998E7E8</paraID>
      <start>0</start>
      <end>3</end>
      <status>ignored</status>
      <modifiedWord/>
      <trackRevisions>false</trackRevisions>
    </reviewItem>
    <reviewItem>
      <errorID>7f2667a2-7caa-402a-afb6-16d1338fa115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998E7E9</paraID>
      <start>0</start>
      <end>3</end>
      <status>ignored</status>
      <modifiedWord/>
      <trackRevisions>false</trackRevisions>
    </reviewItem>
    <reviewItem>
      <errorID>986bbeda-9767-47fd-bc8b-fda40ab6bb23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998E7EA</paraID>
      <start>0</start>
      <end>3</end>
      <status>ignored</status>
      <modifiedWord/>
      <trackRevisions>false</trackRevisions>
    </reviewItem>
    <reviewItem>
      <errorID>5567966b-5e3a-4ece-b038-ccabf11cf8f6</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998E7EB</paraID>
      <start>0</start>
      <end>3</end>
      <status>ignored</status>
      <modifiedWord/>
      <trackRevisions>false</trackRevisions>
    </reviewItem>
    <reviewItem>
      <errorID>d4abe5a6-8302-4d1f-a576-729705813497</errorID>
      <errorWord>(</errorWord>
      <group>L1_Format</group>
      <groupName>格式问题</groupName>
      <ability>L2_HalfPunc_CN</ability>
      <abilityName>全半角检查</abilityName>
      <candidateList>
        <item>（</item>
      </candidateList>
      <explain>文本全半角错误。</explain>
      <paraID> 998E7EC</paraID>
      <start>0</start>
      <end>1</end>
      <status>ignored</status>
      <modifiedWord/>
      <trackRevisions>false</trackRevisions>
    </reviewItem>
    <reviewItem>
      <errorID>004b85ec-1fce-4229-b6ae-acef1c6f8826</errorID>
      <errorWord>)</errorWord>
      <group>L1_Format</group>
      <groupName>格式问题</groupName>
      <ability>L2_HalfPunc_CN</ability>
      <abilityName>全半角检查</abilityName>
      <candidateList>
        <item>）</item>
      </candidateList>
      <explain>文本全半角错误。</explain>
      <paraID> 998E7EC</paraID>
      <start>3</start>
      <end>4</end>
      <status>ignored</status>
      <modifiedWord/>
      <trackRevisions>false</trackRevisions>
    </reviewItem>
    <reviewItem>
      <errorID>8a2efac1-713f-4e19-94eb-721dd5657f5a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998E7ED</paraID>
      <start>0</start>
      <end>3</end>
      <status>ignored</status>
      <modifiedWord/>
      <trackRevisions>false</trackRevisions>
    </reviewItem>
    <reviewItem>
      <errorID>ba130c55-8d90-4331-9dbd-6c342f01b6bd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998E7EE</paraID>
      <start>0</start>
      <end>3</end>
      <status>ignored</status>
      <modifiedWord/>
      <trackRevisions>false</trackRevisions>
    </reviewItem>
    <reviewItem>
      <errorID>2ec9ee52-1aea-4e45-b863-2eddd37160b5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998E7EF</paraID>
      <start>0</start>
      <end>3</end>
      <status>ignored</status>
      <modifiedWord/>
      <trackRevisions>false</trackRevisions>
    </reviewItem>
    <reviewItem>
      <errorID>0afaa74a-e180-495e-9275-9b0ab0107d74</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998E7F0</paraID>
      <start>0</start>
      <end>3</end>
      <status>ignored</status>
      <modifiedWord/>
      <trackRevisions>false</trackRevisions>
    </reviewItem>
    <reviewItem>
      <errorID>d478a056-dd0d-4c14-8ae8-27ddf1e1cc37</errorID>
      <errorWord>(</errorWord>
      <group>L1_Format</group>
      <groupName>格式问题</groupName>
      <ability>L2_HalfPunc_CN</ability>
      <abilityName>全半角检查</abilityName>
      <candidateList>
        <item>（</item>
      </candidateList>
      <explain>文本全半角错误。</explain>
      <paraID> 998E7F1</paraID>
      <start>0</start>
      <end>1</end>
      <status>ignored</status>
      <modifiedWord/>
      <trackRevisions>false</trackRevisions>
    </reviewItem>
    <reviewItem>
      <errorID>cad1081b-ff65-4980-8ba4-bc3978d84bba</errorID>
      <errorWord>)</errorWord>
      <group>L1_Format</group>
      <groupName>格式问题</groupName>
      <ability>L2_HalfPunc_CN</ability>
      <abilityName>全半角检查</abilityName>
      <candidateList>
        <item>）</item>
      </candidateList>
      <explain>文本全半角错误。</explain>
      <paraID> 998E7F1</paraID>
      <start>3</start>
      <end>4</end>
      <status>ignored</status>
      <modifiedWord/>
      <trackRevisions>false</trackRevisions>
    </reviewItem>
    <reviewItem>
      <errorID>e5008d3f-1fb2-4fd2-bc69-84ad6de8b2bd</errorID>
      <errorWord>(</errorWord>
      <group>L1_Format</group>
      <groupName>格式问题</groupName>
      <ability>L2_HalfPunc_CN</ability>
      <abilityName>全半角检查</abilityName>
      <candidateList>
        <item>（</item>
      </candidateList>
      <explain>文本全半角错误。</explain>
      <paraID> 998E7F2</paraID>
      <start>0</start>
      <end>1</end>
      <status>ignored</status>
      <modifiedWord/>
      <trackRevisions>false</trackRevisions>
    </reviewItem>
    <reviewItem>
      <errorID>269713c1-73c9-4af4-9b38-d05238ab87e9</errorID>
      <errorWord>)</errorWord>
      <group>L1_Format</group>
      <groupName>格式问题</groupName>
      <ability>L2_HalfPunc_CN</ability>
      <abilityName>全半角检查</abilityName>
      <candidateList>
        <item>）</item>
      </candidateList>
      <explain>文本全半角错误。</explain>
      <paraID> 998E7F2</paraID>
      <start>4</start>
      <end>5</end>
      <status>ignored</status>
      <modifiedWord/>
      <trackRevisions>false</trackRevisions>
    </reviewItem>
    <reviewItem>
      <errorID>9f0a8538-4392-4907-a6db-e0d6b62125a8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998E7F3</paraID>
      <start>0</start>
      <end>3</end>
      <status>ignored</status>
      <modifiedWord/>
      <trackRevisions>false</trackRevisions>
    </reviewItem>
    <reviewItem>
      <errorID>c23f9731-7283-49a0-954b-c917c6f7a21c</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998E7F4</paraID>
      <start>0</start>
      <end>3</end>
      <status>ignored</status>
      <modifiedWord/>
      <trackRevisions>false</trackRevisions>
    </reviewItem>
    <reviewItem>
      <errorID>08cc7e9b-570d-4716-86b3-594fca865346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998E7F5</paraID>
      <start>0</start>
      <end>3</end>
      <status>ignored</status>
      <modifiedWord/>
      <trackRevisions>false</trackRevisions>
    </reviewItem>
    <reviewItem>
      <errorID>224628a6-b0cc-4f70-ab88-29a4f03b3c21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998E7F6</paraID>
      <start>0</start>
      <end>3</end>
      <status>ignored</status>
      <modifiedWord/>
      <trackRevisions>false</trackRevisions>
    </reviewItem>
    <reviewItem>
      <errorID>cc53f714-705e-4be0-a634-5041dee4d1d2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998E7F7</paraID>
      <start>0</start>
      <end>3</end>
      <status>ignored</status>
      <modifiedWord/>
      <trackRevisions>false</trackRevisions>
    </reviewItem>
    <reviewItem>
      <errorID>8ef5b5f4-c4b1-40f5-a0a2-441a6fc81234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998E7F8</paraID>
      <start>0</start>
      <end>3</end>
      <status>ignored</status>
      <modifiedWord/>
      <trackRevisions>false</trackRevisions>
    </reviewItem>
    <reviewItem>
      <errorID>ff44c259-94c2-407f-805c-3e8331a78a4f</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998E7F9</paraID>
      <start>0</start>
      <end>3</end>
      <status>ignored</status>
      <modifiedWord/>
      <trackRevisions>false</trackRevisions>
    </reviewItem>
    <reviewItem>
      <errorID>ea9c92cc-c03f-417c-8da0-ee6d5504fde9</errorID>
      <errorWord>(</errorWord>
      <group>L1_Format</group>
      <groupName>格式问题</groupName>
      <ability>L2_HalfPunc_CN</ability>
      <abilityName>全半角检查</abilityName>
      <candidateList>
        <item>（</item>
      </candidateList>
      <explain>文本全半角错误。</explain>
      <paraID> 998E7F9</paraID>
      <start>7</start>
      <end>8</end>
      <status>ignored</status>
      <modifiedWord/>
      <trackRevisions>false</trackRevisions>
    </reviewItem>
    <reviewItem>
      <errorID>117f282d-dc31-4931-8110-4c0e2e8ac227</errorID>
      <errorWord>)</errorWord>
      <group>L1_Format</group>
      <groupName>格式问题</groupName>
      <ability>L2_HalfPunc_CN</ability>
      <abilityName>全半角检查</abilityName>
      <candidateList>
        <item>）</item>
      </candidateList>
      <explain>文本全半角错误。</explain>
      <paraID> 998E7F9</paraID>
      <start>9</start>
      <end>10</end>
      <status>ignored</status>
      <modifiedWord/>
      <trackRevisions>false</trackRevisions>
    </reviewItem>
    <reviewItem>
      <errorID>8b288c8c-d1c0-46c7-bb7f-c2c89d3e3441</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998E7FA</paraID>
      <start>0</start>
      <end>3</end>
      <status>ignored</status>
      <modifiedWord/>
      <trackRevisions>false</trackRevisions>
    </reviewItem>
    <reviewItem>
      <errorID>a7ae1928-57a4-4df5-8821-9142be188f11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998E7FB</paraID>
      <start>0</start>
      <end>3</end>
      <status>ignored</status>
      <modifiedWord/>
      <trackRevisions>false</trackRevisions>
    </reviewItem>
    <reviewItem>
      <errorID>d9d487cc-7692-4ea2-ae09-ed082abd31b4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998E7FC</paraID>
      <start>0</start>
      <end>3</end>
      <status>ignored</status>
      <modifiedWord/>
      <trackRevisions>false</trackRevisions>
    </reviewItem>
    <reviewItem>
      <errorID>e306a6cd-55e3-4bb7-be21-53687814bf9f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998E7FE</paraID>
      <start>0</start>
      <end>3</end>
      <status>ignored</status>
      <modifiedWord/>
      <trackRevisions>false</trackRevisions>
    </reviewItem>
    <reviewItem>
      <errorID>187107b0-0774-4fe4-8cf2-fd07eb75ebe1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998E7FF</paraID>
      <start>0</start>
      <end>3</end>
      <status>ignored</status>
      <modifiedWord/>
      <trackRevisions>false</trackRevisions>
    </reviewItem>
    <reviewItem>
      <errorID>40e171ee-29da-4286-aff0-62e76189b2b3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998E800</paraID>
      <start>0</start>
      <end>3</end>
      <status>ignored</status>
      <modifiedWord/>
      <trackRevisions>false</trackRevisions>
    </reviewItem>
    <reviewItem>
      <errorID>04a9b90b-faf3-4cdf-82fa-129371bc4d61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998E801</paraID>
      <start>0</start>
      <end>3</end>
      <status>ignored</status>
      <modifiedWord/>
      <trackRevisions>false</trackRevisions>
    </reviewItem>
    <reviewItem>
      <errorID>5016b63e-c83d-4875-bb73-86e988563d24</errorID>
      <errorWord>(</errorWord>
      <group>L1_Format</group>
      <groupName>格式问题</groupName>
      <ability>L2_HalfPunc_CN</ability>
      <abilityName>全半角检查</abilityName>
      <candidateList>
        <item>（</item>
      </candidateList>
      <explain>文本全半角错误。</explain>
      <paraID> 998E801</paraID>
      <start>38</start>
      <end>39</end>
      <status>ignored</status>
      <modifiedWord/>
      <trackRevisions>false</trackRevisions>
    </reviewItem>
    <reviewItem>
      <errorID>62540dd9-5b46-4f52-9a3a-f98ab5f9e263</errorID>
      <errorWord>)</errorWord>
      <group>L1_Format</group>
      <groupName>格式问题</groupName>
      <ability>L2_HalfPunc_CN</ability>
      <abilityName>全半角检查</abilityName>
      <candidateList>
        <item>）</item>
      </candidateList>
      <explain>文本全半角错误。</explain>
      <paraID> 998E801</paraID>
      <start>40</start>
      <end>41</end>
      <status>ignored</status>
      <modifiedWord/>
      <trackRevisions>false</trackRevisions>
    </reviewItem>
    <reviewItem>
      <errorID>9fe5b14d-c5c1-49de-af93-c5ee82c84ff0</errorID>
      <errorWord>(</errorWord>
      <group>L1_Format</group>
      <groupName>格式问题</groupName>
      <ability>L2_HalfPunc_CN</ability>
      <abilityName>全半角检查</abilityName>
      <candidateList>
        <item>（</item>
      </candidateList>
      <explain>文本全半角错误。</explain>
      <paraID> 998E801</paraID>
      <start>42</start>
      <end>43</end>
      <status>ignored</status>
      <modifiedWord/>
      <trackRevisions>false</trackRevisions>
    </reviewItem>
    <reviewItem>
      <errorID>42c43c2d-50b2-4d43-90fd-c74dfb6c1a8e</errorID>
      <errorWord>)</errorWord>
      <group>L1_Format</group>
      <groupName>格式问题</groupName>
      <ability>L2_HalfPunc_CN</ability>
      <abilityName>全半角检查</abilityName>
      <candidateList>
        <item>）</item>
      </candidateList>
      <explain>文本全半角错误。</explain>
      <paraID> 998E801</paraID>
      <start>44</start>
      <end>45</end>
      <status>ignored</status>
      <modifiedWord/>
      <trackRevisions>false</trackRevisions>
    </reviewItem>
    <reviewItem>
      <errorID>c4cb5fd3-b841-4ca2-bb48-76a863e9adbe</errorID>
      <errorWord>(</errorWord>
      <group>L1_Format</group>
      <groupName>格式问题</groupName>
      <ability>L2_HalfPunc_CN</ability>
      <abilityName>全半角检查</abilityName>
      <candidateList>
        <item>（</item>
      </candidateList>
      <explain>文本全半角错误。</explain>
      <paraID> 998E801</paraID>
      <start>47</start>
      <end>48</end>
      <status>ignored</status>
      <modifiedWord/>
      <trackRevisions>false</trackRevisions>
    </reviewItem>
    <reviewItem>
      <errorID>616d23d4-ad3b-4e23-89b1-3911e7cdeee7</errorID>
      <errorWord>)</errorWord>
      <group>L1_Format</group>
      <groupName>格式问题</groupName>
      <ability>L2_HalfPunc_CN</ability>
      <abilityName>全半角检查</abilityName>
      <candidateList>
        <item>）</item>
      </candidateList>
      <explain>文本全半角错误。</explain>
      <paraID> 998E801</paraID>
      <start>49</start>
      <end>50</end>
      <status>ignored</status>
      <modifiedWord/>
      <trackRevisions>false</trackRevisions>
    </reviewItem>
    <reviewItem>
      <errorID>360f30e7-e303-48b0-957d-af653735c8da</errorID>
      <errorWord>(</errorWord>
      <group>L1_Format</group>
      <groupName>格式问题</groupName>
      <ability>L2_HalfPunc_CN</ability>
      <abilityName>全半角检查</abilityName>
      <candidateList>
        <item>（</item>
      </candidateList>
      <explain>文本全半角错误。</explain>
      <paraID> 998E801</paraID>
      <start>51</start>
      <end>52</end>
      <status>ignored</status>
      <modifiedWord/>
      <trackRevisions>false</trackRevisions>
    </reviewItem>
    <reviewItem>
      <errorID>3066795c-e56b-45d7-beac-9e303733765d</errorID>
      <errorWord>)</errorWord>
      <group>L1_Format</group>
      <groupName>格式问题</groupName>
      <ability>L2_HalfPunc_CN</ability>
      <abilityName>全半角检查</abilityName>
      <candidateList>
        <item>）</item>
      </candidateList>
      <explain>文本全半角错误。</explain>
      <paraID> 998E801</paraID>
      <start>53</start>
      <end>54</end>
      <status>ignored</status>
      <modifiedWord/>
      <trackRevisions>false</trackRevisions>
    </reviewItem>
    <reviewItem>
      <errorID>7c996e50-07ac-4d5c-bef0-d8becac9b1cf</errorID>
      <errorWord>(</errorWord>
      <group>L1_Format</group>
      <groupName>格式问题</groupName>
      <ability>L2_HalfPunc_CN</ability>
      <abilityName>全半角检查</abilityName>
      <candidateList>
        <item>（</item>
      </candidateList>
      <explain>文本全半角错误。</explain>
      <paraID> 998E801</paraID>
      <start>57</start>
      <end>58</end>
      <status>ignored</status>
      <modifiedWord/>
      <trackRevisions>false</trackRevisions>
    </reviewItem>
    <reviewItem>
      <errorID>cf469bf9-e0fa-4cfd-aadb-807d239feac5</errorID>
      <errorWord>)</errorWord>
      <group>L1_Format</group>
      <groupName>格式问题</groupName>
      <ability>L2_HalfPunc_CN</ability>
      <abilityName>全半角检查</abilityName>
      <candidateList>
        <item>）</item>
      </candidateList>
      <explain>文本全半角错误。</explain>
      <paraID> 998E801</paraID>
      <start>59</start>
      <end>60</end>
      <status>ignored</status>
      <modifiedWord/>
      <trackRevisions>false</trackRevisions>
    </reviewItem>
    <reviewItem>
      <errorID>ae620fb4-2bb3-45de-ab3e-94e2b58dacb6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998E802</paraID>
      <start>0</start>
      <end>3</end>
      <status>ignored</status>
      <modifiedWord/>
      <trackRevisions>false</trackRevisions>
    </reviewItem>
    <reviewItem>
      <errorID>deacf0cb-4c77-46ba-badc-168030215c0c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998E803</paraID>
      <start>0</start>
      <end>3</end>
      <status>ignored</status>
      <modifiedWord/>
      <trackRevisions>false</trackRevisions>
    </reviewItem>
    <reviewItem>
      <errorID>2426d605-6a7a-4184-a578-78148ca3b7ec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998E804</paraID>
      <start>0</start>
      <end>3</end>
      <status>ignored</status>
      <modifiedWord/>
      <trackRevisions>false</trackRevisions>
    </reviewItem>
    <reviewItem>
      <errorID>a717e75a-2b92-4241-beab-6ec6dc1f8c76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998E805</paraID>
      <start>0</start>
      <end>3</end>
      <status>ignored</status>
      <modifiedWord/>
      <trackRevisions>false</trackRevisions>
    </reviewItem>
    <reviewItem>
      <errorID>ca31210d-344a-4a4f-ba86-cce5fe3199c0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998E806</paraID>
      <start>0</start>
      <end>3</end>
      <status>ignored</status>
      <modifiedWord/>
      <trackRevisions>false</trackRevisions>
    </reviewItem>
    <reviewItem>
      <errorID>771cc421-a3b3-4919-9496-dcc2f20f8a10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998E807</paraID>
      <start>0</start>
      <end>3</end>
      <status>ignored</status>
      <modifiedWord/>
      <trackRevisions>false</trackRevisions>
    </reviewItem>
    <reviewItem>
      <errorID>6d6b03fc-e614-4dd1-89d4-51c5560e4d6e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998E808</paraID>
      <start>0</start>
      <end>3</end>
      <status>ignored</status>
      <modifiedWord/>
      <trackRevisions>false</trackRevisions>
    </reviewItem>
    <reviewItem>
      <errorID>7415e774-2635-4842-9651-893d4904a2a0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998E809</paraID>
      <start>0</start>
      <end>3</end>
      <status>ignored</status>
      <modifiedWord/>
      <trackRevisions>false</trackRevisions>
    </reviewItem>
    <reviewItem>
      <errorID>2d6d26f8-f0bc-4c2d-88a3-9657df5fa67b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998E80A</paraID>
      <start>0</start>
      <end>3</end>
      <status>ignored</status>
      <modifiedWord/>
      <trackRevisions>false</trackRevisions>
    </reviewItem>
    <reviewItem>
      <errorID>d0f35c1e-89ac-46ba-957b-e9be19ac317f</errorID>
      <errorWord>(</errorWord>
      <group>L1_Format</group>
      <groupName>格式问题</groupName>
      <ability>L2_HalfPunc_CN</ability>
      <abilityName>全半角检查</abilityName>
      <candidateList>
        <item>（</item>
      </candidateList>
      <explain>文本全半角错误。</explain>
      <paraID> 998E80A</paraID>
      <start>25</start>
      <end>26</end>
      <status>ignored</status>
      <modifiedWord/>
      <trackRevisions>false</trackRevisions>
    </reviewItem>
    <reviewItem>
      <errorID>7ab35ee3-54ed-47e6-86be-dfc7ff5dccae</errorID>
      <errorWord>)</errorWord>
      <group>L1_Format</group>
      <groupName>格式问题</groupName>
      <ability>L2_HalfPunc_CN</ability>
      <abilityName>全半角检查</abilityName>
      <candidateList>
        <item>）</item>
      </candidateList>
      <explain>文本全半角错误。</explain>
      <paraID> 998E80A</paraID>
      <start>27</start>
      <end>28</end>
      <status>ignored</status>
      <modifiedWord/>
      <trackRevisions>false</trackRevisions>
    </reviewItem>
    <reviewItem>
      <errorID>8b5d355c-ce30-47bb-a6a3-0a4b875049a0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998E80B</paraID>
      <start>0</start>
      <end>3</end>
      <status>ignored</status>
      <modifiedWord/>
      <trackRevisions>false</trackRevisions>
    </reviewItem>
    <reviewItem>
      <errorID>0853c533-8075-4eda-9979-ded995ae8194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998E80C</paraID>
      <start>0</start>
      <end>3</end>
      <status>ignored</status>
      <modifiedWord/>
      <trackRevisions>false</trackRevisions>
    </reviewItem>
    <reviewItem>
      <errorID>3716fc45-9401-4976-afab-e3e6271adc75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998E80D</paraID>
      <start>0</start>
      <end>3</end>
      <status>ignored</status>
      <modifiedWord/>
      <trackRevisions>false</trackRevisions>
    </reviewItem>
    <reviewItem>
      <errorID>9bd6ef8a-3a45-41c2-83fd-ca54f477da35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998E80E</paraID>
      <start>0</start>
      <end>3</end>
      <status>ignored</status>
      <modifiedWord/>
      <trackRevisions>false</trackRevisions>
    </reviewItem>
    <reviewItem>
      <errorID>e6791398-9bca-448a-9408-686ae92ba713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998E80F</paraID>
      <start>0</start>
      <end>3</end>
      <status>ignored</status>
      <modifiedWord/>
      <trackRevisions>false</trackRevisions>
    </reviewItem>
    <reviewItem>
      <errorID>370fc5eb-592b-4f0e-922b-df6253779515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998E810</paraID>
      <start>0</start>
      <end>3</end>
      <status>ignored</status>
      <modifiedWord/>
      <trackRevisions>false</trackRevisions>
    </reviewItem>
    <reviewItem>
      <errorID>228507a7-f824-49de-9295-66033c45ba1a</errorID>
      <errorWord>(</errorWord>
      <group>L1_Format</group>
      <groupName>格式问题</groupName>
      <ability>L2_HalfPunc_CN</ability>
      <abilityName>全半角检查</abilityName>
      <candidateList>
        <item>（</item>
      </candidateList>
      <explain>文本全半角错误。</explain>
      <paraID> 998E810</paraID>
      <start>41</start>
      <end>42</end>
      <status>ignored</status>
      <modifiedWord/>
      <trackRevisions>false</trackRevisions>
    </reviewItem>
    <reviewItem>
      <errorID>7bf00528-8ae1-4abf-a0f7-f9551ab7a756</errorID>
      <errorWord>)</errorWord>
      <group>L1_Format</group>
      <groupName>格式问题</groupName>
      <ability>L2_HalfPunc_CN</ability>
      <abilityName>全半角检查</abilityName>
      <candidateList>
        <item>）</item>
      </candidateList>
      <explain>文本全半角错误。</explain>
      <paraID> 998E810</paraID>
      <start>43</start>
      <end>44</end>
      <status>ignored</status>
      <modifiedWord/>
      <trackRevisions>false</trackRevisions>
    </reviewItem>
    <reviewItem>
      <errorID>c21712b9-0674-4529-b2c0-abca23a00014</errorID>
      <errorWord>(</errorWord>
      <group>L1_Format</group>
      <groupName>格式问题</groupName>
      <ability>L2_HalfPunc_CN</ability>
      <abilityName>全半角检查</abilityName>
      <candidateList>
        <item>（</item>
      </candidateList>
      <explain>文本全半角错误。</explain>
      <paraID> 998E810</paraID>
      <start>45</start>
      <end>46</end>
      <status>ignored</status>
      <modifiedWord/>
      <trackRevisions>false</trackRevisions>
    </reviewItem>
    <reviewItem>
      <errorID>9ae88a8c-a8cd-411e-8922-a94946766cb8</errorID>
      <errorWord>)</errorWord>
      <group>L1_Format</group>
      <groupName>格式问题</groupName>
      <ability>L2_HalfPunc_CN</ability>
      <abilityName>全半角检查</abilityName>
      <candidateList>
        <item>）</item>
      </candidateList>
      <explain>文本全半角错误。</explain>
      <paraID> 998E810</paraID>
      <start>47</start>
      <end>48</end>
      <status>ignored</status>
      <modifiedWord/>
      <trackRevisions>false</trackRevisions>
    </reviewItem>
    <reviewItem>
      <errorID>d925c806-8138-4d4a-9f31-4898c9374797</errorID>
      <errorWord>(</errorWord>
      <group>L1_Format</group>
      <groupName>格式问题</groupName>
      <ability>L2_HalfPunc_CN</ability>
      <abilityName>全半角检查</abilityName>
      <candidateList>
        <item>（</item>
      </candidateList>
      <explain>文本全半角错误。</explain>
      <paraID> 998E810</paraID>
      <start>49</start>
      <end>50</end>
      <status>ignored</status>
      <modifiedWord/>
      <trackRevisions>false</trackRevisions>
    </reviewItem>
    <reviewItem>
      <errorID>7996fe50-1594-42cd-be1e-676d13742bd6</errorID>
      <errorWord>)</errorWord>
      <group>L1_Format</group>
      <groupName>格式问题</groupName>
      <ability>L2_HalfPunc_CN</ability>
      <abilityName>全半角检查</abilityName>
      <candidateList>
        <item>）</item>
      </candidateList>
      <explain>文本全半角错误。</explain>
      <paraID> 998E810</paraID>
      <start>51</start>
      <end>52</end>
      <status>ignored</status>
      <modifiedWord/>
      <trackRevisions>false</trackRevisions>
    </reviewItem>
    <reviewItem>
      <errorID>b57d2854-3c0b-4356-baae-cb03be1a5663</errorID>
      <errorWord>(</errorWord>
      <group>L1_Format</group>
      <groupName>格式问题</groupName>
      <ability>L2_HalfPunc_CN</ability>
      <abilityName>全半角检查</abilityName>
      <candidateList>
        <item>（</item>
      </candidateList>
      <explain>文本全半角错误。</explain>
      <paraID> 998E810</paraID>
      <start>53</start>
      <end>54</end>
      <status>ignored</status>
      <modifiedWord/>
      <trackRevisions>false</trackRevisions>
    </reviewItem>
    <reviewItem>
      <errorID>8657e1b7-f707-4ac8-82ee-b6988c1d2222</errorID>
      <errorWord>)</errorWord>
      <group>L1_Format</group>
      <groupName>格式问题</groupName>
      <ability>L2_HalfPunc_CN</ability>
      <abilityName>全半角检查</abilityName>
      <candidateList>
        <item>）</item>
      </candidateList>
      <explain>文本全半角错误。</explain>
      <paraID> 998E810</paraID>
      <start>55</start>
      <end>56</end>
      <status>ignored</status>
      <modifiedWord/>
      <trackRevisions>false</trackRevisions>
    </reviewItem>
    <reviewItem>
      <errorID>283310d2-e8f2-4cdd-a6a5-07647a39b70b</errorID>
      <errorWord>(</errorWord>
      <group>L1_Format</group>
      <groupName>格式问题</groupName>
      <ability>L2_HalfPunc_CN</ability>
      <abilityName>全半角检查</abilityName>
      <candidateList>
        <item>（</item>
      </candidateList>
      <explain>文本全半角错误。</explain>
      <paraID> 998E810</paraID>
      <start>59</start>
      <end>60</end>
      <status>ignored</status>
      <modifiedWord/>
      <trackRevisions>false</trackRevisions>
    </reviewItem>
    <reviewItem>
      <errorID>e4c3552d-cc27-4670-a51b-974e74287c19</errorID>
      <errorWord>)</errorWord>
      <group>L1_Format</group>
      <groupName>格式问题</groupName>
      <ability>L2_HalfPunc_CN</ability>
      <abilityName>全半角检查</abilityName>
      <candidateList>
        <item>）</item>
      </candidateList>
      <explain>文本全半角错误。</explain>
      <paraID> 998E810</paraID>
      <start>61</start>
      <end>62</end>
      <status>ignored</status>
      <modifiedWord/>
      <trackRevisions>false</trackRevisions>
    </reviewItem>
    <reviewItem>
      <errorID>8c08e90b-b889-4b7a-bb89-4e5c65813f6b</errorID>
      <errorWord>(</errorWord>
      <group>L1_Format</group>
      <groupName>格式问题</groupName>
      <ability>L2_HalfPunc_CN</ability>
      <abilityName>全半角检查</abilityName>
      <candidateList>
        <item>（</item>
      </candidateList>
      <explain>文本全半角错误。</explain>
      <paraID> 998E810</paraID>
      <start>63</start>
      <end>64</end>
      <status>ignored</status>
      <modifiedWord/>
      <trackRevisions>false</trackRevisions>
    </reviewItem>
    <reviewItem>
      <errorID>506101c1-9af2-4ebe-a1df-30e42b205fa6</errorID>
      <errorWord>)</errorWord>
      <group>L1_Format</group>
      <groupName>格式问题</groupName>
      <ability>L2_HalfPunc_CN</ability>
      <abilityName>全半角检查</abilityName>
      <candidateList>
        <item>）</item>
      </candidateList>
      <explain>文本全半角错误。</explain>
      <paraID> 998E810</paraID>
      <start>65</start>
      <end>66</end>
      <status>ignored</status>
      <modifiedWord/>
      <trackRevisions>false</trackRevisions>
    </reviewItem>
    <reviewItem>
      <errorID>0cf3fb0a-dfc3-426d-a8d1-f9fd40397cc6</errorID>
      <errorWord>(</errorWord>
      <group>L1_Format</group>
      <groupName>格式问题</groupName>
      <ability>L2_HalfPunc_CN</ability>
      <abilityName>全半角检查</abilityName>
      <candidateList>
        <item>（</item>
      </candidateList>
      <explain>文本全半角错误。</explain>
      <paraID> 998E810</paraID>
      <start>67</start>
      <end>68</end>
      <status>ignored</status>
      <modifiedWord/>
      <trackRevisions>false</trackRevisions>
    </reviewItem>
    <reviewItem>
      <errorID>3c8a1268-5c16-45cf-bfd0-534c21e14412</errorID>
      <errorWord>)</errorWord>
      <group>L1_Format</group>
      <groupName>格式问题</groupName>
      <ability>L2_HalfPunc_CN</ability>
      <abilityName>全半角检查</abilityName>
      <candidateList>
        <item>）</item>
      </candidateList>
      <explain>文本全半角错误。</explain>
      <paraID> 998E810</paraID>
      <start>69</start>
      <end>70</end>
      <status>ignored</status>
      <modifiedWord/>
      <trackRevisions>false</trackRevisions>
    </reviewItem>
    <reviewItem>
      <errorID>0bbe3d8e-5546-4587-af31-9c3027f61cc7</errorID>
      <errorWord>(</errorWord>
      <group>L1_Format</group>
      <groupName>格式问题</groupName>
      <ability>L2_HalfPunc_CN</ability>
      <abilityName>全半角检查</abilityName>
      <candidateList>
        <item>（</item>
      </candidateList>
      <explain>文本全半角错误。</explain>
      <paraID> 998E810</paraID>
      <start>71</start>
      <end>72</end>
      <status>ignored</status>
      <modifiedWord/>
      <trackRevisions>false</trackRevisions>
    </reviewItem>
    <reviewItem>
      <errorID>9c821eb5-d35b-4712-bd25-788c5d2fc0a2</errorID>
      <errorWord>)</errorWord>
      <group>L1_Format</group>
      <groupName>格式问题</groupName>
      <ability>L2_HalfPunc_CN</ability>
      <abilityName>全半角检查</abilityName>
      <candidateList>
        <item>）</item>
      </candidateList>
      <explain>文本全半角错误。</explain>
      <paraID> 998E810</paraID>
      <start>73</start>
      <end>74</end>
      <status>ignored</status>
      <modifiedWord/>
      <trackRevisions>false</trackRevisions>
    </reviewItem>
    <reviewItem>
      <errorID>2786ada2-7456-4bfd-87c4-f27964a1ba08</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998E811</paraID>
      <start>0</start>
      <end>3</end>
      <status>ignored</status>
      <modifiedWord/>
      <trackRevisions>false</trackRevisions>
    </reviewItem>
    <reviewItem>
      <errorID>30a977ab-4675-4a24-801f-4af0c7fcc2c7</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998E812</paraID>
      <start>0</start>
      <end>3</end>
      <status>ignored</status>
      <modifiedWord/>
      <trackRevisions>false</trackRevisions>
    </reviewItem>
    <reviewItem>
      <errorID>7b965c5d-95bd-48f5-b1f3-9829654e374d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998E813</paraID>
      <start>0</start>
      <end>3</end>
      <status>ignored</status>
      <modifiedWord/>
      <trackRevisions>false</trackRevisions>
    </reviewItem>
    <reviewItem>
      <errorID>d2bb6658-2c9c-42b1-9d99-ba35a2da9c56</errorID>
      <errorWord>必需</errorWord>
      <group>L1_Word</group>
      <groupName>字词问题</groupName>
      <ability>L2_Typo</ability>
      <abilityName>字词错误</abilityName>
      <candidateList>
        <item>必须</item>
      </candidateList>
      <explain>存在发音相同字词的误用。</explain>
      <paraID> 998E813</paraID>
      <start>41</start>
      <end>43</end>
      <status>unmodified</status>
      <modifiedWord/>
      <trackRevisions>false</trackRevisions>
    </reviewItem>
    <reviewItem>
      <errorID>17219e63-6f6e-4dfb-b7cb-fbb120e3ad42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998E814</paraID>
      <start>0</start>
      <end>3</end>
      <status>ignored</status>
      <modifiedWord/>
      <trackRevisions>false</trackRevisions>
    </reviewItem>
    <reviewItem>
      <errorID>96181ef3-c7d8-4a69-8cae-5b59dc418e8f</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998E815</paraID>
      <start>0</start>
      <end>3</end>
      <status>ignored</status>
      <modifiedWord/>
      <trackRevisions>false</trackRevisions>
    </reviewItem>
    <reviewItem>
      <errorID>f2486e8a-e8fa-4317-8ca3-84440f1c84a0</errorID>
      <errorWord>(</errorWord>
      <group>L1_Format</group>
      <groupName>格式问题</groupName>
      <ability>L2_HalfPunc_CN</ability>
      <abilityName>全半角检查</abilityName>
      <candidateList>
        <item>（</item>
      </candidateList>
      <explain>文本全半角错误。</explain>
      <paraID> 998E815</paraID>
      <start>5</start>
      <end>6</end>
      <status>ignored</status>
      <modifiedWord/>
      <trackRevisions>false</trackRevisions>
    </reviewItem>
    <reviewItem>
      <errorID>57b50756-af2c-483b-9d58-46ff9add446b</errorID>
      <errorWord>)</errorWord>
      <group>L1_Format</group>
      <groupName>格式问题</groupName>
      <ability>L2_HalfPunc_CN</ability>
      <abilityName>全半角检查</abilityName>
      <candidateList>
        <item>）</item>
      </candidateList>
      <explain>文本全半角错误。</explain>
      <paraID> 998E815</paraID>
      <start>7</start>
      <end>8</end>
      <status>ignored</status>
      <modifiedWord/>
      <trackRevisions>false</trackRevisions>
    </reviewItem>
    <reviewItem>
      <errorID>a1672c3a-1a49-45c4-9a4f-c0b642153967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998E818</paraID>
      <start>0</start>
      <end>3</end>
      <status>ignored</status>
      <modifiedWord/>
      <trackRevisions>false</trackRevisions>
    </reviewItem>
    <reviewItem>
      <errorID>708f1f64-3a85-484b-8235-23ab9f9bd226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998E819</paraID>
      <start>0</start>
      <end>3</end>
      <status>ignored</status>
      <modifiedWord/>
      <trackRevisions>false</trackRevisions>
    </reviewItem>
    <reviewItem>
      <errorID>12a922e3-edce-40ec-aa7c-52eb6feba811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998E81A</paraID>
      <start>0</start>
      <end>3</end>
      <status>ignored</status>
      <modifiedWord/>
      <trackRevisions>false</trackRevisions>
    </reviewItem>
    <reviewItem>
      <errorID>f81c7dc3-1cb6-4f6e-b70a-98738553dedc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998E81B</paraID>
      <start>0</start>
      <end>3</end>
      <status>ignored</status>
      <modifiedWord/>
      <trackRevisions>false</trackRevisions>
    </reviewItem>
    <reviewItem>
      <errorID>9bfcf46d-5972-4bc3-a9e8-ae6d88604cef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998E81C</paraID>
      <start>0</start>
      <end>3</end>
      <status>ignored</status>
      <modifiedWord/>
      <trackRevisions>false</trackRevisions>
    </reviewItem>
    <reviewItem>
      <errorID>a942d610-2a72-4b19-b5a4-d560820dcceb</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998E81D</paraID>
      <start>0</start>
      <end>3</end>
      <status>ignored</status>
      <modifiedWord/>
      <trackRevisions>false</trackRevisions>
    </reviewItem>
    <reviewItem>
      <errorID>54c7dbbe-0357-4f2f-9fc1-9c270d73fcca</errorID>
      <errorWord>(</errorWord>
      <group>L1_Format</group>
      <groupName>格式问题</groupName>
      <ability>L2_HalfPunc_CN</ability>
      <abilityName>全半角检查</abilityName>
      <candidateList>
        <item>（</item>
      </candidateList>
      <explain>文本全半角错误。</explain>
      <paraID> 998E81E</paraID>
      <start>0</start>
      <end>1</end>
      <status>ignored</status>
      <modifiedWord/>
      <trackRevisions>false</trackRevisions>
    </reviewItem>
    <reviewItem>
      <errorID>86ff4563-1593-4f65-8460-946fc8381eaa</errorID>
      <errorWord>)</errorWord>
      <group>L1_Format</group>
      <groupName>格式问题</groupName>
      <ability>L2_HalfPunc_CN</ability>
      <abilityName>全半角检查</abilityName>
      <candidateList>
        <item>）</item>
      </candidateList>
      <explain>文本全半角错误。</explain>
      <paraID> 998E81E</paraID>
      <start>3</start>
      <end>4</end>
      <status>ignored</status>
      <modifiedWord/>
      <trackRevisions>false</trackRevisions>
    </reviewItem>
    <reviewItem>
      <errorID>20f993d2-b67c-4eec-827c-16c2770a8652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998E81F</paraID>
      <start>0</start>
      <end>3</end>
      <status>ignored</status>
      <modifiedWord/>
      <trackRevisions>false</trackRevisions>
    </reviewItem>
    <reviewItem>
      <errorID>026ce8a0-df3d-4bdd-8bb7-6fbfd5357288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998E820</paraID>
      <start>0</start>
      <end>3</end>
      <status>ignored</status>
      <modifiedWord/>
      <trackRevisions>false</trackRevisions>
    </reviewItem>
    <reviewItem>
      <errorID>5d0b07a0-3476-4fed-8752-ccd7e6bcd364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998E821</paraID>
      <start>0</start>
      <end>3</end>
      <status>ignored</status>
      <modifiedWord/>
      <trackRevisions>false</trackRevisions>
    </reviewItem>
    <reviewItem>
      <errorID>c76ed268-72c2-4b93-98f5-2faa60f4be8b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998E822</paraID>
      <start>0</start>
      <end>3</end>
      <status>ignored</status>
      <modifiedWord/>
      <trackRevisions>false</trackRevisions>
    </reviewItem>
    <reviewItem>
      <errorID>397c26fb-8b1d-4a39-9a08-4bff308775dd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998E823</paraID>
      <start>0</start>
      <end>3</end>
      <status>ignored</status>
      <modifiedWord/>
      <trackRevisions>false</trackRevisions>
    </reviewItem>
    <reviewItem>
      <errorID>4bb72559-744c-4a1b-a95b-ee84a9b7b1af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998E824</paraID>
      <start>0</start>
      <end>3</end>
      <status>ignored</status>
      <modifiedWord/>
      <trackRevisions>false</trackRevisions>
    </reviewItem>
    <reviewItem>
      <errorID>4a02ed71-ad2c-4d2e-89c6-49a5c3da1d85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998E825</paraID>
      <start>0</start>
      <end>3</end>
      <status>ignored</status>
      <modifiedWord/>
      <trackRevisions>false</trackRevisions>
    </reviewItem>
    <reviewItem>
      <errorID>df486e3f-530e-4472-87db-0a4a368e9a3f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998E826</paraID>
      <start>0</start>
      <end>3</end>
      <status>ignored</status>
      <modifiedWord/>
      <trackRevisions>false</trackRevisions>
    </reviewItem>
    <reviewItem>
      <errorID>07dc313d-b660-4d5a-90fc-b1a4ee47e2a7</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998E827</paraID>
      <start>0</start>
      <end>3</end>
      <status>ignored</status>
      <modifiedWord/>
      <trackRevisions>false</trackRevisions>
    </reviewItem>
    <reviewItem>
      <errorID>1776b966-c3c4-4d67-933e-505f576b977d</errorID>
      <errorWord>(</errorWord>
      <group>L1_Format</group>
      <groupName>格式问题</groupName>
      <ability>L2_HalfPunc_CN</ability>
      <abilityName>全半角检查</abilityName>
      <candidateList>
        <item>（</item>
      </candidateList>
      <explain>文本全半角错误。</explain>
      <paraID> 998E827</paraID>
      <start>7</start>
      <end>8</end>
      <status>ignored</status>
      <modifiedWord/>
      <trackRevisions>false</trackRevisions>
    </reviewItem>
    <reviewItem>
      <errorID>1934aeb4-5876-4f1e-8983-c602cafc6656</errorID>
      <errorWord>)</errorWord>
      <group>L1_Format</group>
      <groupName>格式问题</groupName>
      <ability>L2_HalfPunc_CN</ability>
      <abilityName>全半角检查</abilityName>
      <candidateList>
        <item>）</item>
      </candidateList>
      <explain>文本全半角错误。</explain>
      <paraID> 998E827</paraID>
      <start>9</start>
      <end>10</end>
      <status>ignored</status>
      <modifiedWord/>
      <trackRevisions>false</trackRevisions>
    </reviewItem>
    <reviewItem>
      <errorID>0761e101-13df-4fe9-acb8-6eebea3d73b4</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998E828</paraID>
      <start>0</start>
      <end>3</end>
      <status>ignored</status>
      <modifiedWord/>
      <trackRevisions>false</trackRevisions>
    </reviewItem>
    <reviewItem>
      <errorID>80f53f8d-b704-400f-b326-18c35db8a4d6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998E829</paraID>
      <start>0</start>
      <end>3</end>
      <status>ignored</status>
      <modifiedWord/>
      <trackRevisions>false</trackRevisions>
    </reviewItem>
    <reviewItem>
      <errorID>1336af32-175d-418e-bf1e-c9d2d50ce12a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998E82A</paraID>
      <start>0</start>
      <end>3</end>
      <status>ignored</status>
      <modifiedWord/>
      <trackRevisions>false</trackRevisions>
    </reviewItem>
    <reviewItem>
      <errorID>5e2a5a43-f204-4988-af38-5880e203152e</errorID>
      <errorWord>以</errorWord>
      <group>L1_Word</group>
      <groupName>字词问题</groupName>
      <ability>L2_Typo</ability>
      <abilityName>字词错误</abilityName>
      <candidateList>
        <item>以下</item>
      </candidateList>
      <explain/>
      <paraID>11BA6557</paraID>
      <start>22</start>
      <end>23</end>
      <status>unmodified</status>
      <modifiedWord/>
      <trackRevisions>false</trackRevisions>
    </reviewItem>
    <reviewItem>
      <errorID>b87b75c9-517d-490c-bde8-99018aed4086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242BDEAD</paraID>
      <start>0</start>
      <end>3</end>
      <status>ignored</status>
      <modifiedWord/>
      <trackRevisions>false</trackRevisions>
    </reviewItem>
    <reviewItem>
      <errorID>4a39b7cd-ec8e-4aac-b3a4-01df5726d0f0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45B75F51</paraID>
      <start>0</start>
      <end>3</end>
      <status>ignored</status>
      <modifiedWord/>
      <trackRevisions>false</trackRevisions>
    </reviewItem>
    <reviewItem>
      <errorID>d01a436d-846a-4e44-b377-0f018a54983e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F7AAF4A</paraID>
      <start>0</start>
      <end>3</end>
      <status>ignored</status>
      <modifiedWord/>
      <trackRevisions>false</trackRevisions>
    </reviewItem>
    <reviewItem>
      <errorID>ea9fc6cd-bad8-49e6-968c-d7f76bff8554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4FB57D0E</paraID>
      <start>0</start>
      <end>3</end>
      <status>ignored</status>
      <modifiedWord/>
      <trackRevisions>false</trackRevisions>
    </reviewItem>
    <reviewItem>
      <errorID>2c948aca-187a-4e88-b487-418faf89c4c7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10EAF1A9</paraID>
      <start>0</start>
      <end>3</end>
      <status>ignored</status>
      <modifiedWord/>
      <trackRevisions>false</trackRevisions>
    </reviewItem>
    <reviewItem>
      <errorID>8c83daf9-b5c9-4c97-9c9f-fd6de205a83a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391C3B21</paraID>
      <start>0</start>
      <end>3</end>
      <status>ignored</status>
      <modifiedWord/>
      <trackRevisions>false</trackRevisions>
    </reviewItem>
    <reviewItem>
      <errorID>a95f80fb-8d64-4e66-8a3a-1298ce655c68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A15D898</paraID>
      <start>0</start>
      <end>3</end>
      <status>ignored</status>
      <modifiedWord/>
      <trackRevisions>false</trackRevisions>
    </reviewItem>
    <reviewItem>
      <errorID>c0568967-e7e7-466c-a42e-2180943d673a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998E82D</paraID>
      <start>0</start>
      <end>3</end>
      <status>ignored</status>
      <modifiedWord/>
      <trackRevisions>false</trackRevisions>
    </reviewItem>
    <reviewItem>
      <errorID>b2039ed4-4b1d-476a-893a-53c0ba3fe580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998E82E</paraID>
      <start>0</start>
      <end>3</end>
      <status>ignored</status>
      <modifiedWord/>
      <trackRevisions>false</trackRevisions>
    </reviewItem>
    <reviewItem>
      <errorID>ae406e89-0d59-486e-bc1f-0deeb32f20f3</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998E82F</paraID>
      <start>0</start>
      <end>3</end>
      <status>ignored</status>
      <modifiedWord/>
      <trackRevisions>false</trackRevisions>
    </reviewItem>
    <reviewItem>
      <errorID>efd5ab78-1688-4d9d-9158-6d76ad314891</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998E830</paraID>
      <start>0</start>
      <end>3</end>
      <status>ignored</status>
      <modifiedWord/>
      <trackRevisions>false</trackRevisions>
    </reviewItem>
    <reviewItem>
      <errorID>85f3fa1f-660a-483a-bedc-f461e5dcc150</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998E831</paraID>
      <start>0</start>
      <end>3</end>
      <status>ignored</status>
      <modifiedWord/>
      <trackRevisions>false</trackRevisions>
    </reviewItem>
    <reviewItem>
      <errorID>c1ce5d62-98da-4a90-814f-6e4fbedb1597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998E833</paraID>
      <start>0</start>
      <end>3</end>
      <status>ignored</status>
      <modifiedWord/>
      <trackRevisions>false</trackRevisions>
    </reviewItem>
    <reviewItem>
      <errorID>710d0813-3630-4ca1-8982-d6c86ce6d1aa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998E834</paraID>
      <start>0</start>
      <end>3</end>
      <status>ignored</status>
      <modifiedWord/>
      <trackRevisions>false</trackRevisions>
    </reviewItem>
    <reviewItem>
      <errorID>67a78180-6c8d-4d14-9ab6-4d68450a99e7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998E835</paraID>
      <start>0</start>
      <end>3</end>
      <status>ignored</status>
      <modifiedWord/>
      <trackRevisions>false</trackRevisions>
    </reviewItem>
    <reviewItem>
      <errorID>abd3998c-71df-4a68-8539-4524010caf5c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998E836</paraID>
      <start>0</start>
      <end>3</end>
      <status>ignored</status>
      <modifiedWord/>
      <trackRevisions>false</trackRevisions>
    </reviewItem>
    <reviewItem>
      <errorID>c267c643-cda2-48d8-9324-f0a518e25f17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998E837</paraID>
      <start>0</start>
      <end>3</end>
      <status>ignored</status>
      <modifiedWord/>
      <trackRevisions>false</trackRevisions>
    </reviewItem>
    <reviewItem>
      <errorID>433bc046-3f69-45aa-9e49-d25e335bbaa6</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998E838</paraID>
      <start>0</start>
      <end>3</end>
      <status>ignored</status>
      <modifiedWord/>
      <trackRevisions>false</trackRevisions>
    </reviewItem>
    <reviewItem>
      <errorID>541e9a67-396f-40c2-b6e2-1bcc75b8bb5e</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998E839</paraID>
      <start>0</start>
      <end>3</end>
      <status>ignored</status>
      <modifiedWord/>
      <trackRevisions>false</trackRevisions>
    </reviewItem>
    <reviewItem>
      <errorID>94d16602-c603-43ba-aeb1-6cb30d8c8a96</errorID>
      <errorWord>(</errorWord>
      <group>L1_Format</group>
      <groupName>格式问题</groupName>
      <ability>L2_HalfPunc_CN</ability>
      <abilityName>全半角检查</abilityName>
      <candidateList>
        <item>（</item>
      </candidateList>
      <explain>文本全半角错误。</explain>
      <paraID> 998E839</paraID>
      <start>5</start>
      <end>6</end>
      <status>ignored</status>
      <modifiedWord/>
      <trackRevisions>false</trackRevisions>
    </reviewItem>
    <reviewItem>
      <errorID>504736d9-3af9-48c5-9b26-c6eb4169670c</errorID>
      <errorWord>)</errorWord>
      <group>L1_Format</group>
      <groupName>格式问题</groupName>
      <ability>L2_HalfPunc_CN</ability>
      <abilityName>全半角检查</abilityName>
      <candidateList>
        <item>）</item>
      </candidateList>
      <explain>文本全半角错误。</explain>
      <paraID> 998E839</paraID>
      <start>7</start>
      <end>8</end>
      <status>ignored</status>
      <modifiedWord/>
      <trackRevisions>false</trackRevisions>
    </reviewItem>
    <reviewItem>
      <errorID>3502c089-f375-41e1-876e-6f2ab2423c65</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998E83A</paraID>
      <start>0</start>
      <end>3</end>
      <status>ignored</status>
      <modifiedWord/>
      <trackRevisions>false</trackRevisions>
    </reviewItem>
    <reviewItem>
      <errorID>906135e5-d98d-43f2-b542-5b3f28cb541c</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998E83B</paraID>
      <start>0</start>
      <end>3</end>
      <status>ignored</status>
      <modifiedWord/>
      <trackRevisions>false</trackRevisions>
    </reviewItem>
    <reviewItem>
      <errorID>8493c059-49b8-446a-8b8f-415c57b2e547</errorID>
      <errorWord>(</errorWord>
      <group>L1_Format</group>
      <groupName>格式问题</groupName>
      <ability>L2_HalfPunc_CN</ability>
      <abilityName>全半角检查</abilityName>
      <candidateList>
        <item>（</item>
      </candidateList>
      <explain>文本全半角错误。</explain>
      <paraID> 998E83B</paraID>
      <start>9</start>
      <end>10</end>
      <status>ignored</status>
      <modifiedWord/>
      <trackRevisions>false</trackRevisions>
    </reviewItem>
    <reviewItem>
      <errorID>f5665a9f-f672-4c63-844a-44986471d59c</errorID>
      <errorWord>)</errorWord>
      <group>L1_Format</group>
      <groupName>格式问题</groupName>
      <ability>L2_HalfPunc_CN</ability>
      <abilityName>全半角检查</abilityName>
      <candidateList>
        <item>）</item>
      </candidateList>
      <explain>文本全半角错误。</explain>
      <paraID> 998E83B</paraID>
      <start>11</start>
      <end>12</end>
      <status>ignored</status>
      <modifiedWord/>
      <trackRevisions>false</trackRevisions>
    </reviewItem>
    <reviewItem>
      <errorID>5f2efb31-edf1-42c2-9dfd-64ed7a8ba3e2</errorID>
      <errorWord>(</errorWord>
      <group>L1_Format</group>
      <groupName>格式问题</groupName>
      <ability>L2_HalfPunc_CN</ability>
      <abilityName>全半角检查</abilityName>
      <candidateList>
        <item>（</item>
      </candidateList>
      <explain>文本全半角错误。</explain>
      <paraID> 998E83B</paraID>
      <start>44</start>
      <end>45</end>
      <status>ignored</status>
      <modifiedWord/>
      <trackRevisions>false</trackRevisions>
    </reviewItem>
    <reviewItem>
      <errorID>a0698ad9-a5c0-469c-8c78-17732d4be2eb</errorID>
      <errorWord>)</errorWord>
      <group>L1_Format</group>
      <groupName>格式问题</groupName>
      <ability>L2_HalfPunc_CN</ability>
      <abilityName>全半角检查</abilityName>
      <candidateList>
        <item>）</item>
      </candidateList>
      <explain>文本全半角错误。</explain>
      <paraID> 998E83B</paraID>
      <start>46</start>
      <end>47</end>
      <status>ignored</status>
      <modifiedWord/>
      <trackRevisions>false</trackRevisions>
    </reviewItem>
    <reviewItem>
      <errorID>d1e9b10b-a64f-4c42-99a2-3affc3e79076</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998E83D</paraID>
      <start>0</start>
      <end>3</end>
      <status>ignored</status>
      <modifiedWord/>
      <trackRevisions>false</trackRevisions>
    </reviewItem>
    <reviewItem>
      <errorID>2f030012-f32e-4e6f-9cd1-4543e792ac06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998E83F</paraID>
      <start>0</start>
      <end>3</end>
      <status>ignored</status>
      <modifiedWord/>
      <trackRevisions>false</trackRevisions>
    </reviewItem>
    <reviewItem>
      <errorID>b74acb8c-b9bf-4f73-9e6f-a19139716e36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998E840</paraID>
      <start>0</start>
      <end>3</end>
      <status>ignored</status>
      <modifiedWord/>
      <trackRevisions>false</trackRevisions>
    </reviewItem>
    <reviewItem>
      <errorID>7e8670af-0fb5-4380-a9a0-cdbb046b62db</errorID>
      <errorWord>(</errorWord>
      <group>L1_Format</group>
      <groupName>格式问题</groupName>
      <ability>L2_HalfPunc_CN</ability>
      <abilityName>全半角检查</abilityName>
      <candidateList>
        <item>（</item>
      </candidateList>
      <explain>文本全半角错误。</explain>
      <paraID> 998E840</paraID>
      <start>39</start>
      <end>40</end>
      <status>ignored</status>
      <modifiedWord/>
      <trackRevisions>false</trackRevisions>
    </reviewItem>
    <reviewItem>
      <errorID>b10fa679-5da8-490a-a2f7-1a4df2287742</errorID>
      <errorWord>)</errorWord>
      <group>L1_Format</group>
      <groupName>格式问题</groupName>
      <ability>L2_HalfPunc_CN</ability>
      <abilityName>全半角检查</abilityName>
      <candidateList>
        <item>）</item>
      </candidateList>
      <explain>文本全半角错误。</explain>
      <paraID> 998E840</paraID>
      <start>41</start>
      <end>42</end>
      <status>ignored</status>
      <modifiedWord/>
      <trackRevisions>false</trackRevisions>
    </reviewItem>
    <reviewItem>
      <errorID>7e8d8d05-38f3-4ab7-8735-cf65193c3cbb</errorID>
      <errorWord>(</errorWord>
      <group>L1_Format</group>
      <groupName>格式问题</groupName>
      <ability>L2_HalfPunc_CN</ability>
      <abilityName>全半角检查</abilityName>
      <candidateList>
        <item>（</item>
      </candidateList>
      <explain>文本全半角错误。</explain>
      <paraID> 998E840</paraID>
      <start>99</start>
      <end>100</end>
      <status>ignored</status>
      <modifiedWord/>
      <trackRevisions>false</trackRevisions>
    </reviewItem>
    <reviewItem>
      <errorID>b5c76571-a378-4119-b103-0aacace0003e</errorID>
      <errorWord>)</errorWord>
      <group>L1_Format</group>
      <groupName>格式问题</groupName>
      <ability>L2_HalfPunc_CN</ability>
      <abilityName>全半角检查</abilityName>
      <candidateList>
        <item>）</item>
      </candidateList>
      <explain>文本全半角错误。</explain>
      <paraID> 998E840</paraID>
      <start>101</start>
      <end>102</end>
      <status>ignored</status>
      <modifiedWord/>
      <trackRevisions>false</trackRevisions>
    </reviewItem>
    <reviewItem>
      <errorID>231fcafa-2200-4238-a925-04ce5710840f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998E841</paraID>
      <start>0</start>
      <end>3</end>
      <status>ignored</status>
      <modifiedWord/>
      <trackRevisions>false</trackRevisions>
    </reviewItem>
    <reviewItem>
      <errorID>85c6d07e-7016-4dae-bbbd-3d303f1636d7</errorID>
      <errorWord>(</errorWord>
      <group>L1_Format</group>
      <groupName>格式问题</groupName>
      <ability>L2_HalfPunc_CN</ability>
      <abilityName>全半角检查</abilityName>
      <candidateList>
        <item>（</item>
      </candidateList>
      <explain>文本全半角错误。</explain>
      <paraID> 998E841</paraID>
      <start>38</start>
      <end>39</end>
      <status>ignored</status>
      <modifiedWord/>
      <trackRevisions>false</trackRevisions>
    </reviewItem>
    <reviewItem>
      <errorID>9e133ab0-0e19-4c98-ab1f-cb94f490cae4</errorID>
      <errorWord>)</errorWord>
      <group>L1_Format</group>
      <groupName>格式问题</groupName>
      <ability>L2_HalfPunc_CN</ability>
      <abilityName>全半角检查</abilityName>
      <candidateList>
        <item>）</item>
      </candidateList>
      <explain>文本全半角错误。</explain>
      <paraID> 998E841</paraID>
      <start>40</start>
      <end>41</end>
      <status>ignored</status>
      <modifiedWord/>
      <trackRevisions>false</trackRevisions>
    </reviewItem>
    <reviewItem>
      <errorID>8d132cc6-0810-477d-a20e-0f0602e18bd2</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998E842</paraID>
      <start>0</start>
      <end>3</end>
      <status>ignored</status>
      <modifiedWord/>
      <trackRevisions>false</trackRevisions>
    </reviewItem>
    <reviewItem>
      <errorID>be70f45b-3855-46b0-a747-9d0110fb53b4</errorID>
      <errorWord>(</errorWord>
      <group>L1_Format</group>
      <groupName>格式问题</groupName>
      <ability>L2_HalfPunc_CN</ability>
      <abilityName>全半角检查</abilityName>
      <candidateList>
        <item>（</item>
      </candidateList>
      <explain>文本全半角错误。</explain>
      <paraID> 998E842</paraID>
      <start>31</start>
      <end>32</end>
      <status>ignored</status>
      <modifiedWord/>
      <trackRevisions>false</trackRevisions>
    </reviewItem>
    <reviewItem>
      <errorID>1082d224-9dd0-4ad9-853e-ee28cb067208</errorID>
      <errorWord>)</errorWord>
      <group>L1_Format</group>
      <groupName>格式问题</groupName>
      <ability>L2_HalfPunc_CN</ability>
      <abilityName>全半角检查</abilityName>
      <candidateList>
        <item>）</item>
      </candidateList>
      <explain>文本全半角错误。</explain>
      <paraID> 998E842</paraID>
      <start>33</start>
      <end>34</end>
      <status>ignored</status>
      <modifiedWord/>
      <trackRevisions>false</trackRevisions>
    </reviewItem>
    <reviewItem>
      <errorID>abfda7c9-0d2e-4f41-970b-98ba7a0d08f9</errorID>
      <errorWord>(</errorWord>
      <group>L1_Format</group>
      <groupName>格式问题</groupName>
      <ability>L2_HalfPunc_CN</ability>
      <abilityName>全半角检查</abilityName>
      <candidateList>
        <item>（</item>
      </candidateList>
      <explain>文本全半角错误。</explain>
      <paraID> 998E842</paraID>
      <start>35</start>
      <end>36</end>
      <status>ignored</status>
      <modifiedWord/>
      <trackRevisions>false</trackRevisions>
    </reviewItem>
    <reviewItem>
      <errorID>4cb45199-375b-4ddd-b73b-8991fd8bf8c7</errorID>
      <errorWord>)</errorWord>
      <group>L1_Format</group>
      <groupName>格式问题</groupName>
      <ability>L2_HalfPunc_CN</ability>
      <abilityName>全半角检查</abilityName>
      <candidateList>
        <item>）</item>
      </candidateList>
      <explain>文本全半角错误。</explain>
      <paraID> 998E842</paraID>
      <start>37</start>
      <end>38</end>
      <status>ignored</status>
      <modifiedWord/>
      <trackRevisions>false</trackRevisions>
    </reviewItem>
    <reviewItem>
      <errorID>35c644a2-0806-45c9-8523-7dc7e7395607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998E844</paraID>
      <start>0</start>
      <end>3</end>
      <status>ignored</status>
      <modifiedWord/>
      <trackRevisions>false</trackRevisions>
    </reviewItem>
    <reviewItem>
      <errorID>18078a42-0cd1-41c6-bcf6-5f5817cf4ab9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998E845</paraID>
      <start>0</start>
      <end>3</end>
      <status>ignored</status>
      <modifiedWord/>
      <trackRevisions>false</trackRevisions>
    </reviewItem>
    <reviewItem>
      <errorID>8e411dc0-3f2b-4762-b633-cc1f5cf282aa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2A9D98D3</paraID>
      <start>0</start>
      <end>3</end>
      <status>ignored</status>
      <modifiedWord/>
      <trackRevisions>false</trackRevisions>
    </reviewItem>
    <reviewItem>
      <errorID>43198d8c-c790-4096-a1a1-7b2c48da3d00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57493B2C</paraID>
      <start>0</start>
      <end>3</end>
      <status>ignored</status>
      <modifiedWord/>
      <trackRevisions>false</trackRevisions>
    </reviewItem>
    <reviewItem>
      <errorID>6f7fed3c-4602-465f-a3ff-c88a186b43fa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998E847</paraID>
      <start>0</start>
      <end>3</end>
      <status>ignored</status>
      <modifiedWord/>
      <trackRevisions>false</trackRevisions>
    </reviewItem>
    <reviewItem>
      <errorID>029ebffb-a66d-49dc-874e-fbb82041e124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998E848</paraID>
      <start>0</start>
      <end>3</end>
      <status>ignored</status>
      <modifiedWord/>
      <trackRevisions>false</trackRevisions>
    </reviewItem>
    <reviewItem>
      <errorID>ce59e844-b6f0-4948-a044-a1994ee07851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998E849</paraID>
      <start>0</start>
      <end>3</end>
      <status>ignored</status>
      <modifiedWord/>
      <trackRevisions>false</trackRevisions>
    </reviewItem>
    <reviewItem>
      <errorID>d8485968-8ad2-466a-8fca-0dc59e3674e7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998E84A</paraID>
      <start>0</start>
      <end>3</end>
      <status>ignored</status>
      <modifiedWord/>
      <trackRevisions>false</trackRevisions>
    </reviewItem>
    <reviewItem>
      <errorID>950c79cd-1a04-474d-9aee-2f9860aa8a3b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998E84B</paraID>
      <start>0</start>
      <end>3</end>
      <status>ignored</status>
      <modifiedWord/>
      <trackRevisions>false</trackRevisions>
    </reviewItem>
    <reviewItem>
      <errorID>bb2f6003-f973-4fff-ac82-e3185cad1132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998E84C</paraID>
      <start>0</start>
      <end>3</end>
      <status>ignored</status>
      <modifiedWord/>
      <trackRevisions>false</trackRevisions>
    </reviewItem>
    <reviewItem>
      <errorID>f4993ee8-7d6c-4bac-a42a-0ca8594ae389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998E84D</paraID>
      <start>0</start>
      <end>3</end>
      <status>ignored</status>
      <modifiedWord/>
      <trackRevisions>false</trackRevisions>
    </reviewItem>
    <reviewItem>
      <errorID>a3986035-c0e0-44a8-acc1-bfbe681bdf2f</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998E84E</paraID>
      <start>0</start>
      <end>3</end>
      <status>ignored</status>
      <modifiedWord/>
      <trackRevisions>false</trackRevisions>
    </reviewItem>
    <reviewItem>
      <errorID>a925abbf-6813-4160-b898-dba88ed4f267</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998E84F</paraID>
      <start>0</start>
      <end>3</end>
      <status>ignored</status>
      <modifiedWord/>
      <trackRevisions>false</trackRevisions>
    </reviewItem>
    <reviewItem>
      <errorID>cbccb611-9659-4fdb-b548-c5c0a493d36a</errorID>
      <errorWord>(</errorWord>
      <group>L1_Format</group>
      <groupName>格式问题</groupName>
      <ability>L2_HalfPunc_CN</ability>
      <abilityName>全半角检查</abilityName>
      <candidateList>
        <item>（</item>
      </candidateList>
      <explain>文本全半角错误。</explain>
      <paraID> 998E84F</paraID>
      <start>21</start>
      <end>22</end>
      <status>ignored</status>
      <modifiedWord/>
      <trackRevisions>false</trackRevisions>
    </reviewItem>
    <reviewItem>
      <errorID>0f5498f4-3a01-40b6-badd-3a910787877f</errorID>
      <errorWord>)</errorWord>
      <group>L1_Format</group>
      <groupName>格式问题</groupName>
      <ability>L2_HalfPunc_CN</ability>
      <abilityName>全半角检查</abilityName>
      <candidateList>
        <item>）</item>
      </candidateList>
      <explain>文本全半角错误。</explain>
      <paraID> 998E84F</paraID>
      <start>23</start>
      <end>24</end>
      <status>ignored</status>
      <modifiedWord/>
      <trackRevisions>false</trackRevisions>
    </reviewItem>
    <reviewItem>
      <errorID>f9ef300a-ebb4-44ea-bf4c-0d21400a55fb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998E850</paraID>
      <start>0</start>
      <end>3</end>
      <status>ignored</status>
      <modifiedWord/>
      <trackRevisions>false</trackRevisions>
    </reviewItem>
    <reviewItem>
      <errorID>0830a7b0-e79f-42cb-a3fd-65e14764ef9a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998E851</paraID>
      <start>0</start>
      <end>3</end>
      <status>ignored</status>
      <modifiedWord/>
      <trackRevisions>false</trackRevisions>
    </reviewItem>
    <reviewItem>
      <errorID>c09e3db8-a592-4a55-8976-9b05bbd455a2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27D7B948</paraID>
      <start>0</start>
      <end>3</end>
      <status>ignored</status>
      <modifiedWord/>
      <trackRevisions>false</trackRevisions>
    </reviewItem>
    <reviewItem>
      <errorID>61b4eb87-821e-4e89-b18d-8a2ee914503b</errorID>
      <errorWord>(</errorWord>
      <group>L1_Format</group>
      <groupName>格式问题</groupName>
      <ability>L2_HalfPunc_CN</ability>
      <abilityName>全半角检查</abilityName>
      <candidateList>
        <item>（</item>
      </candidateList>
      <explain>文本全半角错误。</explain>
      <paraID>27D7B948</paraID>
      <start>14</start>
      <end>15</end>
      <status>ignored</status>
      <modifiedWord/>
      <trackRevisions>false</trackRevisions>
    </reviewItem>
    <reviewItem>
      <errorID>f7360b24-188e-4629-a9d7-5c7c550f2c57</errorID>
      <errorWord>)</errorWord>
      <group>L1_Format</group>
      <groupName>格式问题</groupName>
      <ability>L2_HalfPunc_CN</ability>
      <abilityName>全半角检查</abilityName>
      <candidateList>
        <item>）</item>
      </candidateList>
      <explain>文本全半角错误。</explain>
      <paraID>27D7B948</paraID>
      <start>16</start>
      <end>17</end>
      <status>ignored</status>
      <modifiedWord/>
      <trackRevisions>false</trackRevisions>
    </reviewItem>
    <reviewItem>
      <errorID>098e0d19-36ff-4978-87af-cff465553a2a</errorID>
      <errorWord>(</errorWord>
      <group>L1_Format</group>
      <groupName>格式问题</groupName>
      <ability>L2_HalfPunc_CN</ability>
      <abilityName>全半角检查</abilityName>
      <candidateList>
        <item>（</item>
      </candidateList>
      <explain>文本全半角错误。</explain>
      <paraID>27D7B948</paraID>
      <start>19</start>
      <end>20</end>
      <status>ignored</status>
      <modifiedWord/>
      <trackRevisions>false</trackRevisions>
    </reviewItem>
    <reviewItem>
      <errorID>de04a43f-4800-47af-8c1e-44eeabc6c8e4</errorID>
      <errorWord>)</errorWord>
      <group>L1_Format</group>
      <groupName>格式问题</groupName>
      <ability>L2_HalfPunc_CN</ability>
      <abilityName>全半角检查</abilityName>
      <candidateList>
        <item>）</item>
      </candidateList>
      <explain>文本全半角错误。</explain>
      <paraID>27D7B948</paraID>
      <start>21</start>
      <end>22</end>
      <status>ignored</status>
      <modifiedWord/>
      <trackRevisions>false</trackRevisions>
    </reviewItem>
    <reviewItem>
      <errorID>308f6d97-1d26-4daa-8304-87bfe015f499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336A0315</paraID>
      <start>0</start>
      <end>3</end>
      <status>ignored</status>
      <modifiedWord/>
      <trackRevisions>false</trackRevisions>
    </reviewItem>
    <reviewItem>
      <errorID>005b0d94-1cea-469e-bcd7-832e8136cc41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7FB4655D</paraID>
      <start>0</start>
      <end>3</end>
      <status>ignored</status>
      <modifiedWord/>
      <trackRevisions>false</trackRevisions>
    </reviewItem>
    <reviewItem>
      <errorID>19c0b138-f9ad-463a-8c0e-910a2e9ae41b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64567D64</paraID>
      <start>0</start>
      <end>3</end>
      <status>ignored</status>
      <modifiedWord/>
      <trackRevisions>false</trackRevisions>
    </reviewItem>
    <reviewItem>
      <errorID>00fa294d-4c48-4fa9-9722-15553e2f09fd</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68AC2901</paraID>
      <start>0</start>
      <end>3</end>
      <status>ignored</status>
      <modifiedWord/>
      <trackRevisions>false</trackRevisions>
    </reviewItem>
    <reviewItem>
      <errorID>fa7377f4-65d9-4c72-9f91-fb2ceceab189</errorID>
      <errorWord>(</errorWord>
      <group>L1_Format</group>
      <groupName>格式问题</groupName>
      <ability>L2_HalfPunc_CN</ability>
      <abilityName>全半角检查</abilityName>
      <candidateList>
        <item>（</item>
      </candidateList>
      <explain>文本全半角错误。</explain>
      <paraID>68AC2901</paraID>
      <start>8</start>
      <end>9</end>
      <status>ignored</status>
      <modifiedWord/>
      <trackRevisions>false</trackRevisions>
    </reviewItem>
    <reviewItem>
      <errorID>7f5274c7-e50d-4e27-9ca0-feca20d5fb4b</errorID>
      <errorWord>)</errorWord>
      <group>L1_Format</group>
      <groupName>格式问题</groupName>
      <ability>L2_HalfPunc_CN</ability>
      <abilityName>全半角检查</abilityName>
      <candidateList>
        <item>）</item>
      </candidateList>
      <explain>文本全半角错误。</explain>
      <paraID>68AC2901</paraID>
      <start>10</start>
      <end>11</end>
      <status>ignored</status>
      <modifiedWord/>
      <trackRevisions>false</trackRevisions>
    </reviewItem>
    <reviewItem>
      <errorID>77771044-149c-42b6-a4a4-a356e7fc36a4</errorID>
      <errorWord>(</errorWord>
      <group>L1_Format</group>
      <groupName>格式问题</groupName>
      <ability>L2_HalfPunc_CN</ability>
      <abilityName>全半角检查</abilityName>
      <candidateList>
        <item>（</item>
      </candidateList>
      <explain>文本全半角错误。</explain>
      <paraID>68AC2901</paraID>
      <start>14</start>
      <end>15</end>
      <status>ignored</status>
      <modifiedWord/>
      <trackRevisions>false</trackRevisions>
    </reviewItem>
    <reviewItem>
      <errorID>e0dcb6cd-17ec-4638-8598-76d2b1b07d18</errorID>
      <errorWord>)</errorWord>
      <group>L1_Format</group>
      <groupName>格式问题</groupName>
      <ability>L2_HalfPunc_CN</ability>
      <abilityName>全半角检查</abilityName>
      <candidateList>
        <item>）</item>
      </candidateList>
      <explain>文本全半角错误。</explain>
      <paraID>68AC2901</paraID>
      <start>16</start>
      <end>17</end>
      <status>ignored</status>
      <modifiedWord/>
      <trackRevisions>false</trackRevisions>
    </reviewItem>
    <reviewItem>
      <errorID>0a3d31d2-153b-4937-a375-d4992e75ced6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2A42E8FB</paraID>
      <start>0</start>
      <end>3</end>
      <status>ignored</status>
      <modifiedWord/>
      <trackRevisions>false</trackRevisions>
    </reviewItem>
    <reviewItem>
      <errorID>3fceb063-35f6-4020-b65c-56eb4a81ff72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4B6CEFF1</paraID>
      <start>0</start>
      <end>3</end>
      <status>ignored</status>
      <modifiedWord/>
      <trackRevisions>false</trackRevisions>
    </reviewItem>
    <reviewItem>
      <errorID>05901226-aeb6-4ad4-8d6a-ca870fb5db2a</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17B4287E</paraID>
      <start>0</start>
      <end>3</end>
      <status>ignored</status>
      <modifiedWord/>
      <trackRevisions>false</trackRevisions>
    </reviewItem>
    <reviewItem>
      <errorID>852fdc4a-103d-447f-a22c-3ee0112963b2</errorID>
      <errorWord>(</errorWord>
      <group>L1_Format</group>
      <groupName>格式问题</groupName>
      <ability>L2_HalfPunc_CN</ability>
      <abilityName>全半角检查</abilityName>
      <candidateList>
        <item>（</item>
      </candidateList>
      <explain>文本全半角错误。</explain>
      <paraID>17B4287E</paraID>
      <start>8</start>
      <end>9</end>
      <status>ignored</status>
      <modifiedWord/>
      <trackRevisions>false</trackRevisions>
    </reviewItem>
    <reviewItem>
      <errorID>12e5bcb2-edaf-4fda-9292-54414b365bec</errorID>
      <errorWord>)</errorWord>
      <group>L1_Format</group>
      <groupName>格式问题</groupName>
      <ability>L2_HalfPunc_CN</ability>
      <abilityName>全半角检查</abilityName>
      <candidateList>
        <item>）</item>
      </candidateList>
      <explain>文本全半角错误。</explain>
      <paraID>17B4287E</paraID>
      <start>10</start>
      <end>11</end>
      <status>ignored</status>
      <modifiedWord/>
      <trackRevisions>false</trackRevisions>
    </reviewItem>
    <reviewItem>
      <errorID>885c7871-a543-4172-8dd3-ac304c923355</errorID>
      <errorWord>(</errorWord>
      <group>L1_Format</group>
      <groupName>格式问题</groupName>
      <ability>L2_HalfPunc_CN</ability>
      <abilityName>全半角检查</abilityName>
      <candidateList>
        <item>（</item>
      </candidateList>
      <explain>文本全半角错误。</explain>
      <paraID>17B4287E</paraID>
      <start>63</start>
      <end>64</end>
      <status>ignored</status>
      <modifiedWord/>
      <trackRevisions>false</trackRevisions>
    </reviewItem>
    <reviewItem>
      <errorID>aa00ff92-7469-4606-93ae-f751dc543981</errorID>
      <errorWord>)</errorWord>
      <group>L1_Format</group>
      <groupName>格式问题</groupName>
      <ability>L2_HalfPunc_CN</ability>
      <abilityName>全半角检查</abilityName>
      <candidateList>
        <item>）</item>
      </candidateList>
      <explain>文本全半角错误。</explain>
      <paraID>17B4287E</paraID>
      <start>65</start>
      <end>66</end>
      <status>ignored</status>
      <modifiedWord/>
      <trackRevisions>false</trackRevisions>
    </reviewItem>
    <reviewItem>
      <errorID>9c6f31bd-ee0b-41bb-b60f-e8c7bed122c9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7595EAFF</paraID>
      <start>0</start>
      <end>3</end>
      <status>ignored</status>
      <modifiedWord/>
      <trackRevisions>false</trackRevisions>
    </reviewItem>
    <reviewItem>
      <errorID>532a08a5-06ac-404a-babc-2e2032775a65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30E295F7</paraID>
      <start>0</start>
      <end>3</end>
      <status>ignored</status>
      <modifiedWord/>
      <trackRevisions>false</trackRevisions>
    </reviewItem>
    <reviewItem>
      <errorID>57cf09c9-7a97-4f71-a7d2-062fd5ca061b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7E048724</paraID>
      <start>0</start>
      <end>3</end>
      <status>ignored</status>
      <modifiedWord/>
      <trackRevisions>false</trackRevisions>
    </reviewItem>
    <reviewItem>
      <errorID>6fc92070-c13d-443f-9829-7cf3d9d60ddd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998E855</paraID>
      <start>0</start>
      <end>3</end>
      <status>ignored</status>
      <modifiedWord/>
      <trackRevisions>false</trackRevisions>
    </reviewItem>
    <reviewItem>
      <errorID>7b0550c6-3333-4792-9d9f-511407cf8b38</errorID>
      <errorWord>(</errorWord>
      <group>L1_Format</group>
      <groupName>格式问题</groupName>
      <ability>L2_HalfPunc_CN</ability>
      <abilityName>全半角检查</abilityName>
      <candidateList>
        <item>（</item>
      </candidateList>
      <explain>文本全半角错误。</explain>
      <paraID> 998E855</paraID>
      <start>30</start>
      <end>31</end>
      <status>ignored</status>
      <modifiedWord/>
      <trackRevisions>false</trackRevisions>
    </reviewItem>
    <reviewItem>
      <errorID>18e3864b-b5f2-4ea2-933a-39585b72eb78</errorID>
      <errorWord>)</errorWord>
      <group>L1_Format</group>
      <groupName>格式问题</groupName>
      <ability>L2_HalfPunc_CN</ability>
      <abilityName>全半角检查</abilityName>
      <candidateList>
        <item>）</item>
      </candidateList>
      <explain>文本全半角错误。</explain>
      <paraID> 998E855</paraID>
      <start>32</start>
      <end>33</end>
      <status>ignored</status>
      <modifiedWord/>
      <trackRevisions>false</trackRevisions>
    </reviewItem>
    <reviewItem>
      <errorID>14efa8c2-d3bb-40ac-b302-6b626482b102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998E856</paraID>
      <start>0</start>
      <end>3</end>
      <status>ignored</status>
      <modifiedWord/>
      <trackRevisions>false</trackRevisions>
    </reviewItem>
    <reviewItem>
      <errorID>4499c266-e2d7-437b-9e53-11d7ad496525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998E857</paraID>
      <start>0</start>
      <end>3</end>
      <status>ignored</status>
      <modifiedWord/>
      <trackRevisions>false</trackRevisions>
    </reviewItem>
    <reviewItem>
      <errorID>9d05622c-5f10-4bae-8c22-b55529fbf465</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998E858</paraID>
      <start>0</start>
      <end>3</end>
      <status>ignored</status>
      <modifiedWord/>
      <trackRevisions>false</trackRevisions>
    </reviewItem>
    <reviewItem>
      <errorID>8c451994-99e0-45bf-a2dc-dcead50962ca</errorID>
      <errorWord>(</errorWord>
      <group>L1_Format</group>
      <groupName>格式问题</groupName>
      <ability>L2_HalfPunc_CN</ability>
      <abilityName>全半角检查</abilityName>
      <candidateList>
        <item>（</item>
      </candidateList>
      <explain>文本全半角错误。</explain>
      <paraID> 998E859</paraID>
      <start>0</start>
      <end>1</end>
      <status>ignored</status>
      <modifiedWord/>
      <trackRevisions>false</trackRevisions>
    </reviewItem>
    <reviewItem>
      <errorID>7975fbba-b3be-431d-9729-3002d0614ddf</errorID>
      <errorWord>)</errorWord>
      <group>L1_Format</group>
      <groupName>格式问题</groupName>
      <ability>L2_HalfPunc_CN</ability>
      <abilityName>全半角检查</abilityName>
      <candidateList>
        <item>）</item>
      </candidateList>
      <explain>文本全半角错误。</explain>
      <paraID> 998E859</paraID>
      <start>3</start>
      <end>4</end>
      <status>ignored</status>
      <modifiedWord/>
      <trackRevisions>false</trackRevisions>
    </reviewItem>
    <reviewItem>
      <errorID>b9044c23-4e59-44b4-9435-1dab77807589</errorID>
      <errorWord>(</errorWord>
      <group>L1_Format</group>
      <groupName>格式问题</groupName>
      <ability>L2_HalfPunc_CN</ability>
      <abilityName>全半角检查</abilityName>
      <candidateList>
        <item>（</item>
      </candidateList>
      <explain>文本全半角错误。</explain>
      <paraID> 998E85A</paraID>
      <start>0</start>
      <end>1</end>
      <status>ignored</status>
      <modifiedWord/>
      <trackRevisions>false</trackRevisions>
    </reviewItem>
    <reviewItem>
      <errorID>7d41db3e-2e27-4edd-8df0-7944ccfd44eb</errorID>
      <errorWord>)</errorWord>
      <group>L1_Format</group>
      <groupName>格式问题</groupName>
      <ability>L2_HalfPunc_CN</ability>
      <abilityName>全半角检查</abilityName>
      <candidateList>
        <item>）</item>
      </candidateList>
      <explain>文本全半角错误。</explain>
      <paraID> 998E85A</paraID>
      <start>4</start>
      <end>5</end>
      <status>ignored</status>
      <modifiedWord/>
      <trackRevisions>false</trackRevisions>
    </reviewItem>
    <reviewItem>
      <errorID>3f2b8c54-9ac4-4c42-b4a4-390102013762</errorID>
      <errorWord>(</errorWord>
      <group>L1_Format</group>
      <groupName>格式问题</groupName>
      <ability>L2_HalfPunc_CN</ability>
      <abilityName>全半角检查</abilityName>
      <candidateList>
        <item>（</item>
      </candidateList>
      <explain>文本全半角错误。</explain>
      <paraID> 998E85B</paraID>
      <start>0</start>
      <end>1</end>
      <status>ignored</status>
      <modifiedWord/>
      <trackRevisions>false</trackRevisions>
    </reviewItem>
    <reviewItem>
      <errorID>572540f7-cfad-4d96-b8b0-9a61f68c9667</errorID>
      <errorWord>)</errorWord>
      <group>L1_Format</group>
      <groupName>格式问题</groupName>
      <ability>L2_HalfPunc_CN</ability>
      <abilityName>全半角检查</abilityName>
      <candidateList>
        <item>）</item>
      </candidateList>
      <explain>文本全半角错误。</explain>
      <paraID> 998E85B</paraID>
      <start>19</start>
      <end>20</end>
      <status>ignored</status>
      <modifiedWord/>
      <trackRevisions>false</trackRevisions>
    </reviewItem>
    <reviewItem>
      <errorID>7ed9e4d0-7b16-4641-b324-839cef6a4465</errorID>
      <errorWord>(v)</errorWord>
      <group>L1_Format</group>
      <groupName>格式问题</groupName>
      <ability>L2_Ordinal</ability>
      <abilityName>序号格式</abilityName>
      <candidateList>
        <item>（v）</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998E85C</paraID>
      <start>0</start>
      <end>19</end>
      <status>ignored</status>
      <modifiedWord/>
      <trackRevisions>false</trackRevisions>
    </reviewItem>
    <reviewItem>
      <errorID>49138395-9219-47c5-bcce-390b1e9838b6</errorID>
      <errorWord>(</errorWord>
      <group>L1_Format</group>
      <groupName>格式问题</groupName>
      <ability>L2_HalfPunc_CN</ability>
      <abilityName>全半角检查</abilityName>
      <candidateList>
        <item>（</item>
      </candidateList>
      <explain>文本全半角错误。</explain>
      <paraID> 998E85D</paraID>
      <start>0</start>
      <end>1</end>
      <status>ignored</status>
      <modifiedWord/>
      <trackRevisions>false</trackRevisions>
    </reviewItem>
    <reviewItem>
      <errorID>e16293fe-9d59-45c6-af8c-4496d27b5d88</errorID>
      <errorWord>)</errorWord>
      <group>L1_Format</group>
      <groupName>格式问题</groupName>
      <ability>L2_HalfPunc_CN</ability>
      <abilityName>全半角检查</abilityName>
      <candidateList>
        <item>）</item>
      </candidateList>
      <explain>文本全半角错误。</explain>
      <paraID> 998E85D</paraID>
      <start>19</start>
      <end>20</end>
      <status>ignored</status>
      <modifiedWord/>
      <trackRevisions>false</trackRevisions>
    </reviewItem>
    <reviewItem>
      <errorID>2d608260-88c5-45c6-bdae-45285565895b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998E85E</paraID>
      <start>0</start>
      <end>3</end>
      <status>ignored</status>
      <modifiedWord/>
      <trackRevisions>false</trackRevisions>
    </reviewItem>
    <reviewItem>
      <errorID>086c4434-9cee-47f0-a6d7-d79ca29f8694</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998E85F</paraID>
      <start>0</start>
      <end>3</end>
      <status>ignored</status>
      <modifiedWord/>
      <trackRevisions>false</trackRevisions>
    </reviewItem>
    <reviewItem>
      <errorID>efc7b0ac-c609-443f-92d9-00366867319c</errorID>
      <errorWord>(</errorWord>
      <group>L1_Format</group>
      <groupName>格式问题</groupName>
      <ability>L2_HalfPunc_CN</ability>
      <abilityName>全半角检查</abilityName>
      <candidateList>
        <item>（</item>
      </candidateList>
      <explain>文本全半角错误。</explain>
      <paraID> 998E860</paraID>
      <start>0</start>
      <end>1</end>
      <status>ignored</status>
      <modifiedWord/>
      <trackRevisions>false</trackRevisions>
    </reviewItem>
    <reviewItem>
      <errorID>ad12ea30-8eec-4677-8f41-2938bcd80ea4</errorID>
      <errorWord>)</errorWord>
      <group>L1_Format</group>
      <groupName>格式问题</groupName>
      <ability>L2_HalfPunc_CN</ability>
      <abilityName>全半角检查</abilityName>
      <candidateList>
        <item>）</item>
      </candidateList>
      <explain>文本全半角错误。</explain>
      <paraID> 998E860</paraID>
      <start>3</start>
      <end>4</end>
      <status>ignored</status>
      <modifiedWord/>
      <trackRevisions>false</trackRevisions>
    </reviewItem>
    <reviewItem>
      <errorID>3718a4ec-52e5-495c-95d3-7f909c27bdd5</errorID>
      <errorWord>(</errorWord>
      <group>L1_Format</group>
      <groupName>格式问题</groupName>
      <ability>L2_HalfPunc_CN</ability>
      <abilityName>全半角检查</abilityName>
      <candidateList>
        <item>（</item>
      </candidateList>
      <explain>文本全半角错误。</explain>
      <paraID> 998E861</paraID>
      <start>0</start>
      <end>1</end>
      <status>ignored</status>
      <modifiedWord/>
      <trackRevisions>false</trackRevisions>
    </reviewItem>
    <reviewItem>
      <errorID>ee91216f-79cc-45c0-9ab4-a1e26f3ad6aa</errorID>
      <errorWord>)</errorWord>
      <group>L1_Format</group>
      <groupName>格式问题</groupName>
      <ability>L2_HalfPunc_CN</ability>
      <abilityName>全半角检查</abilityName>
      <candidateList>
        <item>）</item>
      </candidateList>
      <explain>文本全半角错误。</explain>
      <paraID> 998E861</paraID>
      <start>4</start>
      <end>5</end>
      <status>ignored</status>
      <modifiedWord/>
      <trackRevisions>false</trackRevisions>
    </reviewItem>
    <reviewItem>
      <errorID>bc5cdc64-4e57-41c1-b418-0d1ef0159760</errorID>
      <errorWord>(</errorWord>
      <group>L1_Format</group>
      <groupName>格式问题</groupName>
      <ability>L2_HalfPunc_CN</ability>
      <abilityName>全半角检查</abilityName>
      <candidateList>
        <item>（</item>
      </candidateList>
      <explain>文本全半角错误。</explain>
      <paraID> 998E862</paraID>
      <start>0</start>
      <end>1</end>
      <status>ignored</status>
      <modifiedWord/>
      <trackRevisions>false</trackRevisions>
    </reviewItem>
    <reviewItem>
      <errorID>0e4aab5f-a55f-46a8-8669-3d93e18a1035</errorID>
      <errorWord>)</errorWord>
      <group>L1_Format</group>
      <groupName>格式问题</groupName>
      <ability>L2_HalfPunc_CN</ability>
      <abilityName>全半角检查</abilityName>
      <candidateList>
        <item>）</item>
      </candidateList>
      <explain>文本全半角错误。</explain>
      <paraID> 998E862</paraID>
      <start>19</start>
      <end>20</end>
      <status>ignored</status>
      <modifiedWord/>
      <trackRevisions>false</trackRevisions>
    </reviewItem>
    <reviewItem>
      <errorID>dc40780f-bea9-41c0-b93c-86ebd5b5a95e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998E863</paraID>
      <start>0</start>
      <end>3</end>
      <status>ignored</status>
      <modifiedWord/>
      <trackRevisions>false</trackRevisions>
    </reviewItem>
    <reviewItem>
      <errorID>ac2c1f59-d5d3-4fe7-9bfa-0d22084f39cf</errorID>
      <errorWord>作</errorWord>
      <group>L1_Word</group>
      <groupName>字词问题</groupName>
      <ability>L2_Typo</ability>
      <abilityName>字词错误</abilityName>
      <candidateList>
        <item>做</item>
      </candidateList>
      <explain/>
      <paraID> B2573DF</paraID>
      <start>112</start>
      <end>113</end>
      <status>unmodified</status>
      <modifiedWord/>
      <trackRevisions>false</trackRevisions>
    </reviewItem>
    <reviewItem>
      <errorID>5d9c745c-c6a9-4997-8106-0c905e51994f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998E865</paraID>
      <start>0</start>
      <end>3</end>
      <status>ignored</status>
      <modifiedWord/>
      <trackRevisions>false</trackRevisions>
    </reviewItem>
    <reviewItem>
      <errorID>e3361fe2-5aef-4edb-9ff5-1ffafb3efabe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998E866</paraID>
      <start>0</start>
      <end>3</end>
      <status>ignored</status>
      <modifiedWord/>
      <trackRevisions>false</trackRevisions>
    </reviewItem>
    <reviewItem>
      <errorID>107d1382-3cd2-40b9-b9fb-369e753f0380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998E867</paraID>
      <start>0</start>
      <end>3</end>
      <status>ignored</status>
      <modifiedWord/>
      <trackRevisions>false</trackRevisions>
    </reviewItem>
    <reviewItem>
      <errorID>3946a0dd-3330-4575-9bde-6ad4d3d98b75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998E868</paraID>
      <start>0</start>
      <end>3</end>
      <status>ignored</status>
      <modifiedWord/>
      <trackRevisions>false</trackRevisions>
    </reviewItem>
    <reviewItem>
      <errorID>5ae25c1e-63c0-4d01-8c9c-4a582c2f0d65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998E869</paraID>
      <start>0</start>
      <end>3</end>
      <status>ignored</status>
      <modifiedWord/>
      <trackRevisions>false</trackRevisions>
    </reviewItem>
    <reviewItem>
      <errorID>a70e9eaa-5172-47e9-80a9-fc610aba0d7a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998E86A</paraID>
      <start>0</start>
      <end>3</end>
      <status>ignored</status>
      <modifiedWord/>
      <trackRevisions>false</trackRevisions>
    </reviewItem>
    <reviewItem>
      <errorID>8834d79a-cbac-4157-887a-641a6b5d3a1b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998E86C</paraID>
      <start>0</start>
      <end>3</end>
      <status>ignored</status>
      <modifiedWord/>
      <trackRevisions>false</trackRevisions>
    </reviewItem>
    <reviewItem>
      <errorID>f6164c0e-01cb-4811-85f7-f08d7d4672e0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998E86D</paraID>
      <start>0</start>
      <end>3</end>
      <status>ignored</status>
      <modifiedWord/>
      <trackRevisions>false</trackRevisions>
    </reviewItem>
    <reviewItem>
      <errorID>68e22193-9625-4b32-9115-a8f4140875cf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998E86E</paraID>
      <start>0</start>
      <end>3</end>
      <status>ignored</status>
      <modifiedWord/>
      <trackRevisions>false</trackRevisions>
    </reviewItem>
    <reviewItem>
      <errorID>0588a66f-74e2-4692-b28d-34c37ef71dc2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998E86F</paraID>
      <start>0</start>
      <end>3</end>
      <status>ignored</status>
      <modifiedWord/>
      <trackRevisions>false</trackRevisions>
    </reviewItem>
    <reviewItem>
      <errorID>313bef5f-11d1-49da-922b-f6407cd6ccc0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998E870</paraID>
      <start>0</start>
      <end>3</end>
      <status>ignored</status>
      <modifiedWord/>
      <trackRevisions>false</trackRevisions>
    </reviewItem>
    <reviewItem>
      <errorID>dfbcd2ed-2402-46a2-8add-1b4e8dcda5cf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998E871</paraID>
      <start>0</start>
      <end>3</end>
      <status>ignored</status>
      <modifiedWord/>
      <trackRevisions>false</trackRevisions>
    </reviewItem>
    <reviewItem>
      <errorID>b3bf3663-49c1-49bc-a5fc-b7a57c0f577a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998E872</paraID>
      <start>0</start>
      <end>3</end>
      <status>ignored</status>
      <modifiedWord/>
      <trackRevisions>false</trackRevisions>
    </reviewItem>
    <reviewItem>
      <errorID>61df352d-7f10-4d4e-b7eb-425d6054ef07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998E873</paraID>
      <start>0</start>
      <end>3</end>
      <status>ignored</status>
      <modifiedWord/>
      <trackRevisions>false</trackRevisions>
    </reviewItem>
    <reviewItem>
      <errorID>317ebf3f-def3-4dd9-8150-9490907f5a48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998E874</paraID>
      <start>0</start>
      <end>3</end>
      <status>ignored</status>
      <modifiedWord/>
      <trackRevisions>false</trackRevisions>
    </reviewItem>
    <reviewItem>
      <errorID>9cc01f7e-907a-49de-8d72-c3695fd35c0e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19FB44FC</paraID>
      <start>0</start>
      <end>3</end>
      <status>unmodified</status>
      <modifiedWord/>
      <trackRevisions>false</trackRevisions>
    </reviewItem>
    <reviewItem>
      <errorID>7cb1fef6-d365-4af6-8267-5b675f55476c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998E875</paraID>
      <start>0</start>
      <end>3</end>
      <status>ignored</status>
      <modifiedWord/>
      <trackRevisions>false</trackRevisions>
    </reviewItem>
    <reviewItem>
      <errorID>7f8fd973-32df-49b8-84bf-fe11033d1658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998E876</paraID>
      <start>0</start>
      <end>3</end>
      <status>ignored</status>
      <modifiedWord/>
      <trackRevisions>false</trackRevisions>
    </reviewItem>
    <reviewItem>
      <errorID>1e9f87e1-fea4-4db1-b8e6-d834fef9b124</errorID>
      <errorWord>(</errorWord>
      <group>L1_Format</group>
      <groupName>格式问题</groupName>
      <ability>L2_HalfPunc_CN</ability>
      <abilityName>全半角检查</abilityName>
      <candidateList>
        <item>（</item>
      </candidateList>
      <explain>文本全半角错误。</explain>
      <paraID> 998E876</paraID>
      <start>5</start>
      <end>6</end>
      <status>ignored</status>
      <modifiedWord/>
      <trackRevisions>false</trackRevisions>
    </reviewItem>
    <reviewItem>
      <errorID>70dae2d9-96eb-4261-a4fc-6a7ca1c392be</errorID>
      <errorWord>)</errorWord>
      <group>L1_Format</group>
      <groupName>格式问题</groupName>
      <ability>L2_HalfPunc_CN</ability>
      <abilityName>全半角检查</abilityName>
      <candidateList>
        <item>）</item>
      </candidateList>
      <explain>文本全半角错误。</explain>
      <paraID> 998E876</paraID>
      <start>7</start>
      <end>8</end>
      <status>ignored</status>
      <modifiedWord/>
      <trackRevisions>false</trackRevisions>
    </reviewItem>
    <reviewItem>
      <errorID>cf290469-0e7c-435b-8255-6e5b0b60a67a</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998E877</paraID>
      <start>0</start>
      <end>3</end>
      <status>ignored</status>
      <modifiedWord/>
      <trackRevisions>false</trackRevisions>
    </reviewItem>
    <reviewItem>
      <errorID>64086e4a-f06a-46c6-9980-2bc25f5066df</errorID>
      <errorWord>(</errorWord>
      <group>L1_Format</group>
      <groupName>格式问题</groupName>
      <ability>L2_HalfPunc_CN</ability>
      <abilityName>全半角检查</abilityName>
      <candidateList>
        <item>（</item>
      </candidateList>
      <explain>文本全半角错误。</explain>
      <paraID> 998E877</paraID>
      <start>8</start>
      <end>9</end>
      <status>ignored</status>
      <modifiedWord/>
      <trackRevisions>false</trackRevisions>
    </reviewItem>
    <reviewItem>
      <errorID>07f92f08-bb97-49a7-bc31-101c9fc7cbcb</errorID>
      <errorWord>)</errorWord>
      <group>L1_Format</group>
      <groupName>格式问题</groupName>
      <ability>L2_HalfPunc_CN</ability>
      <abilityName>全半角检查</abilityName>
      <candidateList>
        <item>）</item>
      </candidateList>
      <explain>文本全半角错误。</explain>
      <paraID> 998E877</paraID>
      <start>10</start>
      <end>11</end>
      <status>ignored</status>
      <modifiedWord/>
      <trackRevisions>false</trackRevisions>
    </reviewItem>
    <reviewItem>
      <errorID>fb080f2a-e192-4d4e-81d5-85b5cb2bfcbe</errorID>
      <errorWord>(</errorWord>
      <group>L1_Format</group>
      <groupName>格式问题</groupName>
      <ability>L2_HalfPunc_CN</ability>
      <abilityName>全半角检查</abilityName>
      <candidateList>
        <item>（</item>
      </candidateList>
      <explain>文本全半角错误。</explain>
      <paraID> 998E877</paraID>
      <start>40</start>
      <end>41</end>
      <status>ignored</status>
      <modifiedWord/>
      <trackRevisions>false</trackRevisions>
    </reviewItem>
    <reviewItem>
      <errorID>be251d71-4250-409b-8f4b-ecf4859333be</errorID>
      <errorWord>)</errorWord>
      <group>L1_Format</group>
      <groupName>格式问题</groupName>
      <ability>L2_HalfPunc_CN</ability>
      <abilityName>全半角检查</abilityName>
      <candidateList>
        <item>）</item>
      </candidateList>
      <explain>文本全半角错误。</explain>
      <paraID> 998E877</paraID>
      <start>42</start>
      <end>43</end>
      <status>ignored</status>
      <modifiedWord/>
      <trackRevisions>false</trackRevisions>
    </reviewItem>
    <reviewItem>
      <errorID>a95e02bc-c6fa-4c2c-a495-8684ee5ef5b8</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998E878</paraID>
      <start>0</start>
      <end>3</end>
      <status>ignored</status>
      <modifiedWord/>
      <trackRevisions>false</trackRevisions>
    </reviewItem>
    <reviewItem>
      <errorID>5e3e1d96-6fcc-4b41-bbc0-84a3fdf50416</errorID>
      <errorWord>(</errorWord>
      <group>L1_Format</group>
      <groupName>格式问题</groupName>
      <ability>L2_HalfPunc_CN</ability>
      <abilityName>全半角检查</abilityName>
      <candidateList>
        <item>（</item>
      </candidateList>
      <explain>文本全半角错误。</explain>
      <paraID> 998E878</paraID>
      <start>14</start>
      <end>15</end>
      <status>ignored</status>
      <modifiedWord/>
      <trackRevisions>false</trackRevisions>
    </reviewItem>
    <reviewItem>
      <errorID>29219461-8e70-4f22-9194-66d09ac7d9ae</errorID>
      <errorWord>)</errorWord>
      <group>L1_Format</group>
      <groupName>格式问题</groupName>
      <ability>L2_HalfPunc_CN</ability>
      <abilityName>全半角检查</abilityName>
      <candidateList>
        <item>）</item>
      </candidateList>
      <explain>文本全半角错误。</explain>
      <paraID> 998E878</paraID>
      <start>16</start>
      <end>17</end>
      <status>ignored</status>
      <modifiedWord/>
      <trackRevisions>false</trackRevisions>
    </reviewItem>
    <reviewItem>
      <errorID>1f3cce9f-c069-45d8-9c16-ff24fa7b4498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998E879</paraID>
      <start>0</start>
      <end>3</end>
      <status>ignored</status>
      <modifiedWord/>
      <trackRevisions>false</trackRevisions>
    </reviewItem>
    <reviewItem>
      <errorID>69530d33-778a-460b-9aad-d870458108c4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998E87A</paraID>
      <start>0</start>
      <end>3</end>
      <status>ignored</status>
      <modifiedWord/>
      <trackRevisions>false</trackRevisions>
    </reviewItem>
    <reviewItem>
      <errorID>07c76ac6-6b1d-40cc-9b4d-3e875a65f517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998E87B</paraID>
      <start>0</start>
      <end>3</end>
      <status>ignored</status>
      <modifiedWord/>
      <trackRevisions>false</trackRevisions>
    </reviewItem>
    <reviewItem>
      <errorID>94b4f4da-1ad7-4b09-9cb9-f4a4b7de7f5d</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998E87C</paraID>
      <start>0</start>
      <end>3</end>
      <status>ignored</status>
      <modifiedWord/>
      <trackRevisions>false</trackRevisions>
    </reviewItem>
    <reviewItem>
      <errorID>9abb2732-28be-4263-b707-8300fc3f67b2</errorID>
      <errorWord>(</errorWord>
      <group>L1_Format</group>
      <groupName>格式问题</groupName>
      <ability>L2_HalfPunc_CN</ability>
      <abilityName>全半角检查</abilityName>
      <candidateList>
        <item>（</item>
      </candidateList>
      <explain>文本全半角错误。</explain>
      <paraID> 998E87C</paraID>
      <start>5</start>
      <end>6</end>
      <status>ignored</status>
      <modifiedWord/>
      <trackRevisions>false</trackRevisions>
    </reviewItem>
    <reviewItem>
      <errorID>6217d6e6-6227-4ba0-839c-f4a67329461e</errorID>
      <errorWord>)</errorWord>
      <group>L1_Format</group>
      <groupName>格式问题</groupName>
      <ability>L2_HalfPunc_CN</ability>
      <abilityName>全半角检查</abilityName>
      <candidateList>
        <item>）</item>
      </candidateList>
      <explain>文本全半角错误。</explain>
      <paraID> 998E87C</paraID>
      <start>7</start>
      <end>8</end>
      <status>ignored</status>
      <modifiedWord/>
      <trackRevisions>false</trackRevisions>
    </reviewItem>
    <reviewItem>
      <errorID>c4be4053-3cee-4210-af3d-e28caa2ef7e4</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998E87D</paraID>
      <start>0</start>
      <end>3</end>
      <status>ignored</status>
      <modifiedWord/>
      <trackRevisions>false</trackRevisions>
    </reviewItem>
    <reviewItem>
      <errorID>a2abc390-8895-4232-8388-718dbce8fa9c</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E7B8E24</paraID>
      <start>0</start>
      <end>3</end>
      <status>ignored</status>
      <modifiedWord/>
      <trackRevisions>false</trackRevisions>
    </reviewItem>
    <reviewItem>
      <errorID>2d8674b0-42c3-497a-afa6-3149c6960958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18BFA6DB</paraID>
      <start>0</start>
      <end>3</end>
      <status>ignored</status>
      <modifiedWord/>
      <trackRevisions>false</trackRevisions>
    </reviewItem>
    <reviewItem>
      <errorID>1e79a10f-4289-4c43-bf1b-c6cf15079452</errorID>
      <errorWord>(</errorWord>
      <group>L1_Format</group>
      <groupName>格式问题</groupName>
      <ability>L2_HalfPunc_CN</ability>
      <abilityName>全半角检查</abilityName>
      <candidateList>
        <item>（</item>
      </candidateList>
      <explain>文本全半角错误。</explain>
      <paraID>18BFA6DB</paraID>
      <start>40</start>
      <end>41</end>
      <status>ignored</status>
      <modifiedWord/>
      <trackRevisions>false</trackRevisions>
    </reviewItem>
    <reviewItem>
      <errorID>d3996f41-5e28-4161-bc1c-26dcfab5b945</errorID>
      <errorWord>)</errorWord>
      <group>L1_Format</group>
      <groupName>格式问题</groupName>
      <ability>L2_HalfPunc_CN</ability>
      <abilityName>全半角检查</abilityName>
      <candidateList>
        <item>）</item>
      </candidateList>
      <explain>文本全半角错误。</explain>
      <paraID>18BFA6DB</paraID>
      <start>42</start>
      <end>43</end>
      <status>ignored</status>
      <modifiedWord/>
      <trackRevisions>false</trackRevisions>
    </reviewItem>
    <reviewItem>
      <errorID>e8d8c304-d1cf-4b8a-b41f-fecc44430536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70D0B435</paraID>
      <start>0</start>
      <end>3</end>
      <status>ignored</status>
      <modifiedWord/>
      <trackRevisions>false</trackRevisions>
    </reviewItem>
    <reviewItem>
      <errorID>dcd89a28-9db4-4354-ab68-42f0dbfa9c89</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726DB9E1</paraID>
      <start>0</start>
      <end>3</end>
      <status>ignored</status>
      <modifiedWord/>
      <trackRevisions>false</trackRevisions>
    </reviewItem>
    <reviewItem>
      <errorID>f2cc2a93-8f62-4061-b9ab-f5e0302eede1</errorID>
      <errorWord>(</errorWord>
      <group>L1_Format</group>
      <groupName>格式问题</groupName>
      <ability>L2_HalfPunc_CN</ability>
      <abilityName>全半角检查</abilityName>
      <candidateList>
        <item>（</item>
      </candidateList>
      <explain>文本全半角错误。</explain>
      <paraID>2B12F6A1</paraID>
      <start>0</start>
      <end>1</end>
      <status>ignored</status>
      <modifiedWord/>
      <trackRevisions>false</trackRevisions>
    </reviewItem>
    <reviewItem>
      <errorID>53b2e64d-c1b9-400d-8425-c5274d203b74</errorID>
      <errorWord>)</errorWord>
      <group>L1_Format</group>
      <groupName>格式问题</groupName>
      <ability>L2_HalfPunc_CN</ability>
      <abilityName>全半角检查</abilityName>
      <candidateList>
        <item>）</item>
      </candidateList>
      <explain>文本全半角错误。</explain>
      <paraID>2B12F6A1</paraID>
      <start>3</start>
      <end>4</end>
      <status>ignored</status>
      <modifiedWord/>
      <trackRevisions>false</trackRevisions>
    </reviewItem>
    <reviewItem>
      <errorID>b7308c97-0402-4a54-af9f-f729f795f35c</errorID>
      <errorWord>(</errorWord>
      <group>L1_Format</group>
      <groupName>格式问题</groupName>
      <ability>L2_HalfPunc_CN</ability>
      <abilityName>全半角检查</abilityName>
      <candidateList>
        <item>（</item>
      </candidateList>
      <explain>文本全半角错误。</explain>
      <paraID>34D3216E</paraID>
      <start>0</start>
      <end>1</end>
      <status>ignored</status>
      <modifiedWord/>
      <trackRevisions>false</trackRevisions>
    </reviewItem>
    <reviewItem>
      <errorID>ca7be25d-c93e-4882-9abe-86841b76c603</errorID>
      <errorWord>)</errorWord>
      <group>L1_Format</group>
      <groupName>格式问题</groupName>
      <ability>L2_HalfPunc_CN</ability>
      <abilityName>全半角检查</abilityName>
      <candidateList>
        <item>）</item>
      </candidateList>
      <explain>文本全半角错误。</explain>
      <paraID>34D3216E</paraID>
      <start>4</start>
      <end>5</end>
      <status>ignored</status>
      <modifiedWord/>
      <trackRevisions>false</trackRevisions>
    </reviewItem>
    <reviewItem>
      <errorID>b21d5197-5bbd-4847-b505-538530241e1a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998E87E</paraID>
      <start>0</start>
      <end>3</end>
      <status>ignored</status>
      <modifiedWord/>
      <trackRevisions>false</trackRevisions>
    </reviewItem>
    <reviewItem>
      <errorID>f3beb4a4-3258-469c-8835-d91d26f592f4</errorID>
      <errorWord>(</errorWord>
      <group>L1_Format</group>
      <groupName>格式问题</groupName>
      <ability>L2_HalfPunc_CN</ability>
      <abilityName>全半角检查</abilityName>
      <candidateList>
        <item>（</item>
      </candidateList>
      <explain>文本全半角错误。</explain>
      <paraID> 998E87E</paraID>
      <start>95</start>
      <end>96</end>
      <status>ignored</status>
      <modifiedWord/>
      <trackRevisions>false</trackRevisions>
    </reviewItem>
    <reviewItem>
      <errorID>5b39871d-e279-407a-b50d-b05cc4b56352</errorID>
      <errorWord>)</errorWord>
      <group>L1_Format</group>
      <groupName>格式问题</groupName>
      <ability>L2_HalfPunc_CN</ability>
      <abilityName>全半角检查</abilityName>
      <candidateList>
        <item>）</item>
      </candidateList>
      <explain>文本全半角错误。</explain>
      <paraID> 998E87E</paraID>
      <start>97</start>
      <end>98</end>
      <status>ignored</status>
      <modifiedWord/>
      <trackRevisions>false</trackRevisions>
    </reviewItem>
    <reviewItem>
      <errorID>7ddec40d-ce8f-4b9e-aeb9-9318125ccc3f</errorID>
      <errorWord>(</errorWord>
      <group>L1_Format</group>
      <groupName>格式问题</groupName>
      <ability>L2_HalfPunc_CN</ability>
      <abilityName>全半角检查</abilityName>
      <candidateList>
        <item>（</item>
      </candidateList>
      <explain>文本全半角错误。</explain>
      <paraID> 998E87E</paraID>
      <start>100</start>
      <end>101</end>
      <status>ignored</status>
      <modifiedWord/>
      <trackRevisions>false</trackRevisions>
    </reviewItem>
    <reviewItem>
      <errorID>6950662b-7f80-47e7-9e73-69ae0d434d88</errorID>
      <errorWord>)</errorWord>
      <group>L1_Format</group>
      <groupName>格式问题</groupName>
      <ability>L2_HalfPunc_CN</ability>
      <abilityName>全半角检查</abilityName>
      <candidateList>
        <item>）</item>
      </candidateList>
      <explain>文本全半角错误。</explain>
      <paraID> 998E87E</paraID>
      <start>102</start>
      <end>103</end>
      <status>ignored</status>
      <modifiedWord/>
      <trackRevisions>false</trackRevisions>
    </reviewItem>
    <reviewItem>
      <errorID>b392f961-9aa3-4034-900e-132c40cff49f</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998E87F</paraID>
      <start>0</start>
      <end>3</end>
      <status>ignored</status>
      <modifiedWord/>
      <trackRevisions>false</trackRevisions>
    </reviewItem>
    <reviewItem>
      <errorID>afce82a8-d4cd-479c-ada9-ab9788b4caf6</errorID>
      <errorWord>(j)</errorWord>
      <group>L1_Format</group>
      <groupName>格式问题</groupName>
      <ability>L2_Ordinal</ability>
      <abilityName>序号格式</abilityName>
      <candidateList>
        <item>（j）</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998E880</paraID>
      <start>0</start>
      <end>3</end>
      <status>unmodified</status>
      <modifiedWord/>
      <trackRevisions>false</trackRevisions>
    </reviewItem>
    <reviewItem>
      <errorID>2a240bbc-7f20-4796-bf4d-53cda641083e</errorID>
      <errorWord>(k)</errorWord>
      <group>L1_Format</group>
      <groupName>格式问题</groupName>
      <ability>L2_Ordinal</ability>
      <abilityName>序号格式</abilityName>
      <candidateList>
        <item>（k）</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998E881</paraID>
      <start>0</start>
      <end>3</end>
      <status>unmodified</status>
      <modifiedWord/>
      <trackRevisions>false</trackRevisions>
    </reviewItem>
    <reviewItem>
      <errorID>e66623bc-c1cd-4ec6-9e23-d7b218458d52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998E885</paraID>
      <start>0</start>
      <end>3</end>
      <status>ignored</status>
      <modifiedWord/>
      <trackRevisions>false</trackRevisions>
    </reviewItem>
    <reviewItem>
      <errorID>231fd560-7ef2-4eca-a0b4-9d5817b90719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998E886</paraID>
      <start>0</start>
      <end>3</end>
      <status>ignored</status>
      <modifiedWord/>
      <trackRevisions>false</trackRevisions>
    </reviewItem>
    <reviewItem>
      <errorID>7efb1f2c-4f2a-4868-9a06-6fa782a99eef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998E888</paraID>
      <start>0</start>
      <end>3</end>
      <status>ignored</status>
      <modifiedWord/>
      <trackRevisions>false</trackRevisions>
    </reviewItem>
    <reviewItem>
      <errorID>43fbbaf3-cc9c-48d4-8c53-8620fabd2c5c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998E889</paraID>
      <start>0</start>
      <end>3</end>
      <status>ignored</status>
      <modifiedWord/>
      <trackRevisions>false</trackRevisions>
    </reviewItem>
    <reviewItem>
      <errorID>e40d7369-e9b0-4486-8587-73eae4ea7f3c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998E88A</paraID>
      <start>0</start>
      <end>3</end>
      <status>ignored</status>
      <modifiedWord/>
      <trackRevisions>false</trackRevisions>
    </reviewItem>
    <reviewItem>
      <errorID>b058ee27-66d7-4759-9a5e-6a8140b8cfb5</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998E88B</paraID>
      <start>0</start>
      <end>3</end>
      <status>ignored</status>
      <modifiedWord/>
      <trackRevisions>false</trackRevisions>
    </reviewItem>
    <reviewItem>
      <errorID>3bf0ae70-1b7e-4af1-939d-86ce68d3d079</errorID>
      <errorWord>(</errorWord>
      <group>L1_Format</group>
      <groupName>格式问题</groupName>
      <ability>L2_HalfPunc_CN</ability>
      <abilityName>全半角检查</abilityName>
      <candidateList>
        <item>（</item>
      </candidateList>
      <explain>文本全半角错误。</explain>
      <paraID> 998E88C</paraID>
      <start>0</start>
      <end>1</end>
      <status>ignored</status>
      <modifiedWord/>
      <trackRevisions>false</trackRevisions>
    </reviewItem>
    <reviewItem>
      <errorID>2dfb8bb0-e057-4a83-a05a-23b3aa08f005</errorID>
      <errorWord>)</errorWord>
      <group>L1_Format</group>
      <groupName>格式问题</groupName>
      <ability>L2_HalfPunc_CN</ability>
      <abilityName>全半角检查</abilityName>
      <candidateList>
        <item>）</item>
      </candidateList>
      <explain>文本全半角错误。</explain>
      <paraID> 998E88C</paraID>
      <start>3</start>
      <end>4</end>
      <status>ignored</status>
      <modifiedWord/>
      <trackRevisions>false</trackRevisions>
    </reviewItem>
    <reviewItem>
      <errorID>2a4d7c54-786d-467f-bb6a-99effdec92b1</errorID>
      <errorWord>(</errorWord>
      <group>L1_Format</group>
      <groupName>格式问题</groupName>
      <ability>L2_HalfPunc_CN</ability>
      <abilityName>全半角检查</abilityName>
      <candidateList>
        <item>（</item>
      </candidateList>
      <explain>文本全半角错误。</explain>
      <paraID> 998E88D</paraID>
      <start>0</start>
      <end>1</end>
      <status>ignored</status>
      <modifiedWord/>
      <trackRevisions>false</trackRevisions>
    </reviewItem>
    <reviewItem>
      <errorID>d491426d-ad20-455c-bbbe-63cfa1502d2d</errorID>
      <errorWord>)</errorWord>
      <group>L1_Format</group>
      <groupName>格式问题</groupName>
      <ability>L2_HalfPunc_CN</ability>
      <abilityName>全半角检查</abilityName>
      <candidateList>
        <item>）</item>
      </candidateList>
      <explain>文本全半角错误。</explain>
      <paraID> 998E88D</paraID>
      <start>4</start>
      <end>5</end>
      <status>ignored</status>
      <modifiedWord/>
      <trackRevisions>false</trackRevisions>
    </reviewItem>
    <reviewItem>
      <errorID>75d98f00-efdf-4e17-a429-766f6fcc9f90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998E88E</paraID>
      <start>0</start>
      <end>3</end>
      <status>ignored</status>
      <modifiedWord/>
      <trackRevisions>false</trackRevisions>
    </reviewItem>
    <reviewItem>
      <errorID>40c51fbd-2260-476a-beba-df7b9dd262e4</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998E893</paraID>
      <start>0</start>
      <end>3</end>
      <status>ignored</status>
      <modifiedWord/>
      <trackRevisions>false</trackRevisions>
    </reviewItem>
    <reviewItem>
      <errorID>cf8225cb-9fbf-45f5-b106-e7b461c4b154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998E894</paraID>
      <start>0</start>
      <end>3</end>
      <status>ignored</status>
      <modifiedWord/>
      <trackRevisions>false</trackRevisions>
    </reviewItem>
    <reviewItem>
      <errorID>a11b03b8-4902-4377-bbec-b69a5caf85e5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998E895</paraID>
      <start>0</start>
      <end>3</end>
      <status>ignored</status>
      <modifiedWord/>
      <trackRevisions>false</trackRevisions>
    </reviewItem>
    <reviewItem>
      <errorID>a6519d60-09c2-40b3-ae0f-265ad136a89d</errorID>
      <errorWord>(</errorWord>
      <group>L1_Format</group>
      <groupName>格式问题</groupName>
      <ability>L2_HalfPunc_CN</ability>
      <abilityName>全半角检查</abilityName>
      <candidateList>
        <item>（</item>
      </candidateList>
      <explain>文本全半角错误。</explain>
      <paraID> 998E895</paraID>
      <start>17</start>
      <end>18</end>
      <status>ignored</status>
      <modifiedWord/>
      <trackRevisions>false</trackRevisions>
    </reviewItem>
    <reviewItem>
      <errorID>05043177-f7c4-4cbc-9a87-4dae987a3b30</errorID>
      <errorWord>)</errorWord>
      <group>L1_Format</group>
      <groupName>格式问题</groupName>
      <ability>L2_HalfPunc_CN</ability>
      <abilityName>全半角检查</abilityName>
      <candidateList>
        <item>）</item>
      </candidateList>
      <explain>文本全半角错误。</explain>
      <paraID> 998E895</paraID>
      <start>19</start>
      <end>20</end>
      <status>ignored</status>
      <modifiedWord/>
      <trackRevisions>false</trackRevisions>
    </reviewItem>
    <reviewItem>
      <errorID>16ae290c-9e4d-4864-b4c7-aacf1f2acf12</errorID>
      <errorWord>(</errorWord>
      <group>L1_Format</group>
      <groupName>格式问题</groupName>
      <ability>L2_HalfPunc_CN</ability>
      <abilityName>全半角检查</abilityName>
      <candidateList>
        <item>（</item>
      </candidateList>
      <explain>文本全半角错误。</explain>
      <paraID> 998E895</paraID>
      <start>21</start>
      <end>22</end>
      <status>ignored</status>
      <modifiedWord/>
      <trackRevisions>false</trackRevisions>
    </reviewItem>
    <reviewItem>
      <errorID>f3283289-404b-4a53-ace2-2505fd3eb124</errorID>
      <errorWord>)</errorWord>
      <group>L1_Format</group>
      <groupName>格式问题</groupName>
      <ability>L2_HalfPunc_CN</ability>
      <abilityName>全半角检查</abilityName>
      <candidateList>
        <item>）</item>
      </candidateList>
      <explain>文本全半角错误。</explain>
      <paraID> 998E895</paraID>
      <start>23</start>
      <end>24</end>
      <status>ignored</status>
      <modifiedWord/>
      <trackRevisions>false</trackRevisions>
    </reviewItem>
    <reviewItem>
      <errorID>8d611bda-46c1-4bbb-a787-5933a53f1967</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998E896</paraID>
      <start>0</start>
      <end>3</end>
      <status>ignored</status>
      <modifiedWord/>
      <trackRevisions>false</trackRevisions>
    </reviewItem>
    <reviewItem>
      <errorID>aec5e1a9-16b6-49f9-a1cf-a0d1212dc198</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998E897</paraID>
      <start>0</start>
      <end>3</end>
      <status>ignored</status>
      <modifiedWord/>
      <trackRevisions>false</trackRevisions>
    </reviewItem>
    <reviewItem>
      <errorID>32ebf805-3bd2-4518-9a06-1700b38e1e24</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998E898</paraID>
      <start>0</start>
      <end>3</end>
      <status>ignored</status>
      <modifiedWord/>
      <trackRevisions>false</trackRevisions>
    </reviewItem>
    <reviewItem>
      <errorID>9449fde1-f6db-40c1-8147-b3c890609ccd</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998E899</paraID>
      <start>0</start>
      <end>3</end>
      <status>ignored</status>
      <modifiedWord/>
      <trackRevisions>false</trackRevisions>
    </reviewItem>
    <reviewItem>
      <errorID>e4397960-bd37-4822-a67a-16d4eb7a84d8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998E89B</paraID>
      <start>0</start>
      <end>3</end>
      <status>ignored</status>
      <modifiedWord/>
      <trackRevisions>false</trackRevisions>
    </reviewItem>
    <reviewItem>
      <errorID>9df8de8b-8c68-4078-9bf2-2ed36b091db7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998E89C</paraID>
      <start>0</start>
      <end>3</end>
      <status>ignored</status>
      <modifiedWord/>
      <trackRevisions>false</trackRevisions>
    </reviewItem>
    <reviewItem>
      <errorID>6c17fd44-7a71-423d-adec-21bd5fb53f12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6F00F80C</paraID>
      <start>0</start>
      <end>3</end>
      <status>ignored</status>
      <modifiedWord/>
      <trackRevisions>false</trackRevisions>
    </reviewItem>
    <reviewItem>
      <errorID>17b25030-a31b-4379-96b0-50e3fd11152a</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998E89D</paraID>
      <start>0</start>
      <end>3</end>
      <status>ignored</status>
      <modifiedWord/>
      <trackRevisions>false</trackRevisions>
    </reviewItem>
    <reviewItem>
      <errorID>e9b4c10e-3560-4f54-be1e-ee76104ee3a0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998E8A3</paraID>
      <start>0</start>
      <end>3</end>
      <status>ignored</status>
      <modifiedWord/>
      <trackRevisions>false</trackRevisions>
    </reviewItem>
    <reviewItem>
      <errorID>f6b213f2-1a35-4c8d-adfd-25fac3d44581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998E8A4</paraID>
      <start>0</start>
      <end>3</end>
      <status>ignored</status>
      <modifiedWord/>
      <trackRevisions>false</trackRevisions>
    </reviewItem>
    <reviewItem>
      <errorID>ac9e8bc1-d298-4ccb-85d2-d69a49de4760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998E8A5</paraID>
      <start>0</start>
      <end>3</end>
      <status>ignored</status>
      <modifiedWord/>
      <trackRevisions>false</trackRevisions>
    </reviewItem>
    <reviewItem>
      <errorID>a854d737-b2f8-4ea8-b3ec-4173f1699d2a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998E8A6</paraID>
      <start>0</start>
      <end>3</end>
      <status>ignored</status>
      <modifiedWord/>
      <trackRevisions>false</trackRevisions>
    </reviewItem>
    <reviewItem>
      <errorID>84e53df8-f856-40c7-9894-8d2d0548c133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998E8A7</paraID>
      <start>0</start>
      <end>3</end>
      <status>ignored</status>
      <modifiedWord/>
      <trackRevisions>false</trackRevisions>
    </reviewItem>
    <reviewItem>
      <errorID>2e5599af-d9a6-4fac-82d4-034d5872dde0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998E8A8</paraID>
      <start>0</start>
      <end>3</end>
      <status>ignored</status>
      <modifiedWord/>
      <trackRevisions>false</trackRevisions>
    </reviewItem>
    <reviewItem>
      <errorID>30be18a7-ef3c-4162-8e2f-b92bc15d92bc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998E8A9</paraID>
      <start>0</start>
      <end>3</end>
      <status>ignored</status>
      <modifiedWord/>
      <trackRevisions>false</trackRevisions>
    </reviewItem>
    <reviewItem>
      <errorID>bd80cb99-860f-4d97-9020-71a7bef6514d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998E8AA</paraID>
      <start>0</start>
      <end>3</end>
      <status>ignored</status>
      <modifiedWord/>
      <trackRevisions>false</trackRevisions>
    </reviewItem>
    <reviewItem>
      <errorID>205a0b78-dd7a-4441-80a9-5bb4227c32e0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998E8AB</paraID>
      <start>0</start>
      <end>3</end>
      <status>ignored</status>
      <modifiedWord/>
      <trackRevisions>false</trackRevisions>
    </reviewItem>
    <reviewItem>
      <errorID>cfc8a307-aaef-42fc-b494-39aa1ef17121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998E8AC</paraID>
      <start>0</start>
      <end>3</end>
      <status>ignored</status>
      <modifiedWord/>
      <trackRevisions>false</trackRevisions>
    </reviewItem>
    <reviewItem>
      <errorID>ced65af6-14bc-4974-88d4-e81ee3d6fa61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998E8AD</paraID>
      <start>0</start>
      <end>3</end>
      <status>ignored</status>
      <modifiedWord/>
      <trackRevisions>false</trackRevisions>
    </reviewItem>
    <reviewItem>
      <errorID>cd927b97-1c19-4205-a191-7a737c42dea3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998E8AE</paraID>
      <start>0</start>
      <end>3</end>
      <status>unmodified</status>
      <modifiedWord/>
      <trackRevisions>false</trackRevisions>
    </reviewItem>
    <reviewItem>
      <errorID>c5649865-976a-4ba5-b7a2-c913385b8c42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998E8AF</paraID>
      <start>0</start>
      <end>4</end>
      <status>ignored</status>
      <modifiedWord/>
      <trackRevisions>false</trackRevisions>
    </reviewItem>
    <reviewItem>
      <errorID>bf0cb317-699f-40bd-b46d-7c9a2cdb56e0</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998E8B0</paraID>
      <start>0</start>
      <end>3</end>
      <status>ignored</status>
      <modifiedWord/>
      <trackRevisions>false</trackRevisions>
    </reviewItem>
    <reviewItem>
      <errorID>c1aee556-a7b5-4369-a0d9-f354b389232c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998E8B2</paraID>
      <start>0</start>
      <end>3</end>
      <status>ignored</status>
      <modifiedWord/>
      <trackRevisions>false</trackRevisions>
    </reviewItem>
    <reviewItem>
      <errorID>ace69a21-58a0-4363-a700-c9395dccdee6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998E8B3</paraID>
      <start>0</start>
      <end>3</end>
      <status>ignored</status>
      <modifiedWord/>
      <trackRevisions>false</trackRevisions>
    </reviewItem>
    <reviewItem>
      <errorID>3fa655d4-ed78-47a7-a6ce-eb58d45abe3f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998E8B4</paraID>
      <start>0</start>
      <end>3</end>
      <status>ignored</status>
      <modifiedWord/>
      <trackRevisions>false</trackRevisions>
    </reviewItem>
    <reviewItem>
      <errorID>aff81b82-1718-4dc4-8be6-26f883b62e59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998E8B5</paraID>
      <start>0</start>
      <end>3</end>
      <status>ignored</status>
      <modifiedWord/>
      <trackRevisions>false</trackRevisions>
    </reviewItem>
    <reviewItem>
      <errorID>2b222473-4918-482f-aa0a-28c67faec330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998E8B6</paraID>
      <start>0</start>
      <end>3</end>
      <status>ignored</status>
      <modifiedWord/>
      <trackRevisions>false</trackRevisions>
    </reviewItem>
    <reviewItem>
      <errorID>a96c750d-e1f2-456e-8ece-de763aa10795</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998E8B7</paraID>
      <start>0</start>
      <end>3</end>
      <status>ignored</status>
      <modifiedWord/>
      <trackRevisions>false</trackRevisions>
    </reviewItem>
    <reviewItem>
      <errorID>ee41bd9b-fad0-410d-b3af-828807114ab3</errorID>
      <errorWord>(</errorWord>
      <group>L1_Format</group>
      <groupName>格式问题</groupName>
      <ability>L2_HalfPunc_CN</ability>
      <abilityName>全半角检查</abilityName>
      <candidateList>
        <item>（</item>
      </candidateList>
      <explain>文本全半角错误。</explain>
      <paraID> 998E8B8</paraID>
      <start>0</start>
      <end>1</end>
      <status>ignored</status>
      <modifiedWord/>
      <trackRevisions>false</trackRevisions>
    </reviewItem>
    <reviewItem>
      <errorID>07600d3f-b835-4687-8b6b-ccf7e134376f</errorID>
      <errorWord>)</errorWord>
      <group>L1_Format</group>
      <groupName>格式问题</groupName>
      <ability>L2_HalfPunc_CN</ability>
      <abilityName>全半角检查</abilityName>
      <candidateList>
        <item>）</item>
      </candidateList>
      <explain>文本全半角错误。</explain>
      <paraID> 998E8B8</paraID>
      <start>3</start>
      <end>4</end>
      <status>ignored</status>
      <modifiedWord/>
      <trackRevisions>false</trackRevisions>
    </reviewItem>
    <reviewItem>
      <errorID>18753e62-747e-4a4d-b87d-9fb427efb58e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998E8B9</paraID>
      <start>0</start>
      <end>3</end>
      <status>ignored</status>
      <modifiedWord/>
      <trackRevisions>false</trackRevisions>
    </reviewItem>
    <reviewItem>
      <errorID>907a26c2-8ac2-4954-bedb-457d043fc8b1</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998E8BA</paraID>
      <start>0</start>
      <end>3</end>
      <status>ignored</status>
      <modifiedWord/>
      <trackRevisions>false</trackRevisions>
    </reviewItem>
    <reviewItem>
      <errorID>8219e897-f851-4b81-9776-5f2453d4c3a9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998E8BB</paraID>
      <start>0</start>
      <end>3</end>
      <status>ignored</status>
      <modifiedWord/>
      <trackRevisions>false</trackRevisions>
    </reviewItem>
    <reviewItem>
      <errorID>20d7df3d-1aaa-4100-88d6-a28ad8973205</errorID>
      <errorWord>返航点</errorWord>
      <group>L1_Word</group>
      <groupName>字词问题</groupName>
      <ability>L2_Typo</ability>
      <abilityName>字词错误</abilityName>
      <candidateList>
        <item>返航</item>
      </candidateList>
      <explain/>
      <paraID> 998E8BB</paraID>
      <start>27</start>
      <end>30</end>
      <status>unmodified</status>
      <modifiedWord/>
      <trackRevisions>false</trackRevisions>
    </reviewItem>
    <reviewItem>
      <errorID>ea763350-9247-471d-894a-3153c4004e8c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998E8BC</paraID>
      <start>0</start>
      <end>3</end>
      <status>ignored</status>
      <modifiedWord/>
      <trackRevisions>false</trackRevisions>
    </reviewItem>
    <reviewItem>
      <errorID>d64825b9-46ac-419c-9fdb-7153adf488db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998E8BD</paraID>
      <start>0</start>
      <end>3</end>
      <status>ignored</status>
      <modifiedWord/>
      <trackRevisions>false</trackRevisions>
    </reviewItem>
    <reviewItem>
      <errorID>1a510e28-83e7-4e8e-9f3f-7b5f0f99a805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998E8BE</paraID>
      <start>0</start>
      <end>3</end>
      <status>ignored</status>
      <modifiedWord/>
      <trackRevisions>false</trackRevisions>
    </reviewItem>
    <reviewItem>
      <errorID>4bacf90f-1204-4382-90e1-6de95018b338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998E8BF</paraID>
      <start>0</start>
      <end>3</end>
      <status>ignored</status>
      <modifiedWord/>
      <trackRevisions>false</trackRevisions>
    </reviewItem>
    <reviewItem>
      <errorID>f1de435f-fcf7-4043-8022-acffd12220e6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998E8C1</paraID>
      <start>0</start>
      <end>3</end>
      <status>ignored</status>
      <modifiedWord/>
      <trackRevisions>false</trackRevisions>
    </reviewItem>
    <reviewItem>
      <errorID>2298d835-40cf-4ee4-a16a-9af9aebcc771</errorID>
      <errorWord>(</errorWord>
      <group>L1_Format</group>
      <groupName>格式问题</groupName>
      <ability>L2_HalfPunc_CN</ability>
      <abilityName>全半角检查</abilityName>
      <candidateList>
        <item>（</item>
      </candidateList>
      <explain>文本全半角错误。</explain>
      <paraID> 998E8C1</paraID>
      <start>6</start>
      <end>7</end>
      <status>ignored</status>
      <modifiedWord/>
      <trackRevisions>false</trackRevisions>
    </reviewItem>
    <reviewItem>
      <errorID>c766d238-ca0d-4d63-b6e1-d1b9fcb7f2f8</errorID>
      <errorWord>)</errorWord>
      <group>L1_Format</group>
      <groupName>格式问题</groupName>
      <ability>L2_HalfPunc_CN</ability>
      <abilityName>全半角检查</abilityName>
      <candidateList>
        <item>）</item>
      </candidateList>
      <explain>文本全半角错误。</explain>
      <paraID> 998E8C1</paraID>
      <start>8</start>
      <end>9</end>
      <status>ignored</status>
      <modifiedWord/>
      <trackRevisions>false</trackRevisions>
    </reviewItem>
    <reviewItem>
      <errorID>bef80a0d-bb45-46d5-a699-0cb7fc248d6b</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998E8C2</paraID>
      <start>0</start>
      <end>3</end>
      <status>ignored</status>
      <modifiedWord/>
      <trackRevisions>false</trackRevisions>
    </reviewItem>
    <reviewItem>
      <errorID>6a8688ac-b23b-4dc1-b7ba-d5f40363de8b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998E8C3</paraID>
      <start>0</start>
      <end>3</end>
      <status>ignored</status>
      <modifiedWord/>
      <trackRevisions>false</trackRevisions>
    </reviewItem>
    <reviewItem>
      <errorID>703a3bda-d823-4c00-8557-6c2dd01bd791</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998E8C4</paraID>
      <start>0</start>
      <end>3</end>
      <status>ignored</status>
      <modifiedWord/>
      <trackRevisions>false</trackRevisions>
    </reviewItem>
    <reviewItem>
      <errorID>d7282e33-0c0c-446a-ae03-c3ba677f6169</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998E8C5</paraID>
      <start>0</start>
      <end>3</end>
      <status>ignored</status>
      <modifiedWord/>
      <trackRevisions>false</trackRevisions>
    </reviewItem>
    <reviewItem>
      <errorID>fa771e21-bdcb-48f3-8d80-d04ee109dc5a</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998E8C6</paraID>
      <start>0</start>
      <end>3</end>
      <status>ignored</status>
      <modifiedWord/>
      <trackRevisions>false</trackRevisions>
    </reviewItem>
    <reviewItem>
      <errorID>7b90f4dc-bbed-4035-8e2b-8d2c8974de8c</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998E8C7</paraID>
      <start>0</start>
      <end>3</end>
      <status>ignored</status>
      <modifiedWord/>
      <trackRevisions>false</trackRevisions>
    </reviewItem>
    <reviewItem>
      <errorID>497d7ba6-4dee-438b-afd1-4c6c1bf11a77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998E8C9</paraID>
      <start>0</start>
      <end>3</end>
      <status>ignored</status>
      <modifiedWord/>
      <trackRevisions>false</trackRevisions>
    </reviewItem>
    <reviewItem>
      <errorID>455412c2-dd82-4e1a-b0fb-80d577932698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998E8CA</paraID>
      <start>0</start>
      <end>3</end>
      <status>ignored</status>
      <modifiedWord/>
      <trackRevisions>false</trackRevisions>
    </reviewItem>
    <reviewItem>
      <errorID>7756d961-079c-4bcb-a83e-87e65c15b53a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998E8CB</paraID>
      <start>0</start>
      <end>3</end>
      <status>ignored</status>
      <modifiedWord/>
      <trackRevisions>false</trackRevisions>
    </reviewItem>
    <reviewItem>
      <errorID>4425c339-ba5d-492d-8a5b-a62f49b3c554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998E8CC</paraID>
      <start>0</start>
      <end>3</end>
      <status>ignored</status>
      <modifiedWord/>
      <trackRevisions>false</trackRevisions>
    </reviewItem>
    <reviewItem>
      <errorID>9f327e59-3037-40e5-a9e9-98f49725eab7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998E8CD</paraID>
      <start>0</start>
      <end>3</end>
      <status>ignored</status>
      <modifiedWord/>
      <trackRevisions>false</trackRevisions>
    </reviewItem>
    <reviewItem>
      <errorID>55b00fa8-13af-4d04-93ac-ffa4e07de303</errorID>
      <errorWord>制订了相关</errorWord>
      <group>L1_Word</group>
      <groupName>字词问题</groupName>
      <ability>L2_Typo</ability>
      <abilityName>字词错误</abilityName>
      <candidateList>
        <item>制定了相关</item>
      </candidateList>
      <explain/>
      <paraID> 998E8CD</paraID>
      <start>3</start>
      <end>8</end>
      <status>unmodified</status>
      <modifiedWord/>
      <trackRevisions>false</trackRevisions>
    </reviewItem>
    <reviewItem>
      <errorID>7b856ef1-7793-44d4-b76e-9f7fed3de21b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998E8CE</paraID>
      <start>0</start>
      <end>3</end>
      <status>ignored</status>
      <modifiedWord/>
      <trackRevisions>false</trackRevisions>
    </reviewItem>
    <reviewItem>
      <errorID>450e5104-54fc-4852-9f1f-70d6355657c3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998E8CF</paraID>
      <start>0</start>
      <end>3</end>
      <status>ignored</status>
      <modifiedWord/>
      <trackRevisions>false</trackRevisions>
    </reviewItem>
    <reviewItem>
      <errorID>8a72b7c6-21f2-4e0f-bebe-a6edcda6fa54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998E8D0</paraID>
      <start>0</start>
      <end>3</end>
      <status>ignored</status>
      <modifiedWord/>
      <trackRevisions>false</trackRevisions>
    </reviewItem>
    <reviewItem>
      <errorID>639f6536-61ca-418e-842b-8edd6d9bfb18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998E8D1</paraID>
      <start>0</start>
      <end>3</end>
      <status>ignored</status>
      <modifiedWord/>
      <trackRevisions>false</trackRevisions>
    </reviewItem>
    <reviewItem>
      <errorID>bb22b108-de02-474c-a311-8e2c0bb9b319</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998E8D2</paraID>
      <start>0</start>
      <end>3</end>
      <status>ignored</status>
      <modifiedWord/>
      <trackRevisions>false</trackRevisions>
    </reviewItem>
    <reviewItem>
      <errorID>fa092877-18b6-4f85-97aa-9ca053822563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998E8D4</paraID>
      <start>0</start>
      <end>3</end>
      <status>ignored</status>
      <modifiedWord/>
      <trackRevisions>false</trackRevisions>
    </reviewItem>
    <reviewItem>
      <errorID>ad0a05a7-7600-42dd-b0ff-015e446cab3b</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998E8D5</paraID>
      <start>0</start>
      <end>3</end>
      <status>ignored</status>
      <modifiedWord/>
      <trackRevisions>false</trackRevisions>
    </reviewItem>
    <reviewItem>
      <errorID>bfc22c41-c80d-4984-9b60-1d75463b2bb2</errorID>
      <errorWord>(</errorWord>
      <group>L1_Format</group>
      <groupName>格式问题</groupName>
      <ability>L2_HalfPunc_CN</ability>
      <abilityName>全半角检查</abilityName>
      <candidateList>
        <item>（</item>
      </candidateList>
      <explain>文本全半角错误。</explain>
      <paraID> 998E8D5</paraID>
      <start>24</start>
      <end>25</end>
      <status>ignored</status>
      <modifiedWord/>
      <trackRevisions>false</trackRevisions>
    </reviewItem>
    <reviewItem>
      <errorID>d73df9e7-399d-494e-bddd-29cc1a837ac4</errorID>
      <errorWord>)</errorWord>
      <group>L1_Format</group>
      <groupName>格式问题</groupName>
      <ability>L2_HalfPunc_CN</ability>
      <abilityName>全半角检查</abilityName>
      <candidateList>
        <item>）</item>
      </candidateList>
      <explain>文本全半角错误。</explain>
      <paraID> 998E8D5</paraID>
      <start>26</start>
      <end>27</end>
      <status>ignored</status>
      <modifiedWord/>
      <trackRevisions>false</trackRevisions>
    </reviewItem>
    <reviewItem>
      <errorID>0e48f5de-7da3-4ff3-895b-4e4a76ba1513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998E8D6</paraID>
      <start>0</start>
      <end>3</end>
      <status>ignored</status>
      <modifiedWord/>
      <trackRevisions>false</trackRevisions>
    </reviewItem>
    <reviewItem>
      <errorID>3994f52f-71ac-4b3b-9274-9afa07cace23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998E8D7</paraID>
      <start>0</start>
      <end>3</end>
      <status>ignored</status>
      <modifiedWord/>
      <trackRevisions>false</trackRevisions>
    </reviewItem>
    <reviewItem>
      <errorID>8f722ef4-803c-4403-b613-1ce0b896831b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998E8D8</paraID>
      <start>0</start>
      <end>3</end>
      <status>ignored</status>
      <modifiedWord/>
      <trackRevisions>false</trackRevisions>
    </reviewItem>
    <reviewItem>
      <errorID>94c3b1bc-9a09-4797-bd6d-8f18760c324f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998E8D9</paraID>
      <start>0</start>
      <end>3</end>
      <status>ignored</status>
      <modifiedWord/>
      <trackRevisions>false</trackRevisions>
    </reviewItem>
    <reviewItem>
      <errorID>cfb1e114-e196-4c49-bbcf-5069be43e722</errorID>
      <errorWord>(</errorWord>
      <group>L1_Format</group>
      <groupName>格式问题</groupName>
      <ability>L2_HalfPunc_CN</ability>
      <abilityName>全半角检查</abilityName>
      <candidateList>
        <item>（</item>
      </candidateList>
      <explain>文本全半角错误。</explain>
      <paraID> 998E8D9</paraID>
      <start>26</start>
      <end>27</end>
      <status>ignored</status>
      <modifiedWord/>
      <trackRevisions>false</trackRevisions>
    </reviewItem>
    <reviewItem>
      <errorID>bca11815-a9d3-4406-9f08-b152e1e8f83d</errorID>
      <errorWord>)</errorWord>
      <group>L1_Format</group>
      <groupName>格式问题</groupName>
      <ability>L2_HalfPunc_CN</ability>
      <abilityName>全半角检查</abilityName>
      <candidateList>
        <item>）</item>
      </candidateList>
      <explain>文本全半角错误。</explain>
      <paraID> 998E8D9</paraID>
      <start>28</start>
      <end>29</end>
      <status>ignored</status>
      <modifiedWord/>
      <trackRevisions>false</trackRevisions>
    </reviewItem>
    <reviewItem>
      <errorID>091a1b4c-b5a6-4c9d-8ca5-3dbbbd357cac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998E8DA</paraID>
      <start>0</start>
      <end>3</end>
      <status>ignored</status>
      <modifiedWord/>
      <trackRevisions>false</trackRevisions>
    </reviewItem>
    <reviewItem>
      <errorID>5c9072de-b56b-4cd4-8ce6-d3054cd3fc7a</errorID>
      <errorWord>(</errorWord>
      <group>L1_Format</group>
      <groupName>格式问题</groupName>
      <ability>L2_HalfPunc_CN</ability>
      <abilityName>全半角检查</abilityName>
      <candidateList>
        <item>（</item>
      </candidateList>
      <explain>文本全半角错误。</explain>
      <paraID> 998E8DA</paraID>
      <start>17</start>
      <end>18</end>
      <status>ignored</status>
      <modifiedWord/>
      <trackRevisions>false</trackRevisions>
    </reviewItem>
    <reviewItem>
      <errorID>7f43c2aa-178b-43c4-8d75-974893f1bc5e</errorID>
      <errorWord>)</errorWord>
      <group>L1_Format</group>
      <groupName>格式问题</groupName>
      <ability>L2_HalfPunc_CN</ability>
      <abilityName>全半角检查</abilityName>
      <candidateList>
        <item>）</item>
      </candidateList>
      <explain>文本全半角错误。</explain>
      <paraID> 998E8DA</paraID>
      <start>19</start>
      <end>20</end>
      <status>ignored</status>
      <modifiedWord/>
      <trackRevisions>false</trackRevisions>
    </reviewItem>
    <reviewItem>
      <errorID>f02fd2ca-6f20-47ad-ba9a-e4f8b86b2e77</errorID>
      <errorWord>(</errorWord>
      <group>L1_Format</group>
      <groupName>格式问题</groupName>
      <ability>L2_HalfPunc_CN</ability>
      <abilityName>全半角检查</abilityName>
      <candidateList>
        <item>（</item>
      </candidateList>
      <explain>文本全半角错误。</explain>
      <paraID> 998E8DA</paraID>
      <start>21</start>
      <end>22</end>
      <status>ignored</status>
      <modifiedWord/>
      <trackRevisions>false</trackRevisions>
    </reviewItem>
    <reviewItem>
      <errorID>667a339f-a9f7-4dc5-9232-778f0a65cfe2</errorID>
      <errorWord>)</errorWord>
      <group>L1_Format</group>
      <groupName>格式问题</groupName>
      <ability>L2_HalfPunc_CN</ability>
      <abilityName>全半角检查</abilityName>
      <candidateList>
        <item>）</item>
      </candidateList>
      <explain>文本全半角错误。</explain>
      <paraID> 998E8DA</paraID>
      <start>23</start>
      <end>24</end>
      <status>ignored</status>
      <modifiedWord/>
      <trackRevisions>false</trackRevisions>
    </reviewItem>
    <reviewItem>
      <errorID>10eaff10-5a86-4fe1-9b55-3243a46f9378</errorID>
      <errorWord>(</errorWord>
      <group>L1_Format</group>
      <groupName>格式问题</groupName>
      <ability>L2_HalfPunc_CN</ability>
      <abilityName>全半角检查</abilityName>
      <candidateList>
        <item>（</item>
      </candidateList>
      <explain>文本全半角错误。</explain>
      <paraID> 998E8DA</paraID>
      <start>25</start>
      <end>26</end>
      <status>ignored</status>
      <modifiedWord/>
      <trackRevisions>false</trackRevisions>
    </reviewItem>
    <reviewItem>
      <errorID>75374a8b-a26d-4e08-95c5-84219a0e4dc4</errorID>
      <errorWord>)</errorWord>
      <group>L1_Format</group>
      <groupName>格式问题</groupName>
      <ability>L2_HalfPunc_CN</ability>
      <abilityName>全半角检查</abilityName>
      <candidateList>
        <item>）</item>
      </candidateList>
      <explain>文本全半角错误。</explain>
      <paraID> 998E8DA</paraID>
      <start>27</start>
      <end>28</end>
      <status>ignored</status>
      <modifiedWord/>
      <trackRevisions>false</trackRevisions>
    </reviewItem>
    <reviewItem>
      <errorID>97e1917e-bc2a-4292-8ff1-1ddff1191e12</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998E8DB</paraID>
      <start>0</start>
      <end>3</end>
      <status>ignored</status>
      <modifiedWord/>
      <trackRevisions>false</trackRevisions>
    </reviewItem>
    <reviewItem>
      <errorID>78be7993-0834-4efe-ae53-55a27d5b11e5</errorID>
      <errorWord>(</errorWord>
      <group>L1_Format</group>
      <groupName>格式问题</groupName>
      <ability>L2_HalfPunc_CN</ability>
      <abilityName>全半角检查</abilityName>
      <candidateList>
        <item>（</item>
      </candidateList>
      <explain>文本全半角错误。</explain>
      <paraID> 998E8DC</paraID>
      <start>0</start>
      <end>1</end>
      <status>ignored</status>
      <modifiedWord/>
      <trackRevisions>false</trackRevisions>
    </reviewItem>
    <reviewItem>
      <errorID>2643ecf7-8fe1-4ce3-90d1-03e5923f5ca4</errorID>
      <errorWord>)</errorWord>
      <group>L1_Format</group>
      <groupName>格式问题</groupName>
      <ability>L2_HalfPunc_CN</ability>
      <abilityName>全半角检查</abilityName>
      <candidateList>
        <item>）</item>
      </candidateList>
      <explain>文本全半角错误。</explain>
      <paraID> 998E8DC</paraID>
      <start>3</start>
      <end>4</end>
      <status>ignored</status>
      <modifiedWord/>
      <trackRevisions>false</trackRevisions>
    </reviewItem>
    <reviewItem>
      <errorID>b1786fd1-ff22-471a-83e5-3ab4159b2fe5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998E8DD</paraID>
      <start>0</start>
      <end>3</end>
      <status>ignored</status>
      <modifiedWord/>
      <trackRevisions>false</trackRevisions>
    </reviewItem>
    <reviewItem>
      <errorID>95e6641e-3311-4dfc-bf9b-1343b18e708c</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998E8DE</paraID>
      <start>0</start>
      <end>3</end>
      <status>ignored</status>
      <modifiedWord/>
      <trackRevisions>false</trackRevisions>
    </reviewItem>
    <reviewItem>
      <errorID>911080f9-611e-424f-a26d-cc90cc9eb1d8</errorID>
      <errorWord>(</errorWord>
      <group>L1_Format</group>
      <groupName>格式问题</groupName>
      <ability>L2_HalfPunc_CN</ability>
      <abilityName>全半角检查</abilityName>
      <candidateList>
        <item>（</item>
      </candidateList>
      <explain>文本全半角错误。</explain>
      <paraID> 998E8DF</paraID>
      <start>0</start>
      <end>1</end>
      <status>ignored</status>
      <modifiedWord/>
      <trackRevisions>false</trackRevisions>
    </reviewItem>
    <reviewItem>
      <errorID>b18757af-539b-4e51-be6b-391902775026</errorID>
      <errorWord>)</errorWord>
      <group>L1_Format</group>
      <groupName>格式问题</groupName>
      <ability>L2_HalfPunc_CN</ability>
      <abilityName>全半角检查</abilityName>
      <candidateList>
        <item>）</item>
      </candidateList>
      <explain>文本全半角错误。</explain>
      <paraID> 998E8DF</paraID>
      <start>3</start>
      <end>4</end>
      <status>ignored</status>
      <modifiedWord/>
      <trackRevisions>false</trackRevisions>
    </reviewItem>
    <reviewItem>
      <errorID>a5469c21-44b2-4b92-8afd-3eaf31d79a14</errorID>
      <errorWord>(</errorWord>
      <group>L1_Format</group>
      <groupName>格式问题</groupName>
      <ability>L2_HalfPunc_CN</ability>
      <abilityName>全半角检查</abilityName>
      <candidateList>
        <item>（</item>
      </candidateList>
      <explain>文本全半角错误。</explain>
      <paraID> 998E8E0</paraID>
      <start>0</start>
      <end>1</end>
      <status>ignored</status>
      <modifiedWord/>
      <trackRevisions>false</trackRevisions>
    </reviewItem>
    <reviewItem>
      <errorID>0c4a04c8-647c-49d2-a0b6-9c34fe4899c0</errorID>
      <errorWord>)</errorWord>
      <group>L1_Format</group>
      <groupName>格式问题</groupName>
      <ability>L2_HalfPunc_CN</ability>
      <abilityName>全半角检查</abilityName>
      <candidateList>
        <item>）</item>
      </candidateList>
      <explain>文本全半角错误。</explain>
      <paraID> 998E8E0</paraID>
      <start>4</start>
      <end>5</end>
      <status>ignored</status>
      <modifiedWord/>
      <trackRevisions>false</trackRevisions>
    </reviewItem>
    <reviewItem>
      <errorID>22084144-d4ac-4395-87d5-4eeb33d521b8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998E8E1</paraID>
      <start>0</start>
      <end>3</end>
      <status>ignored</status>
      <modifiedWord/>
      <trackRevisions>false</trackRevisions>
    </reviewItem>
    <reviewItem>
      <errorID>e9173088-c1ea-4968-a3aa-fd3a5a27d666</errorID>
      <errorWord>(</errorWord>
      <group>L1_Format</group>
      <groupName>格式问题</groupName>
      <ability>L2_HalfPunc_CN</ability>
      <abilityName>全半角检查</abilityName>
      <candidateList>
        <item>（</item>
      </candidateList>
      <explain>文本全半角错误。</explain>
      <paraID> 998E8E1</paraID>
      <start>17</start>
      <end>18</end>
      <status>ignored</status>
      <modifiedWord/>
      <trackRevisions>false</trackRevisions>
    </reviewItem>
    <reviewItem>
      <errorID>7d973da4-fea4-4500-a9a3-8723110d54c4</errorID>
      <errorWord>)</errorWord>
      <group>L1_Format</group>
      <groupName>格式问题</groupName>
      <ability>L2_HalfPunc_CN</ability>
      <abilityName>全半角检查</abilityName>
      <candidateList>
        <item>）</item>
      </candidateList>
      <explain>文本全半角错误。</explain>
      <paraID> 998E8E1</paraID>
      <start>19</start>
      <end>20</end>
      <status>ignored</status>
      <modifiedWord/>
      <trackRevisions>false</trackRevisions>
    </reviewItem>
    <reviewItem>
      <errorID>df4e38bd-70cb-42d6-9652-827bc7a4c582</errorID>
      <errorWord>(</errorWord>
      <group>L1_Format</group>
      <groupName>格式问题</groupName>
      <ability>L2_HalfPunc_CN</ability>
      <abilityName>全半角检查</abilityName>
      <candidateList>
        <item>（</item>
      </candidateList>
      <explain>文本全半角错误。</explain>
      <paraID> 998E8E1</paraID>
      <start>21</start>
      <end>22</end>
      <status>ignored</status>
      <modifiedWord/>
      <trackRevisions>false</trackRevisions>
    </reviewItem>
    <reviewItem>
      <errorID>6ef05864-de4b-47bf-afef-a396a0a816a3</errorID>
      <errorWord>)</errorWord>
      <group>L1_Format</group>
      <groupName>格式问题</groupName>
      <ability>L2_HalfPunc_CN</ability>
      <abilityName>全半角检查</abilityName>
      <candidateList>
        <item>）</item>
      </candidateList>
      <explain>文本全半角错误。</explain>
      <paraID> 998E8E1</paraID>
      <start>23</start>
      <end>24</end>
      <status>ignored</status>
      <modifiedWord/>
      <trackRevisions>false</trackRevisions>
    </reviewItem>
    <reviewItem>
      <errorID>731363e9-b46f-4bcf-9f0d-0f52fd21d15e</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998E8E2</paraID>
      <start>0</start>
      <end>3</end>
      <status>ignored</status>
      <modifiedWord/>
      <trackRevisions>false</trackRevisions>
    </reviewItem>
    <reviewItem>
      <errorID>f693c304-6284-4106-b000-0894b461279c</errorID>
      <errorWord>(</errorWord>
      <group>L1_Format</group>
      <groupName>格式问题</groupName>
      <ability>L2_HalfPunc_CN</ability>
      <abilityName>全半角检查</abilityName>
      <candidateList>
        <item>（</item>
      </candidateList>
      <explain>文本全半角错误。</explain>
      <paraID> 998E8E2</paraID>
      <start>8</start>
      <end>9</end>
      <status>ignored</status>
      <modifiedWord/>
      <trackRevisions>false</trackRevisions>
    </reviewItem>
    <reviewItem>
      <errorID>099a081d-1840-4c94-9530-b63b094bb8f4</errorID>
      <errorWord>)</errorWord>
      <group>L1_Format</group>
      <groupName>格式问题</groupName>
      <ability>L2_HalfPunc_CN</ability>
      <abilityName>全半角检查</abilityName>
      <candidateList>
        <item>）</item>
      </candidateList>
      <explain>文本全半角错误。</explain>
      <paraID> 998E8E2</paraID>
      <start>10</start>
      <end>11</end>
      <status>ignored</status>
      <modifiedWord/>
      <trackRevisions>false</trackRevisions>
    </reviewItem>
    <reviewItem>
      <errorID>0c852f8e-81f8-495e-9db0-eebb18aa6262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998E8E3</paraID>
      <start>0</start>
      <end>3</end>
      <status>ignored</status>
      <modifiedWord/>
      <trackRevisions>false</trackRevisions>
    </reviewItem>
    <reviewItem>
      <errorID>3c3b6278-a76e-47eb-84a8-f1ef0b091d87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998E8E4</paraID>
      <start>0</start>
      <end>3</end>
      <status>ignored</status>
      <modifiedWord/>
      <trackRevisions>false</trackRevisions>
    </reviewItem>
    <reviewItem>
      <errorID>3b0156ca-43a6-4dbe-a0be-23f3078481ff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998E8E5</paraID>
      <start>0</start>
      <end>3</end>
      <status>ignored</status>
      <modifiedWord/>
      <trackRevisions>false</trackRevisions>
    </reviewItem>
    <reviewItem>
      <errorID>34f87cf2-f23b-4385-8191-fa7749cbc7ee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998E8E6</paraID>
      <start>0</start>
      <end>3</end>
      <status>ignored</status>
      <modifiedWord/>
      <trackRevisions>false</trackRevisions>
    </reviewItem>
    <reviewItem>
      <errorID>6941574d-be1a-4bd2-86f9-a35cd2724bcf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998E8E7</paraID>
      <start>0</start>
      <end>3</end>
      <status>ignored</status>
      <modifiedWord/>
      <trackRevisions>false</trackRevisions>
    </reviewItem>
    <reviewItem>
      <errorID>31e341f7-69e6-4f6a-b8ca-8dd89a533f4a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998E8E9</paraID>
      <start>0</start>
      <end>3</end>
      <status>ignored</status>
      <modifiedWord/>
      <trackRevisions>false</trackRevisions>
    </reviewItem>
    <reviewItem>
      <errorID>9cb61048-5b4b-4618-84f9-5fbf8166954e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998E8EA</paraID>
      <start>0</start>
      <end>3</end>
      <status>ignored</status>
      <modifiedWord/>
      <trackRevisions>false</trackRevisions>
    </reviewItem>
    <reviewItem>
      <errorID>77386b15-2612-4721-81a8-376aa6b14aa3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998E8EB</paraID>
      <start>0</start>
      <end>3</end>
      <status>ignored</status>
      <modifiedWord/>
      <trackRevisions>false</trackRevisions>
    </reviewItem>
    <reviewItem>
      <errorID>a050e6f6-12d5-49d8-b91e-4357c03f3cd5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998E8EC</paraID>
      <start>0</start>
      <end>3</end>
      <status>ignored</status>
      <modifiedWord/>
      <trackRevisions>false</trackRevisions>
    </reviewItem>
    <reviewItem>
      <errorID>38ea135e-0491-495f-95c3-c398805ce6b2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998E8ED</paraID>
      <start>0</start>
      <end>3</end>
      <status>ignored</status>
      <modifiedWord/>
      <trackRevisions>false</trackRevisions>
    </reviewItem>
    <reviewItem>
      <errorID>bbae47e0-72d8-427c-b2f1-2295cd40608a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998E8EE</paraID>
      <start>0</start>
      <end>3</end>
      <status>ignored</status>
      <modifiedWord/>
      <trackRevisions>false</trackRevisions>
    </reviewItem>
    <reviewItem>
      <errorID>363e9978-9b04-4b69-8070-acdf5e95bd2b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998E8EF</paraID>
      <start>0</start>
      <end>3</end>
      <status>ignored</status>
      <modifiedWord/>
      <trackRevisions>false</trackRevisions>
    </reviewItem>
    <reviewItem>
      <errorID>4d37d108-db0e-41c4-b899-5a44bad79708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998E8F0</paraID>
      <start>0</start>
      <end>3</end>
      <status>ignored</status>
      <modifiedWord/>
      <trackRevisions>false</trackRevisions>
    </reviewItem>
    <reviewItem>
      <errorID>91bb578e-8ee0-42ae-98d9-169ed808d8c3</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998E8F1</paraID>
      <start>0</start>
      <end>3</end>
      <status>ignored</status>
      <modifiedWord/>
      <trackRevisions>false</trackRevisions>
    </reviewItem>
    <reviewItem>
      <errorID>7e5ff0ea-cfc0-4a46-9ef5-c199f909cd51</errorID>
      <errorWord>(</errorWord>
      <group>L1_Format</group>
      <groupName>格式问题</groupName>
      <ability>L2_HalfPunc_CN</ability>
      <abilityName>全半角检查</abilityName>
      <candidateList>
        <item>（</item>
      </candidateList>
      <explain>文本全半角错误。</explain>
      <paraID> 998E8F1</paraID>
      <start>6</start>
      <end>7</end>
      <status>ignored</status>
      <modifiedWord/>
      <trackRevisions>false</trackRevisions>
    </reviewItem>
    <reviewItem>
      <errorID>90b41786-b0d0-4f1d-a93a-e810349bcca2</errorID>
      <errorWord>)</errorWord>
      <group>L1_Format</group>
      <groupName>格式问题</groupName>
      <ability>L2_HalfPunc_CN</ability>
      <abilityName>全半角检查</abilityName>
      <candidateList>
        <item>）</item>
      </candidateList>
      <explain>文本全半角错误。</explain>
      <paraID> 998E8F1</paraID>
      <start>8</start>
      <end>9</end>
      <status>ignored</status>
      <modifiedWord/>
      <trackRevisions>false</trackRevisions>
    </reviewItem>
    <reviewItem>
      <errorID>c7228920-670f-415c-a94b-45dea59ae035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998E8F2</paraID>
      <start>0</start>
      <end>3</end>
      <status>ignored</status>
      <modifiedWord/>
      <trackRevisions>false</trackRevisions>
    </reviewItem>
    <reviewItem>
      <errorID>33f64c15-7d4d-4e5f-904e-02fe6dd337e7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998E8F3</paraID>
      <start>0</start>
      <end>3</end>
      <status>ignored</status>
      <modifiedWord/>
      <trackRevisions>false</trackRevisions>
    </reviewItem>
    <reviewItem>
      <errorID>2f4f8208-d211-4131-9cca-74346ce4f8ab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998E8F4</paraID>
      <start>0</start>
      <end>3</end>
      <status>ignored</status>
      <modifiedWord/>
      <trackRevisions>false</trackRevisions>
    </reviewItem>
    <reviewItem>
      <errorID>5eeb5753-1b78-44da-aeaf-314b5ad7af1c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998E8F5</paraID>
      <start>0</start>
      <end>3</end>
      <status>ignored</status>
      <modifiedWord/>
      <trackRevisions>false</trackRevisions>
    </reviewItem>
    <reviewItem>
      <errorID>9d1757ef-e2b4-4c6a-b259-1b9d67d646f1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998E8F6</paraID>
      <start>0</start>
      <end>3</end>
      <status>ignored</status>
      <modifiedWord/>
      <trackRevisions>false</trackRevisions>
    </reviewItem>
    <reviewItem>
      <errorID>9363de3c-d30c-4ef1-80b2-7ec5654185ac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998E8F7</paraID>
      <start>0</start>
      <end>3</end>
      <status>ignored</status>
      <modifiedWord/>
      <trackRevisions>false</trackRevisions>
    </reviewItem>
    <reviewItem>
      <errorID>43bdb358-0a6c-4bf0-8091-99b85df47916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998E8F8</paraID>
      <start>0</start>
      <end>3</end>
      <status>ignored</status>
      <modifiedWord/>
      <trackRevisions>false</trackRevisions>
    </reviewItem>
    <reviewItem>
      <errorID>f24a5506-67ba-4c5b-9c1a-f835335084a6</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998E8F9</paraID>
      <start>0</start>
      <end>3</end>
      <status>ignored</status>
      <modifiedWord/>
      <trackRevisions>false</trackRevisions>
    </reviewItem>
    <reviewItem>
      <errorID>c0508357-ead9-47d1-907f-2bb26ea1aa44</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998E8FA</paraID>
      <start>0</start>
      <end>3</end>
      <status>ignored</status>
      <modifiedWord/>
      <trackRevisions>false</trackRevisions>
    </reviewItem>
    <reviewItem>
      <errorID>576cd36b-806e-4018-bb83-0551b1681815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998E8FB</paraID>
      <start>0</start>
      <end>3</end>
      <status>ignored</status>
      <modifiedWord/>
      <trackRevisions>false</trackRevisions>
    </reviewItem>
    <reviewItem>
      <errorID>de82bae7-36da-47e1-9d25-93e651be8816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998E8FC</paraID>
      <start>0</start>
      <end>3</end>
      <status>ignored</status>
      <modifiedWord/>
      <trackRevisions>false</trackRevisions>
    </reviewItem>
    <reviewItem>
      <errorID>6db7211d-b67d-490d-ba96-5c89166e6a66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998E8FD</paraID>
      <start>0</start>
      <end>3</end>
      <status>ignored</status>
      <modifiedWord/>
      <trackRevisions>false</trackRevisions>
    </reviewItem>
    <reviewItem>
      <errorID>e74b1b43-2236-4d00-923f-97adb13fcee2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998E8FF</paraID>
      <start>0</start>
      <end>3</end>
      <status>ignored</status>
      <modifiedWord/>
      <trackRevisions>false</trackRevisions>
    </reviewItem>
    <reviewItem>
      <errorID>326fc490-9a65-4650-883f-0e9df6d6cc1b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998E900</paraID>
      <start>0</start>
      <end>3</end>
      <status>ignored</status>
      <modifiedWord/>
      <trackRevisions>false</trackRevisions>
    </reviewItem>
    <reviewItem>
      <errorID>ba43dc53-7308-4c6d-ab4c-e60517d47bdc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998E901</paraID>
      <start>0</start>
      <end>3</end>
      <status>ignored</status>
      <modifiedWord/>
      <trackRevisions>false</trackRevisions>
    </reviewItem>
    <reviewItem>
      <errorID>25bf7c81-ac05-4700-8089-b01802fd2443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998E902</paraID>
      <start>0</start>
      <end>3</end>
      <status>ignored</status>
      <modifiedWord/>
      <trackRevisions>false</trackRevisions>
    </reviewItem>
    <reviewItem>
      <errorID>0595ee43-f928-43c5-8334-63b1dad25f6e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998E903</paraID>
      <start>0</start>
      <end>3</end>
      <status>ignored</status>
      <modifiedWord/>
      <trackRevisions>false</trackRevisions>
    </reviewItem>
    <reviewItem>
      <errorID>1a167d3d-e873-47fa-8940-2e020ff03f7c</errorID>
      <errorWord>(</errorWord>
      <group>L1_Format</group>
      <groupName>格式问题</groupName>
      <ability>L2_HalfPunc_CN</ability>
      <abilityName>全半角检查</abilityName>
      <candidateList>
        <item>（</item>
      </candidateList>
      <explain>文本全半角错误。</explain>
      <paraID> 998E903</paraID>
      <start>6</start>
      <end>7</end>
      <status>ignored</status>
      <modifiedWord/>
      <trackRevisions>false</trackRevisions>
    </reviewItem>
    <reviewItem>
      <errorID>0285d776-900c-433c-a4b9-d3594d4e99b1</errorID>
      <errorWord>)</errorWord>
      <group>L1_Format</group>
      <groupName>格式问题</groupName>
      <ability>L2_HalfPunc_CN</ability>
      <abilityName>全半角检查</abilityName>
      <candidateList>
        <item>）</item>
      </candidateList>
      <explain>文本全半角错误。</explain>
      <paraID> 998E903</paraID>
      <start>8</start>
      <end>9</end>
      <status>ignored</status>
      <modifiedWord/>
      <trackRevisions>false</trackRevisions>
    </reviewItem>
    <reviewItem>
      <errorID>5bcda7b5-efa5-416c-932e-b6adfd789cc6</errorID>
      <errorWord>(</errorWord>
      <group>L1_Format</group>
      <groupName>格式问题</groupName>
      <ability>L2_HalfPunc_CN</ability>
      <abilityName>全半角检查</abilityName>
      <candidateList>
        <item>（</item>
      </candidateList>
      <explain>文本全半角错误。</explain>
      <paraID> 998E903</paraID>
      <start>10</start>
      <end>11</end>
      <status>ignored</status>
      <modifiedWord/>
      <trackRevisions>false</trackRevisions>
    </reviewItem>
    <reviewItem>
      <errorID>2dda9d41-6951-44b9-8d0f-1eaca8fe2f7e</errorID>
      <errorWord>)</errorWord>
      <group>L1_Format</group>
      <groupName>格式问题</groupName>
      <ability>L2_HalfPunc_CN</ability>
      <abilityName>全半角检查</abilityName>
      <candidateList>
        <item>）</item>
      </candidateList>
      <explain>文本全半角错误。</explain>
      <paraID> 998E903</paraID>
      <start>12</start>
      <end>13</end>
      <status>ignored</status>
      <modifiedWord/>
      <trackRevisions>false</trackRevisions>
    </reviewItem>
    <reviewItem>
      <errorID>c91c7ad6-9d8a-4cc7-ad91-0c533e63125c</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998E904</paraID>
      <start>0</start>
      <end>3</end>
      <status>ignored</status>
      <modifiedWord/>
      <trackRevisions>false</trackRevisions>
    </reviewItem>
    <reviewItem>
      <errorID>1e4a35f0-6ff1-4d63-895f-49bec9a189f7</errorID>
      <errorWord>(</errorWord>
      <group>L1_Format</group>
      <groupName>格式问题</groupName>
      <ability>L2_HalfPunc_CN</ability>
      <abilityName>全半角检查</abilityName>
      <candidateList>
        <item>（</item>
      </candidateList>
      <explain>文本全半角错误。</explain>
      <paraID> 998E904</paraID>
      <start>13</start>
      <end>14</end>
      <status>ignored</status>
      <modifiedWord/>
      <trackRevisions>false</trackRevisions>
    </reviewItem>
    <reviewItem>
      <errorID>baf02f77-d84c-4291-b045-f5751ab7d10d</errorID>
      <errorWord>)</errorWord>
      <group>L1_Format</group>
      <groupName>格式问题</groupName>
      <ability>L2_HalfPunc_CN</ability>
      <abilityName>全半角检查</abilityName>
      <candidateList>
        <item>）</item>
      </candidateList>
      <explain>文本全半角错误。</explain>
      <paraID> 998E904</paraID>
      <start>15</start>
      <end>16</end>
      <status>ignored</status>
      <modifiedWord/>
      <trackRevisions>false</trackRevisions>
    </reviewItem>
    <reviewItem>
      <errorID>44325316-af5b-4498-a420-65a25cf6c43a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998E905</paraID>
      <start>0</start>
      <end>3</end>
      <status>ignored</status>
      <modifiedWord/>
      <trackRevisions>false</trackRevisions>
    </reviewItem>
    <reviewItem>
      <errorID>7f24c4d9-ccb1-4219-93d8-69a3ffe8eb4c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998E906</paraID>
      <start>0</start>
      <end>3</end>
      <status>ignored</status>
      <modifiedWord/>
      <trackRevisions>false</trackRevisions>
    </reviewItem>
    <reviewItem>
      <errorID>a55be22a-f175-4ab1-b69a-3c1f57dee233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998E907</paraID>
      <start>0</start>
      <end>3</end>
      <status>ignored</status>
      <modifiedWord/>
      <trackRevisions>false</trackRevisions>
    </reviewItem>
    <reviewItem>
      <errorID>394daabf-00ab-4207-9afe-c32769d9c3c8</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998E908</paraID>
      <start>0</start>
      <end>3</end>
      <status>ignored</status>
      <modifiedWord/>
      <trackRevisions>false</trackRevisions>
    </reviewItem>
    <reviewItem>
      <errorID>4d351af1-bca0-42a0-8a88-37fe09079980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998E909</paraID>
      <start>0</start>
      <end>3</end>
      <status>ignored</status>
      <modifiedWord/>
      <trackRevisions>false</trackRevisions>
    </reviewItem>
    <reviewItem>
      <errorID>370b925e-0b2e-4df2-8828-bfff38dfa6e5</errorID>
      <errorWord>(</errorWord>
      <group>L1_Format</group>
      <groupName>格式问题</groupName>
      <ability>L2_HalfPunc_CN</ability>
      <abilityName>全半角检查</abilityName>
      <candidateList>
        <item>（</item>
      </candidateList>
      <explain>文本全半角错误。</explain>
      <paraID> 998E909</paraID>
      <start>32</start>
      <end>33</end>
      <status>ignored</status>
      <modifiedWord/>
      <trackRevisions>false</trackRevisions>
    </reviewItem>
    <reviewItem>
      <errorID>8e4efdf9-90d5-47cb-b918-0b279dacd14b</errorID>
      <errorWord>英里</errorWord>
      <group>L1_Knowledge</group>
      <groupName>知识性问题</groupName>
      <ability>L2_Knowledge</ability>
      <abilityName>其他知识</abilityName>
      <candidateList/>
      <explain>非法定单位</explain>
      <paraID> 998E909</paraID>
      <start>34</start>
      <end>36</end>
      <status>unmodified</status>
      <modifiedWord/>
      <trackRevisions>false</trackRevisions>
    </reviewItem>
    <reviewItem>
      <errorID>692fab2c-bd4d-4bd5-ae36-77586c197fb6</errorID>
      <errorWord>)</errorWord>
      <group>L1_Format</group>
      <groupName>格式问题</groupName>
      <ability>L2_HalfPunc_CN</ability>
      <abilityName>全半角检查</abilityName>
      <candidateList>
        <item>）</item>
      </candidateList>
      <explain>文本全半角错误。</explain>
      <paraID> 998E909</paraID>
      <start>36</start>
      <end>37</end>
      <status>ignored</status>
      <modifiedWord/>
      <trackRevisions>false</trackRevisions>
    </reviewItem>
    <reviewItem>
      <errorID>9b7f4be7-e22a-48d8-a57c-33dc86aed436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998E90A</paraID>
      <start>0</start>
      <end>3</end>
      <status>ignored</status>
      <modifiedWord/>
      <trackRevisions>false</trackRevisions>
    </reviewItem>
    <reviewItem>
      <errorID>f1510aac-7c03-433f-acde-98b8ce9e2fa8</errorID>
      <errorWord>英里</errorWord>
      <group>L1_Knowledge</group>
      <groupName>知识性问题</groupName>
      <ability>L2_Knowledge</ability>
      <abilityName>其他知识</abilityName>
      <candidateList/>
      <explain>非法定单位</explain>
      <paraID> 998E90A</paraID>
      <start>24</start>
      <end>26</end>
      <status>unmodified</status>
      <modifiedWord/>
      <trackRevisions>false</trackRevisions>
    </reviewItem>
    <reviewItem>
      <errorID>a20c01e1-1aee-4499-971c-74f564091f8e</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998E90B</paraID>
      <start>0</start>
      <end>3</end>
      <status>ignored</status>
      <modifiedWord/>
      <trackRevisions>false</trackRevisions>
    </reviewItem>
    <reviewItem>
      <errorID>1577de62-6313-45d4-8708-70590f03653c</errorID>
      <errorWord>(</errorWord>
      <group>L1_Format</group>
      <groupName>格式问题</groupName>
      <ability>L2_HalfPunc_CN</ability>
      <abilityName>全半角检查</abilityName>
      <candidateList>
        <item>（</item>
      </candidateList>
      <explain>文本全半角错误。</explain>
      <paraID> 998E90B</paraID>
      <start>6</start>
      <end>7</end>
      <status>ignored</status>
      <modifiedWord/>
      <trackRevisions>false</trackRevisions>
    </reviewItem>
    <reviewItem>
      <errorID>ef3df748-ff75-4c40-834f-76fed74dc79c</errorID>
      <errorWord>)</errorWord>
      <group>L1_Format</group>
      <groupName>格式问题</groupName>
      <ability>L2_HalfPunc_CN</ability>
      <abilityName>全半角检查</abilityName>
      <candidateList>
        <item>）</item>
      </candidateList>
      <explain>文本全半角错误。</explain>
      <paraID> 998E90B</paraID>
      <start>8</start>
      <end>9</end>
      <status>ignored</status>
      <modifiedWord/>
      <trackRevisions>false</trackRevisions>
    </reviewItem>
    <reviewItem>
      <errorID>94de4de0-0164-43cb-9834-7a1cd89ea2a0</errorID>
      <errorWord>(</errorWord>
      <group>L1_Format</group>
      <groupName>格式问题</groupName>
      <ability>L2_HalfPunc_CN</ability>
      <abilityName>全半角检查</abilityName>
      <candidateList>
        <item>（</item>
      </candidateList>
      <explain>文本全半角错误。</explain>
      <paraID> 998E90B</paraID>
      <start>10</start>
      <end>11</end>
      <status>ignored</status>
      <modifiedWord/>
      <trackRevisions>false</trackRevisions>
    </reviewItem>
    <reviewItem>
      <errorID>6b0d992a-037a-4e5f-9472-a5c34929ed82</errorID>
      <errorWord>)</errorWord>
      <group>L1_Format</group>
      <groupName>格式问题</groupName>
      <ability>L2_HalfPunc_CN</ability>
      <abilityName>全半角检查</abilityName>
      <candidateList>
        <item>）</item>
      </candidateList>
      <explain>文本全半角错误。</explain>
      <paraID> 998E90B</paraID>
      <start>12</start>
      <end>13</end>
      <status>ignored</status>
      <modifiedWord/>
      <trackRevisions>false</trackRevisions>
    </reviewItem>
    <reviewItem>
      <errorID>d0d4230a-b202-4383-b72a-10e271c36a89</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998E90C</paraID>
      <start>0</start>
      <end>3</end>
      <status>ignored</status>
      <modifiedWord/>
      <trackRevisions>false</trackRevisions>
    </reviewItem>
    <reviewItem>
      <errorID>6b723f5f-1b0b-4c75-bc63-f160a0ff1e7e</errorID>
      <errorWord>(</errorWord>
      <group>L1_Format</group>
      <groupName>格式问题</groupName>
      <ability>L2_HalfPunc_CN</ability>
      <abilityName>全半角检查</abilityName>
      <candidateList>
        <item>（</item>
      </candidateList>
      <explain>文本全半角错误。</explain>
      <paraID> 998E90C</paraID>
      <start>6</start>
      <end>7</end>
      <status>ignored</status>
      <modifiedWord/>
      <trackRevisions>false</trackRevisions>
    </reviewItem>
    <reviewItem>
      <errorID>94489a71-be5d-4601-bba1-3b4d71d19fa8</errorID>
      <errorWord>)</errorWord>
      <group>L1_Format</group>
      <groupName>格式问题</groupName>
      <ability>L2_HalfPunc_CN</ability>
      <abilityName>全半角检查</abilityName>
      <candidateList>
        <item>）</item>
      </candidateList>
      <explain>文本全半角错误。</explain>
      <paraID> 998E90C</paraID>
      <start>8</start>
      <end>9</end>
      <status>ignored</status>
      <modifiedWord/>
      <trackRevisions>false</trackRevisions>
    </reviewItem>
    <reviewItem>
      <errorID>a1c11499-3beb-418f-8a8b-52bdc7ed36cd</errorID>
      <errorWord>(</errorWord>
      <group>L1_Format</group>
      <groupName>格式问题</groupName>
      <ability>L2_HalfPunc_CN</ability>
      <abilityName>全半角检查</abilityName>
      <candidateList>
        <item>（</item>
      </candidateList>
      <explain>文本全半角错误。</explain>
      <paraID> 998E90C</paraID>
      <start>34</start>
      <end>35</end>
      <status>ignored</status>
      <modifiedWord/>
      <trackRevisions>false</trackRevisions>
    </reviewItem>
    <reviewItem>
      <errorID>cb55c1b8-43cf-4272-a947-75ff22c30955</errorID>
      <errorWord>)</errorWord>
      <group>L1_Format</group>
      <groupName>格式问题</groupName>
      <ability>L2_HalfPunc_CN</ability>
      <abilityName>全半角检查</abilityName>
      <candidateList>
        <item>）</item>
      </candidateList>
      <explain>文本全半角错误。</explain>
      <paraID> 998E90C</paraID>
      <start>36</start>
      <end>37</end>
      <status>ignored</status>
      <modifiedWord/>
      <trackRevisions>false</trackRevisions>
    </reviewItem>
    <reviewItem>
      <errorID>5b6d4e42-a77b-4376-8f86-af1f5f09622c</errorID>
      <errorWord>(</errorWord>
      <group>L1_Format</group>
      <groupName>格式问题</groupName>
      <ability>L2_HalfPunc_CN</ability>
      <abilityName>全半角检查</abilityName>
      <candidateList>
        <item>（</item>
      </candidateList>
      <explain>文本全半角错误。</explain>
      <paraID> 998E90C</paraID>
      <start>38</start>
      <end>39</end>
      <status>ignored</status>
      <modifiedWord/>
      <trackRevisions>false</trackRevisions>
    </reviewItem>
    <reviewItem>
      <errorID>de23e558-684e-4c52-b90b-f9ba3abf4d61</errorID>
      <errorWord>)</errorWord>
      <group>L1_Format</group>
      <groupName>格式问题</groupName>
      <ability>L2_HalfPunc_CN</ability>
      <abilityName>全半角检查</abilityName>
      <candidateList>
        <item>）</item>
      </candidateList>
      <explain>文本全半角错误。</explain>
      <paraID> 998E90C</paraID>
      <start>40</start>
      <end>41</end>
      <status>ignored</status>
      <modifiedWord/>
      <trackRevisions>false</trackRevisions>
    </reviewItem>
    <reviewItem>
      <errorID>6f781f60-c6c8-47d8-b91a-79f144f4ac17</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998E90D</paraID>
      <start>0</start>
      <end>3</end>
      <status>ignored</status>
      <modifiedWord/>
      <trackRevisions>false</trackRevisions>
    </reviewItem>
    <reviewItem>
      <errorID>ba251312-be17-4c35-b216-5a7394cc021d</errorID>
      <errorWord>(</errorWord>
      <group>L1_Format</group>
      <groupName>格式问题</groupName>
      <ability>L2_HalfPunc_CN</ability>
      <abilityName>全半角检查</abilityName>
      <candidateList>
        <item>（</item>
      </candidateList>
      <explain>文本全半角错误。</explain>
      <paraID> 998E90D</paraID>
      <start>26</start>
      <end>27</end>
      <status>ignored</status>
      <modifiedWord/>
      <trackRevisions>false</trackRevisions>
    </reviewItem>
    <reviewItem>
      <errorID>b8578d3a-fecc-4284-b025-5e310d437cda</errorID>
      <errorWord>)</errorWord>
      <group>L1_Format</group>
      <groupName>格式问题</groupName>
      <ability>L2_HalfPunc_CN</ability>
      <abilityName>全半角检查</abilityName>
      <candidateList>
        <item>）</item>
      </candidateList>
      <explain>文本全半角错误。</explain>
      <paraID> 998E90D</paraID>
      <start>28</start>
      <end>29</end>
      <status>ignored</status>
      <modifiedWord/>
      <trackRevisions>false</trackRevisions>
    </reviewItem>
    <reviewItem>
      <errorID>16e276ba-cb64-405a-a87b-61cd54fdca36</errorID>
      <errorWord>(</errorWord>
      <group>L1_Format</group>
      <groupName>格式问题</groupName>
      <ability>L2_HalfPunc_CN</ability>
      <abilityName>全半角检查</abilityName>
      <candidateList>
        <item>（</item>
      </candidateList>
      <explain>文本全半角错误。</explain>
      <paraID> 998E90D</paraID>
      <start>30</start>
      <end>31</end>
      <status>ignored</status>
      <modifiedWord/>
      <trackRevisions>false</trackRevisions>
    </reviewItem>
    <reviewItem>
      <errorID>b38bb595-37a1-4cc0-a1d8-b067179d323b</errorID>
      <errorWord>)</errorWord>
      <group>L1_Format</group>
      <groupName>格式问题</groupName>
      <ability>L2_HalfPunc_CN</ability>
      <abilityName>全半角检查</abilityName>
      <candidateList>
        <item>）</item>
      </candidateList>
      <explain>文本全半角错误。</explain>
      <paraID> 998E90D</paraID>
      <start>32</start>
      <end>33</end>
      <status>ignored</status>
      <modifiedWord/>
      <trackRevisions>false</trackRevisions>
    </reviewItem>
    <reviewItem>
      <errorID>8cf44107-b643-44f7-a64d-05c18052881f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998E90E</paraID>
      <start>0</start>
      <end>3</end>
      <status>ignored</status>
      <modifiedWord/>
      <trackRevisions>false</trackRevisions>
    </reviewItem>
    <reviewItem>
      <errorID>4f0a96c7-2eed-4af6-9154-f734f371e66d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998E90F</paraID>
      <start>0</start>
      <end>3</end>
      <status>ignored</status>
      <modifiedWord/>
      <trackRevisions>false</trackRevisions>
    </reviewItem>
    <reviewItem>
      <errorID>a6dfaf0a-8bcc-41d3-9d40-53f7224f4abd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998E910</paraID>
      <start>0</start>
      <end>3</end>
      <status>ignored</status>
      <modifiedWord/>
      <trackRevisions>false</trackRevisions>
    </reviewItem>
    <reviewItem>
      <errorID>f0356cdd-7c1b-435f-bf01-3dda1bf43413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998E914</paraID>
      <start>0</start>
      <end>3</end>
      <status>ignored</status>
      <modifiedWord/>
      <trackRevisions>false</trackRevisions>
    </reviewItem>
    <reviewItem>
      <errorID>330d3107-5d3c-494d-bff6-d4fe1044cb3e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998E915</paraID>
      <start>0</start>
      <end>3</end>
      <status>ignored</status>
      <modifiedWord/>
      <trackRevisions>false</trackRevisions>
    </reviewItem>
    <reviewItem>
      <errorID>778f003b-1018-48bf-997a-9d3926a0f340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998E916</paraID>
      <start>0</start>
      <end>3</end>
      <status>ignored</status>
      <modifiedWord/>
      <trackRevisions>false</trackRevisions>
    </reviewItem>
    <reviewItem>
      <errorID>db607ae6-0525-4cd9-8514-32fd74640074</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998E918</paraID>
      <start>0</start>
      <end>3</end>
      <status>ignored</status>
      <modifiedWord/>
      <trackRevisions>false</trackRevisions>
    </reviewItem>
    <reviewItem>
      <errorID>8fa5ea46-9307-411d-b74f-df775a08376b</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998E919</paraID>
      <start>0</start>
      <end>3</end>
      <status>ignored</status>
      <modifiedWord/>
      <trackRevisions>false</trackRevisions>
    </reviewItem>
    <reviewItem>
      <errorID>ce7e2455-48ad-48cf-a29d-6bf13d006904</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998E91A</paraID>
      <start>0</start>
      <end>3</end>
      <status>ignored</status>
      <modifiedWord/>
      <trackRevisions>false</trackRevisions>
    </reviewItem>
    <reviewItem>
      <errorID>98c8052f-07e5-40ca-8d90-6a5e2c8d803f</errorID>
      <errorWord>值勤</errorWord>
      <group>L1_Word</group>
      <groupName>字词问题</groupName>
      <ability>L2_Typo</ability>
      <abilityName>字词错误</abilityName>
      <candidateList>
        <item>执勤</item>
      </candidateList>
      <explain/>
      <paraID> 998E91A</paraID>
      <start>12</start>
      <end>14</end>
      <status>unmodified</status>
      <modifiedWord/>
      <trackRevisions>false</trackRevisions>
    </reviewItem>
    <reviewItem>
      <errorID>3f2402ae-5bc3-4032-812d-cc441f9d3867</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998E91B</paraID>
      <start>0</start>
      <end>3</end>
      <status>ignored</status>
      <modifiedWord/>
      <trackRevisions>false</trackRevisions>
    </reviewItem>
    <reviewItem>
      <errorID>cd9632ad-dd33-47ee-8508-f98ea1386178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998E91D</paraID>
      <start>0</start>
      <end>3</end>
      <status>ignored</status>
      <modifiedWord/>
      <trackRevisions>false</trackRevisions>
    </reviewItem>
    <reviewItem>
      <errorID>e68f7154-f636-4883-a420-0773566decdf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998E91E</paraID>
      <start>0</start>
      <end>3</end>
      <status>ignored</status>
      <modifiedWord/>
      <trackRevisions>false</trackRevisions>
    </reviewItem>
    <reviewItem>
      <errorID>e12351de-9cde-4ff9-84dd-48503ac092ef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998E91F</paraID>
      <start>0</start>
      <end>3</end>
      <status>ignored</status>
      <modifiedWord/>
      <trackRevisions>false</trackRevisions>
    </reviewItem>
    <reviewItem>
      <errorID>c0fe1054-51a5-4354-8b36-e6ab5f83fef0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998E920</paraID>
      <start>0</start>
      <end>3</end>
      <status>ignored</status>
      <modifiedWord/>
      <trackRevisions>false</trackRevisions>
    </reviewItem>
    <reviewItem>
      <errorID>3263281d-86c6-4c0c-a291-a05883130e12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998E921</paraID>
      <start>0</start>
      <end>3</end>
      <status>ignored</status>
      <modifiedWord/>
      <trackRevisions>false</trackRevisions>
    </reviewItem>
    <reviewItem>
      <errorID>1a46210e-2cb9-416e-b727-bee8607a8989</errorID>
      <errorWord>(</errorWord>
      <group>L1_Format</group>
      <groupName>格式问题</groupName>
      <ability>L2_HalfPunc_CN</ability>
      <abilityName>全半角检查</abilityName>
      <candidateList>
        <item>（</item>
      </candidateList>
      <explain>文本全半角错误。</explain>
      <paraID> 998E921</paraID>
      <start>51</start>
      <end>52</end>
      <status>ignored</status>
      <modifiedWord/>
      <trackRevisions>false</trackRevisions>
    </reviewItem>
    <reviewItem>
      <errorID>b3c054a6-6805-4500-b1b6-06aff4539297</errorID>
      <errorWord>)</errorWord>
      <group>L1_Format</group>
      <groupName>格式问题</groupName>
      <ability>L2_HalfPunc_CN</ability>
      <abilityName>全半角检查</abilityName>
      <candidateList>
        <item>）</item>
      </candidateList>
      <explain>文本全半角错误。</explain>
      <paraID> 998E921</paraID>
      <start>53</start>
      <end>54</end>
      <status>ignored</status>
      <modifiedWord/>
      <trackRevisions>false</trackRevisions>
    </reviewItem>
    <reviewItem>
      <errorID>8f23038d-62de-4125-bdda-9a0b8cf7ef75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998E922</paraID>
      <start>0</start>
      <end>3</end>
      <status>ignored</status>
      <modifiedWord/>
      <trackRevisions>false</trackRevisions>
    </reviewItem>
    <reviewItem>
      <errorID>eaa514e6-0a78-46fb-8570-7f34e5506b92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998E924</paraID>
      <start>0</start>
      <end>3</end>
      <status>ignored</status>
      <modifiedWord/>
      <trackRevisions>false</trackRevisions>
    </reviewItem>
    <reviewItem>
      <errorID>d87b6a45-eece-4852-ac83-6cb5bd2c51e9</errorID>
      <errorWord>(</errorWord>
      <group>L1_Format</group>
      <groupName>格式问题</groupName>
      <ability>L2_HalfPunc_CN</ability>
      <abilityName>全半角检查</abilityName>
      <candidateList>
        <item>（</item>
      </candidateList>
      <explain>文本全半角错误。</explain>
      <paraID> 998E924</paraID>
      <start>6</start>
      <end>7</end>
      <status>ignored</status>
      <modifiedWord/>
      <trackRevisions>false</trackRevisions>
    </reviewItem>
    <reviewItem>
      <errorID>34dc713d-abb1-4589-9170-d703adc60a98</errorID>
      <errorWord>)</errorWord>
      <group>L1_Format</group>
      <groupName>格式问题</groupName>
      <ability>L2_HalfPunc_CN</ability>
      <abilityName>全半角检查</abilityName>
      <candidateList>
        <item>）</item>
      </candidateList>
      <explain>文本全半角错误。</explain>
      <paraID> 998E924</paraID>
      <start>8</start>
      <end>9</end>
      <status>ignored</status>
      <modifiedWord/>
      <trackRevisions>false</trackRevisions>
    </reviewItem>
    <reviewItem>
      <errorID>5d359630-04e9-4bb5-abe0-2d6a7c030a17</errorID>
      <errorWord>(</errorWord>
      <group>L1_Format</group>
      <groupName>格式问题</groupName>
      <ability>L2_HalfPunc_CN</ability>
      <abilityName>全半角检查</abilityName>
      <candidateList>
        <item>（</item>
      </candidateList>
      <explain>文本全半角错误。</explain>
      <paraID> 998E924</paraID>
      <start>11</start>
      <end>12</end>
      <status>ignored</status>
      <modifiedWord/>
      <trackRevisions>false</trackRevisions>
    </reviewItem>
    <reviewItem>
      <errorID>4c1cc534-bb54-4e95-94d2-d31ded129ef1</errorID>
      <errorWord>)</errorWord>
      <group>L1_Format</group>
      <groupName>格式问题</groupName>
      <ability>L2_HalfPunc_CN</ability>
      <abilityName>全半角检查</abilityName>
      <candidateList>
        <item>）</item>
      </candidateList>
      <explain>文本全半角错误。</explain>
      <paraID> 998E924</paraID>
      <start>13</start>
      <end>14</end>
      <status>ignored</status>
      <modifiedWord/>
      <trackRevisions>false</trackRevisions>
    </reviewItem>
    <reviewItem>
      <errorID>30c2d1a2-49c7-49e7-9e1f-0622c85f7d84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998E925</paraID>
      <start>0</start>
      <end>3</end>
      <status>ignored</status>
      <modifiedWord/>
      <trackRevisions>false</trackRevisions>
    </reviewItem>
    <reviewItem>
      <errorID>1db7cffe-1dc6-4199-b95b-e1930d83afc4</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998E926</paraID>
      <start>0</start>
      <end>3</end>
      <status>ignored</status>
      <modifiedWord/>
      <trackRevisions>false</trackRevisions>
    </reviewItem>
    <reviewItem>
      <errorID>76ff95e9-c7fb-4e9f-97b8-cf6a98e435cc</errorID>
      <errorWord>(</errorWord>
      <group>L1_Format</group>
      <groupName>格式问题</groupName>
      <ability>L2_HalfPunc_CN</ability>
      <abilityName>全半角检查</abilityName>
      <candidateList>
        <item>（</item>
      </candidateList>
      <explain>文本全半角错误。</explain>
      <paraID> 998E927</paraID>
      <start>0</start>
      <end>1</end>
      <status>ignored</status>
      <modifiedWord/>
      <trackRevisions>false</trackRevisions>
    </reviewItem>
    <reviewItem>
      <errorID>51cbe0a3-02e9-4c41-85f9-fd13a5ff9aac</errorID>
      <errorWord>)</errorWord>
      <group>L1_Format</group>
      <groupName>格式问题</groupName>
      <ability>L2_HalfPunc_CN</ability>
      <abilityName>全半角检查</abilityName>
      <candidateList>
        <item>）</item>
      </candidateList>
      <explain>文本全半角错误。</explain>
      <paraID> 998E927</paraID>
      <start>3</start>
      <end>4</end>
      <status>ignored</status>
      <modifiedWord/>
      <trackRevisions>false</trackRevisions>
    </reviewItem>
    <reviewItem>
      <errorID>2357ef9e-5e27-4d24-beac-96990932c11c</errorID>
      <errorWord>(</errorWord>
      <group>L1_Format</group>
      <groupName>格式问题</groupName>
      <ability>L2_HalfPunc_CN</ability>
      <abilityName>全半角检查</abilityName>
      <candidateList>
        <item>（</item>
      </candidateList>
      <explain>文本全半角错误。</explain>
      <paraID> 998E928</paraID>
      <start>0</start>
      <end>1</end>
      <status>ignored</status>
      <modifiedWord/>
      <trackRevisions>false</trackRevisions>
    </reviewItem>
    <reviewItem>
      <errorID>a73dbae6-8f63-4e4f-b990-348a178516fb</errorID>
      <errorWord>)</errorWord>
      <group>L1_Format</group>
      <groupName>格式问题</groupName>
      <ability>L2_HalfPunc_CN</ability>
      <abilityName>全半角检查</abilityName>
      <candidateList>
        <item>）</item>
      </candidateList>
      <explain>文本全半角错误。</explain>
      <paraID> 998E928</paraID>
      <start>4</start>
      <end>5</end>
      <status>ignored</status>
      <modifiedWord/>
      <trackRevisions>false</trackRevisions>
    </reviewItem>
    <reviewItem>
      <errorID>3f2935d0-28f8-45bc-8b59-9bf554b108f2</errorID>
      <errorWord>(</errorWord>
      <group>L1_Format</group>
      <groupName>格式问题</groupName>
      <ability>L2_HalfPunc_CN</ability>
      <abilityName>全半角检查</abilityName>
      <candidateList>
        <item>（</item>
      </candidateList>
      <explain>文本全半角错误。</explain>
      <paraID> 998E929</paraID>
      <start>0</start>
      <end>1</end>
      <status>ignored</status>
      <modifiedWord/>
      <trackRevisions>false</trackRevisions>
    </reviewItem>
    <reviewItem>
      <errorID>9032fd17-f2ff-4bb7-b4b5-3ce5b293d706</errorID>
      <errorWord>)</errorWord>
      <group>L1_Format</group>
      <groupName>格式问题</groupName>
      <ability>L2_HalfPunc_CN</ability>
      <abilityName>全半角检查</abilityName>
      <candidateList>
        <item>）</item>
      </candidateList>
      <explain>文本全半角错误。</explain>
      <paraID> 998E929</paraID>
      <start>3</start>
      <end>4</end>
      <status>ignored</status>
      <modifiedWord/>
      <trackRevisions>false</trackRevisions>
    </reviewItem>
    <reviewItem>
      <errorID>95e62b0a-5901-4e3c-87f9-4c4a236ab520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998E92A</paraID>
      <start>0</start>
      <end>3</end>
      <status>ignored</status>
      <modifiedWord/>
      <trackRevisions>false</trackRevisions>
    </reviewItem>
    <reviewItem>
      <errorID>24748904-decf-499d-868a-29b9f6a2818a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998E92B</paraID>
      <start>0</start>
      <end>3</end>
      <status>ignored</status>
      <modifiedWord/>
      <trackRevisions>false</trackRevisions>
    </reviewItem>
    <reviewItem>
      <errorID>c2f539db-defc-4ce8-b07b-83abf1b51ca3</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998E92C</paraID>
      <start>0</start>
      <end>3</end>
      <status>ignored</status>
      <modifiedWord/>
      <trackRevisions>false</trackRevisions>
    </reviewItem>
    <reviewItem>
      <errorID>4ac8f58c-cee2-4daa-8486-a0b5cfc22794</errorID>
      <errorWord>(</errorWord>
      <group>L1_Format</group>
      <groupName>格式问题</groupName>
      <ability>L2_HalfPunc_CN</ability>
      <abilityName>全半角检查</abilityName>
      <candidateList>
        <item>（</item>
      </candidateList>
      <explain>文本全半角错误。</explain>
      <paraID> 998E92D</paraID>
      <start>0</start>
      <end>1</end>
      <status>ignored</status>
      <modifiedWord/>
      <trackRevisions>false</trackRevisions>
    </reviewItem>
    <reviewItem>
      <errorID>0d23a2c2-9dce-4265-88a3-5f1afb2b0a06</errorID>
      <errorWord>)</errorWord>
      <group>L1_Format</group>
      <groupName>格式问题</groupName>
      <ability>L2_HalfPunc_CN</ability>
      <abilityName>全半角检查</abilityName>
      <candidateList>
        <item>）</item>
      </candidateList>
      <explain>文本全半角错误。</explain>
      <paraID> 998E92D</paraID>
      <start>3</start>
      <end>4</end>
      <status>ignored</status>
      <modifiedWord/>
      <trackRevisions>false</trackRevisions>
    </reviewItem>
    <reviewItem>
      <errorID>92776db2-e544-4e2e-8f37-0ddec33da913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998E92E</paraID>
      <start>0</start>
      <end>3</end>
      <status>ignored</status>
      <modifiedWord/>
      <trackRevisions>false</trackRevisions>
    </reviewItem>
    <reviewItem>
      <errorID>0dae262f-a9f7-4d79-8563-faf709ba9e8c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998E92F</paraID>
      <start>0</start>
      <end>3</end>
      <status>ignored</status>
      <modifiedWord/>
      <trackRevisions>false</trackRevisions>
    </reviewItem>
    <reviewItem>
      <errorID>bfcf992e-fd06-4640-82a7-cac1bb4a73bd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998E930</paraID>
      <start>0</start>
      <end>3</end>
      <status>ignored</status>
      <modifiedWord/>
      <trackRevisions>false</trackRevisions>
    </reviewItem>
    <reviewItem>
      <errorID>eaaedfc8-49d3-454a-b9be-b4b2747bb1e2</errorID>
      <errorWord>(</errorWord>
      <group>L1_Format</group>
      <groupName>格式问题</groupName>
      <ability>L2_HalfPunc_CN</ability>
      <abilityName>全半角检查</abilityName>
      <candidateList>
        <item>（</item>
      </candidateList>
      <explain>文本全半角错误。</explain>
      <paraID> 998E930</paraID>
      <start>30</start>
      <end>31</end>
      <status>ignored</status>
      <modifiedWord/>
      <trackRevisions>false</trackRevisions>
    </reviewItem>
    <reviewItem>
      <errorID>f4dcc755-7480-4bb2-b9c5-fc6ba708ddb7</errorID>
      <errorWord>)</errorWord>
      <group>L1_Format</group>
      <groupName>格式问题</groupName>
      <ability>L2_HalfPunc_CN</ability>
      <abilityName>全半角检查</abilityName>
      <candidateList>
        <item>）</item>
      </candidateList>
      <explain>文本全半角错误。</explain>
      <paraID> 998E930</paraID>
      <start>32</start>
      <end>33</end>
      <status>ignored</status>
      <modifiedWord/>
      <trackRevisions>false</trackRevisions>
    </reviewItem>
    <reviewItem>
      <errorID>517fa32f-0056-4e14-a774-440f92c0d676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998E931</paraID>
      <start>0</start>
      <end>3</end>
      <status>ignored</status>
      <modifiedWord/>
      <trackRevisions>false</trackRevisions>
    </reviewItem>
    <reviewItem>
      <errorID>4ed3d5aa-d57f-40a8-af11-44ae8f0858dd</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998E932</paraID>
      <start>0</start>
      <end>3</end>
      <status>ignored</status>
      <modifiedWord/>
      <trackRevisions>false</trackRevisions>
    </reviewItem>
    <reviewItem>
      <errorID>adb0fffe-baa5-4108-b1db-cfc25dd108a5</errorID>
      <errorWord>(</errorWord>
      <group>L1_Format</group>
      <groupName>格式问题</groupName>
      <ability>L2_HalfPunc_CN</ability>
      <abilityName>全半角检查</abilityName>
      <candidateList>
        <item>（</item>
      </candidateList>
      <explain>文本全半角错误。</explain>
      <paraID> 998E932</paraID>
      <start>101</start>
      <end>102</end>
      <status>ignored</status>
      <modifiedWord/>
      <trackRevisions>false</trackRevisions>
    </reviewItem>
    <reviewItem>
      <errorID>97d72c00-6969-44ce-b3ae-f2a4b0fe755b</errorID>
      <errorWord>)</errorWord>
      <group>L1_Format</group>
      <groupName>格式问题</groupName>
      <ability>L2_HalfPunc_CN</ability>
      <abilityName>全半角检查</abilityName>
      <candidateList>
        <item>）</item>
      </candidateList>
      <explain>文本全半角错误。</explain>
      <paraID> 998E932</paraID>
      <start>103</start>
      <end>104</end>
      <status>ignored</status>
      <modifiedWord/>
      <trackRevisions>false</trackRevisions>
    </reviewItem>
    <reviewItem>
      <errorID>4021ca95-58f2-42a2-9db1-3531cb2f03dd</errorID>
      <errorWord>(</errorWord>
      <group>L1_Format</group>
      <groupName>格式问题</groupName>
      <ability>L2_HalfPunc_CN</ability>
      <abilityName>全半角检查</abilityName>
      <candidateList>
        <item>（</item>
      </candidateList>
      <explain>文本全半角错误。</explain>
      <paraID> 998E932</paraID>
      <start>105</start>
      <end>106</end>
      <status>ignored</status>
      <modifiedWord/>
      <trackRevisions>false</trackRevisions>
    </reviewItem>
    <reviewItem>
      <errorID>8fe717c3-0674-4e47-afac-bfb9c76af18b</errorID>
      <errorWord>)</errorWord>
      <group>L1_Format</group>
      <groupName>格式问题</groupName>
      <ability>L2_HalfPunc_CN</ability>
      <abilityName>全半角检查</abilityName>
      <candidateList>
        <item>）</item>
      </candidateList>
      <explain>文本全半角错误。</explain>
      <paraID> 998E932</paraID>
      <start>107</start>
      <end>108</end>
      <status>ignored</status>
      <modifiedWord/>
      <trackRevisions>false</trackRevisions>
    </reviewItem>
    <reviewItem>
      <errorID>26808add-9da5-4345-9e35-643632ef2199</errorID>
      <errorWord>(</errorWord>
      <group>L1_Format</group>
      <groupName>格式问题</groupName>
      <ability>L2_HalfPunc_CN</ability>
      <abilityName>全半角检查</abilityName>
      <candidateList>
        <item>（</item>
      </candidateList>
      <explain>文本全半角错误。</explain>
      <paraID> 998E932</paraID>
      <start>109</start>
      <end>110</end>
      <status>ignored</status>
      <modifiedWord/>
      <trackRevisions>false</trackRevisions>
    </reviewItem>
    <reviewItem>
      <errorID>e46fce7d-753c-4a67-9a83-ca21f9bf1445</errorID>
      <errorWord>)</errorWord>
      <group>L1_Format</group>
      <groupName>格式问题</groupName>
      <ability>L2_HalfPunc_CN</ability>
      <abilityName>全半角检查</abilityName>
      <candidateList>
        <item>）</item>
      </candidateList>
      <explain>文本全半角错误。</explain>
      <paraID> 998E932</paraID>
      <start>111</start>
      <end>112</end>
      <status>ignored</status>
      <modifiedWord/>
      <trackRevisions>false</trackRevisions>
    </reviewItem>
    <reviewItem>
      <errorID>84f0c45b-fd88-49a9-976d-071dc778d015</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998E933</paraID>
      <start>0</start>
      <end>3</end>
      <status>ignored</status>
      <modifiedWord/>
      <trackRevisions>false</trackRevisions>
    </reviewItem>
    <reviewItem>
      <errorID>46cdd03e-4c14-4ec0-9a8a-8c133d33b731</errorID>
      <errorWord>(</errorWord>
      <group>L1_Format</group>
      <groupName>格式问题</groupName>
      <ability>L2_HalfPunc_CN</ability>
      <abilityName>全半角检查</abilityName>
      <candidateList>
        <item>（</item>
      </candidateList>
      <explain>文本全半角错误。</explain>
      <paraID> 998E933</paraID>
      <start>7</start>
      <end>8</end>
      <status>ignored</status>
      <modifiedWord/>
      <trackRevisions>false</trackRevisions>
    </reviewItem>
    <reviewItem>
      <errorID>eb59d4c3-dece-4836-a1ac-598d681544a6</errorID>
      <errorWord>)</errorWord>
      <group>L1_Format</group>
      <groupName>格式问题</groupName>
      <ability>L2_HalfPunc_CN</ability>
      <abilityName>全半角检查</abilityName>
      <candidateList>
        <item>）</item>
      </candidateList>
      <explain>文本全半角错误。</explain>
      <paraID> 998E933</paraID>
      <start>9</start>
      <end>10</end>
      <status>ignored</status>
      <modifiedWord/>
      <trackRevisions>false</trackRevisions>
    </reviewItem>
    <reviewItem>
      <errorID>f1bd32b8-c52b-4eb3-b3e1-0f60d1001f13</errorID>
      <errorWord>(</errorWord>
      <group>L1_Format</group>
      <groupName>格式问题</groupName>
      <ability>L2_HalfPunc_CN</ability>
      <abilityName>全半角检查</abilityName>
      <candidateList>
        <item>（</item>
      </candidateList>
      <explain>文本全半角错误。</explain>
      <paraID> 998E933</paraID>
      <start>17</start>
      <end>18</end>
      <status>ignored</status>
      <modifiedWord/>
      <trackRevisions>false</trackRevisions>
    </reviewItem>
    <reviewItem>
      <errorID>7f9329c8-81cc-419a-aece-ed9283169d32</errorID>
      <errorWord>)</errorWord>
      <group>L1_Format</group>
      <groupName>格式问题</groupName>
      <ability>L2_HalfPunc_CN</ability>
      <abilityName>全半角检查</abilityName>
      <candidateList>
        <item>）</item>
      </candidateList>
      <explain>文本全半角错误。</explain>
      <paraID> 998E933</paraID>
      <start>19</start>
      <end>20</end>
      <status>ignored</status>
      <modifiedWord/>
      <trackRevisions>false</trackRevisions>
    </reviewItem>
    <reviewItem>
      <errorID>d9687ca7-bf93-4bbb-abb0-515340644089</errorID>
      <errorWord>(</errorWord>
      <group>L1_Format</group>
      <groupName>格式问题</groupName>
      <ability>L2_HalfPunc_CN</ability>
      <abilityName>全半角检查</abilityName>
      <candidateList>
        <item>（</item>
      </candidateList>
      <explain>文本全半角错误。</explain>
      <paraID> 998E933</paraID>
      <start>21</start>
      <end>22</end>
      <status>ignored</status>
      <modifiedWord/>
      <trackRevisions>false</trackRevisions>
    </reviewItem>
    <reviewItem>
      <errorID>fbe93021-435c-488f-a1f1-f8370ad887b5</errorID>
      <errorWord>)</errorWord>
      <group>L1_Format</group>
      <groupName>格式问题</groupName>
      <ability>L2_HalfPunc_CN</ability>
      <abilityName>全半角检查</abilityName>
      <candidateList>
        <item>）</item>
      </candidateList>
      <explain>文本全半角错误。</explain>
      <paraID> 998E933</paraID>
      <start>23</start>
      <end>24</end>
      <status>ignored</status>
      <modifiedWord/>
      <trackRevisions>false</trackRevisions>
    </reviewItem>
    <reviewItem>
      <errorID>fe27727d-16c2-4188-9e1a-5f71a50759e2</errorID>
      <errorWord>(</errorWord>
      <group>L1_Format</group>
      <groupName>格式问题</groupName>
      <ability>L2_HalfPunc_CN</ability>
      <abilityName>全半角检查</abilityName>
      <candidateList>
        <item>（</item>
      </candidateList>
      <explain>文本全半角错误。</explain>
      <paraID> 998E933</paraID>
      <start>25</start>
      <end>26</end>
      <status>ignored</status>
      <modifiedWord/>
      <trackRevisions>false</trackRevisions>
    </reviewItem>
    <reviewItem>
      <errorID>c79679e0-b106-4f57-8e65-469ec942e57f</errorID>
      <errorWord>)</errorWord>
      <group>L1_Format</group>
      <groupName>格式问题</groupName>
      <ability>L2_HalfPunc_CN</ability>
      <abilityName>全半角检查</abilityName>
      <candidateList>
        <item>）</item>
      </candidateList>
      <explain>文本全半角错误。</explain>
      <paraID> 998E933</paraID>
      <start>27</start>
      <end>28</end>
      <status>ignored</status>
      <modifiedWord/>
      <trackRevisions>false</trackRevisions>
    </reviewItem>
    <reviewItem>
      <errorID>a4bd571c-93e0-4ec5-9ad1-06c22c426173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998E939</paraID>
      <start>0</start>
      <end>3</end>
      <status>ignored</status>
      <modifiedWord/>
      <trackRevisions>false</trackRevisions>
    </reviewItem>
    <reviewItem>
      <errorID>889377f7-3713-466c-a94a-4c2712dd00a2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998E93A</paraID>
      <start>0</start>
      <end>3</end>
      <status>ignored</status>
      <modifiedWord/>
      <trackRevisions>false</trackRevisions>
    </reviewItem>
    <reviewItem>
      <errorID>36ef12e4-ec1c-4499-aecf-0cfd080363ac</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998E93B</paraID>
      <start>0</start>
      <end>3</end>
      <status>ignored</status>
      <modifiedWord/>
      <trackRevisions>false</trackRevisions>
    </reviewItem>
    <reviewItem>
      <errorID>bb305c20-cac9-410e-95b7-c0db27d515b4</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998E93C</paraID>
      <start>0</start>
      <end>3</end>
      <status>ignored</status>
      <modifiedWord/>
      <trackRevisions>false</trackRevisions>
    </reviewItem>
    <reviewItem>
      <errorID>e0f76298-c16e-42d0-b57e-62d196942291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998E93E</paraID>
      <start>0</start>
      <end>3</end>
      <status>ignored</status>
      <modifiedWord/>
      <trackRevisions>false</trackRevisions>
    </reviewItem>
    <reviewItem>
      <errorID>de812f4f-b00a-4179-a557-60413eb58caa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998E93F</paraID>
      <start>0</start>
      <end>3</end>
      <status>ignored</status>
      <modifiedWord/>
      <trackRevisions>false</trackRevisions>
    </reviewItem>
    <reviewItem>
      <errorID>34f03573-b4ce-4c22-b682-a6398d0f812d</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998E940</paraID>
      <start>0</start>
      <end>3</end>
      <status>ignored</status>
      <modifiedWord/>
      <trackRevisions>false</trackRevisions>
    </reviewItem>
    <reviewItem>
      <errorID>af6727fe-79d5-4f92-9a34-af00482368d6</errorID>
      <errorWord>(</errorWord>
      <group>L1_Format</group>
      <groupName>格式问题</groupName>
      <ability>L2_HalfPunc_CN</ability>
      <abilityName>全半角检查</abilityName>
      <candidateList>
        <item>（</item>
      </candidateList>
      <explain>文本全半角错误。</explain>
      <paraID> 998E940</paraID>
      <start>7</start>
      <end>8</end>
      <status>ignored</status>
      <modifiedWord/>
      <trackRevisions>false</trackRevisions>
    </reviewItem>
    <reviewItem>
      <errorID>2b4cd1b3-c706-4c42-b2fb-60d98a2e45ce</errorID>
      <errorWord>)</errorWord>
      <group>L1_Format</group>
      <groupName>格式问题</groupName>
      <ability>L2_HalfPunc_CN</ability>
      <abilityName>全半角检查</abilityName>
      <candidateList>
        <item>）</item>
      </candidateList>
      <explain>文本全半角错误。</explain>
      <paraID> 998E940</paraID>
      <start>9</start>
      <end>10</end>
      <status>ignored</status>
      <modifiedWord/>
      <trackRevisions>false</trackRevisions>
    </reviewItem>
    <reviewItem>
      <errorID>9988e481-b022-438e-b2b3-ca6a300b3ca7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998E942</paraID>
      <start>4</start>
      <end>7</end>
      <status>ignored</status>
      <modifiedWord/>
      <trackRevisions>false</trackRevisions>
    </reviewItem>
    <reviewItem>
      <errorID>2790f466-b9cc-4bc2-922e-4e014f180fe0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998E943</paraID>
      <start>0</start>
      <end>3</end>
      <status>ignored</status>
      <modifiedWord/>
      <trackRevisions>false</trackRevisions>
    </reviewItem>
    <reviewItem>
      <errorID>95d88bf7-4812-4163-aa28-54aada452cc4</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998E944</paraID>
      <start>0</start>
      <end>3</end>
      <status>ignored</status>
      <modifiedWord/>
      <trackRevisions>false</trackRevisions>
    </reviewItem>
    <reviewItem>
      <errorID>c7b19243-82ff-4390-8304-ded32c58553e</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998E945</paraID>
      <start>0</start>
      <end>3</end>
      <status>ignored</status>
      <modifiedWord/>
      <trackRevisions>false</trackRevisions>
    </reviewItem>
    <reviewItem>
      <errorID>77bdc36e-96b2-48c9-a709-a6cb27419502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998E948</paraID>
      <start>0</start>
      <end>3</end>
      <status>ignored</status>
      <modifiedWord/>
      <trackRevisions>false</trackRevisions>
    </reviewItem>
    <reviewItem>
      <errorID>80022146-c9e2-4492-8fc4-52795cea4eda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998E949</paraID>
      <start>0</start>
      <end>3</end>
      <status>ignored</status>
      <modifiedWord/>
      <trackRevisions>false</trackRevisions>
    </reviewItem>
    <reviewItem>
      <errorID>2e077b53-edbd-401a-8d11-4f123a10138e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998E94A</paraID>
      <start>0</start>
      <end>3</end>
      <status>ignored</status>
      <modifiedWord/>
      <trackRevisions>false</trackRevisions>
    </reviewItem>
    <reviewItem>
      <errorID>82752c09-c4aa-4613-8451-183e868934da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998E94B</paraID>
      <start>0</start>
      <end>3</end>
      <status>ignored</status>
      <modifiedWord/>
      <trackRevisions>false</trackRevisions>
    </reviewItem>
    <reviewItem>
      <errorID>85079980-52b5-4814-bfd3-69d4cb89a39e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998E94C</paraID>
      <start>0</start>
      <end>3</end>
      <status>ignored</status>
      <modifiedWord/>
      <trackRevisions>false</trackRevisions>
    </reviewItem>
    <reviewItem>
      <errorID>99b6c247-2a0b-43c9-8fe1-bc50c2fb67bf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998E94D</paraID>
      <start>0</start>
      <end>3</end>
      <status>ignored</status>
      <modifiedWord/>
      <trackRevisions>false</trackRevisions>
    </reviewItem>
    <reviewItem>
      <errorID>67684e55-fae9-4da1-aa63-4c5f8d96e52e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998E94E</paraID>
      <start>0</start>
      <end>3</end>
      <status>ignored</status>
      <modifiedWord/>
      <trackRevisions>false</trackRevisions>
    </reviewItem>
    <reviewItem>
      <errorID>b2975440-5d68-476b-b4d5-5236f61b4cf9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998E94F</paraID>
      <start>0</start>
      <end>3</end>
      <status>ignored</status>
      <modifiedWord/>
      <trackRevisions>false</trackRevisions>
    </reviewItem>
    <reviewItem>
      <errorID>fb966167-28de-4dd3-a8d8-2710ee030673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998E950</paraID>
      <start>0</start>
      <end>3</end>
      <status>ignored</status>
      <modifiedWord/>
      <trackRevisions>false</trackRevisions>
    </reviewItem>
    <reviewItem>
      <errorID>9f5dc8c9-8ee0-4dda-b736-d1c87e0b00cd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998E951</paraID>
      <start>0</start>
      <end>3</end>
      <status>ignored</status>
      <modifiedWord/>
      <trackRevisions>false</trackRevisions>
    </reviewItem>
    <reviewItem>
      <errorID>6738c875-0f50-4b79-9844-5c2ead72cbda</errorID>
      <errorWord>(</errorWord>
      <group>L1_Format</group>
      <groupName>格式问题</groupName>
      <ability>L2_HalfPunc_CN</ability>
      <abilityName>全半角检查</abilityName>
      <candidateList>
        <item>（</item>
      </candidateList>
      <explain>文本全半角错误。</explain>
      <paraID> 998E951</paraID>
      <start>62</start>
      <end>63</end>
      <status>ignored</status>
      <modifiedWord/>
      <trackRevisions>false</trackRevisions>
    </reviewItem>
    <reviewItem>
      <errorID>100d7257-e40d-417b-a215-b2a4da2d1ba0</errorID>
      <errorWord>)</errorWord>
      <group>L1_Format</group>
      <groupName>格式问题</groupName>
      <ability>L2_HalfPunc_CN</ability>
      <abilityName>全半角检查</abilityName>
      <candidateList>
        <item>）</item>
      </candidateList>
      <explain>文本全半角错误。</explain>
      <paraID> 998E951</paraID>
      <start>64</start>
      <end>65</end>
      <status>ignored</status>
      <modifiedWord/>
      <trackRevisions>false</trackRevisions>
    </reviewItem>
    <reviewItem>
      <errorID>22a481e7-0892-4fbc-a580-286067a58678</errorID>
      <errorWord>(</errorWord>
      <group>L1_Format</group>
      <groupName>格式问题</groupName>
      <ability>L2_HalfPunc_CN</ability>
      <abilityName>全半角检查</abilityName>
      <candidateList>
        <item>（</item>
      </candidateList>
      <explain>文本全半角错误。</explain>
      <paraID> 998E951</paraID>
      <start>66</start>
      <end>67</end>
      <status>ignored</status>
      <modifiedWord/>
      <trackRevisions>false</trackRevisions>
    </reviewItem>
    <reviewItem>
      <errorID>a19a425b-4cf1-4590-8db9-7405ad7ba86d</errorID>
      <errorWord>)</errorWord>
      <group>L1_Format</group>
      <groupName>格式问题</groupName>
      <ability>L2_HalfPunc_CN</ability>
      <abilityName>全半角检查</abilityName>
      <candidateList>
        <item>）</item>
      </candidateList>
      <explain>文本全半角错误。</explain>
      <paraID> 998E951</paraID>
      <start>68</start>
      <end>69</end>
      <status>ignored</status>
      <modifiedWord/>
      <trackRevisions>false</trackRevisions>
    </reviewItem>
    <reviewItem>
      <errorID>35ce9985-a1e2-4c9b-a500-0afdf5810c46</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998E952</paraID>
      <start>0</start>
      <end>3</end>
      <status>ignored</status>
      <modifiedWord/>
      <trackRevisions>false</trackRevisions>
    </reviewItem>
    <reviewItem>
      <errorID>240814e0-a57a-4403-8cde-18a5f6905ac8</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998E953</paraID>
      <start>0</start>
      <end>3</end>
      <status>ignored</status>
      <modifiedWord/>
      <trackRevisions>false</trackRevisions>
    </reviewItem>
    <reviewItem>
      <errorID>0be8fb76-661f-43ac-80c4-cbcb51250487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15B4E85A</paraID>
      <start>0</start>
      <end>3</end>
      <status>ignored</status>
      <modifiedWord/>
      <trackRevisions>false</trackRevisions>
    </reviewItem>
    <reviewItem>
      <errorID>eb69e088-ce06-4930-81d7-30194e50d676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568094CA</paraID>
      <start>0</start>
      <end>3</end>
      <status>ignored</status>
      <modifiedWord/>
      <trackRevisions>false</trackRevisions>
    </reviewItem>
    <reviewItem>
      <errorID>c1e7f84b-aebd-47f3-b088-738462489a42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7A5DEC59</paraID>
      <start>0</start>
      <end>3</end>
      <status>ignored</status>
      <modifiedWord/>
      <trackRevisions>false</trackRevisions>
    </reviewItem>
    <reviewItem>
      <errorID>de0e8c06-07d5-4ca3-9df7-be21a4665927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998E955</paraID>
      <start>0</start>
      <end>3</end>
      <status>ignored</status>
      <modifiedWord/>
      <trackRevisions>false</trackRevisions>
    </reviewItem>
    <reviewItem>
      <errorID>d07c241f-b48d-44cb-bc5f-8b04ec8a0d68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998E956</paraID>
      <start>0</start>
      <end>3</end>
      <status>ignored</status>
      <modifiedWord/>
      <trackRevisions>false</trackRevisions>
    </reviewItem>
    <reviewItem>
      <errorID>5796522a-496d-4f39-8fcd-200675662879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998E957</paraID>
      <start>0</start>
      <end>3</end>
      <status>ignored</status>
      <modifiedWord/>
      <trackRevisions>false</trackRevisions>
    </reviewItem>
    <reviewItem>
      <errorID>d4134e30-00e0-42bb-8dd4-33130a38347c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998E958</paraID>
      <start>0</start>
      <end>3</end>
      <status>ignored</status>
      <modifiedWord/>
      <trackRevisions>false</trackRevisions>
    </reviewItem>
    <reviewItem>
      <errorID>2459a2fd-bbd2-4b8a-af97-1b1f0a0dbc86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998E959</paraID>
      <start>0</start>
      <end>3</end>
      <status>ignored</status>
      <modifiedWord/>
      <trackRevisions>false</trackRevisions>
    </reviewItem>
    <reviewItem>
      <errorID>e41981a8-847c-4313-a71a-728b07dc9883</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998E95A</paraID>
      <start>0</start>
      <end>3</end>
      <status>ignored</status>
      <modifiedWord/>
      <trackRevisions>false</trackRevisions>
    </reviewItem>
    <reviewItem>
      <errorID>a53c3164-798e-4b26-a765-f8fac6eda32b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998E95B</paraID>
      <start>0</start>
      <end>3</end>
      <status>ignored</status>
      <modifiedWord/>
      <trackRevisions>false</trackRevisions>
    </reviewItem>
    <reviewItem>
      <errorID>7ffd23b3-a05f-4521-912f-d2ac71c29e40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998E95C</paraID>
      <start>4</start>
      <end>7</end>
      <status>ignored</status>
      <modifiedWord/>
      <trackRevisions>false</trackRevisions>
    </reviewItem>
    <reviewItem>
      <errorID>953c13b9-779d-4bb0-a7eb-94a03eb9e38e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998E95D</paraID>
      <start>0</start>
      <end>3</end>
      <status>ignored</status>
      <modifiedWord/>
      <trackRevisions>false</trackRevisions>
    </reviewItem>
    <reviewItem>
      <errorID>ca6faad9-1ac2-4810-971e-a41d6fe28600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3A9D1627</paraID>
      <start>0</start>
      <end>3</end>
      <status>ignored</status>
      <modifiedWord/>
      <trackRevisions>false</trackRevisions>
    </reviewItem>
    <reviewItem>
      <errorID>3c5fde3a-55d6-4ace-b09f-54d5777b4659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6FBC62E0</paraID>
      <start>0</start>
      <end>3</end>
      <status>ignored</status>
      <modifiedWord/>
      <trackRevisions>false</trackRevisions>
    </reviewItem>
    <reviewItem>
      <errorID>a798bbc7-0b23-4c9c-8298-50454b5d1cd9</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723609BC</paraID>
      <start>0</start>
      <end>3</end>
      <status>ignored</status>
      <modifiedWord/>
      <trackRevisions>false</trackRevisions>
    </reviewItem>
    <reviewItem>
      <errorID>8222de6c-aa0b-47c5-8d87-32d2f806e137</errorID>
      <errorWord>(</errorWord>
      <group>L1_Format</group>
      <groupName>格式问题</groupName>
      <ability>L2_HalfPunc_CN</ability>
      <abilityName>全半角检查</abilityName>
      <candidateList>
        <item>（</item>
      </candidateList>
      <explain>文本全半角错误。</explain>
      <paraID>723609BC</paraID>
      <start>32</start>
      <end>33</end>
      <status>ignored</status>
      <modifiedWord/>
      <trackRevisions>false</trackRevisions>
    </reviewItem>
    <reviewItem>
      <errorID>7c807eb6-bc4c-43aa-9c53-dec6a020511a</errorID>
      <errorWord>)</errorWord>
      <group>L1_Format</group>
      <groupName>格式问题</groupName>
      <ability>L2_HalfPunc_CN</ability>
      <abilityName>全半角检查</abilityName>
      <candidateList>
        <item>）</item>
      </candidateList>
      <explain>文本全半角错误。</explain>
      <paraID>723609BC</paraID>
      <start>34</start>
      <end>35</end>
      <status>ignored</status>
      <modifiedWord/>
      <trackRevisions>false</trackRevisions>
    </reviewItem>
    <reviewItem>
      <errorID>6894fc3d-6cf1-4872-a2c2-311d7fc6a11e</errorID>
      <errorWord>(</errorWord>
      <group>L1_Format</group>
      <groupName>格式问题</groupName>
      <ability>L2_HalfPunc_CN</ability>
      <abilityName>全半角检查</abilityName>
      <candidateList>
        <item>（</item>
      </candidateList>
      <explain>文本全半角错误。</explain>
      <paraID>723609BC</paraID>
      <start>38</start>
      <end>39</end>
      <status>ignored</status>
      <modifiedWord/>
      <trackRevisions>false</trackRevisions>
    </reviewItem>
    <reviewItem>
      <errorID>b3be05f8-d5b6-4bcb-8d74-62b7a418b14c</errorID>
      <errorWord>)</errorWord>
      <group>L1_Format</group>
      <groupName>格式问题</groupName>
      <ability>L2_HalfPunc_CN</ability>
      <abilityName>全半角检查</abilityName>
      <candidateList>
        <item>）</item>
      </candidateList>
      <explain>文本全半角错误。</explain>
      <paraID>723609BC</paraID>
      <start>40</start>
      <end>41</end>
      <status>ignored</status>
      <modifiedWord/>
      <trackRevisions>false</trackRevisions>
    </reviewItem>
    <reviewItem>
      <errorID>47e209dd-3afc-403e-9c95-b55f214adb43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998E960</paraID>
      <start>0</start>
      <end>3</end>
      <status>ignored</status>
      <modifiedWord/>
      <trackRevisions>false</trackRevisions>
    </reviewItem>
    <reviewItem>
      <errorID>b6ae17b6-0482-4561-8a85-1a9d00c829cc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998E961</paraID>
      <start>0</start>
      <end>3</end>
      <status>ignored</status>
      <modifiedWord/>
      <trackRevisions>false</trackRevisions>
    </reviewItem>
    <reviewItem>
      <errorID>cdf2d8ee-350c-490c-a7ea-f5ac0419823e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998E962</paraID>
      <start>0</start>
      <end>3</end>
      <status>ignored</status>
      <modifiedWord/>
      <trackRevisions>false</trackRevisions>
    </reviewItem>
    <reviewItem>
      <errorID>de65ae0e-e75e-4702-b0b9-5d0dc93bb713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998E964</paraID>
      <start>0</start>
      <end>3</end>
      <status>ignored</status>
      <modifiedWord/>
      <trackRevisions>false</trackRevisions>
    </reviewItem>
    <reviewItem>
      <errorID>56e16b42-4671-451f-981f-cd0d7d69a683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998E965</paraID>
      <start>0</start>
      <end>3</end>
      <status>ignored</status>
      <modifiedWord/>
      <trackRevisions>false</trackRevisions>
    </reviewItem>
    <reviewItem>
      <errorID>641e5494-4ff9-475d-a9eb-b1c46f2101df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998E966</paraID>
      <start>0</start>
      <end>3</end>
      <status>ignored</status>
      <modifiedWord/>
      <trackRevisions>false</trackRevisions>
    </reviewItem>
    <reviewItem>
      <errorID>ccb2234b-fb1c-4442-9786-988ea3ea32e9</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998E967</paraID>
      <start>0</start>
      <end>3</end>
      <status>ignored</status>
      <modifiedWord/>
      <trackRevisions>false</trackRevisions>
    </reviewItem>
    <reviewItem>
      <errorID>e5617d34-0a7a-4b19-8eac-8401312352d7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998E969</paraID>
      <start>0</start>
      <end>3</end>
      <status>ignored</status>
      <modifiedWord/>
      <trackRevisions>false</trackRevisions>
    </reviewItem>
    <reviewItem>
      <errorID>07fe0898-1719-4519-b26d-9717144760a8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998E96A</paraID>
      <start>0</start>
      <end>3</end>
      <status>ignored</status>
      <modifiedWord/>
      <trackRevisions>false</trackRevisions>
    </reviewItem>
    <reviewItem>
      <errorID>98f6b85a-4162-4265-8e6a-4cdf63045190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998E96B</paraID>
      <start>0</start>
      <end>3</end>
      <status>ignored</status>
      <modifiedWord/>
      <trackRevisions>false</trackRevisions>
    </reviewItem>
    <reviewItem>
      <errorID>e5e0b882-c196-4e6c-ab5e-c0cac1ee24b1</errorID>
      <errorWord>、也</errorWord>
      <group>L1_Punc</group>
      <groupName>标点问题</groupName>
      <ability>L2_Punc_CN</ability>
      <abilityName>标点符号检查</abilityName>
      <candidateList>
        <item>，也</item>
      </candidateList>
      <explain>连接词前后不宜使用顿号，建议使用逗号。</explain>
      <paraID> 998E96B</paraID>
      <start>35</start>
      <end>37</end>
      <status>unmodified</status>
      <modifiedWord/>
      <trackRevisions>false</trackRevisions>
    </reviewItem>
    <reviewItem>
      <errorID>4860cb56-7eb9-4d3f-8d4e-3f932c7a1790</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998E96C</paraID>
      <start>0</start>
      <end>3</end>
      <status>ignored</status>
      <modifiedWord/>
      <trackRevisions>false</trackRevisions>
    </reviewItem>
    <reviewItem>
      <errorID>694984ed-ddcc-48bf-964d-3b84382338be</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560A7507</paraID>
      <start>0</start>
      <end>3</end>
      <status>ignored</status>
      <modifiedWord/>
      <trackRevisions>false</trackRevisions>
    </reviewItem>
    <reviewItem>
      <errorID>ebd143d2-12b3-41c1-9c22-6bc6c6301f72</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27A79B1</paraID>
      <start>0</start>
      <end>3</end>
      <status>ignored</status>
      <modifiedWord/>
      <trackRevisions>false</trackRevisions>
    </reviewItem>
    <reviewItem>
      <errorID>e6bd8f70-3356-4593-affa-83f9d49dc440</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30D4FCED</paraID>
      <start>0</start>
      <end>3</end>
      <status>ignored</status>
      <modifiedWord/>
      <trackRevisions>false</trackRevisions>
    </reviewItem>
    <reviewItem>
      <errorID>6cc8884c-d749-40dc-9f16-2a9e4353b99b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998E96D</paraID>
      <start>0</start>
      <end>3</end>
      <status>ignored</status>
      <modifiedWord/>
      <trackRevisions>false</trackRevisions>
    </reviewItem>
    <reviewItem>
      <errorID>75616c25-04cb-4f4d-a919-ddca671e9764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7AF4806B</paraID>
      <start>0</start>
      <end>3</end>
      <status>ignored</status>
      <modifiedWord/>
      <trackRevisions>false</trackRevisions>
    </reviewItem>
    <reviewItem>
      <errorID>4abc530d-7d2a-468a-a7a8-70baa490bdff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3CF5DD44</paraID>
      <start>0</start>
      <end>3</end>
      <status>ignored</status>
      <modifiedWord/>
      <trackRevisions>false</trackRevisions>
    </reviewItem>
    <reviewItem>
      <errorID>6032e44e-7955-49ff-8460-9f54c78f8e32</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CE31A10</paraID>
      <start>0</start>
      <end>3</end>
      <status>ignored</status>
      <modifiedWord/>
      <trackRevisions>false</trackRevisions>
    </reviewItem>
    <reviewItem>
      <errorID>4b70d2a7-50fb-42e7-98ad-233d304bb7a1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998E96F</paraID>
      <start>0</start>
      <end>3</end>
      <status>ignored</status>
      <modifiedWord/>
      <trackRevisions>false</trackRevisions>
    </reviewItem>
    <reviewItem>
      <errorID>88c4c1eb-1002-4bfd-bc1b-a26b1f2be156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998E970</paraID>
      <start>0</start>
      <end>3</end>
      <status>ignored</status>
      <modifiedWord/>
      <trackRevisions>false</trackRevisions>
    </reviewItem>
    <reviewItem>
      <errorID>44c0e792-aaa5-45fd-ac38-be416a7cc620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998E971</paraID>
      <start>0</start>
      <end>3</end>
      <status>ignored</status>
      <modifiedWord/>
      <trackRevisions>false</trackRevisions>
    </reviewItem>
    <reviewItem>
      <errorID>37f8b9ac-4aef-4572-9aeb-d92ffdb47e2a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998E972</paraID>
      <start>0</start>
      <end>3</end>
      <status>ignored</status>
      <modifiedWord/>
      <trackRevisions>false</trackRevisions>
    </reviewItem>
    <reviewItem>
      <errorID>3823daa1-8d3f-4bd6-878d-2e47156a48f8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998E973</paraID>
      <start>0</start>
      <end>3</end>
      <status>ignored</status>
      <modifiedWord/>
      <trackRevisions>false</trackRevisions>
    </reviewItem>
    <reviewItem>
      <errorID>ebb89125-3ce2-474d-8c97-f19380bb23a8</errorID>
      <errorWord>(</errorWord>
      <group>L1_Format</group>
      <groupName>格式问题</groupName>
      <ability>L2_HalfPunc_CN</ability>
      <abilityName>全半角检查</abilityName>
      <candidateList>
        <item>（</item>
      </candidateList>
      <explain>文本全半角错误。</explain>
      <paraID> 998E973</paraID>
      <start>7</start>
      <end>8</end>
      <status>ignored</status>
      <modifiedWord/>
      <trackRevisions>false</trackRevisions>
    </reviewItem>
    <reviewItem>
      <errorID>1d1530ba-4189-436a-aca6-c6e5b5492c87</errorID>
      <errorWord>)</errorWord>
      <group>L1_Format</group>
      <groupName>格式问题</groupName>
      <ability>L2_HalfPunc_CN</ability>
      <abilityName>全半角检查</abilityName>
      <candidateList>
        <item>）</item>
      </candidateList>
      <explain>文本全半角错误。</explain>
      <paraID> 998E973</paraID>
      <start>9</start>
      <end>10</end>
      <status>ignored</status>
      <modifiedWord/>
      <trackRevisions>false</trackRevisions>
    </reviewItem>
    <reviewItem>
      <errorID>2a1cf9a8-cd72-4123-9053-b5199f1d4211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998E979</paraID>
      <start>0</start>
      <end>3</end>
      <status>ignored</status>
      <modifiedWord/>
      <trackRevisions>false</trackRevisions>
    </reviewItem>
    <reviewItem>
      <errorID>dc55daba-6855-4794-a99b-35737472dce2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998E97A</paraID>
      <start>0</start>
      <end>3</end>
      <status>ignored</status>
      <modifiedWord/>
      <trackRevisions>false</trackRevisions>
    </reviewItem>
    <reviewItem>
      <errorID>7af90c8b-b140-4b95-9aa5-c9b93f5fff77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61FE678A</paraID>
      <start>0</start>
      <end>3</end>
      <status>ignored</status>
      <modifiedWord/>
      <trackRevisions>false</trackRevisions>
    </reviewItem>
    <reviewItem>
      <errorID>7dd5eb79-59cc-4802-bd9d-418a2d290839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640BAB9</paraID>
      <start>0</start>
      <end>3</end>
      <status>ignored</status>
      <modifiedWord/>
      <trackRevisions>false</trackRevisions>
    </reviewItem>
    <reviewItem>
      <errorID>84dfbccc-85e9-4110-a861-3f7164d919c8</errorID>
      <errorWord>(</errorWord>
      <group>L1_Format</group>
      <groupName>格式问题</groupName>
      <ability>L2_HalfPunc_CN</ability>
      <abilityName>全半角检查</abilityName>
      <candidateList>
        <item>（</item>
      </candidateList>
      <explain>文本全半角错误。</explain>
      <paraID> 640BAB9</paraID>
      <start>18</start>
      <end>19</end>
      <status>ignored</status>
      <modifiedWord/>
      <trackRevisions>false</trackRevisions>
    </reviewItem>
    <reviewItem>
      <errorID>fd7c16a2-dc89-4da3-b759-4a81fd941752</errorID>
      <errorWord>)</errorWord>
      <group>L1_Format</group>
      <groupName>格式问题</groupName>
      <ability>L2_HalfPunc_CN</ability>
      <abilityName>全半角检查</abilityName>
      <candidateList>
        <item>）</item>
      </candidateList>
      <explain>文本全半角错误。</explain>
      <paraID> 640BAB9</paraID>
      <start>20</start>
      <end>21</end>
      <status>ignored</status>
      <modifiedWord/>
      <trackRevisions>false</trackRevisions>
    </reviewItem>
    <reviewItem>
      <errorID>23e5e235-d433-425e-acf9-b989588a1b4d</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485D6F8E</paraID>
      <start>0</start>
      <end>3</end>
      <status>ignored</status>
      <modifiedWord/>
      <trackRevisions>false</trackRevisions>
    </reviewItem>
    <reviewItem>
      <errorID>4138949d-ff17-42a7-ae17-2b541cb04c23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57C2DC6D</paraID>
      <start>0</start>
      <end>3</end>
      <status>ignored</status>
      <modifiedWord/>
      <trackRevisions>false</trackRevisions>
    </reviewItem>
    <reviewItem>
      <errorID>3eb90e29-412b-40b3-9b43-643c8fbc359c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5484E928</paraID>
      <start>0</start>
      <end>3</end>
      <status>ignored</status>
      <modifiedWord/>
      <trackRevisions>false</trackRevisions>
    </reviewItem>
    <reviewItem>
      <errorID>adae5906-91bd-41e7-93af-f8e9cbf49870</errorID>
      <errorWord>(</errorWord>
      <group>L1_Format</group>
      <groupName>格式问题</groupName>
      <ability>L2_HalfPunc_CN</ability>
      <abilityName>全半角检查</abilityName>
      <candidateList>
        <item>（</item>
      </candidateList>
      <explain>文本全半角错误。</explain>
      <paraID>5484E928</paraID>
      <start>68</start>
      <end>69</end>
      <status>ignored</status>
      <modifiedWord/>
      <trackRevisions>false</trackRevisions>
    </reviewItem>
    <reviewItem>
      <errorID>71069c33-1981-4e47-ae28-3fa9acb32e99</errorID>
      <errorWord>)</errorWord>
      <group>L1_Format</group>
      <groupName>格式问题</groupName>
      <ability>L2_HalfPunc_CN</ability>
      <abilityName>全半角检查</abilityName>
      <candidateList>
        <item>）</item>
      </candidateList>
      <explain>文本全半角错误。</explain>
      <paraID>5484E928</paraID>
      <start>70</start>
      <end>71</end>
      <status>ignored</status>
      <modifiedWord/>
      <trackRevisions>false</trackRevisions>
    </reviewItem>
    <reviewItem>
      <errorID>a0b6c238-e554-47ca-870c-1f8ea2cba8d3</errorID>
      <errorWord>(</errorWord>
      <group>L1_Format</group>
      <groupName>格式问题</groupName>
      <ability>L2_HalfPunc_CN</ability>
      <abilityName>全半角检查</abilityName>
      <candidateList>
        <item>（</item>
      </candidateList>
      <explain>文本全半角错误。</explain>
      <paraID>5484E928</paraID>
      <start>72</start>
      <end>73</end>
      <status>ignored</status>
      <modifiedWord/>
      <trackRevisions>false</trackRevisions>
    </reviewItem>
    <reviewItem>
      <errorID>1a9a26e6-4657-46cb-af85-25ad474668a4</errorID>
      <errorWord>)</errorWord>
      <group>L1_Format</group>
      <groupName>格式问题</groupName>
      <ability>L2_HalfPunc_CN</ability>
      <abilityName>全半角检查</abilityName>
      <candidateList>
        <item>）</item>
      </candidateList>
      <explain>文本全半角错误。</explain>
      <paraID>5484E928</paraID>
      <start>74</start>
      <end>75</end>
      <status>ignored</status>
      <modifiedWord/>
      <trackRevisions>false</trackRevisions>
    </reviewItem>
    <reviewItem>
      <errorID>c9faecab-0833-4594-93df-3af044cb0e39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67D6BCFC</paraID>
      <start>0</start>
      <end>3</end>
      <status>ignored</status>
      <modifiedWord/>
      <trackRevisions>false</trackRevisions>
    </reviewItem>
    <reviewItem>
      <errorID>398fd927-7622-4c16-8fed-b25018ab16a7</errorID>
      <errorWord>(</errorWord>
      <group>L1_Format</group>
      <groupName>格式问题</groupName>
      <ability>L2_HalfPunc_CN</ability>
      <abilityName>全半角检查</abilityName>
      <candidateList>
        <item>（</item>
      </candidateList>
      <explain>文本全半角错误。</explain>
      <paraID>67D6BCFC</paraID>
      <start>25</start>
      <end>26</end>
      <status>ignored</status>
      <modifiedWord/>
      <trackRevisions>false</trackRevisions>
    </reviewItem>
    <reviewItem>
      <errorID>a00ce1f4-941f-4632-98c2-97741c5ea2ed</errorID>
      <errorWord>)</errorWord>
      <group>L1_Format</group>
      <groupName>格式问题</groupName>
      <ability>L2_HalfPunc_CN</ability>
      <abilityName>全半角检查</abilityName>
      <candidateList>
        <item>）</item>
      </candidateList>
      <explain>文本全半角错误。</explain>
      <paraID>67D6BCFC</paraID>
      <start>27</start>
      <end>28</end>
      <status>ignored</status>
      <modifiedWord/>
      <trackRevisions>false</trackRevisions>
    </reviewItem>
    <reviewItem>
      <errorID>2238b011-a7c1-49c7-9f34-41c4a5cb12d6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5C74E2BE</paraID>
      <start>0</start>
      <end>3</end>
      <status>ignored</status>
      <modifiedWord/>
      <trackRevisions>false</trackRevisions>
    </reviewItem>
    <reviewItem>
      <errorID>de2d5df6-ad79-4ed1-bbc1-f2201baad03e</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7A229A0C</paraID>
      <start>0</start>
      <end>3</end>
      <status>ignored</status>
      <modifiedWord/>
      <trackRevisions>false</trackRevisions>
    </reviewItem>
    <reviewItem>
      <errorID>c0f3b0b0-42c4-40dc-a98e-80f68001d711</errorID>
      <errorWord>(v)</errorWord>
      <group>L1_Format</group>
      <groupName>格式问题</groupName>
      <ability>L2_Ordinal</ability>
      <abilityName>序号格式</abilityName>
      <candidateList>
        <item>（v）</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749740EC</paraID>
      <start>0</start>
      <end>3</end>
      <status>ignored</status>
      <modifiedWord/>
      <trackRevisions>false</trackRevisions>
    </reviewItem>
    <reviewItem>
      <errorID>b783cb7c-9a3c-45c9-b9cf-aa15e379ffb0</errorID>
      <errorWord>(x)</errorWord>
      <group>L1_Format</group>
      <groupName>格式问题</groupName>
      <ability>L2_Ordinal</ability>
      <abilityName>序号格式</abilityName>
      <candidateList>
        <item>（x）</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F696429</paraID>
      <start>0</start>
      <end>3</end>
      <status>unmodified</status>
      <modifiedWord/>
      <trackRevisions>false</trackRevisions>
    </reviewItem>
    <reviewItem>
      <errorID>745ea835-f64a-44ea-bb87-56f58e1da3cc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72370119</paraID>
      <start>0</start>
      <end>3</end>
      <status>ignored</status>
      <modifiedWord/>
      <trackRevisions>false</trackRevisions>
    </reviewItem>
    <reviewItem>
      <errorID>5fdc7870-d945-4ab8-8d92-9d5dd82ce912</errorID>
      <errorWord>(</errorWord>
      <group>L1_Format</group>
      <groupName>格式问题</groupName>
      <ability>L2_HalfPunc_CN</ability>
      <abilityName>全半角检查</abilityName>
      <candidateList>
        <item>（</item>
      </candidateList>
      <explain>文本全半角错误。</explain>
      <paraID>72370119</paraID>
      <start>40</start>
      <end>41</end>
      <status>ignored</status>
      <modifiedWord/>
      <trackRevisions>false</trackRevisions>
    </reviewItem>
    <reviewItem>
      <errorID>9daa132b-e533-4281-8eca-5ff393533301</errorID>
      <errorWord>)</errorWord>
      <group>L1_Format</group>
      <groupName>格式问题</groupName>
      <ability>L2_HalfPunc_CN</ability>
      <abilityName>全半角检查</abilityName>
      <candidateList>
        <item>）</item>
      </candidateList>
      <explain>文本全半角错误。</explain>
      <paraID>72370119</paraID>
      <start>42</start>
      <end>43</end>
      <status>ignored</status>
      <modifiedWord/>
      <trackRevisions>false</trackRevisions>
    </reviewItem>
    <reviewItem>
      <errorID>ded4e77f-2415-44d7-9c55-3ea367d7c6a4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154E26F9</paraID>
      <start>0</start>
      <end>3</end>
      <status>ignored</status>
      <modifiedWord/>
      <trackRevisions>false</trackRevisions>
    </reviewItem>
    <reviewItem>
      <errorID>55258721-dfb9-4f8a-b9be-3c08593126b4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798C8F1</paraID>
      <start>0</start>
      <end>3</end>
      <status>ignored</status>
      <modifiedWord/>
      <trackRevisions>false</trackRevisions>
    </reviewItem>
    <reviewItem>
      <errorID>8f3eff74-3a93-4016-b3fa-3208313744ab</errorID>
      <errorWord>(</errorWord>
      <group>L1_Format</group>
      <groupName>格式问题</groupName>
      <ability>L2_HalfPunc_CN</ability>
      <abilityName>全半角检查</abilityName>
      <candidateList>
        <item>（</item>
      </candidateList>
      <explain>文本全半角错误。</explain>
      <paraID> 798C8F1</paraID>
      <start>43</start>
      <end>44</end>
      <status>ignored</status>
      <modifiedWord/>
      <trackRevisions>false</trackRevisions>
    </reviewItem>
    <reviewItem>
      <errorID>8c14edbe-202a-4053-999e-5afbb503cb12</errorID>
      <errorWord>)</errorWord>
      <group>L1_Format</group>
      <groupName>格式问题</groupName>
      <ability>L2_HalfPunc_CN</ability>
      <abilityName>全半角检查</abilityName>
      <candidateList>
        <item>）</item>
      </candidateList>
      <explain>文本全半角错误。</explain>
      <paraID> 798C8F1</paraID>
      <start>45</start>
      <end>46</end>
      <status>ignored</status>
      <modifiedWord/>
      <trackRevisions>false</trackRevisions>
    </reviewItem>
    <reviewItem>
      <errorID>0dc07981-237e-4d2e-bd16-2e4d4216711a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4DA911D6</paraID>
      <start>0</start>
      <end>3</end>
      <status>ignored</status>
      <modifiedWord/>
      <trackRevisions>false</trackRevisions>
    </reviewItem>
    <reviewItem>
      <errorID>9c3679eb-4291-4994-b8b2-4d03077dc58c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3B5C9291</paraID>
      <start>0</start>
      <end>3</end>
      <status>ignored</status>
      <modifiedWord/>
      <trackRevisions>false</trackRevisions>
    </reviewItem>
    <reviewItem>
      <errorID>3660234e-ab85-434f-a054-5328a2e08f20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70F8DDA1</paraID>
      <start>0</start>
      <end>3</end>
      <status>ignored</status>
      <modifiedWord/>
      <trackRevisions>false</trackRevisions>
    </reviewItem>
    <reviewItem>
      <errorID>b76abec0-4faf-45ee-8692-03f7f9e825f8</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5AC412</paraID>
      <start>0</start>
      <end>3</end>
      <status>ignored</status>
      <modifiedWord/>
      <trackRevisions>false</trackRevisions>
    </reviewItem>
    <reviewItem>
      <errorID>87df1d42-c4a2-4543-ac32-6772a9d40d4e</errorID>
      <errorWord>(</errorWord>
      <group>L1_Format</group>
      <groupName>格式问题</groupName>
      <ability>L2_HalfPunc_CN</ability>
      <abilityName>全半角检查</abilityName>
      <candidateList>
        <item>（</item>
      </candidateList>
      <explain>文本全半角错误。</explain>
      <paraID>  5AC412</paraID>
      <start>28</start>
      <end>29</end>
      <status>ignored</status>
      <modifiedWord/>
      <trackRevisions>false</trackRevisions>
    </reviewItem>
    <reviewItem>
      <errorID>e3a1bc6d-b7f1-4be9-82c1-1513bcb49416</errorID>
      <errorWord>)</errorWord>
      <group>L1_Format</group>
      <groupName>格式问题</groupName>
      <ability>L2_HalfPunc_CN</ability>
      <abilityName>全半角检查</abilityName>
      <candidateList>
        <item>）</item>
      </candidateList>
      <explain>文本全半角错误。</explain>
      <paraID>  5AC412</paraID>
      <start>30</start>
      <end>31</end>
      <status>ignored</status>
      <modifiedWord/>
      <trackRevisions>false</trackRevisions>
    </reviewItem>
    <reviewItem>
      <errorID>863a5fea-4738-4853-912f-22b1812d0142</errorID>
      <errorWord>况</errorWord>
      <group>L1_Word</group>
      <groupName>字词问题</groupName>
      <ability>L2_Typo</ability>
      <abilityName>字词错误</abilityName>
      <candidateList>
        <item>况下</item>
      </candidateList>
      <explain/>
      <paraID>5D3DF091</paraID>
      <start>8</start>
      <end>9</end>
      <status>unmodified</status>
      <modifiedWord/>
      <trackRevisions>false</trackRevisions>
    </reviewItem>
    <reviewItem>
      <errorID>0f21b838-d41c-4939-9bf6-34fc90d202d2</errorID>
      <errorWord>(</errorWord>
      <group>L1_Format</group>
      <groupName>格式问题</groupName>
      <ability>L2_HalfPunc_CN</ability>
      <abilityName>全半角检查</abilityName>
      <candidateList>
        <item>（</item>
      </candidateList>
      <explain>文本全半角错误。</explain>
      <paraID>5D3DF091</paraID>
      <start>17</start>
      <end>18</end>
      <status>ignored</status>
      <modifiedWord/>
      <trackRevisions>false</trackRevisions>
    </reviewItem>
    <reviewItem>
      <errorID>4266911f-915a-4d6a-b767-1e3d154704a4</errorID>
      <errorWord>)</errorWord>
      <group>L1_Format</group>
      <groupName>格式问题</groupName>
      <ability>L2_HalfPunc_CN</ability>
      <abilityName>全半角检查</abilityName>
      <candidateList>
        <item>）</item>
      </candidateList>
      <explain>文本全半角错误。</explain>
      <paraID>5D3DF091</paraID>
      <start>19</start>
      <end>20</end>
      <status>ignored</status>
      <modifiedWord/>
      <trackRevisions>false</trackRevisions>
    </reviewItem>
    <reviewItem>
      <errorID>0039006a-e39d-4f42-9170-7995102cde25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4798366A</paraID>
      <start>0</start>
      <end>3</end>
      <status>ignored</status>
      <modifiedWord/>
      <trackRevisions>false</trackRevisions>
    </reviewItem>
    <reviewItem>
      <errorID>2614c691-fbc5-4591-ab95-48f26b34e614</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3B646572</paraID>
      <start>0</start>
      <end>3</end>
      <status>ignored</status>
      <modifiedWord/>
      <trackRevisions>false</trackRevisions>
    </reviewItem>
    <reviewItem>
      <errorID>9c24588c-67a6-4f2e-9b7d-071e69004782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742D293</paraID>
      <start>0</start>
      <end>3</end>
      <status>ignored</status>
      <modifiedWord/>
      <trackRevisions>false</trackRevisions>
    </reviewItem>
    <reviewItem>
      <errorID>f49b5cee-afdd-4017-83d2-e7763b950aff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4F09369B</paraID>
      <start>0</start>
      <end>3</end>
      <status>ignored</status>
      <modifiedWord/>
      <trackRevisions>false</trackRevisions>
    </reviewItem>
    <reviewItem>
      <errorID>aebfdce5-f194-4948-8d5b-44b1b678d7fb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766E63B4</paraID>
      <start>0</start>
      <end>3</end>
      <status>ignored</status>
      <modifiedWord/>
      <trackRevisions>false</trackRevisions>
    </reviewItem>
    <reviewItem>
      <errorID>bbfdc7e1-7194-43ce-8e63-765f075d7200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1E03794E</paraID>
      <start>0</start>
      <end>3</end>
      <status>ignored</status>
      <modifiedWord/>
      <trackRevisions>false</trackRevisions>
    </reviewItem>
    <reviewItem>
      <errorID>2ed12a35-fd59-42f0-9572-604cd76562aa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42122101</paraID>
      <start>0</start>
      <end>3</end>
      <status>ignored</status>
      <modifiedWord/>
      <trackRevisions>false</trackRevisions>
    </reviewItem>
    <reviewItem>
      <errorID>24b0cab5-eb57-4f6d-a1d5-7e99ff05e641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5532874E</paraID>
      <start>0</start>
      <end>3</end>
      <status>ignored</status>
      <modifiedWord/>
      <trackRevisions>false</trackRevisions>
    </reviewItem>
    <reviewItem>
      <errorID>af1217b6-66e5-438b-8062-51fad30d6352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5790C6EC</paraID>
      <start>0</start>
      <end>3</end>
      <status>ignored</status>
      <modifiedWord/>
      <trackRevisions>false</trackRevisions>
    </reviewItem>
    <reviewItem>
      <errorID>8454243f-b70c-420a-95bc-ac0c73466cb1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3259D8F5</paraID>
      <start>0</start>
      <end>3</end>
      <status>ignored</status>
      <modifiedWord/>
      <trackRevisions>false</trackRevisions>
    </reviewItem>
    <reviewItem>
      <errorID>c520562c-2bf4-4389-997f-22ab342a1a09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18291CA3</paraID>
      <start>0</start>
      <end>3</end>
      <status>unmodified</status>
      <modifiedWord/>
      <trackRevisions>false</trackRevisions>
    </reviewItem>
    <reviewItem>
      <errorID>af407580-3895-4abd-ba45-7d5c27d45deb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4A000DEA</paraID>
      <start>0</start>
      <end>4</end>
      <status>ignored</status>
      <modifiedWord/>
      <trackRevisions>false</trackRevisions>
    </reviewItem>
    <reviewItem>
      <errorID>e351de43-de61-4008-9a30-f4dc41d5ed01</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674CD576</paraID>
      <start>0</start>
      <end>3</end>
      <status>ignored</status>
      <modifiedWord/>
      <trackRevisions>false</trackRevisions>
    </reviewItem>
    <reviewItem>
      <errorID>29b5667c-43cc-47bf-8555-47150bd2a889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5A2BAE44</paraID>
      <start>0</start>
      <end>3</end>
      <status>ignored</status>
      <modifiedWord/>
      <trackRevisions>false</trackRevisions>
    </reviewItem>
    <reviewItem>
      <errorID>858305b6-d3d3-4dc0-a0d4-cdb84347ce0a</errorID>
      <errorWord>(</errorWord>
      <group>L1_Format</group>
      <groupName>格式问题</groupName>
      <ability>L2_HalfPunc_CN</ability>
      <abilityName>全半角检查</abilityName>
      <candidateList>
        <item>（</item>
      </candidateList>
      <explain>文本全半角错误。</explain>
      <paraID>5A2BAE44</paraID>
      <start>23</start>
      <end>24</end>
      <status>ignored</status>
      <modifiedWord/>
      <trackRevisions>false</trackRevisions>
    </reviewItem>
    <reviewItem>
      <errorID>5badb96c-58f3-4cf0-acec-bc4c3745b8f6</errorID>
      <errorWord>)</errorWord>
      <group>L1_Format</group>
      <groupName>格式问题</groupName>
      <ability>L2_HalfPunc_CN</ability>
      <abilityName>全半角检查</abilityName>
      <candidateList>
        <item>）</item>
      </candidateList>
      <explain>文本全半角错误。</explain>
      <paraID>5A2BAE44</paraID>
      <start>25</start>
      <end>26</end>
      <status>ignored</status>
      <modifiedWord/>
      <trackRevisions>false</trackRevisions>
    </reviewItem>
    <reviewItem>
      <errorID>47afb4fe-9245-4c10-98e0-9604e475b350</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3A0BECBF</paraID>
      <start>0</start>
      <end>3</end>
      <status>ignored</status>
      <modifiedWord/>
      <trackRevisions>false</trackRevisions>
    </reviewItem>
    <reviewItem>
      <errorID>481b91c1-84c1-4f2e-aa7c-55a31be4397d</errorID>
      <errorWord>(</errorWord>
      <group>L1_Format</group>
      <groupName>格式问题</groupName>
      <ability>L2_HalfPunc_CN</ability>
      <abilityName>全半角检查</abilityName>
      <candidateList>
        <item>（</item>
      </candidateList>
      <explain>文本全半角错误。</explain>
      <paraID>3A0BECBF</paraID>
      <start>10</start>
      <end>11</end>
      <status>ignored</status>
      <modifiedWord/>
      <trackRevisions>false</trackRevisions>
    </reviewItem>
    <reviewItem>
      <errorID>b7728bc2-ce88-48d0-91b5-6aca67e1db79</errorID>
      <errorWord>)</errorWord>
      <group>L1_Format</group>
      <groupName>格式问题</groupName>
      <ability>L2_HalfPunc_CN</ability>
      <abilityName>全半角检查</abilityName>
      <candidateList>
        <item>）</item>
      </candidateList>
      <explain>文本全半角错误。</explain>
      <paraID>3A0BECBF</paraID>
      <start>12</start>
      <end>13</end>
      <status>ignored</status>
      <modifiedWord/>
      <trackRevisions>false</trackRevisions>
    </reviewItem>
    <reviewItem>
      <errorID>6b927df3-5eaf-4daa-a78f-19f8d19960df</errorID>
      <errorWord>(</errorWord>
      <group>L1_Format</group>
      <groupName>格式问题</groupName>
      <ability>L2_HalfPunc_CN</ability>
      <abilityName>全半角检查</abilityName>
      <candidateList>
        <item>（</item>
      </candidateList>
      <explain>文本全半角错误。</explain>
      <paraID>2101BE55</paraID>
      <start>21</start>
      <end>22</end>
      <status>ignored</status>
      <modifiedWord/>
      <trackRevisions>false</trackRevisions>
    </reviewItem>
    <reviewItem>
      <errorID>d3512b8e-d3f2-498c-9822-fcde8a0b5584</errorID>
      <errorWord>)</errorWord>
      <group>L1_Format</group>
      <groupName>格式问题</groupName>
      <ability>L2_HalfPunc_CN</ability>
      <abilityName>全半角检查</abilityName>
      <candidateList>
        <item>）</item>
      </candidateList>
      <explain>文本全半角错误。</explain>
      <paraID>2101BE55</paraID>
      <start>23</start>
      <end>24</end>
      <status>ignored</status>
      <modifiedWord/>
      <trackRevisions>false</trackRevisions>
    </reviewItem>
    <reviewItem>
      <errorID>e5ec996d-b28e-474f-8ed6-04a5f583339e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5E1DFA77</paraID>
      <start>0</start>
      <end>3</end>
      <status>ignored</status>
      <modifiedWord/>
      <trackRevisions>false</trackRevisions>
    </reviewItem>
    <reviewItem>
      <errorID>7a386315-2ada-4c86-911f-4af0573f7d79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46BF297C</paraID>
      <start>0</start>
      <end>3</end>
      <status>ignored</status>
      <modifiedWord/>
      <trackRevisions>false</trackRevisions>
    </reviewItem>
    <reviewItem>
      <errorID>f443e92a-a267-4467-a2c8-470b7a5f3a8c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6D14C7F3</paraID>
      <start>0</start>
      <end>3</end>
      <status>ignored</status>
      <modifiedWord/>
      <trackRevisions>false</trackRevisions>
    </reviewItem>
    <reviewItem>
      <errorID>5cb075d7-0306-4234-bfe1-d8942b5fbfa7</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2F1F4F43</paraID>
      <start>0</start>
      <end>3</end>
      <status>ignored</status>
      <modifiedWord/>
      <trackRevisions>false</trackRevisions>
    </reviewItem>
    <reviewItem>
      <errorID>bbd4e6a4-0721-4fd4-96ae-43023c7cf1e4</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580D0FB9</paraID>
      <start>0</start>
      <end>3</end>
      <status>ignored</status>
      <modifiedWord/>
      <trackRevisions>false</trackRevisions>
    </reviewItem>
    <reviewItem>
      <errorID>4c84c368-173c-4c26-8991-5a41aa2378b5</errorID>
      <errorWord>(</errorWord>
      <group>L1_Format</group>
      <groupName>格式问题</groupName>
      <ability>L2_HalfPunc_CN</ability>
      <abilityName>全半角检查</abilityName>
      <candidateList>
        <item>（</item>
      </candidateList>
      <explain>文本全半角错误。</explain>
      <paraID>580D0FB9</paraID>
      <start>40</start>
      <end>41</end>
      <status>ignored</status>
      <modifiedWord/>
      <trackRevisions>false</trackRevisions>
    </reviewItem>
    <reviewItem>
      <errorID>b2159ddf-326c-42b5-a473-834903d8f5b6</errorID>
      <errorWord>)</errorWord>
      <group>L1_Format</group>
      <groupName>格式问题</groupName>
      <ability>L2_HalfPunc_CN</ability>
      <abilityName>全半角检查</abilityName>
      <candidateList>
        <item>）</item>
      </candidateList>
      <explain>文本全半角错误。</explain>
      <paraID>580D0FB9</paraID>
      <start>42</start>
      <end>43</end>
      <status>ignored</status>
      <modifiedWord/>
      <trackRevisions>false</trackRevisions>
    </reviewItem>
    <reviewItem>
      <errorID>96a0512d-df44-4d21-a801-46ddb3a211f5</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33F240D8</paraID>
      <start>0</start>
      <end>3</end>
      <status>ignored</status>
      <modifiedWord/>
      <trackRevisions>false</trackRevisions>
    </reviewItem>
    <reviewItem>
      <errorID>bdfaf8ed-0013-4484-85c3-3ba062b8a3b8</errorID>
      <errorWord>(</errorWord>
      <group>L1_Format</group>
      <groupName>格式问题</groupName>
      <ability>L2_HalfPunc_CN</ability>
      <abilityName>全半角检查</abilityName>
      <candidateList>
        <item>（</item>
      </candidateList>
      <explain>文本全半角错误。</explain>
      <paraID>33F240D8</paraID>
      <start>22</start>
      <end>23</end>
      <status>ignored</status>
      <modifiedWord/>
      <trackRevisions>false</trackRevisions>
    </reviewItem>
    <reviewItem>
      <errorID>7167ad85-932a-473e-8da8-d73a84983a6d</errorID>
      <errorWord>)</errorWord>
      <group>L1_Format</group>
      <groupName>格式问题</groupName>
      <ability>L2_HalfPunc_CN</ability>
      <abilityName>全半角检查</abilityName>
      <candidateList>
        <item>）</item>
      </candidateList>
      <explain>文本全半角错误。</explain>
      <paraID>33F240D8</paraID>
      <start>24</start>
      <end>25</end>
      <status>ignored</status>
      <modifiedWord/>
      <trackRevisions>false</trackRevisions>
    </reviewItem>
    <reviewItem>
      <errorID>137cef70-21a0-43f9-b21b-ad3c61984483</errorID>
      <errorWord>(</errorWord>
      <group>L1_Format</group>
      <groupName>格式问题</groupName>
      <ability>L2_HalfPunc_CN</ability>
      <abilityName>全半角检查</abilityName>
      <candidateList>
        <item>（</item>
      </candidateList>
      <explain>文本全半角错误。</explain>
      <paraID>33F240D8</paraID>
      <start>27</start>
      <end>28</end>
      <status>ignored</status>
      <modifiedWord/>
      <trackRevisions>false</trackRevisions>
    </reviewItem>
    <reviewItem>
      <errorID>82f8eb2d-2ee5-49e9-afc7-20247e019a39</errorID>
      <errorWord>)</errorWord>
      <group>L1_Format</group>
      <groupName>格式问题</groupName>
      <ability>L2_HalfPunc_CN</ability>
      <abilityName>全半角检查</abilityName>
      <candidateList>
        <item>）</item>
      </candidateList>
      <explain>文本全半角错误。</explain>
      <paraID>33F240D8</paraID>
      <start>29</start>
      <end>30</end>
      <status>ignored</status>
      <modifiedWord/>
      <trackRevisions>false</trackRevisions>
    </reviewItem>
    <reviewItem>
      <errorID>533c0db4-d684-4528-a08a-19abaca0a858</errorID>
      <errorWord>(</errorWord>
      <group>L1_Format</group>
      <groupName>格式问题</groupName>
      <ability>L2_HalfPunc_CN</ability>
      <abilityName>全半角检查</abilityName>
      <candidateList>
        <item>（</item>
      </candidateList>
      <explain>文本全半角错误。</explain>
      <paraID>33F240D8</paraID>
      <start>40</start>
      <end>41</end>
      <status>ignored</status>
      <modifiedWord/>
      <trackRevisions>false</trackRevisions>
    </reviewItem>
    <reviewItem>
      <errorID>77b647a1-ec58-4097-973b-db0ba278b5fc</errorID>
      <errorWord>)</errorWord>
      <group>L1_Format</group>
      <groupName>格式问题</groupName>
      <ability>L2_HalfPunc_CN</ability>
      <abilityName>全半角检查</abilityName>
      <candidateList>
        <item>）</item>
      </candidateList>
      <explain>文本全半角错误。</explain>
      <paraID>33F240D8</paraID>
      <start>42</start>
      <end>43</end>
      <status>ignored</status>
      <modifiedWord/>
      <trackRevisions>false</trackRevisions>
    </reviewItem>
    <reviewItem>
      <errorID>6303f4d6-312d-4a91-a5d8-fe0382cbc209</errorID>
      <errorWord>(</errorWord>
      <group>L1_Format</group>
      <groupName>格式问题</groupName>
      <ability>L2_HalfPunc_CN</ability>
      <abilityName>全半角检查</abilityName>
      <candidateList>
        <item>（</item>
      </candidateList>
      <explain>文本全半角错误。</explain>
      <paraID>33F240D8</paraID>
      <start>53</start>
      <end>54</end>
      <status>ignored</status>
      <modifiedWord/>
      <trackRevisions>false</trackRevisions>
    </reviewItem>
    <reviewItem>
      <errorID>9a6b5ae8-103b-4e81-859d-fbeb50c5a1e2</errorID>
      <errorWord>)</errorWord>
      <group>L1_Format</group>
      <groupName>格式问题</groupName>
      <ability>L2_HalfPunc_CN</ability>
      <abilityName>全半角检查</abilityName>
      <candidateList>
        <item>）</item>
      </candidateList>
      <explain>文本全半角错误。</explain>
      <paraID>33F240D8</paraID>
      <start>55</start>
      <end>56</end>
      <status>ignored</status>
      <modifiedWord/>
      <trackRevisions>false</trackRevisions>
    </reviewItem>
    <reviewItem>
      <errorID>7cb5d098-6050-4f27-87f9-947be367930d</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E0355E2</paraID>
      <start>0</start>
      <end>3</end>
      <status>ignored</status>
      <modifiedWord/>
      <trackRevisions>false</trackRevisions>
    </reviewItem>
    <reviewItem>
      <errorID>dfc36a0e-c6e3-4697-8c94-3b542d7db45e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2A9869A3</paraID>
      <start>0</start>
      <end>3</end>
      <status>ignored</status>
      <modifiedWord/>
      <trackRevisions>false</trackRevisions>
    </reviewItem>
    <reviewItem>
      <errorID>ccf58ad5-0050-45bd-af43-740b08d1b3f2</errorID>
      <errorWord>(</errorWord>
      <group>L1_Format</group>
      <groupName>格式问题</groupName>
      <ability>L2_HalfPunc_CN</ability>
      <abilityName>全半角检查</abilityName>
      <candidateList>
        <item>（</item>
      </candidateList>
      <explain>文本全半角错误。</explain>
      <paraID>2A9869A3</paraID>
      <start>10</start>
      <end>11</end>
      <status>ignored</status>
      <modifiedWord/>
      <trackRevisions>false</trackRevisions>
    </reviewItem>
    <reviewItem>
      <errorID>a8b0b481-b097-469d-afea-2fc95e8f27a2</errorID>
      <errorWord>)</errorWord>
      <group>L1_Format</group>
      <groupName>格式问题</groupName>
      <ability>L2_HalfPunc_CN</ability>
      <abilityName>全半角检查</abilityName>
      <candidateList>
        <item>）</item>
      </candidateList>
      <explain>文本全半角错误。</explain>
      <paraID>2A9869A3</paraID>
      <start>12</start>
      <end>13</end>
      <status>ignored</status>
      <modifiedWord/>
      <trackRevisions>false</trackRevisions>
    </reviewItem>
    <reviewItem>
      <errorID>f46e8f40-0b3f-4e6f-88c7-cb77bbbe3dce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7EE75CD9</paraID>
      <start>0</start>
      <end>3</end>
      <status>ignored</status>
      <modifiedWord/>
      <trackRevisions>false</trackRevisions>
    </reviewItem>
    <reviewItem>
      <errorID>d06a5a28-4c8e-44f8-be34-50e4c246b7e2</errorID>
      <errorWord>(</errorWord>
      <group>L1_Format</group>
      <groupName>格式问题</groupName>
      <ability>L2_HalfPunc_CN</ability>
      <abilityName>全半角检查</abilityName>
      <candidateList>
        <item>（</item>
      </candidateList>
      <explain>文本全半角错误。</explain>
      <paraID>7EE75CD9</paraID>
      <start>20</start>
      <end>21</end>
      <status>ignored</status>
      <modifiedWord/>
      <trackRevisions>false</trackRevisions>
    </reviewItem>
    <reviewItem>
      <errorID>eaebff99-4808-4ab4-b567-4b5272fc1daf</errorID>
      <errorWord>)</errorWord>
      <group>L1_Format</group>
      <groupName>格式问题</groupName>
      <ability>L2_HalfPunc_CN</ability>
      <abilityName>全半角检查</abilityName>
      <candidateList>
        <item>）</item>
      </candidateList>
      <explain>文本全半角错误。</explain>
      <paraID>7EE75CD9</paraID>
      <start>22</start>
      <end>23</end>
      <status>ignored</status>
      <modifiedWord/>
      <trackRevisions>false</trackRevisions>
    </reviewItem>
    <reviewItem>
      <errorID>2b3adc31-c170-4a5d-ad60-3938c7f988ce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6ABEEF54</paraID>
      <start>0</start>
      <end>3</end>
      <status>ignored</status>
      <modifiedWord/>
      <trackRevisions>false</trackRevisions>
    </reviewItem>
    <reviewItem>
      <errorID>8a0f3b37-7c13-4c7c-857d-688a0784c10b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6627B46</paraID>
      <start>0</start>
      <end>3</end>
      <status>ignored</status>
      <modifiedWord/>
      <trackRevisions>false</trackRevisions>
    </reviewItem>
    <reviewItem>
      <errorID>0ef8d961-d3f1-4a52-8ca5-fb31da45d225</errorID>
      <errorWord>(j)</errorWord>
      <group>L1_Format</group>
      <groupName>格式问题</groupName>
      <ability>L2_Ordinal</ability>
      <abilityName>序号格式</abilityName>
      <candidateList>
        <item>（j）</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6337945</paraID>
      <start>0</start>
      <end>3</end>
      <status>unmodified</status>
      <modifiedWord/>
      <trackRevisions>false</trackRevisions>
    </reviewItem>
    <reviewItem>
      <errorID>343fd00e-c87f-46d0-b807-3c45a34a019e</errorID>
      <errorWord>(</errorWord>
      <group>L1_Format</group>
      <groupName>格式问题</groupName>
      <ability>L2_HalfPunc_CN</ability>
      <abilityName>全半角检查</abilityName>
      <candidateList>
        <item>（</item>
      </candidateList>
      <explain>文本全半角错误。</explain>
      <paraID> 6337945</paraID>
      <start>39</start>
      <end>40</end>
      <status>ignored</status>
      <modifiedWord/>
      <trackRevisions>false</trackRevisions>
    </reviewItem>
    <reviewItem>
      <errorID>2cbae952-9a7e-4984-accc-1ef701ac060f</errorID>
      <errorWord>)</errorWord>
      <group>L1_Format</group>
      <groupName>格式问题</groupName>
      <ability>L2_HalfPunc_CN</ability>
      <abilityName>全半角检查</abilityName>
      <candidateList>
        <item>）</item>
      </candidateList>
      <explain>文本全半角错误。</explain>
      <paraID> 6337945</paraID>
      <start>41</start>
      <end>42</end>
      <status>ignored</status>
      <modifiedWord/>
      <trackRevisions>false</trackRevisions>
    </reviewItem>
    <reviewItem>
      <errorID>5c7ee9e6-96a1-4c0b-9f92-cf62a6dade53</errorID>
      <errorWord>(k)</errorWord>
      <group>L1_Format</group>
      <groupName>格式问题</groupName>
      <ability>L2_Ordinal</ability>
      <abilityName>序号格式</abilityName>
      <candidateList>
        <item>（k）</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2C79F30</paraID>
      <start>0</start>
      <end>3</end>
      <status>unmodified</status>
      <modifiedWord/>
      <trackRevisions>false</trackRevisions>
    </reviewItem>
    <reviewItem>
      <errorID>cf46856e-10f1-47f9-976a-17e44a6eaec6</errorID>
      <errorWord>应将</errorWord>
      <group>L1_Word</group>
      <groupName>字词问题</groupName>
      <ability>L2_Typo</ability>
      <abilityName>字词错误</abilityName>
      <candidateList>
        <item>应</item>
      </candidateList>
      <explain/>
      <paraID> 2C79F30</paraID>
      <start>43</start>
      <end>45</end>
      <status>unmodified</status>
      <modifiedWord/>
      <trackRevisions>false</trackRevisions>
    </reviewItem>
    <reviewItem>
      <errorID>ff8fcfad-ecb7-4241-96f7-93ebafe3519c</errorID>
      <errorWord>(l)</errorWord>
      <group>L1_Format</group>
      <groupName>格式问题</groupName>
      <ability>L2_Ordinal</ability>
      <abilityName>序号格式</abilityName>
      <candidateList>
        <item>（l）</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4724F055</paraID>
      <start>0</start>
      <end>3</end>
      <status>unmodified</status>
      <modifiedWord/>
      <trackRevisions>false</trackRevisions>
    </reviewItem>
    <reviewItem>
      <errorID>bcd81d76-3845-4e7a-81a6-b3280a697574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452833A2</paraID>
      <start>0</start>
      <end>3</end>
      <status>ignored</status>
      <modifiedWord/>
      <trackRevisions>false</trackRevisions>
    </reviewItem>
    <reviewItem>
      <errorID>89fc0df5-6198-467e-a6e4-614d64c9922e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2DF7E97A</paraID>
      <start>0</start>
      <end>3</end>
      <status>ignored</status>
      <modifiedWord/>
      <trackRevisions>false</trackRevisions>
    </reviewItem>
    <reviewItem>
      <errorID>22038045-1e0c-4b55-92b2-4f6b9b758558</errorID>
      <errorWord>(m)</errorWord>
      <group>L1_Format</group>
      <groupName>格式问题</groupName>
      <ability>L2_Ordinal</ability>
      <abilityName>序号格式</abilityName>
      <candidateList>
        <item>（m）</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4F2901C2</paraID>
      <start>0</start>
      <end>3</end>
      <status>unmodified</status>
      <modifiedWord/>
      <trackRevisions>false</trackRevisions>
    </reviewItem>
    <reviewItem>
      <errorID>45e3ae04-ad5e-410b-81c4-4f79998ad83e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5454EE57</paraID>
      <start>0</start>
      <end>3</end>
      <status>ignored</status>
      <modifiedWord/>
      <trackRevisions>false</trackRevisions>
    </reviewItem>
    <reviewItem>
      <errorID>33fa3d1b-ee4c-496d-86f1-7d6adbab9391</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4373D37A</paraID>
      <start>0</start>
      <end>3</end>
      <status>ignored</status>
      <modifiedWord/>
      <trackRevisions>false</trackRevisions>
    </reviewItem>
    <reviewItem>
      <errorID>6bdf9ac8-18de-4dc0-80bc-845b0806863c</errorID>
      <errorWord>(</errorWord>
      <group>L1_Format</group>
      <groupName>格式问题</groupName>
      <ability>L2_HalfPunc_CN</ability>
      <abilityName>全半角检查</abilityName>
      <candidateList>
        <item>（</item>
      </candidateList>
      <explain>文本全半角错误。</explain>
      <paraID>4373D37A</paraID>
      <start>6</start>
      <end>7</end>
      <status>ignored</status>
      <modifiedWord/>
      <trackRevisions>false</trackRevisions>
    </reviewItem>
    <reviewItem>
      <errorID>9fec552a-ec4b-41fa-ad47-3696b4ae0f01</errorID>
      <errorWord>)</errorWord>
      <group>L1_Format</group>
      <groupName>格式问题</groupName>
      <ability>L2_HalfPunc_CN</ability>
      <abilityName>全半角检查</abilityName>
      <candidateList>
        <item>）</item>
      </candidateList>
      <explain>文本全半角错误。</explain>
      <paraID>4373D37A</paraID>
      <start>8</start>
      <end>9</end>
      <status>ignored</status>
      <modifiedWord/>
      <trackRevisions>false</trackRevisions>
    </reviewItem>
    <reviewItem>
      <errorID>796a9113-9041-48ef-bd7f-e1059b86bbb1</errorID>
      <errorWord>(</errorWord>
      <group>L1_Format</group>
      <groupName>格式问题</groupName>
      <ability>L2_HalfPunc_CN</ability>
      <abilityName>全半角检查</abilityName>
      <candidateList>
        <item>（</item>
      </candidateList>
      <explain>文本全半角错误。</explain>
      <paraID> 7FCC0B6</paraID>
      <start>7</start>
      <end>8</end>
      <status>ignored</status>
      <modifiedWord/>
      <trackRevisions>false</trackRevisions>
    </reviewItem>
    <reviewItem>
      <errorID>81125780-932a-4418-820e-d4c059089093</errorID>
      <errorWord>)</errorWord>
      <group>L1_Format</group>
      <groupName>格式问题</groupName>
      <ability>L2_HalfPunc_CN</ability>
      <abilityName>全半角检查</abilityName>
      <candidateList>
        <item>）</item>
      </candidateList>
      <explain>文本全半角错误。</explain>
      <paraID> 7FCC0B6</paraID>
      <start>9</start>
      <end>10</end>
      <status>ignored</status>
      <modifiedWord/>
      <trackRevisions>false</trackRevisions>
    </reviewItem>
    <reviewItem>
      <errorID>051e484f-3bd7-4b01-959d-7fcfe1eaedbc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6E6C2003</paraID>
      <start>0</start>
      <end>3</end>
      <status>ignored</status>
      <modifiedWord/>
      <trackRevisions>false</trackRevisions>
    </reviewItem>
    <reviewItem>
      <errorID>3af977d4-7b26-4610-aaf7-bc34a69323e5</errorID>
      <errorWord>(n)</errorWord>
      <group>L1_Format</group>
      <groupName>格式问题</groupName>
      <ability>L2_Ordinal</ability>
      <abilityName>序号格式</abilityName>
      <candidateList>
        <item>（n）</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5B339E20</paraID>
      <start>0</start>
      <end>3</end>
      <status>unmodified</status>
      <modifiedWord/>
      <trackRevisions>false</trackRevisions>
    </reviewItem>
    <reviewItem>
      <errorID>86671f23-748b-4230-a6a3-9d10f79ba32c</errorID>
      <errorWord>(</errorWord>
      <group>L1_Format</group>
      <groupName>格式问题</groupName>
      <ability>L2_HalfPunc_CN</ability>
      <abilityName>全半角检查</abilityName>
      <candidateList>
        <item>（</item>
      </candidateList>
      <explain>文本全半角错误。</explain>
      <paraID>5B339E20</paraID>
      <start>29</start>
      <end>30</end>
      <status>ignored</status>
      <modifiedWord/>
      <trackRevisions>false</trackRevisions>
    </reviewItem>
    <reviewItem>
      <errorID>d3eae8d0-2caa-4048-b666-ad14513eb184</errorID>
      <errorWord>)</errorWord>
      <group>L1_Format</group>
      <groupName>格式问题</groupName>
      <ability>L2_HalfPunc_CN</ability>
      <abilityName>全半角检查</abilityName>
      <candidateList>
        <item>）</item>
      </candidateList>
      <explain>文本全半角错误。</explain>
      <paraID>5B339E20</paraID>
      <start>31</start>
      <end>32</end>
      <status>ignored</status>
      <modifiedWord/>
      <trackRevisions>false</trackRevisions>
    </reviewItem>
    <reviewItem>
      <errorID>f649648c-13e8-46b5-a00f-fb03dd03f1c8</errorID>
      <errorWord>(</errorWord>
      <group>L1_Format</group>
      <groupName>格式问题</groupName>
      <ability>L2_HalfPunc_CN</ability>
      <abilityName>全半角检查</abilityName>
      <candidateList>
        <item>（</item>
      </candidateList>
      <explain>文本全半角错误。</explain>
      <paraID>5B339E20</paraID>
      <start>39</start>
      <end>40</end>
      <status>ignored</status>
      <modifiedWord/>
      <trackRevisions>false</trackRevisions>
    </reviewItem>
    <reviewItem>
      <errorID>a262913d-1aaa-43f8-912d-9531edb1244e</errorID>
      <errorWord>)</errorWord>
      <group>L1_Format</group>
      <groupName>格式问题</groupName>
      <ability>L2_HalfPunc_CN</ability>
      <abilityName>全半角检查</abilityName>
      <candidateList>
        <item>）</item>
      </candidateList>
      <explain>文本全半角错误。</explain>
      <paraID>5B339E20</paraID>
      <start>41</start>
      <end>42</end>
      <status>ignored</status>
      <modifiedWord/>
      <trackRevisions>false</trackRevisions>
    </reviewItem>
    <reviewItem>
      <errorID>5453d80f-3770-4001-a21a-7b31a816492f</errorID>
      <errorWord>(o)</errorWord>
      <group>L1_Format</group>
      <groupName>格式问题</groupName>
      <ability>L2_Ordinal</ability>
      <abilityName>序号格式</abilityName>
      <candidateList>
        <item>（o）</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5F4D8B3C</paraID>
      <start>0</start>
      <end>3</end>
      <status>unmodified</status>
      <modifiedWord/>
      <trackRevisions>false</trackRevisions>
    </reviewItem>
    <reviewItem>
      <errorID>cd7182c9-7114-4eba-9c8b-04b94e342a18</errorID>
      <errorWord>(</errorWord>
      <group>L1_Format</group>
      <groupName>格式问题</groupName>
      <ability>L2_HalfPunc_CN</ability>
      <abilityName>全半角检查</abilityName>
      <candidateList>
        <item>（</item>
      </candidateList>
      <explain>文本全半角错误。</explain>
      <paraID>5F4D8B3C</paraID>
      <start>6</start>
      <end>7</end>
      <status>ignored</status>
      <modifiedWord/>
      <trackRevisions>false</trackRevisions>
    </reviewItem>
    <reviewItem>
      <errorID>24014c95-1a94-4626-b4bc-49e3c395b093</errorID>
      <errorWord>)</errorWord>
      <group>L1_Format</group>
      <groupName>格式问题</groupName>
      <ability>L2_HalfPunc_CN</ability>
      <abilityName>全半角检查</abilityName>
      <candidateList>
        <item>）</item>
      </candidateList>
      <explain>文本全半角错误。</explain>
      <paraID>5F4D8B3C</paraID>
      <start>8</start>
      <end>9</end>
      <status>ignored</status>
      <modifiedWord/>
      <trackRevisions>false</trackRevisions>
    </reviewItem>
    <reviewItem>
      <errorID>4b630a40-147c-447b-b709-8ba154630b77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998E98D</paraID>
      <start>0</start>
      <end>3</end>
      <status>ignored</status>
      <modifiedWord/>
      <trackRevisions>false</trackRevisions>
    </reviewItem>
    <reviewItem>
      <errorID>a697a8eb-b487-42bd-b77c-e44dda4bad86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998E98E</paraID>
      <start>0</start>
      <end>3</end>
      <status>ignored</status>
      <modifiedWord/>
      <trackRevisions>false</trackRevisions>
    </reviewItem>
    <reviewItem>
      <errorID>85bc9316-23bc-4b26-8e43-d44c20a96e92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998E98F</paraID>
      <start>0</start>
      <end>3</end>
      <status>ignored</status>
      <modifiedWord/>
      <trackRevisions>false</trackRevisions>
    </reviewItem>
    <reviewItem>
      <errorID>7d7c3e01-c4d1-45c3-833c-a15d9adc5f7a</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998E990</paraID>
      <start>0</start>
      <end>3</end>
      <status>ignored</status>
      <modifiedWord/>
      <trackRevisions>false</trackRevisions>
    </reviewItem>
    <reviewItem>
      <errorID>856ed01a-faba-40dd-8503-e396f9a70f1c</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998E991</paraID>
      <start>0</start>
      <end>3</end>
      <status>ignored</status>
      <modifiedWord/>
      <trackRevisions>false</trackRevisions>
    </reviewItem>
    <reviewItem>
      <errorID>342fa536-575d-4359-b5a8-90a9e2176498</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998E992</paraID>
      <start>0</start>
      <end>3</end>
      <status>ignored</status>
      <modifiedWord/>
      <trackRevisions>false</trackRevisions>
    </reviewItem>
    <reviewItem>
      <errorID>bdca455d-da51-4ca7-830e-139b9b2b5e74</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2ED85629</paraID>
      <start>0</start>
      <end>3</end>
      <status>ignored</status>
      <modifiedWord/>
      <trackRevisions>false</trackRevisions>
    </reviewItem>
    <reviewItem>
      <errorID>68823931-e7ad-4afb-8bdf-b89f5c061000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E71BC0F</paraID>
      <start>0</start>
      <end>3</end>
      <status>ignored</status>
      <modifiedWord/>
      <trackRevisions>false</trackRevisions>
    </reviewItem>
    <reviewItem>
      <errorID>26761777-a735-4f3e-a2d6-4296f6a22439</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43C98BAB</paraID>
      <start>0</start>
      <end>3</end>
      <status>ignored</status>
      <modifiedWord/>
      <trackRevisions>false</trackRevisions>
    </reviewItem>
    <reviewItem>
      <errorID>432d4cd2-bdf0-4501-b53e-ec5152e98025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63B72BF0</paraID>
      <start>0</start>
      <end>3</end>
      <status>ignored</status>
      <modifiedWord/>
      <trackRevisions>false</trackRevisions>
    </reviewItem>
    <reviewItem>
      <errorID>925d88dc-38c9-4c07-99e2-53fd7e2a82cf</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70814F8C</paraID>
      <start>0</start>
      <end>3</end>
      <status>ignored</status>
      <modifiedWord/>
      <trackRevisions>false</trackRevisions>
    </reviewItem>
    <reviewItem>
      <errorID>fb8c57ac-b266-4ab9-ada8-1412df1fbd23</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2B5BC3A3</paraID>
      <start>0</start>
      <end>3</end>
      <status>ignored</status>
      <modifiedWord/>
      <trackRevisions>false</trackRevisions>
    </reviewItem>
    <reviewItem>
      <errorID>a53478ca-92b5-49d1-93be-3513b9beebd1</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5F74DA6D</paraID>
      <start>0</start>
      <end>3</end>
      <status>ignored</status>
      <modifiedWord/>
      <trackRevisions>false</trackRevisions>
    </reviewItem>
    <reviewItem>
      <errorID>e5e27928-092d-4fc5-a839-dcd33cdd75b6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998E997</paraID>
      <start>0</start>
      <end>3</end>
      <status>ignored</status>
      <modifiedWord/>
      <trackRevisions>false</trackRevisions>
    </reviewItem>
    <reviewItem>
      <errorID>ad8e22b8-99d3-44ac-91d2-05403b8c0bfe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998E998</paraID>
      <start>0</start>
      <end>3</end>
      <status>ignored</status>
      <modifiedWord/>
      <trackRevisions>false</trackRevisions>
    </reviewItem>
    <reviewItem>
      <errorID>afa4376d-9bcc-4765-88d1-e49ff79ad983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998E999</paraID>
      <start>0</start>
      <end>3</end>
      <status>ignored</status>
      <modifiedWord/>
      <trackRevisions>false</trackRevisions>
    </reviewItem>
    <reviewItem>
      <errorID>1e9dfd31-9e88-46d2-a333-5581d59b41d0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998E99A</paraID>
      <start>0</start>
      <end>3</end>
      <status>ignored</status>
      <modifiedWord/>
      <trackRevisions>false</trackRevisions>
    </reviewItem>
    <reviewItem>
      <errorID>2a724acf-6512-488a-ba80-ca4feee56e02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998E99B</paraID>
      <start>0</start>
      <end>3</end>
      <status>ignored</status>
      <modifiedWord/>
      <trackRevisions>false</trackRevisions>
    </reviewItem>
    <reviewItem>
      <errorID>6f782db9-257f-4726-88b6-3130be5c798b</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998E99C</paraID>
      <start>0</start>
      <end>3</end>
      <status>ignored</status>
      <modifiedWord/>
      <trackRevisions>false</trackRevisions>
    </reviewItem>
    <reviewItem>
      <errorID>ccd5b780-662a-412f-a771-c669bbed34af</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998E99D</paraID>
      <start>0</start>
      <end>3</end>
      <status>ignored</status>
      <modifiedWord/>
      <trackRevisions>false</trackRevisions>
    </reviewItem>
    <reviewItem>
      <errorID>7a97dbd8-6e35-4797-bec4-b2bc1c67bff6</errorID>
      <errorWord>(</errorWord>
      <group>L1_Format</group>
      <groupName>格式问题</groupName>
      <ability>L2_HalfPunc_CN</ability>
      <abilityName>全半角检查</abilityName>
      <candidateList>
        <item>（</item>
      </candidateList>
      <explain>文本全半角错误。</explain>
      <paraID> 998E99D</paraID>
      <start>33</start>
      <end>34</end>
      <status>ignored</status>
      <modifiedWord/>
      <trackRevisions>false</trackRevisions>
    </reviewItem>
    <reviewItem>
      <errorID>0cc70c2c-5fd9-4dfb-988d-f2440cdd954c</errorID>
      <errorWord>)</errorWord>
      <group>L1_Format</group>
      <groupName>格式问题</groupName>
      <ability>L2_HalfPunc_CN</ability>
      <abilityName>全半角检查</abilityName>
      <candidateList>
        <item>）</item>
      </candidateList>
      <explain>文本全半角错误。</explain>
      <paraID> 998E99D</paraID>
      <start>35</start>
      <end>36</end>
      <status>ignored</status>
      <modifiedWord/>
      <trackRevisions>false</trackRevisions>
    </reviewItem>
    <reviewItem>
      <errorID>301e803b-8669-46af-85e8-aa8eba0dfd2d</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998E99E</paraID>
      <start>0</start>
      <end>3</end>
      <status>ignored</status>
      <modifiedWord/>
      <trackRevisions>false</trackRevisions>
    </reviewItem>
    <reviewItem>
      <errorID>cdb41cf5-017d-4630-ac5a-8072118951a0</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998E99F</paraID>
      <start>0</start>
      <end>3</end>
      <status>ignored</status>
      <modifiedWord/>
      <trackRevisions>false</trackRevisions>
    </reviewItem>
    <reviewItem>
      <errorID>6fddd24e-9057-44d0-8e9d-e1c3a550b8ad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998E9A1</paraID>
      <start>0</start>
      <end>3</end>
      <status>ignored</status>
      <modifiedWord/>
      <trackRevisions>false</trackRevisions>
    </reviewItem>
    <reviewItem>
      <errorID>ed4378dd-e63e-468a-bc06-67090f08b4ca</errorID>
      <errorWord>(</errorWord>
      <group>L1_Format</group>
      <groupName>格式问题</groupName>
      <ability>L2_HalfPunc_CN</ability>
      <abilityName>全半角检查</abilityName>
      <candidateList>
        <item>（</item>
      </candidateList>
      <explain>文本全半角错误。</explain>
      <paraID> 998E9A1</paraID>
      <start>23</start>
      <end>24</end>
      <status>ignored</status>
      <modifiedWord/>
      <trackRevisions>false</trackRevisions>
    </reviewItem>
    <reviewItem>
      <errorID>e6bedd40-c24e-4958-b517-152eca996137</errorID>
      <errorWord>)</errorWord>
      <group>L1_Format</group>
      <groupName>格式问题</groupName>
      <ability>L2_HalfPunc_CN</ability>
      <abilityName>全半角检查</abilityName>
      <candidateList>
        <item>）</item>
      </candidateList>
      <explain>文本全半角错误。</explain>
      <paraID> 998E9A1</paraID>
      <start>25</start>
      <end>26</end>
      <status>ignored</status>
      <modifiedWord/>
      <trackRevisions>false</trackRevisions>
    </reviewItem>
    <reviewItem>
      <errorID>a84d743d-0e0b-4e02-9837-8848f3d08352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998E9A2</paraID>
      <start>0</start>
      <end>3</end>
      <status>ignored</status>
      <modifiedWord/>
      <trackRevisions>false</trackRevisions>
    </reviewItem>
    <reviewItem>
      <errorID>773de915-a0cc-47cd-86aa-770c3518c24b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998E9A3</paraID>
      <start>0</start>
      <end>3</end>
      <status>ignored</status>
      <modifiedWord/>
      <trackRevisions>false</trackRevisions>
    </reviewItem>
    <reviewItem>
      <errorID>5af47678-aa3d-4bf6-9dc2-008987578496</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998E9A4</paraID>
      <start>0</start>
      <end>3</end>
      <status>ignored</status>
      <modifiedWord/>
      <trackRevisions>false</trackRevisions>
    </reviewItem>
    <reviewItem>
      <errorID>7050b7f1-2233-4bae-a75c-e35616265f2c</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998E9A5</paraID>
      <start>0</start>
      <end>3</end>
      <status>ignored</status>
      <modifiedWord/>
      <trackRevisions>false</trackRevisions>
    </reviewItem>
    <reviewItem>
      <errorID>af4764a1-28f9-4718-84fa-063cc6a9f24c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998E9A6</paraID>
      <start>0</start>
      <end>3</end>
      <status>ignored</status>
      <modifiedWord/>
      <trackRevisions>false</trackRevisions>
    </reviewItem>
    <reviewItem>
      <errorID>b49b1762-ab3b-44d7-8a1c-9aa183e0c2ce</errorID>
      <errorWord>(</errorWord>
      <group>L1_Format</group>
      <groupName>格式问题</groupName>
      <ability>L2_HalfPunc_CN</ability>
      <abilityName>全半角检查</abilityName>
      <candidateList>
        <item>（</item>
      </candidateList>
      <explain>文本全半角错误。</explain>
      <paraID> 998E9A6</paraID>
      <start>113</start>
      <end>114</end>
      <status>ignored</status>
      <modifiedWord/>
      <trackRevisions>false</trackRevisions>
    </reviewItem>
    <reviewItem>
      <errorID>709e1bda-4c41-4f87-b7bc-5db31c718392</errorID>
      <errorWord>)</errorWord>
      <group>L1_Format</group>
      <groupName>格式问题</groupName>
      <ability>L2_HalfPunc_CN</ability>
      <abilityName>全半角检查</abilityName>
      <candidateList>
        <item>）</item>
      </candidateList>
      <explain>文本全半角错误。</explain>
      <paraID> 998E9A6</paraID>
      <start>115</start>
      <end>116</end>
      <status>ignored</status>
      <modifiedWord/>
      <trackRevisions>false</trackRevisions>
    </reviewItem>
    <reviewItem>
      <errorID>1110c95e-62ca-435e-9ef1-3f26b34c0a9c</errorID>
      <errorWord>(</errorWord>
      <group>L1_Format</group>
      <groupName>格式问题</groupName>
      <ability>L2_HalfPunc_CN</ability>
      <abilityName>全半角检查</abilityName>
      <candidateList>
        <item>（</item>
      </candidateList>
      <explain>文本全半角错误。</explain>
      <paraID> 998E9A6</paraID>
      <start>117</start>
      <end>118</end>
      <status>ignored</status>
      <modifiedWord/>
      <trackRevisions>false</trackRevisions>
    </reviewItem>
    <reviewItem>
      <errorID>248841c5-5246-4704-8dca-85a6a2ca99a9</errorID>
      <errorWord>)</errorWord>
      <group>L1_Format</group>
      <groupName>格式问题</groupName>
      <ability>L2_HalfPunc_CN</ability>
      <abilityName>全半角检查</abilityName>
      <candidateList>
        <item>）</item>
      </candidateList>
      <explain>文本全半角错误。</explain>
      <paraID> 998E9A6</paraID>
      <start>119</start>
      <end>120</end>
      <status>ignored</status>
      <modifiedWord/>
      <trackRevisions>false</trackRevisions>
    </reviewItem>
    <reviewItem>
      <errorID>b375080d-7ebf-499e-9e6b-8ea635b5069c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998E9A7</paraID>
      <start>0</start>
      <end>3</end>
      <status>ignored</status>
      <modifiedWord/>
      <trackRevisions>false</trackRevisions>
    </reviewItem>
    <reviewItem>
      <errorID>1b4e6a84-810f-43b3-a2e9-0c43739dc332</errorID>
      <errorWord>(</errorWord>
      <group>L1_Format</group>
      <groupName>格式问题</groupName>
      <ability>L2_HalfPunc_CN</ability>
      <abilityName>全半角检查</abilityName>
      <candidateList>
        <item>（</item>
      </candidateList>
      <explain>文本全半角错误。</explain>
      <paraID> 998E9A7</paraID>
      <start>74</start>
      <end>75</end>
      <status>ignored</status>
      <modifiedWord/>
      <trackRevisions>false</trackRevisions>
    </reviewItem>
    <reviewItem>
      <errorID>e5b9c876-b8ba-45be-91e8-404f906780df</errorID>
      <errorWord>)</errorWord>
      <group>L1_Format</group>
      <groupName>格式问题</groupName>
      <ability>L2_HalfPunc_CN</ability>
      <abilityName>全半角检查</abilityName>
      <candidateList>
        <item>）</item>
      </candidateList>
      <explain>文本全半角错误。</explain>
      <paraID> 998E9A7</paraID>
      <start>76</start>
      <end>77</end>
      <status>ignored</status>
      <modifiedWord/>
      <trackRevisions>false</trackRevisions>
    </reviewItem>
    <reviewItem>
      <errorID>cda5544c-9095-4919-816e-58e05a89381c</errorID>
      <errorWord>(</errorWord>
      <group>L1_Format</group>
      <groupName>格式问题</groupName>
      <ability>L2_HalfPunc_CN</ability>
      <abilityName>全半角检查</abilityName>
      <candidateList>
        <item>（</item>
      </candidateList>
      <explain>文本全半角错误。</explain>
      <paraID> 998E9A7</paraID>
      <start>78</start>
      <end>79</end>
      <status>ignored</status>
      <modifiedWord/>
      <trackRevisions>false</trackRevisions>
    </reviewItem>
    <reviewItem>
      <errorID>ac4843f2-0721-4dc2-ad4d-c3f344f277a0</errorID>
      <errorWord>)</errorWord>
      <group>L1_Format</group>
      <groupName>格式问题</groupName>
      <ability>L2_HalfPunc_CN</ability>
      <abilityName>全半角检查</abilityName>
      <candidateList>
        <item>）</item>
      </candidateList>
      <explain>文本全半角错误。</explain>
      <paraID> 998E9A7</paraID>
      <start>80</start>
      <end>81</end>
      <status>ignored</status>
      <modifiedWord/>
      <trackRevisions>false</trackRevisions>
    </reviewItem>
    <reviewItem>
      <errorID>f533eb5e-356f-40b3-8b4a-0e268bd06daf</errorID>
      <errorWord>(</errorWord>
      <group>L1_Format</group>
      <groupName>格式问题</groupName>
      <ability>L2_HalfPunc_CN</ability>
      <abilityName>全半角检查</abilityName>
      <candidateList>
        <item>（</item>
      </candidateList>
      <explain>文本全半角错误。</explain>
      <paraID> 998E9A7</paraID>
      <start>136</start>
      <end>137</end>
      <status>ignored</status>
      <modifiedWord/>
      <trackRevisions>false</trackRevisions>
    </reviewItem>
    <reviewItem>
      <errorID>7c5ac1aa-71d0-4b5a-b632-f15acefaa45c</errorID>
      <errorWord>)</errorWord>
      <group>L1_Format</group>
      <groupName>格式问题</groupName>
      <ability>L2_HalfPunc_CN</ability>
      <abilityName>全半角检查</abilityName>
      <candidateList>
        <item>）</item>
      </candidateList>
      <explain>文本全半角错误。</explain>
      <paraID> 998E9A7</paraID>
      <start>138</start>
      <end>139</end>
      <status>ignored</status>
      <modifiedWord/>
      <trackRevisions>false</trackRevisions>
    </reviewItem>
    <reviewItem>
      <errorID>65dd9f81-09a2-4edc-a0af-c424c43a5534</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998E9A8</paraID>
      <start>0</start>
      <end>3</end>
      <status>ignored</status>
      <modifiedWord/>
      <trackRevisions>false</trackRevisions>
    </reviewItem>
    <reviewItem>
      <errorID>5d9a87cd-9dc9-43d4-aff6-19944c9f9f13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998E9A9</paraID>
      <start>0</start>
      <end>3</end>
      <status>ignored</status>
      <modifiedWord/>
      <trackRevisions>false</trackRevisions>
    </reviewItem>
    <reviewItem>
      <errorID>215b879d-10d6-4721-9080-9c327e164870</errorID>
      <errorWord>(</errorWord>
      <group>L1_Format</group>
      <groupName>格式问题</groupName>
      <ability>L2_HalfPunc_CN</ability>
      <abilityName>全半角检查</abilityName>
      <candidateList>
        <item>（</item>
      </candidateList>
      <explain>文本全半角错误。</explain>
      <paraID> 998E9A9</paraID>
      <start>74</start>
      <end>75</end>
      <status>ignored</status>
      <modifiedWord/>
      <trackRevisions>false</trackRevisions>
    </reviewItem>
    <reviewItem>
      <errorID>e5e3658b-87e0-4ab9-89e3-d69a9acab7ff</errorID>
      <errorWord>)</errorWord>
      <group>L1_Format</group>
      <groupName>格式问题</groupName>
      <ability>L2_HalfPunc_CN</ability>
      <abilityName>全半角检查</abilityName>
      <candidateList>
        <item>）</item>
      </candidateList>
      <explain>文本全半角错误。</explain>
      <paraID> 998E9A9</paraID>
      <start>76</start>
      <end>77</end>
      <status>ignored</status>
      <modifiedWord/>
      <trackRevisions>false</trackRevisions>
    </reviewItem>
    <reviewItem>
      <errorID>9b1daa9b-8f25-4637-a33b-97f7fee3a8b8</errorID>
      <errorWord>(</errorWord>
      <group>L1_Format</group>
      <groupName>格式问题</groupName>
      <ability>L2_HalfPunc_CN</ability>
      <abilityName>全半角检查</abilityName>
      <candidateList>
        <item>（</item>
      </candidateList>
      <explain>文本全半角错误。</explain>
      <paraID> 998E9A9</paraID>
      <start>78</start>
      <end>79</end>
      <status>ignored</status>
      <modifiedWord/>
      <trackRevisions>false</trackRevisions>
    </reviewItem>
    <reviewItem>
      <errorID>6409d847-5ecd-44d8-ae29-6b94c259cf7f</errorID>
      <errorWord>)</errorWord>
      <group>L1_Format</group>
      <groupName>格式问题</groupName>
      <ability>L2_HalfPunc_CN</ability>
      <abilityName>全半角检查</abilityName>
      <candidateList>
        <item>）</item>
      </candidateList>
      <explain>文本全半角错误。</explain>
      <paraID> 998E9A9</paraID>
      <start>80</start>
      <end>81</end>
      <status>ignored</status>
      <modifiedWord/>
      <trackRevisions>false</trackRevisions>
    </reviewItem>
    <reviewItem>
      <errorID>5cbc6057-4fb4-4afc-ad2b-901650a77311</errorID>
      <errorWord>(</errorWord>
      <group>L1_Format</group>
      <groupName>格式问题</groupName>
      <ability>L2_HalfPunc_CN</ability>
      <abilityName>全半角检查</abilityName>
      <candidateList>
        <item>（</item>
      </candidateList>
      <explain>文本全半角错误。</explain>
      <paraID> 998E9A9</paraID>
      <start>113</start>
      <end>114</end>
      <status>ignored</status>
      <modifiedWord/>
      <trackRevisions>false</trackRevisions>
    </reviewItem>
    <reviewItem>
      <errorID>321719c6-8418-44d2-a3c0-223ec6cfa36f</errorID>
      <errorWord>)</errorWord>
      <group>L1_Format</group>
      <groupName>格式问题</groupName>
      <ability>L2_HalfPunc_CN</ability>
      <abilityName>全半角检查</abilityName>
      <candidateList>
        <item>）</item>
      </candidateList>
      <explain>文本全半角错误。</explain>
      <paraID> 998E9A9</paraID>
      <start>115</start>
      <end>116</end>
      <status>ignored</status>
      <modifiedWord/>
      <trackRevisions>false</trackRevisions>
    </reviewItem>
    <reviewItem>
      <errorID>e086cd35-8a50-476a-9eef-d3451f4b03db</errorID>
      <errorWord>(</errorWord>
      <group>L1_Format</group>
      <groupName>格式问题</groupName>
      <ability>L2_HalfPunc_CN</ability>
      <abilityName>全半角检查</abilityName>
      <candidateList>
        <item>（</item>
      </candidateList>
      <explain>文本全半角错误。</explain>
      <paraID> 998E9A9</paraID>
      <start>117</start>
      <end>118</end>
      <status>ignored</status>
      <modifiedWord/>
      <trackRevisions>false</trackRevisions>
    </reviewItem>
    <reviewItem>
      <errorID>8732baf9-9284-4d07-bdb8-82d9708b0bde</errorID>
      <errorWord>)</errorWord>
      <group>L1_Format</group>
      <groupName>格式问题</groupName>
      <ability>L2_HalfPunc_CN</ability>
      <abilityName>全半角检查</abilityName>
      <candidateList>
        <item>）</item>
      </candidateList>
      <explain>文本全半角错误。</explain>
      <paraID> 998E9A9</paraID>
      <start>119</start>
      <end>120</end>
      <status>ignored</status>
      <modifiedWord/>
      <trackRevisions>false</trackRevisions>
    </reviewItem>
    <reviewItem>
      <errorID>16f427da-5aee-4697-9f4b-b7feea63165f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998E9AA</paraID>
      <start>0</start>
      <end>3</end>
      <status>ignored</status>
      <modifiedWord/>
      <trackRevisions>false</trackRevisions>
    </reviewItem>
    <reviewItem>
      <errorID>8ff9e0ba-983b-4f3a-91a4-95de995fcd33</errorID>
      <errorWord>(</errorWord>
      <group>L1_Format</group>
      <groupName>格式问题</groupName>
      <ability>L2_HalfPunc_CN</ability>
      <abilityName>全半角检查</abilityName>
      <candidateList>
        <item>（</item>
      </candidateList>
      <explain>文本全半角错误。</explain>
      <paraID> 998E9AA</paraID>
      <start>81</start>
      <end>82</end>
      <status>ignored</status>
      <modifiedWord/>
      <trackRevisions>false</trackRevisions>
    </reviewItem>
    <reviewItem>
      <errorID>ca33ca30-43c8-4a4a-a8d7-09e42d44f06b</errorID>
      <errorWord>)</errorWord>
      <group>L1_Format</group>
      <groupName>格式问题</groupName>
      <ability>L2_HalfPunc_CN</ability>
      <abilityName>全半角检查</abilityName>
      <candidateList>
        <item>）</item>
      </candidateList>
      <explain>文本全半角错误。</explain>
      <paraID> 998E9AA</paraID>
      <start>83</start>
      <end>84</end>
      <status>ignored</status>
      <modifiedWord/>
      <trackRevisions>false</trackRevisions>
    </reviewItem>
    <reviewItem>
      <errorID>4b6bb6f3-4dbb-4cef-9b34-39da8c8fd564</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998E9AB</paraID>
      <start>0</start>
      <end>3</end>
      <status>ignored</status>
      <modifiedWord/>
      <trackRevisions>false</trackRevisions>
    </reviewItem>
    <reviewItem>
      <errorID>af5434d7-6de4-40a3-961e-b860bf451121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998E9AC</paraID>
      <start>0</start>
      <end>3</end>
      <status>ignored</status>
      <modifiedWord/>
      <trackRevisions>false</trackRevisions>
    </reviewItem>
    <reviewItem>
      <errorID>be2713ca-6f0e-448d-98b8-ef9ea1d3b9d3</errorID>
      <errorWord>(</errorWord>
      <group>L1_Format</group>
      <groupName>格式问题</groupName>
      <ability>L2_HalfPunc_CN</ability>
      <abilityName>全半角检查</abilityName>
      <candidateList>
        <item>（</item>
      </candidateList>
      <explain>文本全半角错误。</explain>
      <paraID> 998E9AC</paraID>
      <start>101</start>
      <end>102</end>
      <status>ignored</status>
      <modifiedWord/>
      <trackRevisions>false</trackRevisions>
    </reviewItem>
    <reviewItem>
      <errorID>f3571fee-7d07-4c24-ba54-62c5c6ea35ad</errorID>
      <errorWord>)</errorWord>
      <group>L1_Format</group>
      <groupName>格式问题</groupName>
      <ability>L2_HalfPunc_CN</ability>
      <abilityName>全半角检查</abilityName>
      <candidateList>
        <item>）</item>
      </candidateList>
      <explain>文本全半角错误。</explain>
      <paraID> 998E9AC</paraID>
      <start>103</start>
      <end>104</end>
      <status>ignored</status>
      <modifiedWord/>
      <trackRevisions>false</trackRevisions>
    </reviewItem>
    <reviewItem>
      <errorID>459e1484-5c26-4b5f-a93d-275b8c790ad7</errorID>
      <errorWord>(</errorWord>
      <group>L1_Format</group>
      <groupName>格式问题</groupName>
      <ability>L2_HalfPunc_CN</ability>
      <abilityName>全半角检查</abilityName>
      <candidateList>
        <item>（</item>
      </candidateList>
      <explain>文本全半角错误。</explain>
      <paraID> 998E9AC</paraID>
      <start>105</start>
      <end>106</end>
      <status>ignored</status>
      <modifiedWord/>
      <trackRevisions>false</trackRevisions>
    </reviewItem>
    <reviewItem>
      <errorID>7822d4af-3b37-4a89-8d75-5c98bd21127b</errorID>
      <errorWord>)</errorWord>
      <group>L1_Format</group>
      <groupName>格式问题</groupName>
      <ability>L2_HalfPunc_CN</ability>
      <abilityName>全半角检查</abilityName>
      <candidateList>
        <item>）</item>
      </candidateList>
      <explain>文本全半角错误。</explain>
      <paraID> 998E9AC</paraID>
      <start>107</start>
      <end>108</end>
      <status>ignored</status>
      <modifiedWord/>
      <trackRevisions>false</trackRevisions>
    </reviewItem>
    <reviewItem>
      <errorID>90ba7691-9733-4649-9571-5c275fa608dd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998E9AD</paraID>
      <start>0</start>
      <end>3</end>
      <status>ignored</status>
      <modifiedWord/>
      <trackRevisions>false</trackRevisions>
    </reviewItem>
    <reviewItem>
      <errorID>50e74a6a-d264-4a41-a175-2787fd2b8d9d</errorID>
      <errorWord>(</errorWord>
      <group>L1_Format</group>
      <groupName>格式问题</groupName>
      <ability>L2_HalfPunc_CN</ability>
      <abilityName>全半角检查</abilityName>
      <candidateList>
        <item>（</item>
      </candidateList>
      <explain>文本全半角错误。</explain>
      <paraID> 998E9AD</paraID>
      <start>97</start>
      <end>98</end>
      <status>ignored</status>
      <modifiedWord/>
      <trackRevisions>false</trackRevisions>
    </reviewItem>
    <reviewItem>
      <errorID>713b36c6-b5e8-4fb7-8b14-1d474c2b39ea</errorID>
      <errorWord>)</errorWord>
      <group>L1_Format</group>
      <groupName>格式问题</groupName>
      <ability>L2_HalfPunc_CN</ability>
      <abilityName>全半角检查</abilityName>
      <candidateList>
        <item>）</item>
      </candidateList>
      <explain>文本全半角错误。</explain>
      <paraID> 998E9AD</paraID>
      <start>99</start>
      <end>100</end>
      <status>ignored</status>
      <modifiedWord/>
      <trackRevisions>false</trackRevisions>
    </reviewItem>
    <reviewItem>
      <errorID>5115667d-b231-47c8-8a11-8b9366feb67e</errorID>
      <errorWord>(</errorWord>
      <group>L1_Format</group>
      <groupName>格式问题</groupName>
      <ability>L2_HalfPunc_CN</ability>
      <abilityName>全半角检查</abilityName>
      <candidateList>
        <item>（</item>
      </candidateList>
      <explain>文本全半角错误。</explain>
      <paraID> 998E9AD</paraID>
      <start>101</start>
      <end>102</end>
      <status>ignored</status>
      <modifiedWord/>
      <trackRevisions>false</trackRevisions>
    </reviewItem>
    <reviewItem>
      <errorID>9fb63cbe-00b1-4fd2-9e15-5832ac30515d</errorID>
      <errorWord>)</errorWord>
      <group>L1_Format</group>
      <groupName>格式问题</groupName>
      <ability>L2_HalfPunc_CN</ability>
      <abilityName>全半角检查</abilityName>
      <candidateList>
        <item>）</item>
      </candidateList>
      <explain>文本全半角错误。</explain>
      <paraID> 998E9AD</paraID>
      <start>103</start>
      <end>104</end>
      <status>ignored</status>
      <modifiedWord/>
      <trackRevisions>false</trackRevisions>
    </reviewItem>
    <reviewItem>
      <errorID>6e3953ef-ee56-43b0-84cc-b96245b410d4</errorID>
      <errorWord>(</errorWord>
      <group>L1_Format</group>
      <groupName>格式问题</groupName>
      <ability>L2_HalfPunc_CN</ability>
      <abilityName>全半角检查</abilityName>
      <candidateList>
        <item>（</item>
      </candidateList>
      <explain>文本全半角错误。</explain>
      <paraID> 998E9AD</paraID>
      <start>162</start>
      <end>163</end>
      <status>ignored</status>
      <modifiedWord/>
      <trackRevisions>false</trackRevisions>
    </reviewItem>
    <reviewItem>
      <errorID>5564725f-e39f-4c21-861a-7fd678316f8a</errorID>
      <errorWord>)</errorWord>
      <group>L1_Format</group>
      <groupName>格式问题</groupName>
      <ability>L2_HalfPunc_CN</ability>
      <abilityName>全半角检查</abilityName>
      <candidateList>
        <item>）</item>
      </candidateList>
      <explain>文本全半角错误。</explain>
      <paraID> 998E9AD</paraID>
      <start>164</start>
      <end>165</end>
      <status>ignored</status>
      <modifiedWord/>
      <trackRevisions>false</trackRevisions>
    </reviewItem>
    <reviewItem>
      <errorID>141a2285-3100-4f73-9342-a76eb61bd841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7368E267</paraID>
      <start>0</start>
      <end>3</end>
      <status>ignored</status>
      <modifiedWord/>
      <trackRevisions>false</trackRevisions>
    </reviewItem>
    <reviewItem>
      <errorID>c2b2e54b-c03a-4920-b94a-f8160e044e9d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75F71227</paraID>
      <start>0</start>
      <end>3</end>
      <status>ignored</status>
      <modifiedWord/>
      <trackRevisions>false</trackRevisions>
    </reviewItem>
    <reviewItem>
      <errorID>69a7d4bc-9000-4367-ac34-1de1a0a68b39</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70CD81C9</paraID>
      <start>0</start>
      <end>3</end>
      <status>ignored</status>
      <modifiedWord/>
      <trackRevisions>false</trackRevisions>
    </reviewItem>
    <reviewItem>
      <errorID>919924b8-a5d7-462a-a092-8c7e93c7e9e2</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852A2D4</paraID>
      <start>0</start>
      <end>3</end>
      <status>ignored</status>
      <modifiedWord/>
      <trackRevisions>false</trackRevisions>
    </reviewItem>
    <reviewItem>
      <errorID>35a7d2c0-aa23-4971-986d-1b7de5843a32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998E9B2</paraID>
      <start>0</start>
      <end>3</end>
      <status>ignored</status>
      <modifiedWord/>
      <trackRevisions>false</trackRevisions>
    </reviewItem>
    <reviewItem>
      <errorID>ce9c2221-d94b-4ab9-ba52-e6eac7558822</errorID>
      <errorWord>(</errorWord>
      <group>L1_Format</group>
      <groupName>格式问题</groupName>
      <ability>L2_HalfPunc_CN</ability>
      <abilityName>全半角检查</abilityName>
      <candidateList>
        <item>（</item>
      </candidateList>
      <explain>文本全半角错误。</explain>
      <paraID> 998E9B3</paraID>
      <start>0</start>
      <end>1</end>
      <status>ignored</status>
      <modifiedWord/>
      <trackRevisions>false</trackRevisions>
    </reviewItem>
    <reviewItem>
      <errorID>428cf52e-47ac-44e3-b27d-6797eb00b780</errorID>
      <errorWord>)在</errorWord>
      <group>L1_Word</group>
      <groupName>字词问题</groupName>
      <ability>L2_Typo</ability>
      <abilityName>字词错误</abilityName>
      <candidateList>
        <item>)</item>
      </candidateList>
      <explain/>
      <paraID> 998E9B3</paraID>
      <start>2</start>
      <end>4</end>
      <status>unmodified</status>
      <modifiedWord/>
      <trackRevisions>false</trackRevisions>
    </reviewItem>
    <reviewItem>
      <errorID>b9533b9e-c35d-4fc4-b46c-11181e8ef6f7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998E9B4</paraID>
      <start>0</start>
      <end>3</end>
      <status>ignored</status>
      <modifiedWord/>
      <trackRevisions>false</trackRevisions>
    </reviewItem>
    <reviewItem>
      <errorID>c92f077b-3581-440f-b741-ccdeaae2970a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998E9B5</paraID>
      <start>0</start>
      <end>3</end>
      <status>ignored</status>
      <modifiedWord/>
      <trackRevisions>false</trackRevisions>
    </reviewItem>
    <reviewItem>
      <errorID>527aa036-b1c1-4256-bbf6-9634987a4624</errorID>
      <errorWord>(</errorWord>
      <group>L1_Format</group>
      <groupName>格式问题</groupName>
      <ability>L2_HalfPunc_CN</ability>
      <abilityName>全半角检查</abilityName>
      <candidateList>
        <item>（</item>
      </candidateList>
      <explain>文本全半角错误。</explain>
      <paraID> 998E9B5</paraID>
      <start>5</start>
      <end>6</end>
      <status>ignored</status>
      <modifiedWord/>
      <trackRevisions>false</trackRevisions>
    </reviewItem>
    <reviewItem>
      <errorID>4047b180-2def-41d2-a821-d7c117ccb3da</errorID>
      <errorWord>)</errorWord>
      <group>L1_Format</group>
      <groupName>格式问题</groupName>
      <ability>L2_HalfPunc_CN</ability>
      <abilityName>全半角检查</abilityName>
      <candidateList>
        <item>）</item>
      </candidateList>
      <explain>文本全半角错误。</explain>
      <paraID> 998E9B5</paraID>
      <start>7</start>
      <end>8</end>
      <status>ignored</status>
      <modifiedWord/>
      <trackRevisions>false</trackRevisions>
    </reviewItem>
    <reviewItem>
      <errorID>e0dadf11-bf84-4fe5-bfb4-d690607f97e7</errorID>
      <errorWord>(</errorWord>
      <group>L1_Format</group>
      <groupName>格式问题</groupName>
      <ability>L2_HalfPunc_CN</ability>
      <abilityName>全半角检查</abilityName>
      <candidateList>
        <item>（</item>
      </candidateList>
      <explain>文本全半角错误。</explain>
      <paraID> 998E9B5</paraID>
      <start>9</start>
      <end>10</end>
      <status>ignored</status>
      <modifiedWord/>
      <trackRevisions>false</trackRevisions>
    </reviewItem>
    <reviewItem>
      <errorID>e409477d-dba2-446e-90fa-3c8015d2c8d6</errorID>
      <errorWord>)</errorWord>
      <group>L1_Format</group>
      <groupName>格式问题</groupName>
      <ability>L2_HalfPunc_CN</ability>
      <abilityName>全半角检查</abilityName>
      <candidateList>
        <item>）</item>
      </candidateList>
      <explain>文本全半角错误。</explain>
      <paraID> 998E9B5</paraID>
      <start>11</start>
      <end>12</end>
      <status>ignored</status>
      <modifiedWord/>
      <trackRevisions>false</trackRevisions>
    </reviewItem>
    <reviewItem>
      <errorID>368df44d-cf01-4a0c-9c05-fa364236c438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998E9B6</paraID>
      <start>0</start>
      <end>3</end>
      <status>ignored</status>
      <modifiedWord/>
      <trackRevisions>false</trackRevisions>
    </reviewItem>
    <reviewItem>
      <errorID>1429f84f-26ac-4298-a5ef-b38bfad48617</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998E9B7</paraID>
      <start>0</start>
      <end>3</end>
      <status>ignored</status>
      <modifiedWord/>
      <trackRevisions>false</trackRevisions>
    </reviewItem>
    <reviewItem>
      <errorID>1432dcb3-314d-4132-b931-bd40650c71e2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998E9B9</paraID>
      <start>0</start>
      <end>3</end>
      <status>ignored</status>
      <modifiedWord/>
      <trackRevisions>false</trackRevisions>
    </reviewItem>
    <reviewItem>
      <errorID>05a49ee7-83f8-4a57-8d38-d2873958ba64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998E9BA</paraID>
      <start>0</start>
      <end>3</end>
      <status>ignored</status>
      <modifiedWord/>
      <trackRevisions>false</trackRevisions>
    </reviewItem>
    <reviewItem>
      <errorID>90e788e8-bbb0-4c22-b09c-c761d6b90c4a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998E9BB</paraID>
      <start>0</start>
      <end>3</end>
      <status>ignored</status>
      <modifiedWord/>
      <trackRevisions>false</trackRevisions>
    </reviewItem>
    <reviewItem>
      <errorID>f8b05f3d-2ee4-45b4-8142-323f5e53fad6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998E9BC</paraID>
      <start>0</start>
      <end>3</end>
      <status>ignored</status>
      <modifiedWord/>
      <trackRevisions>false</trackRevisions>
    </reviewItem>
    <reviewItem>
      <errorID>9d389a32-88cd-49b7-8ec8-b74dbe86eb59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998E9BD</paraID>
      <start>0</start>
      <end>3</end>
      <status>ignored</status>
      <modifiedWord/>
      <trackRevisions>false</trackRevisions>
    </reviewItem>
    <reviewItem>
      <errorID>facd2d95-ae1f-4d2d-9b97-d62e9f919395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998E9BE</paraID>
      <start>0</start>
      <end>3</end>
      <status>ignored</status>
      <modifiedWord/>
      <trackRevisions>false</trackRevisions>
    </reviewItem>
    <reviewItem>
      <errorID>51a6fa21-40ed-4dfb-a817-428ae1cbb755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998E9BF</paraID>
      <start>0</start>
      <end>3</end>
      <status>ignored</status>
      <modifiedWord/>
      <trackRevisions>false</trackRevisions>
    </reviewItem>
    <reviewItem>
      <errorID>6597e1f8-6e8f-4d11-8127-44e93670491b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998E9C0</paraID>
      <start>0</start>
      <end>3</end>
      <status>ignored</status>
      <modifiedWord/>
      <trackRevisions>false</trackRevisions>
    </reviewItem>
    <reviewItem>
      <errorID>97faecca-ec57-404c-ae52-0cc5b71acaac</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998E9C1</paraID>
      <start>0</start>
      <end>3</end>
      <status>ignored</status>
      <modifiedWord/>
      <trackRevisions>false</trackRevisions>
    </reviewItem>
    <reviewItem>
      <errorID>67eb02e6-72ed-4bde-bfaf-ffe008dad469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998E9C3</paraID>
      <start>0</start>
      <end>3</end>
      <status>ignored</status>
      <modifiedWord/>
      <trackRevisions>false</trackRevisions>
    </reviewItem>
    <reviewItem>
      <errorID>2a3f5dc7-149d-4c77-88b6-b8f31b3bf7a9</errorID>
      <errorWord>(</errorWord>
      <group>L1_Format</group>
      <groupName>格式问题</groupName>
      <ability>L2_HalfPunc_CN</ability>
      <abilityName>全半角检查</abilityName>
      <candidateList>
        <item>（</item>
      </candidateList>
      <explain>文本全半角错误。</explain>
      <paraID> 998E9C3</paraID>
      <start>25</start>
      <end>26</end>
      <status>ignored</status>
      <modifiedWord/>
      <trackRevisions>false</trackRevisions>
    </reviewItem>
    <reviewItem>
      <errorID>7f7a079e-4b0f-4214-bf64-d0760f338e0a</errorID>
      <errorWord>)</errorWord>
      <group>L1_Format</group>
      <groupName>格式问题</groupName>
      <ability>L2_HalfPunc_CN</ability>
      <abilityName>全半角检查</abilityName>
      <candidateList>
        <item>）</item>
      </candidateList>
      <explain>文本全半角错误。</explain>
      <paraID> 998E9C3</paraID>
      <start>27</start>
      <end>28</end>
      <status>ignored</status>
      <modifiedWord/>
      <trackRevisions>false</trackRevisions>
    </reviewItem>
    <reviewItem>
      <errorID>9873b7a4-def5-4c56-8adf-2c1fb7a1cc41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998E9C4</paraID>
      <start>0</start>
      <end>3</end>
      <status>ignored</status>
      <modifiedWord/>
      <trackRevisions>false</trackRevisions>
    </reviewItem>
    <reviewItem>
      <errorID>c873d009-1f68-4957-acce-f6cf47514719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998E9C5</paraID>
      <start>0</start>
      <end>3</end>
      <status>ignored</status>
      <modifiedWord/>
      <trackRevisions>false</trackRevisions>
    </reviewItem>
    <reviewItem>
      <errorID>66c204b7-0bce-442c-af1d-b07bb02ecc72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998E9C6</paraID>
      <start>0</start>
      <end>3</end>
      <status>ignored</status>
      <modifiedWord/>
      <trackRevisions>false</trackRevisions>
    </reviewItem>
    <reviewItem>
      <errorID>5abc3dfd-c7d6-4860-8184-678c0def0291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998E9C7</paraID>
      <start>0</start>
      <end>3</end>
      <status>ignored</status>
      <modifiedWord/>
      <trackRevisions>false</trackRevisions>
    </reviewItem>
    <reviewItem>
      <errorID>16eee3d6-5336-43b1-a7c0-374bf5a71285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998E9C8</paraID>
      <start>0</start>
      <end>3</end>
      <status>ignored</status>
      <modifiedWord/>
      <trackRevisions>false</trackRevisions>
    </reviewItem>
    <reviewItem>
      <errorID>b713bafe-901b-408c-ac52-63e66606a027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998E9C9</paraID>
      <start>0</start>
      <end>3</end>
      <status>ignored</status>
      <modifiedWord/>
      <trackRevisions>false</trackRevisions>
    </reviewItem>
    <reviewItem>
      <errorID>85e9cafb-9624-4dcb-ade7-bcb8bce45e91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998E9CA</paraID>
      <start>0</start>
      <end>3</end>
      <status>ignored</status>
      <modifiedWord/>
      <trackRevisions>false</trackRevisions>
    </reviewItem>
    <reviewItem>
      <errorID>23515559-f586-4b8a-9cd6-ff3784e5c284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998E9CB</paraID>
      <start>0</start>
      <end>3</end>
      <status>ignored</status>
      <modifiedWord/>
      <trackRevisions>false</trackRevisions>
    </reviewItem>
    <reviewItem>
      <errorID>6dfb8301-bc62-4dd2-8a84-c017f27c3a9b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998E9CC</paraID>
      <start>0</start>
      <end>3</end>
      <status>ignored</status>
      <modifiedWord/>
      <trackRevisions>false</trackRevisions>
    </reviewItem>
    <reviewItem>
      <errorID>a7dee39a-d890-4619-80a5-7a38806cef0c</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998E9CD</paraID>
      <start>0</start>
      <end>3</end>
      <status>ignored</status>
      <modifiedWord/>
      <trackRevisions>false</trackRevisions>
    </reviewItem>
    <reviewItem>
      <errorID>944a81da-82e1-4313-aad8-8170a962c85e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998E9CE</paraID>
      <start>0</start>
      <end>3</end>
      <status>ignored</status>
      <modifiedWord/>
      <trackRevisions>false</trackRevisions>
    </reviewItem>
    <reviewItem>
      <errorID>2170e710-0d66-4f18-9d27-5b79a8a3ca20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998E9CF</paraID>
      <start>0</start>
      <end>3</end>
      <status>ignored</status>
      <modifiedWord/>
      <trackRevisions>false</trackRevisions>
    </reviewItem>
    <reviewItem>
      <errorID>da53907d-1ab8-4852-b2f6-889d0ef9dd70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998E9D0</paraID>
      <start>0</start>
      <end>3</end>
      <status>ignored</status>
      <modifiedWord/>
      <trackRevisions>false</trackRevisions>
    </reviewItem>
    <reviewItem>
      <errorID>3f7fe9b1-d474-4a5a-9fd8-3399139e6fad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998E9D1</paraID>
      <start>0</start>
      <end>3</end>
      <status>ignored</status>
      <modifiedWord/>
      <trackRevisions>false</trackRevisions>
    </reviewItem>
    <reviewItem>
      <errorID>9fd088cd-56e3-43ec-85ab-3119b83c20c5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998E9D2</paraID>
      <start>0</start>
      <end>3</end>
      <status>ignored</status>
      <modifiedWord/>
      <trackRevisions>false</trackRevisions>
    </reviewItem>
    <reviewItem>
      <errorID>a019a3c6-7b85-40b9-b4af-91b792332a17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998E9D3</paraID>
      <start>0</start>
      <end>3</end>
      <status>ignored</status>
      <modifiedWord/>
      <trackRevisions>false</trackRevisions>
    </reviewItem>
    <reviewItem>
      <errorID>f8a32ebb-dd74-4891-bfc2-7615d71051d4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600C479D</paraID>
      <start>0</start>
      <end>3</end>
      <status>ignored</status>
      <modifiedWord/>
      <trackRevisions>false</trackRevisions>
    </reviewItem>
    <reviewItem>
      <errorID>fb2e5aee-462c-44e8-b329-78c2887f4bb7</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710301D3</paraID>
      <start>0</start>
      <end>3</end>
      <status>ignored</status>
      <modifiedWord/>
      <trackRevisions>false</trackRevisions>
    </reviewItem>
    <reviewItem>
      <errorID>5b77521a-e190-481e-8c61-24271e0eed46</errorID>
      <errorWord>(</errorWord>
      <group>L1_Format</group>
      <groupName>格式问题</groupName>
      <ability>L2_HalfPunc_CN</ability>
      <abilityName>全半角检查</abilityName>
      <candidateList>
        <item>（</item>
      </candidateList>
      <explain>文本全半角错误。</explain>
      <paraID>69F4526A</paraID>
      <start>0</start>
      <end>1</end>
      <status>ignored</status>
      <modifiedWord/>
      <trackRevisions>false</trackRevisions>
    </reviewItem>
    <reviewItem>
      <errorID>20396680-fcd8-4cfa-944d-1b5d06ae6bf2</errorID>
      <errorWord>)</errorWord>
      <group>L1_Format</group>
      <groupName>格式问题</groupName>
      <ability>L2_HalfPunc_CN</ability>
      <abilityName>全半角检查</abilityName>
      <candidateList>
        <item>）</item>
      </candidateList>
      <explain>文本全半角错误。</explain>
      <paraID>69F4526A</paraID>
      <start>3</start>
      <end>4</end>
      <status>ignored</status>
      <modifiedWord/>
      <trackRevisions>false</trackRevisions>
    </reviewItem>
    <reviewItem>
      <errorID>a7b63966-9c4c-41a9-a3af-2830a23f88bd</errorID>
      <errorWord>(</errorWord>
      <group>L1_Format</group>
      <groupName>格式问题</groupName>
      <ability>L2_HalfPunc_CN</ability>
      <abilityName>全半角检查</abilityName>
      <candidateList>
        <item>（</item>
      </candidateList>
      <explain>文本全半角错误。</explain>
      <paraID>7DDEFB49</paraID>
      <start>0</start>
      <end>1</end>
      <status>ignored</status>
      <modifiedWord/>
      <trackRevisions>false</trackRevisions>
    </reviewItem>
    <reviewItem>
      <errorID>46c5d410-cc34-437e-9b10-e16daaa61cff</errorID>
      <errorWord>)</errorWord>
      <group>L1_Format</group>
      <groupName>格式问题</groupName>
      <ability>L2_HalfPunc_CN</ability>
      <abilityName>全半角检查</abilityName>
      <candidateList>
        <item>）</item>
      </candidateList>
      <explain>文本全半角错误。</explain>
      <paraID>7DDEFB49</paraID>
      <start>4</start>
      <end>5</end>
      <status>ignored</status>
      <modifiedWord/>
      <trackRevisions>false</trackRevisions>
    </reviewItem>
    <reviewItem>
      <errorID>d702457a-7556-4399-9f97-178fa3cbfb89</errorID>
      <errorWord>(</errorWord>
      <group>L1_Format</group>
      <groupName>格式问题</groupName>
      <ability>L2_HalfPunc_CN</ability>
      <abilityName>全半角检查</abilityName>
      <candidateList>
        <item>（</item>
      </candidateList>
      <explain>文本全半角错误。</explain>
      <paraID>7DDEFB49</paraID>
      <start>28</start>
      <end>29</end>
      <status>ignored</status>
      <modifiedWord/>
      <trackRevisions>false</trackRevisions>
    </reviewItem>
    <reviewItem>
      <errorID>bc0a61bb-19b7-4cae-9622-c110f04aad11</errorID>
      <errorWord>)</errorWord>
      <group>L1_Format</group>
      <groupName>格式问题</groupName>
      <ability>L2_HalfPunc_CN</ability>
      <abilityName>全半角检查</abilityName>
      <candidateList>
        <item>）</item>
      </candidateList>
      <explain>文本全半角错误。</explain>
      <paraID>7DDEFB49</paraID>
      <start>32</start>
      <end>33</end>
      <status>ignored</status>
      <modifiedWord/>
      <trackRevisions>false</trackRevisions>
    </reviewItem>
    <reviewItem>
      <errorID>7f650741-319f-4785-acfe-99f6723a3008</errorID>
      <errorWord>(</errorWord>
      <group>L1_Format</group>
      <groupName>格式问题</groupName>
      <ability>L2_HalfPunc_CN</ability>
      <abilityName>全半角检查</abilityName>
      <candidateList>
        <item>（</item>
      </candidateList>
      <explain>文本全半角错误。</explain>
      <paraID>30E51FE4</paraID>
      <start>0</start>
      <end>1</end>
      <status>ignored</status>
      <modifiedWord/>
      <trackRevisions>false</trackRevisions>
    </reviewItem>
    <reviewItem>
      <errorID>667d5902-9859-4bdc-ac78-d4521874c225</errorID>
      <errorWord>)</errorWord>
      <group>L1_Format</group>
      <groupName>格式问题</groupName>
      <ability>L2_HalfPunc_CN</ability>
      <abilityName>全半角检查</abilityName>
      <candidateList>
        <item>）</item>
      </candidateList>
      <explain>文本全半角错误。</explain>
      <paraID>30E51FE4</paraID>
      <start>3</start>
      <end>4</end>
      <status>ignored</status>
      <modifiedWord/>
      <trackRevisions>false</trackRevisions>
    </reviewItem>
    <reviewItem>
      <errorID>23426bec-19f8-4a43-98d3-ceb78809f96b</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998E9D4</paraID>
      <start>0</start>
      <end>3</end>
      <status>ignored</status>
      <modifiedWord/>
      <trackRevisions>false</trackRevisions>
    </reviewItem>
    <reviewItem>
      <errorID>bcefe556-da37-41ca-9b1e-75169dde017a</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998E9D5</paraID>
      <start>0</start>
      <end>3</end>
      <status>ignored</status>
      <modifiedWord/>
      <trackRevisions>false</trackRevisions>
    </reviewItem>
    <reviewItem>
      <errorID>8cf7f3f6-5057-4027-9110-f8697176cbdf</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998E9D6</paraID>
      <start>0</start>
      <end>3</end>
      <status>ignored</status>
      <modifiedWord/>
      <trackRevisions>false</trackRevisions>
    </reviewItem>
    <reviewItem>
      <errorID>e69bb7fc-583c-4c11-a03a-b6d5d48f2e88</errorID>
      <errorWord>(</errorWord>
      <group>L1_Format</group>
      <groupName>格式问题</groupName>
      <ability>L2_HalfPunc_CN</ability>
      <abilityName>全半角检查</abilityName>
      <candidateList>
        <item>（</item>
      </candidateList>
      <explain>文本全半角错误。</explain>
      <paraID> 998E9D6</paraID>
      <start>6</start>
      <end>7</end>
      <status>ignored</status>
      <modifiedWord/>
      <trackRevisions>false</trackRevisions>
    </reviewItem>
    <reviewItem>
      <errorID>b49992f3-c9fb-47a0-acd0-f2b7bd2cb64c</errorID>
      <errorWord>)</errorWord>
      <group>L1_Format</group>
      <groupName>格式问题</groupName>
      <ability>L2_HalfPunc_CN</ability>
      <abilityName>全半角检查</abilityName>
      <candidateList>
        <item>）</item>
      </candidateList>
      <explain>文本全半角错误。</explain>
      <paraID> 998E9D6</paraID>
      <start>8</start>
      <end>9</end>
      <status>ignored</status>
      <modifiedWord/>
      <trackRevisions>false</trackRevisions>
    </reviewItem>
    <reviewItem>
      <errorID>522922bb-819e-4e50-97f4-82ceebb12088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998E9D8</paraID>
      <start>0</start>
      <end>3</end>
      <status>ignored</status>
      <modifiedWord/>
      <trackRevisions>false</trackRevisions>
    </reviewItem>
    <reviewItem>
      <errorID>f6191800-7bda-4565-9cc9-2c1d2af2d153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998E9D9</paraID>
      <start>0</start>
      <end>3</end>
      <status>ignored</status>
      <modifiedWord/>
      <trackRevisions>false</trackRevisions>
    </reviewItem>
    <reviewItem>
      <errorID>da767238-0f5f-4786-a335-0630dfd78ba3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998E9DA</paraID>
      <start>0</start>
      <end>3</end>
      <status>ignored</status>
      <modifiedWord/>
      <trackRevisions>false</trackRevisions>
    </reviewItem>
    <reviewItem>
      <errorID>a933fab4-40d0-4716-9f07-d12ea8108ae4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998E9DB</paraID>
      <start>0</start>
      <end>3</end>
      <status>ignored</status>
      <modifiedWord/>
      <trackRevisions>false</trackRevisions>
    </reviewItem>
    <reviewItem>
      <errorID>f4ab2df0-551b-465d-8bb9-a1b2c01c3bc5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998E9DC</paraID>
      <start>0</start>
      <end>3</end>
      <status>ignored</status>
      <modifiedWord/>
      <trackRevisions>false</trackRevisions>
    </reviewItem>
    <reviewItem>
      <errorID>5173d130-3b31-4f3d-b3e1-6e3bf7a7cbc7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998E9DD</paraID>
      <start>0</start>
      <end>3</end>
      <status>ignored</status>
      <modifiedWord/>
      <trackRevisions>false</trackRevisions>
    </reviewItem>
    <reviewItem>
      <errorID>0f7d885f-3c2e-459c-996c-9a38682450cc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998E9DE</paraID>
      <start>0</start>
      <end>3</end>
      <status>ignored</status>
      <modifiedWord/>
      <trackRevisions>false</trackRevisions>
    </reviewItem>
    <reviewItem>
      <errorID>53633f16-2261-40d3-b29a-fbe2fd432bea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998E9DF</paraID>
      <start>0</start>
      <end>3</end>
      <status>ignored</status>
      <modifiedWord/>
      <trackRevisions>false</trackRevisions>
    </reviewItem>
    <reviewItem>
      <errorID>2fb5cedc-c5f7-4223-8a21-43ccf04d6f7f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1B8CFFE5</paraID>
      <start>0</start>
      <end>3</end>
      <status>ignored</status>
      <modifiedWord/>
      <trackRevisions>false</trackRevisions>
    </reviewItem>
    <reviewItem>
      <errorID>3c43b3a6-fc81-4013-9864-23bbc00a82ec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998E9E0</paraID>
      <start>0</start>
      <end>3</end>
      <status>ignored</status>
      <modifiedWord/>
      <trackRevisions>false</trackRevisions>
    </reviewItem>
    <reviewItem>
      <errorID>81e10b08-8d68-4c41-a0e8-c9833e3d9ffa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998E9E2</paraID>
      <start>0</start>
      <end>3</end>
      <status>ignored</status>
      <modifiedWord/>
      <trackRevisions>false</trackRevisions>
    </reviewItem>
    <reviewItem>
      <errorID>f7a0d398-6e7d-4c5f-9ea9-159a74e1421e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998E9E3</paraID>
      <start>0</start>
      <end>3</end>
      <status>ignored</status>
      <modifiedWord/>
      <trackRevisions>false</trackRevisions>
    </reviewItem>
    <reviewItem>
      <errorID>312565d5-c736-4ca0-905b-a4303ecdfbbb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998E9E4</paraID>
      <start>0</start>
      <end>3</end>
      <status>ignored</status>
      <modifiedWord/>
      <trackRevisions>false</trackRevisions>
    </reviewItem>
    <reviewItem>
      <errorID>156177a0-1fb1-4c3c-9283-582e30cd3cbf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998E9E5</paraID>
      <start>0</start>
      <end>3</end>
      <status>ignored</status>
      <modifiedWord/>
      <trackRevisions>false</trackRevisions>
    </reviewItem>
    <reviewItem>
      <errorID>62b7e1d9-8acb-43d7-aa8f-25de15036ff4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998E9E6</paraID>
      <start>0</start>
      <end>3</end>
      <status>ignored</status>
      <modifiedWord/>
      <trackRevisions>false</trackRevisions>
    </reviewItem>
    <reviewItem>
      <errorID>9d6d1fa0-7db4-4de8-beb4-c5e2eb0885b4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998E9E7</paraID>
      <start>0</start>
      <end>3</end>
      <status>ignored</status>
      <modifiedWord/>
      <trackRevisions>false</trackRevisions>
    </reviewItem>
    <reviewItem>
      <errorID>6be280e3-ddb8-4524-b580-abff9e24a0ba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998E9E8</paraID>
      <start>0</start>
      <end>3</end>
      <status>ignored</status>
      <modifiedWord/>
      <trackRevisions>false</trackRevisions>
    </reviewItem>
    <reviewItem>
      <errorID>640a5736-fd21-4ed9-ac3d-3305e2d2a1d3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998E9E9</paraID>
      <start>0</start>
      <end>3</end>
      <status>ignored</status>
      <modifiedWord/>
      <trackRevisions>false</trackRevisions>
    </reviewItem>
    <reviewItem>
      <errorID>289df984-294f-40c0-8577-53d4a535c43b</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998E9EA</paraID>
      <start>0</start>
      <end>3</end>
      <status>ignored</status>
      <modifiedWord/>
      <trackRevisions>false</trackRevisions>
    </reviewItem>
    <reviewItem>
      <errorID>98815aa9-c9e8-4f03-be41-22267d673a93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998E9EC</paraID>
      <start>0</start>
      <end>3</end>
      <status>ignored</status>
      <modifiedWord/>
      <trackRevisions>false</trackRevisions>
    </reviewItem>
    <reviewItem>
      <errorID>8b082da7-62a9-4992-8eab-3ef39efeff0c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998E9ED</paraID>
      <start>0</start>
      <end>3</end>
      <status>ignored</status>
      <modifiedWord/>
      <trackRevisions>false</trackRevisions>
    </reviewItem>
    <reviewItem>
      <errorID>4bd61af4-e125-40bc-afc5-f69c30f196f6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998E9EE</paraID>
      <start>0</start>
      <end>3</end>
      <status>ignored</status>
      <modifiedWord/>
      <trackRevisions>false</trackRevisions>
    </reviewItem>
    <reviewItem>
      <errorID>9f0ba9f9-e845-45ad-83d8-228443b09876</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998E9EF</paraID>
      <start>0</start>
      <end>3</end>
      <status>ignored</status>
      <modifiedWord/>
      <trackRevisions>false</trackRevisions>
    </reviewItem>
    <reviewItem>
      <errorID>9d8d6577-61c9-4d11-beec-eaca10d194a5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998E9F0</paraID>
      <start>0</start>
      <end>3</end>
      <status>ignored</status>
      <modifiedWord/>
      <trackRevisions>false</trackRevisions>
    </reviewItem>
    <reviewItem>
      <errorID>3f9e7d96-1d33-4c9e-8439-049e41d08a09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998E9F1</paraID>
      <start>0</start>
      <end>3</end>
      <status>ignored</status>
      <modifiedWord/>
      <trackRevisions>false</trackRevisions>
    </reviewItem>
    <reviewItem>
      <errorID>f2210ea5-99a9-4015-96fc-31afd48ce84a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998E9F2</paraID>
      <start>0</start>
      <end>3</end>
      <status>ignored</status>
      <modifiedWord/>
      <trackRevisions>false</trackRevisions>
    </reviewItem>
    <reviewItem>
      <errorID>3a6eebea-c418-4d24-8e06-29274942c665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998E9F3</paraID>
      <start>0</start>
      <end>3</end>
      <status>ignored</status>
      <modifiedWord/>
      <trackRevisions>false</trackRevisions>
    </reviewItem>
    <reviewItem>
      <errorID>681992dc-71fc-49d7-b0fe-e74c0a64baac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998E9F4</paraID>
      <start>0</start>
      <end>3</end>
      <status>ignored</status>
      <modifiedWord/>
      <trackRevisions>false</trackRevisions>
    </reviewItem>
    <reviewItem>
      <errorID>e643a166-3c10-4a25-b078-4f24ed22349b</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998E9F5</paraID>
      <start>0</start>
      <end>3</end>
      <status>ignored</status>
      <modifiedWord/>
      <trackRevisions>false</trackRevisions>
    </reviewItem>
    <reviewItem>
      <errorID>ee1881aa-71d6-498b-a765-39e98b9cb1f7</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6DE09F06</paraID>
      <start>0</start>
      <end>3</end>
      <status>ignored</status>
      <modifiedWord/>
      <trackRevisions>false</trackRevisions>
    </reviewItem>
    <reviewItem>
      <errorID>9d6ff9ef-6710-4f76-a021-32d469280706</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998E9F6</paraID>
      <start>0</start>
      <end>3</end>
      <status>ignored</status>
      <modifiedWord/>
      <trackRevisions>false</trackRevisions>
    </reviewItem>
    <reviewItem>
      <errorID>a085faf9-1562-46fe-9bb9-f957d31ebdf8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998E9F9</paraID>
      <start>0</start>
      <end>3</end>
      <status>ignored</status>
      <modifiedWord/>
      <trackRevisions>false</trackRevisions>
    </reviewItem>
    <reviewItem>
      <errorID>4f67bf8d-d577-458d-b178-cfa817a818e4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998E9FA</paraID>
      <start>0</start>
      <end>3</end>
      <status>ignored</status>
      <modifiedWord/>
      <trackRevisions>false</trackRevisions>
    </reviewItem>
    <reviewItem>
      <errorID>77af4e2a-696d-4273-8e35-0c27df5566db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998E9FB</paraID>
      <start>0</start>
      <end>3</end>
      <status>ignored</status>
      <modifiedWord/>
      <trackRevisions>false</trackRevisions>
    </reviewItem>
    <reviewItem>
      <errorID>0bcd2433-167d-4c83-b09c-f44b4f8588e8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998E9FC</paraID>
      <start>0</start>
      <end>3</end>
      <status>ignored</status>
      <modifiedWord/>
      <trackRevisions>false</trackRevisions>
    </reviewItem>
    <reviewItem>
      <errorID>018552f5-7f2c-4c66-8b10-c9f2a39caae0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998E9FD</paraID>
      <start>0</start>
      <end>3</end>
      <status>ignored</status>
      <modifiedWord/>
      <trackRevisions>false</trackRevisions>
    </reviewItem>
    <reviewItem>
      <errorID>111b0f8a-7945-4d58-b63f-486a566f2130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998E9FE</paraID>
      <start>0</start>
      <end>3</end>
      <status>ignored</status>
      <modifiedWord/>
      <trackRevisions>false</trackRevisions>
    </reviewItem>
    <reviewItem>
      <errorID>e225f040-db67-4e2d-b974-e8ca7a8c760f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998E9FF</paraID>
      <start>0</start>
      <end>3</end>
      <status>ignored</status>
      <modifiedWord/>
      <trackRevisions>false</trackRevisions>
    </reviewItem>
    <reviewItem>
      <errorID>9c0eb90f-cfdb-4570-a0dc-45a3649f8144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998EA00</paraID>
      <start>0</start>
      <end>3</end>
      <status>ignored</status>
      <modifiedWord/>
      <trackRevisions>false</trackRevisions>
    </reviewItem>
    <reviewItem>
      <errorID>42fa3cea-52d7-4efa-95f1-23c9c2df1d0c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998EA01</paraID>
      <start>0</start>
      <end>3</end>
      <status>ignored</status>
      <modifiedWord/>
      <trackRevisions>false</trackRevisions>
    </reviewItem>
    <reviewItem>
      <errorID>bfd29a43-a014-4874-a067-f68baa9934d1</errorID>
      <errorWord>(</errorWord>
      <group>L1_Format</group>
      <groupName>格式问题</groupName>
      <ability>L2_HalfPunc_CN</ability>
      <abilityName>全半角检查</abilityName>
      <candidateList>
        <item>（</item>
      </candidateList>
      <explain>文本全半角错误。</explain>
      <paraID> 998EA01</paraID>
      <start>8</start>
      <end>9</end>
      <status>ignored</status>
      <modifiedWord/>
      <trackRevisions>false</trackRevisions>
    </reviewItem>
    <reviewItem>
      <errorID>26e0ce90-9114-4992-9cbd-ee004ffdc444</errorID>
      <errorWord>)</errorWord>
      <group>L1_Format</group>
      <groupName>格式问题</groupName>
      <ability>L2_HalfPunc_CN</ability>
      <abilityName>全半角检查</abilityName>
      <candidateList>
        <item>）</item>
      </candidateList>
      <explain>文本全半角错误。</explain>
      <paraID> 998EA01</paraID>
      <start>10</start>
      <end>11</end>
      <status>ignored</status>
      <modifiedWord/>
      <trackRevisions>false</trackRevisions>
    </reviewItem>
    <reviewItem>
      <errorID>772d6539-fc5f-4286-8f33-9b60fd51058e</errorID>
      <errorWord>(</errorWord>
      <group>L1_Format</group>
      <groupName>格式问题</groupName>
      <ability>L2_HalfPunc_CN</ability>
      <abilityName>全半角检查</abilityName>
      <candidateList>
        <item>（</item>
      </candidateList>
      <explain>文本全半角错误。</explain>
      <paraID> 998EA01</paraID>
      <start>12</start>
      <end>13</end>
      <status>ignored</status>
      <modifiedWord/>
      <trackRevisions>false</trackRevisions>
    </reviewItem>
    <reviewItem>
      <errorID>3375a312-07a6-4af4-9341-bdfecdbb89dc</errorID>
      <errorWord>)</errorWord>
      <group>L1_Format</group>
      <groupName>格式问题</groupName>
      <ability>L2_HalfPunc_CN</ability>
      <abilityName>全半角检查</abilityName>
      <candidateList>
        <item>）</item>
      </candidateList>
      <explain>文本全半角错误。</explain>
      <paraID> 998EA01</paraID>
      <start>14</start>
      <end>15</end>
      <status>ignored</status>
      <modifiedWord/>
      <trackRevisions>false</trackRevisions>
    </reviewItem>
    <reviewItem>
      <errorID>9a2124fe-ab2d-42b8-a53d-02de6bc072fa</errorID>
      <errorWord>(</errorWord>
      <group>L1_Format</group>
      <groupName>格式问题</groupName>
      <ability>L2_HalfPunc_CN</ability>
      <abilityName>全半角检查</abilityName>
      <candidateList>
        <item>（</item>
      </candidateList>
      <explain>文本全半角错误。</explain>
      <paraID> 998EA01</paraID>
      <start>17</start>
      <end>18</end>
      <status>ignored</status>
      <modifiedWord/>
      <trackRevisions>false</trackRevisions>
    </reviewItem>
    <reviewItem>
      <errorID>398b9d8b-5996-44f9-8239-c5b5a8f50761</errorID>
      <errorWord>)</errorWord>
      <group>L1_Format</group>
      <groupName>格式问题</groupName>
      <ability>L2_HalfPunc_CN</ability>
      <abilityName>全半角检查</abilityName>
      <candidateList>
        <item>）</item>
      </candidateList>
      <explain>文本全半角错误。</explain>
      <paraID> 998EA01</paraID>
      <start>19</start>
      <end>20</end>
      <status>ignored</status>
      <modifiedWord/>
      <trackRevisions>false</trackRevisions>
    </reviewItem>
    <reviewItem>
      <errorID>b2ba6168-b59d-4ea4-a187-95051a6a687f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998EA02</paraID>
      <start>0</start>
      <end>3</end>
      <status>ignored</status>
      <modifiedWord/>
      <trackRevisions>false</trackRevisions>
    </reviewItem>
    <reviewItem>
      <errorID>20ff16ef-005e-453c-b2d0-ee02020f365f</errorID>
      <errorWord>(</errorWord>
      <group>L1_Format</group>
      <groupName>格式问题</groupName>
      <ability>L2_HalfPunc_CN</ability>
      <abilityName>全半角检查</abilityName>
      <candidateList>
        <item>（</item>
      </candidateList>
      <explain>文本全半角错误。</explain>
      <paraID> 998EA02</paraID>
      <start>25</start>
      <end>26</end>
      <status>ignored</status>
      <modifiedWord/>
      <trackRevisions>false</trackRevisions>
    </reviewItem>
    <reviewItem>
      <errorID>c8824c49-2071-4c67-b0d7-7ef282291b5e</errorID>
      <errorWord>)</errorWord>
      <group>L1_Format</group>
      <groupName>格式问题</groupName>
      <ability>L2_HalfPunc_CN</ability>
      <abilityName>全半角检查</abilityName>
      <candidateList>
        <item>）</item>
      </candidateList>
      <explain>文本全半角错误。</explain>
      <paraID> 998EA02</paraID>
      <start>27</start>
      <end>28</end>
      <status>ignored</status>
      <modifiedWord/>
      <trackRevisions>false</trackRevisions>
    </reviewItem>
    <reviewItem>
      <errorID>60753aff-3bf3-4791-a4dd-e689bfaf62c9</errorID>
      <errorWord>(</errorWord>
      <group>L1_Format</group>
      <groupName>格式问题</groupName>
      <ability>L2_HalfPunc_CN</ability>
      <abilityName>全半角检查</abilityName>
      <candidateList>
        <item>（</item>
      </candidateList>
      <explain>文本全半角错误。</explain>
      <paraID> 998EA02</paraID>
      <start>83</start>
      <end>84</end>
      <status>ignored</status>
      <modifiedWord/>
      <trackRevisions>false</trackRevisions>
    </reviewItem>
    <reviewItem>
      <errorID>d820069f-4a96-49e9-a6cc-76fbb02d0eea</errorID>
      <errorWord>)</errorWord>
      <group>L1_Format</group>
      <groupName>格式问题</groupName>
      <ability>L2_HalfPunc_CN</ability>
      <abilityName>全半角检查</abilityName>
      <candidateList>
        <item>）</item>
      </candidateList>
      <explain>文本全半角错误。</explain>
      <paraID> 998EA02</paraID>
      <start>85</start>
      <end>86</end>
      <status>ignored</status>
      <modifiedWord/>
      <trackRevisions>false</trackRevisions>
    </reviewItem>
    <reviewItem>
      <errorID>57cc052f-58ed-4d08-bc7a-66ff4ab030a4</errorID>
      <errorWord>(</errorWord>
      <group>L1_Format</group>
      <groupName>格式问题</groupName>
      <ability>L2_HalfPunc_CN</ability>
      <abilityName>全半角检查</abilityName>
      <candidateList>
        <item>（</item>
      </candidateList>
      <explain>文本全半角错误。</explain>
      <paraID> 998EA02</paraID>
      <start>87</start>
      <end>88</end>
      <status>ignored</status>
      <modifiedWord/>
      <trackRevisions>false</trackRevisions>
    </reviewItem>
    <reviewItem>
      <errorID>3d77c884-496a-4b14-87a0-85119c8c6876</errorID>
      <errorWord>)</errorWord>
      <group>L1_Format</group>
      <groupName>格式问题</groupName>
      <ability>L2_HalfPunc_CN</ability>
      <abilityName>全半角检查</abilityName>
      <candidateList>
        <item>）</item>
      </candidateList>
      <explain>文本全半角错误。</explain>
      <paraID> 998EA02</paraID>
      <start>89</start>
      <end>90</end>
      <status>ignored</status>
      <modifiedWord/>
      <trackRevisions>false</trackRevisions>
    </reviewItem>
    <reviewItem>
      <errorID>4072e08f-da65-416e-bef9-fbaebb7906cd</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998EA03</paraID>
      <start>0</start>
      <end>3</end>
      <status>ignored</status>
      <modifiedWord/>
      <trackRevisions>false</trackRevisions>
    </reviewItem>
    <reviewItem>
      <errorID>d773d106-14bf-4bbe-91f2-eed9d077a248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998EA04</paraID>
      <start>0</start>
      <end>3</end>
      <status>ignored</status>
      <modifiedWord/>
      <trackRevisions>false</trackRevisions>
    </reviewItem>
    <reviewItem>
      <errorID>b2c1af46-7e11-44b7-9699-b03bc8d7d498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998EA05</paraID>
      <start>0</start>
      <end>3</end>
      <status>ignored</status>
      <modifiedWord/>
      <trackRevisions>false</trackRevisions>
    </reviewItem>
    <reviewItem>
      <errorID>f4845a25-7c47-47a1-b96c-c7884e923a3a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998EA06</paraID>
      <start>0</start>
      <end>3</end>
      <status>ignored</status>
      <modifiedWord/>
      <trackRevisions>false</trackRevisions>
    </reviewItem>
    <reviewItem>
      <errorID>859f248e-bb06-401f-96cb-11bda517eca1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998EA07</paraID>
      <start>0</start>
      <end>3</end>
      <status>ignored</status>
      <modifiedWord/>
      <trackRevisions>false</trackRevisions>
    </reviewItem>
    <reviewItem>
      <errorID>b0762842-f0bc-4f46-ac8b-841f68a54504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998EA08</paraID>
      <start>0</start>
      <end>3</end>
      <status>ignored</status>
      <modifiedWord/>
      <trackRevisions>false</trackRevisions>
    </reviewItem>
    <reviewItem>
      <errorID>668c4ee4-4c1c-46cb-aa54-4f3628a46d7d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998EA09</paraID>
      <start>0</start>
      <end>3</end>
      <status>ignored</status>
      <modifiedWord/>
      <trackRevisions>false</trackRevisions>
    </reviewItem>
    <reviewItem>
      <errorID>1eb022ae-990a-412e-80d4-fdc225265a1b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998EA0A</paraID>
      <start>0</start>
      <end>3</end>
      <status>ignored</status>
      <modifiedWord/>
      <trackRevisions>false</trackRevisions>
    </reviewItem>
    <reviewItem>
      <errorID>cd770a26-4c9b-4774-9049-7f916de737db</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998EA0B</paraID>
      <start>0</start>
      <end>3</end>
      <status>ignored</status>
      <modifiedWord/>
      <trackRevisions>false</trackRevisions>
    </reviewItem>
    <reviewItem>
      <errorID>15f28e1f-86e1-4180-8209-bda95bcce88f</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998EA0C</paraID>
      <start>0</start>
      <end>3</end>
      <status>ignored</status>
      <modifiedWord/>
      <trackRevisions>false</trackRevisions>
    </reviewItem>
    <reviewItem>
      <errorID>753a23a3-5edf-4b2b-83d8-db6053083edc</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998EA0D</paraID>
      <start>0</start>
      <end>3</end>
      <status>ignored</status>
      <modifiedWord/>
      <trackRevisions>false</trackRevisions>
    </reviewItem>
    <reviewItem>
      <errorID>1a7f3991-74ab-4495-9322-2f295b553a21</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998EA0E</paraID>
      <start>0</start>
      <end>3</end>
      <status>ignored</status>
      <modifiedWord/>
      <trackRevisions>false</trackRevisions>
    </reviewItem>
    <reviewItem>
      <errorID>3f0fe862-af11-4285-b2e5-39250e1c0652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998EA10</paraID>
      <start>0</start>
      <end>3</end>
      <status>ignored</status>
      <modifiedWord/>
      <trackRevisions>false</trackRevisions>
    </reviewItem>
    <reviewItem>
      <errorID>2dbb7531-cf61-4593-9332-b146dbfb8c42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998EA11</paraID>
      <start>0</start>
      <end>3</end>
      <status>ignored</status>
      <modifiedWord/>
      <trackRevisions>false</trackRevisions>
    </reviewItem>
    <reviewItem>
      <errorID>f8efbb2d-5e08-4206-9df6-8342ba450ea6</errorID>
      <errorWord>可以</errorWord>
      <group>L1_Word</group>
      <groupName>字词问题</groupName>
      <ability>L2_Typo</ability>
      <abilityName>字词错误</abilityName>
      <candidateList>
        <item>可</item>
      </candidateList>
      <explain/>
      <paraID> 998EA11</paraID>
      <start>41</start>
      <end>43</end>
      <status>unmodified</status>
      <modifiedWord/>
      <trackRevisions>false</trackRevisions>
    </reviewItem>
    <reviewItem>
      <errorID>dfa6fde7-d77f-43e5-ac30-0d11b4c58590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998EA12</paraID>
      <start>0</start>
      <end>3</end>
      <status>ignored</status>
      <modifiedWord/>
      <trackRevisions>false</trackRevisions>
    </reviewItem>
    <reviewItem>
      <errorID>756f3860-2f2e-40de-b53a-db558853c740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998EA14</paraID>
      <start>0</start>
      <end>3</end>
      <status>ignored</status>
      <modifiedWord/>
      <trackRevisions>false</trackRevisions>
    </reviewItem>
    <reviewItem>
      <errorID>297d4a9d-9d40-43bb-903d-58706f141f7d</errorID>
      <errorWord>(</errorWord>
      <group>L1_Format</group>
      <groupName>格式问题</groupName>
      <ability>L2_HalfPunc_CN</ability>
      <abilityName>全半角检查</abilityName>
      <candidateList>
        <item>（</item>
      </candidateList>
      <explain>文本全半角错误。</explain>
      <paraID> 998EA14</paraID>
      <start>15</start>
      <end>16</end>
      <status>ignored</status>
      <modifiedWord/>
      <trackRevisions>false</trackRevisions>
    </reviewItem>
    <reviewItem>
      <errorID>f6cd11f4-d86a-40ca-bdc1-33e77e5f3511</errorID>
      <errorWord>)</errorWord>
      <group>L1_Format</group>
      <groupName>格式问题</groupName>
      <ability>L2_HalfPunc_CN</ability>
      <abilityName>全半角检查</abilityName>
      <candidateList>
        <item>）</item>
      </candidateList>
      <explain>文本全半角错误。</explain>
      <paraID> 998EA14</paraID>
      <start>17</start>
      <end>18</end>
      <status>ignored</status>
      <modifiedWord/>
      <trackRevisions>false</trackRevisions>
    </reviewItem>
    <reviewItem>
      <errorID>c1cb5339-614d-4dcd-a6ee-94c3f1215abc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998EA15</paraID>
      <start>0</start>
      <end>3</end>
      <status>ignored</status>
      <modifiedWord/>
      <trackRevisions>false</trackRevisions>
    </reviewItem>
    <reviewItem>
      <errorID>645738c5-f2ba-4bf6-99c4-a1004e05e4ea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998EA16</paraID>
      <start>0</start>
      <end>3</end>
      <status>ignored</status>
      <modifiedWord/>
      <trackRevisions>false</trackRevisions>
    </reviewItem>
    <reviewItem>
      <errorID>ee46fc36-8e49-4a45-bd0e-a9d887660563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998EA17</paraID>
      <start>0</start>
      <end>3</end>
      <status>ignored</status>
      <modifiedWord/>
      <trackRevisions>false</trackRevisions>
    </reviewItem>
    <reviewItem>
      <errorID>b7dea135-d3a3-45d6-9fd3-bc3fee146319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998EA18</paraID>
      <start>0</start>
      <end>3</end>
      <status>ignored</status>
      <modifiedWord/>
      <trackRevisions>false</trackRevisions>
    </reviewItem>
    <reviewItem>
      <errorID>2fbe98d0-63a3-46b0-aba2-56d7005c69e6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998EA19</paraID>
      <start>0</start>
      <end>3</end>
      <status>ignored</status>
      <modifiedWord/>
      <trackRevisions>false</trackRevisions>
    </reviewItem>
    <reviewItem>
      <errorID>bc4c2ac9-5721-48bf-b392-51caba5f43ca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998EA1A</paraID>
      <start>0</start>
      <end>3</end>
      <status>ignored</status>
      <modifiedWord/>
      <trackRevisions>false</trackRevisions>
    </reviewItem>
    <reviewItem>
      <errorID>4116e167-34d3-4e32-8395-80d89d5eb1c0</errorID>
      <errorWord>受</errorWord>
      <group>L1_Word</group>
      <groupName>字词问题</groupName>
      <ability>L2_Typo</ability>
      <abilityName>字词错误</abilityName>
      <candidateList>
        <item>受到</item>
      </candidateList>
      <explain/>
      <paraID> 998EA1A</paraID>
      <start>27</start>
      <end>28</end>
      <status>unmodified</status>
      <modifiedWord/>
      <trackRevisions>false</trackRevisions>
    </reviewItem>
    <reviewItem>
      <errorID>13bb5265-9105-4379-bd7d-769419c43b78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998EA1B</paraID>
      <start>0</start>
      <end>3</end>
      <status>ignored</status>
      <modifiedWord/>
      <trackRevisions>false</trackRevisions>
    </reviewItem>
    <reviewItem>
      <errorID>e28032f7-4733-4a36-aae0-52c9f6c380a1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998EA1C</paraID>
      <start>0</start>
      <end>3</end>
      <status>ignored</status>
      <modifiedWord/>
      <trackRevisions>false</trackRevisions>
    </reviewItem>
    <reviewItem>
      <errorID>ab203b87-6aa5-45f1-bb56-cfe71badd64d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998EA1D</paraID>
      <start>0</start>
      <end>3</end>
      <status>unmodified</status>
      <modifiedWord/>
      <trackRevisions>false</trackRevisions>
    </reviewItem>
    <reviewItem>
      <errorID>ca4df3e4-d432-47ba-8921-e74ed01065cf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998EA1E</paraID>
      <start>0</start>
      <end>4</end>
      <status>ignored</status>
      <modifiedWord/>
      <trackRevisions>false</trackRevisions>
    </reviewItem>
    <reviewItem>
      <errorID>ecd654d4-567c-40a9-93e3-c06a514ee6e4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998EA1F</paraID>
      <start>0</start>
      <end>4</end>
      <status>ignored</status>
      <modifiedWord/>
      <trackRevisions>false</trackRevisions>
    </reviewItem>
    <reviewItem>
      <errorID>6d15aa73-767b-4baf-86be-d0e19890f8aa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998EA20</paraID>
      <start>0</start>
      <end>4</end>
      <status>ignored</status>
      <modifiedWord/>
      <trackRevisions>false</trackRevisions>
    </reviewItem>
    <reviewItem>
      <errorID>464e26be-3497-4327-ba61-74ec13a1a963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998EA21</paraID>
      <start>0</start>
      <end>3</end>
      <status>ignored</status>
      <modifiedWord/>
      <trackRevisions>false</trackRevisions>
    </reviewItem>
    <reviewItem>
      <errorID>1cbaa7bc-dbc2-47d6-aff9-3e8469c27d39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998EA22</paraID>
      <start>0</start>
      <end>3</end>
      <status>ignored</status>
      <modifiedWord/>
      <trackRevisions>false</trackRevisions>
    </reviewItem>
    <reviewItem>
      <errorID>1d65abea-df8f-46c6-8664-4e9d7a57bf65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998EA23</paraID>
      <start>0</start>
      <end>3</end>
      <status>ignored</status>
      <modifiedWord/>
      <trackRevisions>false</trackRevisions>
    </reviewItem>
    <reviewItem>
      <errorID>2e656986-c089-4bed-8aa7-8dc971813049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998EA24</paraID>
      <start>0</start>
      <end>3</end>
      <status>ignored</status>
      <modifiedWord/>
      <trackRevisions>false</trackRevisions>
    </reviewItem>
    <reviewItem>
      <errorID>da2cbd6a-607b-4bbb-81b4-bf314ba39d4d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998EA25</paraID>
      <start>0</start>
      <end>3</end>
      <status>ignored</status>
      <modifiedWord/>
      <trackRevisions>false</trackRevisions>
    </reviewItem>
    <reviewItem>
      <errorID>78f73179-fd89-4d3e-aeee-6cf431c82675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998EA26</paraID>
      <start>0</start>
      <end>3</end>
      <status>ignored</status>
      <modifiedWord/>
      <trackRevisions>false</trackRevisions>
    </reviewItem>
    <reviewItem>
      <errorID>320a8a1c-90fd-4aa4-8248-24fc398013d9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998EA27</paraID>
      <start>0</start>
      <end>3</end>
      <status>ignored</status>
      <modifiedWord/>
      <trackRevisions>false</trackRevisions>
    </reviewItem>
    <reviewItem>
      <errorID>21ec5939-6eb3-4669-845a-4a2f42211f16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998EA28</paraID>
      <start>0</start>
      <end>3</end>
      <status>ignored</status>
      <modifiedWord/>
      <trackRevisions>false</trackRevisions>
    </reviewItem>
    <reviewItem>
      <errorID>e3c15213-25be-4b4e-8ae7-2bb2fa59105c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998EA29</paraID>
      <start>0</start>
      <end>3</end>
      <status>ignored</status>
      <modifiedWord/>
      <trackRevisions>false</trackRevisions>
    </reviewItem>
    <reviewItem>
      <errorID>57ec3e0b-3170-46e9-bb4c-dc41cd2df305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998EA2A</paraID>
      <start>0</start>
      <end>3</end>
      <status>unmodified</status>
      <modifiedWord/>
      <trackRevisions>false</trackRevisions>
    </reviewItem>
    <reviewItem>
      <errorID>ccd06448-2a31-440b-8f18-cb66c343463d</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998EA2B</paraID>
      <start>0</start>
      <end>3</end>
      <status>ignored</status>
      <modifiedWord/>
      <trackRevisions>false</trackRevisions>
    </reviewItem>
    <reviewItem>
      <errorID>f5d641c2-8efb-4f82-a01a-cefe6da7e1c6</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 998EA2B</paraID>
      <start>68</start>
      <end>71</end>
      <status>unmodified</status>
      <modifiedWord/>
      <trackRevisions>false</trackRevisions>
    </reviewItem>
    <reviewItem>
      <errorID>3da290e6-3db4-4b1f-8b4f-0090a6aa0849</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4220BEF5</paraID>
      <start>0</start>
      <end>3</end>
      <status>ignored</status>
      <modifiedWord/>
      <trackRevisions>false</trackRevisions>
    </reviewItem>
    <reviewItem>
      <errorID>b191d5ed-2de0-4961-ba49-5ac69b17ced6</errorID>
      <errorWord>当</errorWord>
      <group>L1_Word</group>
      <groupName>字词问题</groupName>
      <ability>L2_Typo</ability>
      <abilityName>字词错误</abilityName>
      <candidateList>
        <item>当在</item>
      </candidateList>
      <explain/>
      <paraID>4220BEF5</paraID>
      <start>10</start>
      <end>13</end>
      <status>modified</status>
      <modifiedWord>当在当</modifiedWord>
      <trackRevisions>true</trackRevisions>
    </reviewItem>
    <reviewItem>
      <errorID>de59eb3a-22c1-45e0-b6ad-31f0b9c768d1</errorID>
      <errorWord>等的</errorWord>
      <group>L1_Word</group>
      <groupName>字词问题</groupName>
      <ability>L2_Typo</ability>
      <abilityName>字词错误</abilityName>
      <candidateList>
        <item>等</item>
      </candidateList>
      <explain/>
      <paraID> 998EA2D</paraID>
      <start>112</start>
      <end>114</end>
      <status>unmodified</status>
      <modifiedWord/>
      <trackRevisions>false</trackRevisions>
    </reviewItem>
    <reviewItem>
      <errorID>d1218ba8-f228-4d7d-8dd8-acb54d9aea89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998EA37</paraID>
      <start>0</start>
      <end>3</end>
      <status>ignored</status>
      <modifiedWord/>
      <trackRevisions>false</trackRevisions>
    </reviewItem>
    <reviewItem>
      <errorID>49ab51af-2425-4d0f-a8a7-c0b7d859169e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998EA38</paraID>
      <start>0</start>
      <end>3</end>
      <status>ignored</status>
      <modifiedWord/>
      <trackRevisions>false</trackRevisions>
    </reviewItem>
    <reviewItem>
      <errorID>405bf0b5-9c89-4cec-a0a5-5f4abd4d5bd3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998EA39</paraID>
      <start>0</start>
      <end>3</end>
      <status>ignored</status>
      <modifiedWord/>
      <trackRevisions>false</trackRevisions>
    </reviewItem>
    <reviewItem>
      <errorID>74851219-5b45-404e-b4bc-eb528fa5409e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998EA3A</paraID>
      <start>0</start>
      <end>3</end>
      <status>ignored</status>
      <modifiedWord/>
      <trackRevisions>false</trackRevisions>
    </reviewItem>
    <reviewItem>
      <errorID>1ba8a90c-02a8-4932-9f94-cfd3da19fda5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998EA3C</paraID>
      <start>0</start>
      <end>3</end>
      <status>ignored</status>
      <modifiedWord/>
      <trackRevisions>false</trackRevisions>
    </reviewItem>
    <reviewItem>
      <errorID>2e98411f-e4dd-4a9c-9d33-b70eb33a5bbe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998EA3D</paraID>
      <start>0</start>
      <end>3</end>
      <status>ignored</status>
      <modifiedWord/>
      <trackRevisions>false</trackRevisions>
    </reviewItem>
    <reviewItem>
      <errorID>ff0c97b6-6fea-4e9e-b1c6-8eb9f256e27b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998EA3E</paraID>
      <start>0</start>
      <end>3</end>
      <status>ignored</status>
      <modifiedWord/>
      <trackRevisions>false</trackRevisions>
    </reviewItem>
    <reviewItem>
      <errorID>a2af9b94-2288-441b-bc26-5f144bb5d244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998EA3F</paraID>
      <start>0</start>
      <end>3</end>
      <status>ignored</status>
      <modifiedWord/>
      <trackRevisions>false</trackRevisions>
    </reviewItem>
    <reviewItem>
      <errorID>a9ab7ee9-1c84-4ef9-8d24-6bb1c637696d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998EA40</paraID>
      <start>0</start>
      <end>3</end>
      <status>ignored</status>
      <modifiedWord/>
      <trackRevisions>false</trackRevisions>
    </reviewItem>
    <reviewItem>
      <errorID>302d18c4-9d2b-4570-99c2-8a9ff1b6d6eb</errorID>
      <errorWord>(</errorWord>
      <group>L1_Format</group>
      <groupName>格式问题</groupName>
      <ability>L2_HalfPunc_CN</ability>
      <abilityName>全半角检查</abilityName>
      <candidateList>
        <item>（</item>
      </candidateList>
      <explain>文本全半角错误。</explain>
      <paraID> 998EA40</paraID>
      <start>4</start>
      <end>5</end>
      <status>ignored</status>
      <modifiedWord/>
      <trackRevisions>false</trackRevisions>
    </reviewItem>
    <reviewItem>
      <errorID>1ceb9d8f-9a9b-4a80-bbac-124a4c9469f3</errorID>
      <errorWord>)</errorWord>
      <group>L1_Format</group>
      <groupName>格式问题</groupName>
      <ability>L2_HalfPunc_CN</ability>
      <abilityName>全半角检查</abilityName>
      <candidateList>
        <item>）</item>
      </candidateList>
      <explain>文本全半角错误。</explain>
      <paraID> 998EA40</paraID>
      <start>6</start>
      <end>7</end>
      <status>ignored</status>
      <modifiedWord/>
      <trackRevisions>false</trackRevisions>
    </reviewItem>
    <reviewItem>
      <errorID>0e582df9-e35a-42c2-acf1-64b4954241d0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998EA41</paraID>
      <start>0</start>
      <end>3</end>
      <status>ignored</status>
      <modifiedWord/>
      <trackRevisions>false</trackRevisions>
    </reviewItem>
    <reviewItem>
      <errorID>50f51603-c7e7-4686-b10c-478384656f39</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998EA42</paraID>
      <start>0</start>
      <end>3</end>
      <status>ignored</status>
      <modifiedWord/>
      <trackRevisions>false</trackRevisions>
    </reviewItem>
    <reviewItem>
      <errorID>8e41efaa-51e4-4f1a-87e6-f9b4c60bb0ec</errorID>
      <errorWord>(</errorWord>
      <group>L1_Format</group>
      <groupName>格式问题</groupName>
      <ability>L2_HalfPunc_CN</ability>
      <abilityName>全半角检查</abilityName>
      <candidateList>
        <item>（</item>
      </candidateList>
      <explain>文本全半角错误。</explain>
      <paraID> 998EA42</paraID>
      <start>5</start>
      <end>6</end>
      <status>ignored</status>
      <modifiedWord/>
      <trackRevisions>false</trackRevisions>
    </reviewItem>
    <reviewItem>
      <errorID>889bbc00-271b-4d23-828e-18e54cf3b2eb</errorID>
      <errorWord>)</errorWord>
      <group>L1_Format</group>
      <groupName>格式问题</groupName>
      <ability>L2_HalfPunc_CN</ability>
      <abilityName>全半角检查</abilityName>
      <candidateList>
        <item>）</item>
      </candidateList>
      <explain>文本全半角错误。</explain>
      <paraID> 998EA42</paraID>
      <start>7</start>
      <end>8</end>
      <status>ignored</status>
      <modifiedWord/>
      <trackRevisions>false</trackRevisions>
    </reviewItem>
    <reviewItem>
      <errorID>5e73db43-accc-41f0-906c-8947e8528c15</errorID>
      <errorWord>(</errorWord>
      <group>L1_Format</group>
      <groupName>格式问题</groupName>
      <ability>L2_HalfPunc_CN</ability>
      <abilityName>全半角检查</abilityName>
      <candidateList>
        <item>（</item>
      </candidateList>
      <explain>文本全半角错误。</explain>
      <paraID> 998EA42</paraID>
      <start>10</start>
      <end>11</end>
      <status>ignored</status>
      <modifiedWord/>
      <trackRevisions>false</trackRevisions>
    </reviewItem>
    <reviewItem>
      <errorID>1333fa61-9808-43a4-b9c9-dd06b58a8b7b</errorID>
      <errorWord>)</errorWord>
      <group>L1_Format</group>
      <groupName>格式问题</groupName>
      <ability>L2_HalfPunc_CN</ability>
      <abilityName>全半角检查</abilityName>
      <candidateList>
        <item>）</item>
      </candidateList>
      <explain>文本全半角错误。</explain>
      <paraID> 998EA42</paraID>
      <start>12</start>
      <end>13</end>
      <status>ignored</status>
      <modifiedWord/>
      <trackRevisions>false</trackRevisions>
    </reviewItem>
    <reviewItem>
      <errorID>844890cf-a364-4860-a3fd-7749d02fbe0a</errorID>
      <errorWord>(</errorWord>
      <group>L1_Format</group>
      <groupName>格式问题</groupName>
      <ability>L2_HalfPunc_CN</ability>
      <abilityName>全半角检查</abilityName>
      <candidateList>
        <item>（</item>
      </candidateList>
      <explain>文本全半角错误。</explain>
      <paraID> 998EA42</paraID>
      <start>15</start>
      <end>16</end>
      <status>ignored</status>
      <modifiedWord/>
      <trackRevisions>false</trackRevisions>
    </reviewItem>
    <reviewItem>
      <errorID>35c3b27e-21cf-4bab-8004-16e76e75631b</errorID>
      <errorWord>)</errorWord>
      <group>L1_Format</group>
      <groupName>格式问题</groupName>
      <ability>L2_HalfPunc_CN</ability>
      <abilityName>全半角检查</abilityName>
      <candidateList>
        <item>）</item>
      </candidateList>
      <explain>文本全半角错误。</explain>
      <paraID> 998EA42</paraID>
      <start>17</start>
      <end>18</end>
      <status>ignored</status>
      <modifiedWord/>
      <trackRevisions>false</trackRevisions>
    </reviewItem>
    <reviewItem>
      <errorID>f5e47f2a-553f-4805-bfd3-369b2a89d7d8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998EA44</paraID>
      <start>0</start>
      <end>3</end>
      <status>ignored</status>
      <modifiedWord/>
      <trackRevisions>false</trackRevisions>
    </reviewItem>
    <reviewItem>
      <errorID>b66e1e24-7dd4-4c20-85c3-a9905c3a88e7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998EA45</paraID>
      <start>0</start>
      <end>3</end>
      <status>ignored</status>
      <modifiedWord/>
      <trackRevisions>false</trackRevisions>
    </reviewItem>
    <reviewItem>
      <errorID>1d0e7e26-d302-4790-bd60-dd9a3a400213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998EA46</paraID>
      <start>0</start>
      <end>3</end>
      <status>ignored</status>
      <modifiedWord/>
      <trackRevisions>false</trackRevisions>
    </reviewItem>
    <reviewItem>
      <errorID>7302bc6a-2aa4-47e5-ad6c-b82c782bfa32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998EA47</paraID>
      <start>0</start>
      <end>3</end>
      <status>ignored</status>
      <modifiedWord/>
      <trackRevisions>false</trackRevisions>
    </reviewItem>
    <reviewItem>
      <errorID>512d31d8-8241-40b5-b17a-67a90d5db3b1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998EA48</paraID>
      <start>0</start>
      <end>3</end>
      <status>ignored</status>
      <modifiedWord/>
      <trackRevisions>false</trackRevisions>
    </reviewItem>
    <reviewItem>
      <errorID>13f8dd82-55ab-408d-83ba-bd81d3893513</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998EA49</paraID>
      <start>0</start>
      <end>3</end>
      <status>ignored</status>
      <modifiedWord/>
      <trackRevisions>false</trackRevisions>
    </reviewItem>
    <reviewItem>
      <errorID>f52b47db-ffc8-4f44-8420-ce672ccd9b79</errorID>
      <errorWord>(</errorWord>
      <group>L1_Format</group>
      <groupName>格式问题</groupName>
      <ability>L2_HalfPunc_CN</ability>
      <abilityName>全半角检查</abilityName>
      <candidateList>
        <item>（</item>
      </candidateList>
      <explain>文本全半角错误。</explain>
      <paraID> 998EA49</paraID>
      <start>7</start>
      <end>8</end>
      <status>ignored</status>
      <modifiedWord/>
      <trackRevisions>false</trackRevisions>
    </reviewItem>
    <reviewItem>
      <errorID>529b795f-4270-449b-90fe-e490be8d28ac</errorID>
      <errorWord>)</errorWord>
      <group>L1_Format</group>
      <groupName>格式问题</groupName>
      <ability>L2_HalfPunc_CN</ability>
      <abilityName>全半角检查</abilityName>
      <candidateList>
        <item>）</item>
      </candidateList>
      <explain>文本全半角错误。</explain>
      <paraID> 998EA49</paraID>
      <start>9</start>
      <end>10</end>
      <status>ignored</status>
      <modifiedWord/>
      <trackRevisions>false</trackRevisions>
    </reviewItem>
    <reviewItem>
      <errorID>d69030a5-0f64-48ac-a7a8-cb020b420dc4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998EA4A</paraID>
      <start>0</start>
      <end>3</end>
      <status>ignored</status>
      <modifiedWord/>
      <trackRevisions>false</trackRevisions>
    </reviewItem>
    <reviewItem>
      <errorID>d79a68ef-d5c9-4ee6-a238-ffc56a371cea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998EA4B</paraID>
      <start>0</start>
      <end>3</end>
      <status>ignored</status>
      <modifiedWord/>
      <trackRevisions>false</trackRevisions>
    </reviewItem>
    <reviewItem>
      <errorID>78030d8e-3691-4ed7-b335-85c3c9f1c103</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998EA4C</paraID>
      <start>0</start>
      <end>3</end>
      <status>ignored</status>
      <modifiedWord/>
      <trackRevisions>false</trackRevisions>
    </reviewItem>
    <reviewItem>
      <errorID>19ae43a4-1fee-42dd-b437-56a26722e9f1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998EA51</paraID>
      <start>0</start>
      <end>3</end>
      <status>ignored</status>
      <modifiedWord/>
      <trackRevisions>false</trackRevisions>
    </reviewItem>
    <reviewItem>
      <errorID>e651604d-47f6-4924-a27c-9471f843dd8b</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998EA52</paraID>
      <start>0</start>
      <end>3</end>
      <status>ignored</status>
      <modifiedWord/>
      <trackRevisions>false</trackRevisions>
    </reviewItem>
    <reviewItem>
      <errorID>42d2a39a-cf56-4fdb-9305-7744363a4e6b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998EA53</paraID>
      <start>0</start>
      <end>3</end>
      <status>ignored</status>
      <modifiedWord/>
      <trackRevisions>false</trackRevisions>
    </reviewItem>
    <reviewItem>
      <errorID>79189423-711a-4c39-aa56-bfb6b385d9b4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998EA54</paraID>
      <start>0</start>
      <end>3</end>
      <status>ignored</status>
      <modifiedWord/>
      <trackRevisions>false</trackRevisions>
    </reviewItem>
    <reviewItem>
      <errorID>278ef313-0c65-4286-9368-02576bfe8bf8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998EA55</paraID>
      <start>0</start>
      <end>3</end>
      <status>ignored</status>
      <modifiedWord/>
      <trackRevisions>false</trackRevisions>
    </reviewItem>
    <reviewItem>
      <errorID>ea5a2b92-2b1f-458a-b06c-61bbf1485d3d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998EA56</paraID>
      <start>0</start>
      <end>3</end>
      <status>ignored</status>
      <modifiedWord/>
      <trackRevisions>false</trackRevisions>
    </reviewItem>
    <reviewItem>
      <errorID>6e8330e2-87f5-41fe-be71-544106815754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998EA57</paraID>
      <start>0</start>
      <end>3</end>
      <status>ignored</status>
      <modifiedWord/>
      <trackRevisions>false</trackRevisions>
    </reviewItem>
    <reviewItem>
      <errorID>023f6e63-b625-4a28-9552-6c83d661ff48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998EA58</paraID>
      <start>0</start>
      <end>3</end>
      <status>ignored</status>
      <modifiedWord/>
      <trackRevisions>false</trackRevisions>
    </reviewItem>
    <reviewItem>
      <errorID>26be03d7-bd63-4575-bc88-f716bfed1255</errorID>
      <errorWord>位于仪表板局方认可的位置</errorWord>
      <group>L1_Grammar</group>
      <groupName>语法问题</groupName>
      <ability>L2_Grammar</ability>
      <abilityName>语法错误</abilityName>
      <candidateList>
        <item>位于仪表板局方认可</item>
      </candidateList>
      <explain>该表达中的“位于仪表板局方认可的位置”存在语义重复。</explain>
      <paraID> 998EA58</paraID>
      <start>3</start>
      <end>15</end>
      <status>unmodified</status>
      <modifiedWord/>
      <trackRevisions>false</trackRevisions>
    </reviewItem>
    <reviewItem>
      <errorID>81cfc18e-2bfa-4f47-934a-d063d8fa8625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998EA59</paraID>
      <start>0</start>
      <end>3</end>
      <status>ignored</status>
      <modifiedWord/>
      <trackRevisions>false</trackRevisions>
    </reviewItem>
    <reviewItem>
      <errorID>6f1bfc66-f7b4-4762-ad51-78a1cf2b1b4a</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998EA5A</paraID>
      <start>0</start>
      <end>3</end>
      <status>ignored</status>
      <modifiedWord/>
      <trackRevisions>false</trackRevisions>
    </reviewItem>
    <reviewItem>
      <errorID>3257f295-58c5-4683-8aa7-794d236e5423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998EA5D</paraID>
      <start>0</start>
      <end>3</end>
      <status>ignored</status>
      <modifiedWord/>
      <trackRevisions>false</trackRevisions>
    </reviewItem>
    <reviewItem>
      <errorID>64889bbf-6be3-4859-b0e2-9a0fe4189ff8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998EA5E</paraID>
      <start>0</start>
      <end>3</end>
      <status>ignored</status>
      <modifiedWord/>
      <trackRevisions>false</trackRevisions>
    </reviewItem>
    <reviewItem>
      <errorID>b75bc9f3-eec4-4af6-afcd-d12f4d896030</errorID>
      <errorWord>(</errorWord>
      <group>L1_Format</group>
      <groupName>格式问题</groupName>
      <ability>L2_HalfPunc_CN</ability>
      <abilityName>全半角检查</abilityName>
      <candidateList>
        <item>（</item>
      </candidateList>
      <explain>文本全半角错误。</explain>
      <paraID> 998EA5E</paraID>
      <start>44</start>
      <end>45</end>
      <status>ignored</status>
      <modifiedWord/>
      <trackRevisions>false</trackRevisions>
    </reviewItem>
    <reviewItem>
      <errorID>0a85bc73-e91e-4e39-b1f0-23b1b8fa49c3</errorID>
      <errorWord>)</errorWord>
      <group>L1_Format</group>
      <groupName>格式问题</groupName>
      <ability>L2_HalfPunc_CN</ability>
      <abilityName>全半角检查</abilityName>
      <candidateList>
        <item>）</item>
      </candidateList>
      <explain>文本全半角错误。</explain>
      <paraID> 998EA5E</paraID>
      <start>46</start>
      <end>47</end>
      <status>ignored</status>
      <modifiedWord/>
      <trackRevisions>false</trackRevisions>
    </reviewItem>
    <reviewItem>
      <errorID>c5772f5b-4b9f-454a-9485-7daeb2ffb077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998EA5F</paraID>
      <start>0</start>
      <end>3</end>
      <status>ignored</status>
      <modifiedWord/>
      <trackRevisions>false</trackRevisions>
    </reviewItem>
    <reviewItem>
      <errorID>e99c5dc2-f26f-4baa-afe0-db0eec7b53f3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998EA60</paraID>
      <start>0</start>
      <end>3</end>
      <status>ignored</status>
      <modifiedWord/>
      <trackRevisions>false</trackRevisions>
    </reviewItem>
    <reviewItem>
      <errorID>324124f5-287c-406e-9667-07fb02295153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998EA61</paraID>
      <start>0</start>
      <end>3</end>
      <status>ignored</status>
      <modifiedWord/>
      <trackRevisions>false</trackRevisions>
    </reviewItem>
    <reviewItem>
      <errorID>71c77d01-f836-4ed0-9db3-6e2c7227cd34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998EA62</paraID>
      <start>0</start>
      <end>3</end>
      <status>ignored</status>
      <modifiedWord/>
      <trackRevisions>false</trackRevisions>
    </reviewItem>
    <reviewItem>
      <errorID>8c221fbf-ef2d-4c03-9a69-c682204b398a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998EA63</paraID>
      <start>0</start>
      <end>3</end>
      <status>ignored</status>
      <modifiedWord/>
      <trackRevisions>false</trackRevisions>
    </reviewItem>
    <reviewItem>
      <errorID>735635cf-75a3-4fc0-be5a-f33d2d7b4bf6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998EA64</paraID>
      <start>0</start>
      <end>3</end>
      <status>ignored</status>
      <modifiedWord/>
      <trackRevisions>false</trackRevisions>
    </reviewItem>
    <reviewItem>
      <errorID>6562f9b9-054e-4940-9b30-aeaf204f5b7b</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998EA65</paraID>
      <start>0</start>
      <end>3</end>
      <status>ignored</status>
      <modifiedWord/>
      <trackRevisions>false</trackRevisions>
    </reviewItem>
    <reviewItem>
      <errorID>82ea1698-978f-45d9-8b8e-6d7e34611e18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998EA66</paraID>
      <start>0</start>
      <end>3</end>
      <status>ignored</status>
      <modifiedWord/>
      <trackRevisions>false</trackRevisions>
    </reviewItem>
    <reviewItem>
      <errorID>f923324e-9624-4e6b-bf18-01d6ab6918e3</errorID>
      <errorWord>(</errorWord>
      <group>L1_Format</group>
      <groupName>格式问题</groupName>
      <ability>L2_HalfPunc_CN</ability>
      <abilityName>全半角检查</abilityName>
      <candidateList>
        <item>（</item>
      </candidateList>
      <explain>文本全半角错误。</explain>
      <paraID> 998EA66</paraID>
      <start>44</start>
      <end>45</end>
      <status>ignored</status>
      <modifiedWord/>
      <trackRevisions>false</trackRevisions>
    </reviewItem>
    <reviewItem>
      <errorID>c1a04db3-eea5-4866-8da4-872fd8bd88ce</errorID>
      <errorWord>)</errorWord>
      <group>L1_Format</group>
      <groupName>格式问题</groupName>
      <ability>L2_HalfPunc_CN</ability>
      <abilityName>全半角检查</abilityName>
      <candidateList>
        <item>）</item>
      </candidateList>
      <explain>文本全半角错误。</explain>
      <paraID> 998EA66</paraID>
      <start>46</start>
      <end>47</end>
      <status>ignored</status>
      <modifiedWord/>
      <trackRevisions>false</trackRevisions>
    </reviewItem>
    <reviewItem>
      <errorID>db687c90-cd01-4c82-8ebf-cb601072794d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998EA67</paraID>
      <start>0</start>
      <end>3</end>
      <status>ignored</status>
      <modifiedWord/>
      <trackRevisions>false</trackRevisions>
    </reviewItem>
    <reviewItem>
      <errorID>7af27e1e-845b-4222-93f3-98713b4d5ca0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998EA68</paraID>
      <start>0</start>
      <end>3</end>
      <status>ignored</status>
      <modifiedWord/>
      <trackRevisions>false</trackRevisions>
    </reviewItem>
    <reviewItem>
      <errorID>438e2972-d70b-49e4-ac1d-9c2a45c57f62</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998EA69</paraID>
      <start>0</start>
      <end>3</end>
      <status>ignored</status>
      <modifiedWord/>
      <trackRevisions>false</trackRevisions>
    </reviewItem>
    <reviewItem>
      <errorID>e6c25452-e86b-456d-99a6-33f275d4a0d0</errorID>
      <errorWord>(</errorWord>
      <group>L1_Format</group>
      <groupName>格式问题</groupName>
      <ability>L2_HalfPunc_CN</ability>
      <abilityName>全半角检查</abilityName>
      <candidateList>
        <item>（</item>
      </candidateList>
      <explain>文本全半角错误。</explain>
      <paraID> 998EA6A</paraID>
      <start>0</start>
      <end>1</end>
      <status>ignored</status>
      <modifiedWord/>
      <trackRevisions>false</trackRevisions>
    </reviewItem>
    <reviewItem>
      <errorID>6657da9e-9c89-49f8-9176-d792d2f98769</errorID>
      <errorWord>)</errorWord>
      <group>L1_Format</group>
      <groupName>格式问题</groupName>
      <ability>L2_HalfPunc_CN</ability>
      <abilityName>全半角检查</abilityName>
      <candidateList>
        <item>）</item>
      </candidateList>
      <explain>文本全半角错误。</explain>
      <paraID> 998EA6A</paraID>
      <start>3</start>
      <end>4</end>
      <status>ignored</status>
      <modifiedWord/>
      <trackRevisions>false</trackRevisions>
    </reviewItem>
    <reviewItem>
      <errorID>a650fca3-8fc9-4197-8fae-8cd1f05a940f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998EA6B</paraID>
      <start>0</start>
      <end>3</end>
      <status>ignored</status>
      <modifiedWord/>
      <trackRevisions>false</trackRevisions>
    </reviewItem>
    <reviewItem>
      <errorID>02be406c-a5d5-4510-87ba-76b9dd6fa9ce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998EA6C</paraID>
      <start>0</start>
      <end>3</end>
      <status>ignored</status>
      <modifiedWord/>
      <trackRevisions>false</trackRevisions>
    </reviewItem>
    <reviewItem>
      <errorID>000abe88-6313-4630-a207-bd14fa85d678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998EA6D</paraID>
      <start>0</start>
      <end>3</end>
      <status>ignored</status>
      <modifiedWord/>
      <trackRevisions>false</trackRevisions>
    </reviewItem>
    <reviewItem>
      <errorID>59b4bb61-47b2-41ae-988c-e1487020d4d9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998EA6E</paraID>
      <start>0</start>
      <end>3</end>
      <status>ignored</status>
      <modifiedWord/>
      <trackRevisions>false</trackRevisions>
    </reviewItem>
    <reviewItem>
      <errorID>9430092e-d4e5-47ff-a611-924feee2e326</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998EA6F</paraID>
      <start>0</start>
      <end>3</end>
      <status>ignored</status>
      <modifiedWord/>
      <trackRevisions>false</trackRevisions>
    </reviewItem>
    <reviewItem>
      <errorID>6081126a-fe34-4007-8d61-0f5606b091f8</errorID>
      <errorWord>(</errorWord>
      <group>L1_Format</group>
      <groupName>格式问题</groupName>
      <ability>L2_HalfPunc_CN</ability>
      <abilityName>全半角检查</abilityName>
      <candidateList>
        <item>（</item>
      </candidateList>
      <explain>文本全半角错误。</explain>
      <paraID> 998EA70</paraID>
      <start>0</start>
      <end>1</end>
      <status>ignored</status>
      <modifiedWord/>
      <trackRevisions>false</trackRevisions>
    </reviewItem>
    <reviewItem>
      <errorID>8746e6e9-9ff1-453c-986c-f8effc52fcf0</errorID>
      <errorWord>)</errorWord>
      <group>L1_Format</group>
      <groupName>格式问题</groupName>
      <ability>L2_HalfPunc_CN</ability>
      <abilityName>全半角检查</abilityName>
      <candidateList>
        <item>）</item>
      </candidateList>
      <explain>文本全半角错误。</explain>
      <paraID> 998EA70</paraID>
      <start>3</start>
      <end>4</end>
      <status>ignored</status>
      <modifiedWord/>
      <trackRevisions>false</trackRevisions>
    </reviewItem>
    <reviewItem>
      <errorID>3d34f2a0-bb1b-4a58-9bab-58dea8981726</errorID>
      <errorWord>接受者</errorWord>
      <group>L1_Word</group>
      <groupName>字词问题</groupName>
      <ability>L2_Typo</ability>
      <abilityName>字词错误</abilityName>
      <candidateList>
        <item>接收者</item>
      </candidateList>
      <explain>存在发音相同字词的误用。</explain>
      <paraID> 998EA70</paraID>
      <start>63</start>
      <end>66</end>
      <status>unmodified</status>
      <modifiedWord/>
      <trackRevisions>false</trackRevisions>
    </reviewItem>
    <reviewItem>
      <errorID>432ef7a5-2a5a-48e5-bf54-f0ec75e4a689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998EA71</paraID>
      <start>0</start>
      <end>3</end>
      <status>ignored</status>
      <modifiedWord/>
      <trackRevisions>false</trackRevisions>
    </reviewItem>
    <reviewItem>
      <errorID>e122cca7-6b6f-4ddf-a5e0-34d6935b611d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998EA73</paraID>
      <start>0</start>
      <end>3</end>
      <status>ignored</status>
      <modifiedWord/>
      <trackRevisions>false</trackRevisions>
    </reviewItem>
    <reviewItem>
      <errorID>e830810d-c192-4ad6-b89a-862fa4537b0d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998EA74</paraID>
      <start>0</start>
      <end>3</end>
      <status>ignored</status>
      <modifiedWord/>
      <trackRevisions>false</trackRevisions>
    </reviewItem>
    <reviewItem>
      <errorID>0a9a23fc-763e-4ad5-8ee0-365fad815f9c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998EA75</paraID>
      <start>0</start>
      <end>3</end>
      <status>ignored</status>
      <modifiedWord/>
      <trackRevisions>false</trackRevisions>
    </reviewItem>
    <reviewItem>
      <errorID>45243ce9-fb2f-42fe-b7e7-7e9b14ba0727</errorID>
      <errorWord>(</errorWord>
      <group>L1_Format</group>
      <groupName>格式问题</groupName>
      <ability>L2_HalfPunc_CN</ability>
      <abilityName>全半角检查</abilityName>
      <candidateList>
        <item>（</item>
      </candidateList>
      <explain>文本全半角错误。</explain>
      <paraID> 998EA75</paraID>
      <start>55</start>
      <end>56</end>
      <status>ignored</status>
      <modifiedWord/>
      <trackRevisions>false</trackRevisions>
    </reviewItem>
    <reviewItem>
      <errorID>ece7288c-dd8b-4325-bd7b-a5b857e4785a</errorID>
      <errorWord>)</errorWord>
      <group>L1_Format</group>
      <groupName>格式问题</groupName>
      <ability>L2_HalfPunc_CN</ability>
      <abilityName>全半角检查</abilityName>
      <candidateList>
        <item>）</item>
      </candidateList>
      <explain>文本全半角错误。</explain>
      <paraID> 998EA75</paraID>
      <start>57</start>
      <end>58</end>
      <status>ignored</status>
      <modifiedWord/>
      <trackRevisions>false</trackRevisions>
    </reviewItem>
    <reviewItem>
      <errorID>49c25f74-8cf8-4df6-8f74-bfa6a0bcf600</errorID>
      <errorWord>(</errorWord>
      <group>L1_Format</group>
      <groupName>格式问题</groupName>
      <ability>L2_HalfPunc_CN</ability>
      <abilityName>全半角检查</abilityName>
      <candidateList>
        <item>（</item>
      </candidateList>
      <explain>文本全半角错误。</explain>
      <paraID> 998EA75</paraID>
      <start>59</start>
      <end>60</end>
      <status>ignored</status>
      <modifiedWord/>
      <trackRevisions>false</trackRevisions>
    </reviewItem>
    <reviewItem>
      <errorID>d02555f9-dd55-4367-8ea8-760b1f7885b3</errorID>
      <errorWord>)</errorWord>
      <group>L1_Format</group>
      <groupName>格式问题</groupName>
      <ability>L2_HalfPunc_CN</ability>
      <abilityName>全半角检查</abilityName>
      <candidateList>
        <item>）</item>
      </candidateList>
      <explain>文本全半角错误。</explain>
      <paraID> 998EA75</paraID>
      <start>61</start>
      <end>62</end>
      <status>ignored</status>
      <modifiedWord/>
      <trackRevisions>false</trackRevisions>
    </reviewItem>
    <reviewItem>
      <errorID>77157b8e-9986-462e-bfde-c72699c7a0c8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998EA76</paraID>
      <start>0</start>
      <end>3</end>
      <status>ignored</status>
      <modifiedWord/>
      <trackRevisions>false</trackRevisions>
    </reviewItem>
    <reviewItem>
      <errorID>69afbc83-79bc-4a71-b560-351f6349db04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998EA77</paraID>
      <start>0</start>
      <end>3</end>
      <status>ignored</status>
      <modifiedWord/>
      <trackRevisions>false</trackRevisions>
    </reviewItem>
    <reviewItem>
      <errorID>4f45d977-4b6f-4b92-be5b-90d11737f0a6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998EA78</paraID>
      <start>0</start>
      <end>3</end>
      <status>ignored</status>
      <modifiedWord/>
      <trackRevisions>false</trackRevisions>
    </reviewItem>
    <reviewItem>
      <errorID>e3cb73f5-8849-4f48-af71-e2f7f596aad6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998EA79</paraID>
      <start>0</start>
      <end>3</end>
      <status>ignored</status>
      <modifiedWord/>
      <trackRevisions>false</trackRevisions>
    </reviewItem>
    <reviewItem>
      <errorID>9ab6dffd-aa59-4832-bd8b-62152308ee2f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998EA7A</paraID>
      <start>0</start>
      <end>3</end>
      <status>ignored</status>
      <modifiedWord/>
      <trackRevisions>false</trackRevisions>
    </reviewItem>
    <reviewItem>
      <errorID>dbcda577-0cb6-4092-a7cb-bbeaf061ef12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998EA7B</paraID>
      <start>0</start>
      <end>3</end>
      <status>ignored</status>
      <modifiedWord/>
      <trackRevisions>false</trackRevisions>
    </reviewItem>
    <reviewItem>
      <errorID>4f8db82b-ff5a-4be6-a757-eb86a57edafd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998EA7C</paraID>
      <start>0</start>
      <end>3</end>
      <status>ignored</status>
      <modifiedWord/>
      <trackRevisions>false</trackRevisions>
    </reviewItem>
    <reviewItem>
      <errorID>79edff34-46d9-469b-b054-7baa2f292986</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998EA7D</paraID>
      <start>0</start>
      <end>3</end>
      <status>ignored</status>
      <modifiedWord/>
      <trackRevisions>false</trackRevisions>
    </reviewItem>
    <reviewItem>
      <errorID>fade1f41-7870-43ad-a703-b09bee96e7db</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998EA7E</paraID>
      <start>0</start>
      <end>3</end>
      <status>ignored</status>
      <modifiedWord/>
      <trackRevisions>false</trackRevisions>
    </reviewItem>
    <reviewItem>
      <errorID>8617276d-ebb7-4957-8139-a7f451f62837</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998EA7F</paraID>
      <start>0</start>
      <end>3</end>
      <status>ignored</status>
      <modifiedWord/>
      <trackRevisions>false</trackRevisions>
    </reviewItem>
    <reviewItem>
      <errorID>582b34ff-bac6-48d1-8bbb-4829f7ef22e5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998EA81</paraID>
      <start>0</start>
      <end>3</end>
      <status>ignored</status>
      <modifiedWord/>
      <trackRevisions>false</trackRevisions>
    </reviewItem>
    <reviewItem>
      <errorID>de067b7b-e430-4a73-b8f2-ebe5a8524628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998EA82</paraID>
      <start>0</start>
      <end>3</end>
      <status>ignored</status>
      <modifiedWord/>
      <trackRevisions>false</trackRevisions>
    </reviewItem>
    <reviewItem>
      <errorID>e08bae55-cd35-42c4-b73a-da210661bc24</errorID>
      <errorWord>(</errorWord>
      <group>L1_Format</group>
      <groupName>格式问题</groupName>
      <ability>L2_HalfPunc_CN</ability>
      <abilityName>全半角检查</abilityName>
      <candidateList>
        <item>（</item>
      </candidateList>
      <explain>文本全半角错误。</explain>
      <paraID> 998EA82</paraID>
      <start>38</start>
      <end>39</end>
      <status>ignored</status>
      <modifiedWord/>
      <trackRevisions>false</trackRevisions>
    </reviewItem>
    <reviewItem>
      <errorID>06e60905-b4f4-4b3a-bf1c-2d2c7384e33c</errorID>
      <errorWord>)</errorWord>
      <group>L1_Format</group>
      <groupName>格式问题</groupName>
      <ability>L2_HalfPunc_CN</ability>
      <abilityName>全半角检查</abilityName>
      <candidateList>
        <item>）</item>
      </candidateList>
      <explain>文本全半角错误。</explain>
      <paraID> 998EA82</paraID>
      <start>40</start>
      <end>41</end>
      <status>ignored</status>
      <modifiedWord/>
      <trackRevisions>false</trackRevisions>
    </reviewItem>
    <reviewItem>
      <errorID>1eb02a67-04e9-4b8b-a930-099cbec9835d</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998EA83</paraID>
      <start>0</start>
      <end>3</end>
      <status>ignored</status>
      <modifiedWord/>
      <trackRevisions>false</trackRevisions>
    </reviewItem>
    <reviewItem>
      <errorID>286d852a-479e-463c-950c-9ffa4d6d5407</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998EA84</paraID>
      <start>0</start>
      <end>3</end>
      <status>ignored</status>
      <modifiedWord/>
      <trackRevisions>false</trackRevisions>
    </reviewItem>
    <reviewItem>
      <errorID>1dd08a7a-2ec2-4837-8c90-f01874a437b2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998EA86</paraID>
      <start>0</start>
      <end>3</end>
      <status>ignored</status>
      <modifiedWord/>
      <trackRevisions>false</trackRevisions>
    </reviewItem>
    <reviewItem>
      <errorID>e5acf976-68e6-4da0-bb65-a19e8c238777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998EA87</paraID>
      <start>0</start>
      <end>3</end>
      <status>ignored</status>
      <modifiedWord/>
      <trackRevisions>false</trackRevisions>
    </reviewItem>
    <reviewItem>
      <errorID>9790eea7-3da3-429b-a0ee-64b5bafe64ff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998EA88</paraID>
      <start>0</start>
      <end>3</end>
      <status>ignored</status>
      <modifiedWord/>
      <trackRevisions>false</trackRevisions>
    </reviewItem>
    <reviewItem>
      <errorID>2f598c75-ed79-46a7-afba-6e2cb7d49817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998EA89</paraID>
      <start>0</start>
      <end>3</end>
      <status>ignored</status>
      <modifiedWord/>
      <trackRevisions>false</trackRevisions>
    </reviewItem>
    <reviewItem>
      <errorID>36beb547-1a9e-4f95-9f3c-4ea1b37f82a5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998EA8A</paraID>
      <start>0</start>
      <end>3</end>
      <status>ignored</status>
      <modifiedWord/>
      <trackRevisions>false</trackRevisions>
    </reviewItem>
    <reviewItem>
      <errorID>7bf6771a-68ee-48d5-8e97-0df9e9a974aa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998EA8B</paraID>
      <start>0</start>
      <end>3</end>
      <status>ignored</status>
      <modifiedWord/>
      <trackRevisions>false</trackRevisions>
    </reviewItem>
    <reviewItem>
      <errorID>4557a471-564c-40a7-a74a-2b35a10e1ffd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998EA8C</paraID>
      <start>0</start>
      <end>3</end>
      <status>ignored</status>
      <modifiedWord/>
      <trackRevisions>false</trackRevisions>
    </reviewItem>
    <reviewItem>
      <errorID>792e2178-06ba-4f81-a9cb-b79ff628d6df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998EA8D</paraID>
      <start>0</start>
      <end>3</end>
      <status>ignored</status>
      <modifiedWord/>
      <trackRevisions>false</trackRevisions>
    </reviewItem>
    <reviewItem>
      <errorID>b87986e0-3eb4-403b-96ba-9ba790eeba79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998EA8E</paraID>
      <start>0</start>
      <end>3</end>
      <status>ignored</status>
      <modifiedWord/>
      <trackRevisions>false</trackRevisions>
    </reviewItem>
    <reviewItem>
      <errorID>2f204173-07c6-42ba-80c0-67ee4853d024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998EA8F</paraID>
      <start>0</start>
      <end>3</end>
      <status>ignored</status>
      <modifiedWord/>
      <trackRevisions>false</trackRevisions>
    </reviewItem>
    <reviewItem>
      <errorID>cead3aab-7314-449a-9810-f5b1c49b7ed5</errorID>
      <errorWord>(</errorWord>
      <group>L1_Format</group>
      <groupName>格式问题</groupName>
      <ability>L2_HalfPunc_CN</ability>
      <abilityName>全半角检查</abilityName>
      <candidateList>
        <item>（</item>
      </candidateList>
      <explain>文本全半角错误。</explain>
      <paraID> 998EA90</paraID>
      <start>0</start>
      <end>1</end>
      <status>ignored</status>
      <modifiedWord/>
      <trackRevisions>false</trackRevisions>
    </reviewItem>
    <reviewItem>
      <errorID>48c2f348-048b-426a-a5d6-41a800ec5293</errorID>
      <errorWord>)</errorWord>
      <group>L1_Word</group>
      <groupName>字词问题</groupName>
      <ability>L2_Typo</ability>
      <abilityName>字词错误</abilityName>
      <candidateList>
        <item>)在</item>
      </candidateList>
      <explain/>
      <paraID> 998EA90</paraID>
      <start>2</start>
      <end>3</end>
      <status>unmodified</status>
      <modifiedWord/>
      <trackRevisions>false</trackRevisions>
    </reviewItem>
    <reviewItem>
      <errorID>46111a49-2e1f-45ac-b1ca-105031689cd4</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998EA91</paraID>
      <start>0</start>
      <end>3</end>
      <status>ignored</status>
      <modifiedWord/>
      <trackRevisions>false</trackRevisions>
    </reviewItem>
    <reviewItem>
      <errorID>f1d37c65-b787-483e-aa2e-7cc68ebb6799</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998EA92</paraID>
      <start>0</start>
      <end>3</end>
      <status>ignored</status>
      <modifiedWord/>
      <trackRevisions>false</trackRevisions>
    </reviewItem>
    <reviewItem>
      <errorID>cefa079f-3db4-417c-859e-cd9a198c4359</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998EA93</paraID>
      <start>0</start>
      <end>3</end>
      <status>ignored</status>
      <modifiedWord/>
      <trackRevisions>false</trackRevisions>
    </reviewItem>
    <reviewItem>
      <errorID>df8cc539-f2e1-4211-9ec6-9034a772026f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998EA96</paraID>
      <start>0</start>
      <end>3</end>
      <status>ignored</status>
      <modifiedWord/>
      <trackRevisions>false</trackRevisions>
    </reviewItem>
    <reviewItem>
      <errorID>d57f60f6-ca65-4573-9d7f-817d6ee95186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998EA97</paraID>
      <start>0</start>
      <end>3</end>
      <status>ignored</status>
      <modifiedWord/>
      <trackRevisions>false</trackRevisions>
    </reviewItem>
    <reviewItem>
      <errorID>9de8d3f7-8ac6-45c1-9b74-d4b653a1fbbe</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998EA98</paraID>
      <start>0</start>
      <end>3</end>
      <status>ignored</status>
      <modifiedWord/>
      <trackRevisions>false</trackRevisions>
    </reviewItem>
    <reviewItem>
      <errorID>78c72b4b-8872-4c87-b910-a4e7a76ae503</errorID>
      <errorWord>(</errorWord>
      <group>L1_Format</group>
      <groupName>格式问题</groupName>
      <ability>L2_HalfPunc_CN</ability>
      <abilityName>全半角检查</abilityName>
      <candidateList>
        <item>（</item>
      </candidateList>
      <explain>文本全半角错误。</explain>
      <paraID> 998EA99</paraID>
      <start>0</start>
      <end>1</end>
      <status>ignored</status>
      <modifiedWord/>
      <trackRevisions>false</trackRevisions>
    </reviewItem>
    <reviewItem>
      <errorID>69c9caf4-dbbf-4ad9-9867-90b2116bd89a</errorID>
      <errorWord>)</errorWord>
      <group>L1_Format</group>
      <groupName>格式问题</groupName>
      <ability>L2_HalfPunc_CN</ability>
      <abilityName>全半角检查</abilityName>
      <candidateList>
        <item>）</item>
      </candidateList>
      <explain>文本全半角错误。</explain>
      <paraID> 998EA99</paraID>
      <start>3</start>
      <end>4</end>
      <status>ignored</status>
      <modifiedWord/>
      <trackRevisions>false</trackRevisions>
    </reviewItem>
    <reviewItem>
      <errorID>aed7c6d6-cf31-4ddf-b3dc-e56e9e5ccb1c</errorID>
      <errorWord>(</errorWord>
      <group>L1_Format</group>
      <groupName>格式问题</groupName>
      <ability>L2_HalfPunc_CN</ability>
      <abilityName>全半角检查</abilityName>
      <candidateList>
        <item>（</item>
      </candidateList>
      <explain>文本全半角错误。</explain>
      <paraID> 998EA9A</paraID>
      <start>0</start>
      <end>1</end>
      <status>ignored</status>
      <modifiedWord/>
      <trackRevisions>false</trackRevisions>
    </reviewItem>
    <reviewItem>
      <errorID>39b59f3d-5507-4ea9-b5f8-8bb11d411a44</errorID>
      <errorWord>)</errorWord>
      <group>L1_Format</group>
      <groupName>格式问题</groupName>
      <ability>L2_HalfPunc_CN</ability>
      <abilityName>全半角检查</abilityName>
      <candidateList>
        <item>）</item>
      </candidateList>
      <explain>文本全半角错误。</explain>
      <paraID> 998EA9A</paraID>
      <start>4</start>
      <end>5</end>
      <status>ignored</status>
      <modifiedWord/>
      <trackRevisions>false</trackRevisions>
    </reviewItem>
    <reviewItem>
      <errorID>d8762d9a-76d8-42bc-abc8-d9fbbb56df0e</errorID>
      <errorWord>(</errorWord>
      <group>L1_Format</group>
      <groupName>格式问题</groupName>
      <ability>L2_HalfPunc_CN</ability>
      <abilityName>全半角检查</abilityName>
      <candidateList>
        <item>（</item>
      </candidateList>
      <explain>文本全半角错误。</explain>
      <paraID> 998EA9B</paraID>
      <start>0</start>
      <end>1</end>
      <status>ignored</status>
      <modifiedWord/>
      <trackRevisions>false</trackRevisions>
    </reviewItem>
    <reviewItem>
      <errorID>4ac98759-05d9-4a54-994a-94346d324901</errorID>
      <errorWord>)</errorWord>
      <group>L1_Format</group>
      <groupName>格式问题</groupName>
      <ability>L2_HalfPunc_CN</ability>
      <abilityName>全半角检查</abilityName>
      <candidateList>
        <item>）</item>
      </candidateList>
      <explain>文本全半角错误。</explain>
      <paraID> 998EA9B</paraID>
      <start>3</start>
      <end>4</end>
      <status>ignored</status>
      <modifiedWord/>
      <trackRevisions>false</trackRevisions>
    </reviewItem>
    <reviewItem>
      <errorID>f85f78e8-04ec-4d62-9f8a-d4075031be26</errorID>
      <errorWord>(v)</errorWord>
      <group>L1_Format</group>
      <groupName>格式问题</groupName>
      <ability>L2_Ordinal</ability>
      <abilityName>序号格式</abilityName>
      <candidateList>
        <item>（v）</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998EA9C</paraID>
      <start>0</start>
      <end>3</end>
      <status>ignored</status>
      <modifiedWord/>
      <trackRevisions>false</trackRevisions>
    </reviewItem>
    <reviewItem>
      <errorID>822bb0dc-ae9b-4eec-a75b-4353bbd902f8</errorID>
      <errorWord>位于仪表板局方认可的位置</errorWord>
      <group>L1_Grammar</group>
      <groupName>语法问题</groupName>
      <ability>L2_Grammar</ability>
      <abilityName>语法错误</abilityName>
      <candidateList>
        <item>位于仪表板局方认可</item>
      </candidateList>
      <explain>该表达中的“位于仪表板局方认可的位置”存在语义重复。</explain>
      <paraID> 998EA9C</paraID>
      <start>3</start>
      <end>15</end>
      <status>unmodified</status>
      <modifiedWord/>
      <trackRevisions>false</trackRevisions>
    </reviewItem>
    <reviewItem>
      <errorID>32015bee-13be-4596-88f5-8c03691e5319</errorID>
      <errorWord>(</errorWord>
      <group>L1_Format</group>
      <groupName>格式问题</groupName>
      <ability>L2_HalfPunc_CN</ability>
      <abilityName>全半角检查</abilityName>
      <candidateList>
        <item>（</item>
      </candidateList>
      <explain>文本全半角错误。</explain>
      <paraID> 998EA9D</paraID>
      <start>0</start>
      <end>1</end>
      <status>ignored</status>
      <modifiedWord/>
      <trackRevisions>false</trackRevisions>
    </reviewItem>
    <reviewItem>
      <errorID>32769a28-71f9-4fa4-9d30-3ca2103b5d88</errorID>
      <errorWord>)</errorWord>
      <group>L1_Format</group>
      <groupName>格式问题</groupName>
      <ability>L2_HalfPunc_CN</ability>
      <abilityName>全半角检查</abilityName>
      <candidateList>
        <item>）</item>
      </candidateList>
      <explain>文本全半角错误。</explain>
      <paraID> 998EA9D</paraID>
      <start>3</start>
      <end>4</end>
      <status>ignored</status>
      <modifiedWord/>
      <trackRevisions>false</trackRevisions>
    </reviewItem>
    <reviewItem>
      <errorID>a1be7933-45ba-4aef-a5f8-c727875e602f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998EA9E</paraID>
      <start>0</start>
      <end>3</end>
      <status>ignored</status>
      <modifiedWord/>
      <trackRevisions>false</trackRevisions>
    </reviewItem>
    <reviewItem>
      <errorID>115736bc-d638-438e-b77b-e7270828f157</errorID>
      <errorWord>(</errorWord>
      <group>L1_Format</group>
      <groupName>格式问题</groupName>
      <ability>L2_HalfPunc_CN</ability>
      <abilityName>全半角检查</abilityName>
      <candidateList>
        <item>（</item>
      </candidateList>
      <explain>文本全半角错误。</explain>
      <paraID> 998EA9E</paraID>
      <start>27</start>
      <end>28</end>
      <status>ignored</status>
      <modifiedWord/>
      <trackRevisions>false</trackRevisions>
    </reviewItem>
    <reviewItem>
      <errorID>e16b5414-bebc-4599-ad74-677ac5a15b4e</errorID>
      <errorWord>)</errorWord>
      <group>L1_Format</group>
      <groupName>格式问题</groupName>
      <ability>L2_HalfPunc_CN</ability>
      <abilityName>全半角检查</abilityName>
      <candidateList>
        <item>）</item>
      </candidateList>
      <explain>文本全半角错误。</explain>
      <paraID> 998EA9E</paraID>
      <start>29</start>
      <end>30</end>
      <status>ignored</status>
      <modifiedWord/>
      <trackRevisions>false</trackRevisions>
    </reviewItem>
    <reviewItem>
      <errorID>8399b034-f6f6-44ef-88eb-d74395288d41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998EA9F</paraID>
      <start>0</start>
      <end>3</end>
      <status>ignored</status>
      <modifiedWord/>
      <trackRevisions>false</trackRevisions>
    </reviewItem>
    <reviewItem>
      <errorID>5e3dd1f2-0edf-4f99-9713-b43671e49a81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998EAA0</paraID>
      <start>0</start>
      <end>3</end>
      <status>ignored</status>
      <modifiedWord/>
      <trackRevisions>false</trackRevisions>
    </reviewItem>
    <reviewItem>
      <errorID>20c08c84-010a-4c81-a6d7-c681f07537b9</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998EAA1</paraID>
      <start>0</start>
      <end>3</end>
      <status>ignored</status>
      <modifiedWord/>
      <trackRevisions>false</trackRevisions>
    </reviewItem>
    <reviewItem>
      <errorID>6f31e06f-c452-4133-992a-2fb743e8eec8</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998EAA2</paraID>
      <start>0</start>
      <end>3</end>
      <status>ignored</status>
      <modifiedWord/>
      <trackRevisions>false</trackRevisions>
    </reviewItem>
    <reviewItem>
      <errorID>7ce756fd-6cca-439a-a350-0c0b714c7ee2</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998EAA3</paraID>
      <start>0</start>
      <end>3</end>
      <status>ignored</status>
      <modifiedWord/>
      <trackRevisions>false</trackRevisions>
    </reviewItem>
    <reviewItem>
      <errorID>d360e5ad-a326-4e9b-8620-37c1cf1d22d0</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998EAA4</paraID>
      <start>0</start>
      <end>3</end>
      <status>ignored</status>
      <modifiedWord/>
      <trackRevisions>false</trackRevisions>
    </reviewItem>
    <reviewItem>
      <errorID>775cbd0d-f835-416d-914f-d35a1585036f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998EAA5</paraID>
      <start>0</start>
      <end>3</end>
      <status>ignored</status>
      <modifiedWord/>
      <trackRevisions>false</trackRevisions>
    </reviewItem>
    <reviewItem>
      <errorID>ebb4c11b-c5c1-4f14-9965-f81534ae028b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998EAA6</paraID>
      <start>0</start>
      <end>3</end>
      <status>ignored</status>
      <modifiedWord/>
      <trackRevisions>false</trackRevisions>
    </reviewItem>
    <reviewItem>
      <errorID>0f435ca4-5148-4a6d-a444-641701c12587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998EAA7</paraID>
      <start>0</start>
      <end>3</end>
      <status>ignored</status>
      <modifiedWord/>
      <trackRevisions>false</trackRevisions>
    </reviewItem>
    <reviewItem>
      <errorID>f7eba7a2-4950-4688-9d61-d741ded280ee</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998EAA8</paraID>
      <start>0</start>
      <end>3</end>
      <status>ignored</status>
      <modifiedWord/>
      <trackRevisions>false</trackRevisions>
    </reviewItem>
    <reviewItem>
      <errorID>d51928a3-6867-44f2-9036-0dc190713912</errorID>
      <errorWord>(</errorWord>
      <group>L1_Format</group>
      <groupName>格式问题</groupName>
      <ability>L2_HalfPunc_CN</ability>
      <abilityName>全半角检查</abilityName>
      <candidateList>
        <item>（</item>
      </candidateList>
      <explain>文本全半角错误。</explain>
      <paraID> 998EAA8</paraID>
      <start>7</start>
      <end>8</end>
      <status>ignored</status>
      <modifiedWord/>
      <trackRevisions>false</trackRevisions>
    </reviewItem>
    <reviewItem>
      <errorID>705cf54d-df43-4231-ac27-24b3460d656e</errorID>
      <errorWord>)</errorWord>
      <group>L1_Format</group>
      <groupName>格式问题</groupName>
      <ability>L2_HalfPunc_CN</ability>
      <abilityName>全半角检查</abilityName>
      <candidateList>
        <item>）</item>
      </candidateList>
      <explain>文本全半角错误。</explain>
      <paraID> 998EAA8</paraID>
      <start>9</start>
      <end>10</end>
      <status>ignored</status>
      <modifiedWord/>
      <trackRevisions>false</trackRevisions>
    </reviewItem>
    <reviewItem>
      <errorID>c584f767-9be4-4361-9100-85c6b2572d27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734A8A59</paraID>
      <start>0</start>
      <end>3</end>
      <status>ignored</status>
      <modifiedWord/>
      <trackRevisions>false</trackRevisions>
    </reviewItem>
    <reviewItem>
      <errorID>55567869-9977-4423-9d48-13c9d0554d73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998EAAA</paraID>
      <start>0</start>
      <end>3</end>
      <status>ignored</status>
      <modifiedWord/>
      <trackRevisions>false</trackRevisions>
    </reviewItem>
    <reviewItem>
      <errorID>2600a194-87cc-40f7-be3e-a64035e0bb60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998EAAE</paraID>
      <start>0</start>
      <end>3</end>
      <status>ignored</status>
      <modifiedWord/>
      <trackRevisions>false</trackRevisions>
    </reviewItem>
    <reviewItem>
      <errorID>6d2446ab-7829-42e6-a943-33f647f07e45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998EAAF</paraID>
      <start>0</start>
      <end>3</end>
      <status>ignored</status>
      <modifiedWord/>
      <trackRevisions>false</trackRevisions>
    </reviewItem>
    <reviewItem>
      <errorID>59a33081-d375-4f96-b5ab-150b6cb18449</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998EAB0</paraID>
      <start>0</start>
      <end>3</end>
      <status>ignored</status>
      <modifiedWord/>
      <trackRevisions>false</trackRevisions>
    </reviewItem>
    <reviewItem>
      <errorID>cff5780a-6c84-4e27-86df-218154e1add2</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998EAB1</paraID>
      <start>0</start>
      <end>3</end>
      <status>ignored</status>
      <modifiedWord/>
      <trackRevisions>false</trackRevisions>
    </reviewItem>
    <reviewItem>
      <errorID>34c4515c-7948-4360-9d27-8e26390227ba</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998EAB2</paraID>
      <start>0</start>
      <end>3</end>
      <status>ignored</status>
      <modifiedWord/>
      <trackRevisions>false</trackRevisions>
    </reviewItem>
    <reviewItem>
      <errorID>1f3d9598-eb10-4388-ba15-937e60b0b83d</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998EAB3</paraID>
      <start>0</start>
      <end>3</end>
      <status>ignored</status>
      <modifiedWord/>
      <trackRevisions>false</trackRevisions>
    </reviewItem>
    <reviewItem>
      <errorID>d9e93ecd-71a1-471d-bdf4-952696c24a0b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998EAB4</paraID>
      <start>0</start>
      <end>3</end>
      <status>ignored</status>
      <modifiedWord/>
      <trackRevisions>false</trackRevisions>
    </reviewItem>
    <reviewItem>
      <errorID>9403e45b-0e3f-415b-8a0b-e9cc25e0f9cf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998EAB5</paraID>
      <start>0</start>
      <end>3</end>
      <status>ignored</status>
      <modifiedWord/>
      <trackRevisions>false</trackRevisions>
    </reviewItem>
    <reviewItem>
      <errorID>cf13a35a-2a83-4bb4-a3ab-77cd96d93ab9</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998EAB6</paraID>
      <start>0</start>
      <end>3</end>
      <status>ignored</status>
      <modifiedWord/>
      <trackRevisions>false</trackRevisions>
    </reviewItem>
    <reviewItem>
      <errorID>bd93baf4-f598-42c6-bb15-d21dd860c55e</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998EAB7</paraID>
      <start>0</start>
      <end>3</end>
      <status>ignored</status>
      <modifiedWord/>
      <trackRevisions>false</trackRevisions>
    </reviewItem>
    <reviewItem>
      <errorID>27a475b6-0301-4488-a046-8ad3bc85a089</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998EAB8</paraID>
      <start>0</start>
      <end>3</end>
      <status>ignored</status>
      <modifiedWord/>
      <trackRevisions>false</trackRevisions>
    </reviewItem>
    <reviewItem>
      <errorID>a755d738-289f-4d4d-89b8-8341ef95006b</errorID>
      <errorWord>(</errorWord>
      <group>L1_Format</group>
      <groupName>格式问题</groupName>
      <ability>L2_HalfPunc_CN</ability>
      <abilityName>全半角检查</abilityName>
      <candidateList>
        <item>（</item>
      </candidateList>
      <explain>文本全半角错误。</explain>
      <paraID> 998EAB8</paraID>
      <start>7</start>
      <end>8</end>
      <status>ignored</status>
      <modifiedWord/>
      <trackRevisions>false</trackRevisions>
    </reviewItem>
    <reviewItem>
      <errorID>56040be6-fedc-40c7-922e-9b6177a4d3da</errorID>
      <errorWord>)</errorWord>
      <group>L1_Format</group>
      <groupName>格式问题</groupName>
      <ability>L2_HalfPunc_CN</ability>
      <abilityName>全半角检查</abilityName>
      <candidateList>
        <item>）</item>
      </candidateList>
      <explain>文本全半角错误。</explain>
      <paraID> 998EAB8</paraID>
      <start>9</start>
      <end>10</end>
      <status>ignored</status>
      <modifiedWord/>
      <trackRevisions>false</trackRevisions>
    </reviewItem>
    <reviewItem>
      <errorID>dd05dc37-81c7-41d6-bb5e-e1b93bd8bd70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998EABA</paraID>
      <start>0</start>
      <end>3</end>
      <status>ignored</status>
      <modifiedWord/>
      <trackRevisions>false</trackRevisions>
    </reviewItem>
    <reviewItem>
      <errorID>a6688450-096c-47c9-bc38-be1323907c16</errorID>
      <errorWord>通讯与导航设备</errorWord>
      <group>L1_Word</group>
      <groupName>字词问题</groupName>
      <ability>L2_Typo</ability>
      <abilityName>字词错误</abilityName>
      <candidateList>
        <item>通信与导航设备</item>
      </candidateList>
      <explain/>
      <paraID> 998EABA</paraID>
      <start>89</start>
      <end>96</end>
      <status>unmodified</status>
      <modifiedWord/>
      <trackRevisions>false</trackRevisions>
    </reviewItem>
    <reviewItem>
      <errorID>b6145358-aa5e-42f0-9892-ddf2dde28a70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998EABB</paraID>
      <start>0</start>
      <end>3</end>
      <status>ignored</status>
      <modifiedWord/>
      <trackRevisions>false</trackRevisions>
    </reviewItem>
    <reviewItem>
      <errorID>e506b848-8d81-418c-91c6-8c32ca5b15db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998EABC</paraID>
      <start>0</start>
      <end>3</end>
      <status>ignored</status>
      <modifiedWord/>
      <trackRevisions>false</trackRevisions>
    </reviewItem>
    <reviewItem>
      <errorID>837e1f00-3df5-4b7d-a2a9-104c2f06db92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998EABD</paraID>
      <start>0</start>
      <end>3</end>
      <status>ignored</status>
      <modifiedWord/>
      <trackRevisions>false</trackRevisions>
    </reviewItem>
    <reviewItem>
      <errorID>9dc15780-903d-4f4f-b6d7-ac12d0e14f40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998EABE</paraID>
      <start>0</start>
      <end>3</end>
      <status>ignored</status>
      <modifiedWord/>
      <trackRevisions>false</trackRevisions>
    </reviewItem>
    <reviewItem>
      <errorID>a557aefa-74f9-4f65-8a32-c1b4a392e1f6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998EABF</paraID>
      <start>0</start>
      <end>3</end>
      <status>ignored</status>
      <modifiedWord/>
      <trackRevisions>false</trackRevisions>
    </reviewItem>
    <reviewItem>
      <errorID>49afbf00-7a2f-443c-a908-4c14d9bab81c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998EAC0</paraID>
      <start>0</start>
      <end>3</end>
      <status>ignored</status>
      <modifiedWord/>
      <trackRevisions>false</trackRevisions>
    </reviewItem>
    <reviewItem>
      <errorID>1e257dee-19ca-4e97-956f-1f8ac5879a04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998EAC1</paraID>
      <start>0</start>
      <end>3</end>
      <status>ignored</status>
      <modifiedWord/>
      <trackRevisions>false</trackRevisions>
    </reviewItem>
    <reviewItem>
      <errorID>1d45cb06-afbb-4173-97a6-8d67df8cae8a</errorID>
      <errorWord>(</errorWord>
      <group>L1_Format</group>
      <groupName>格式问题</groupName>
      <ability>L2_HalfPunc_CN</ability>
      <abilityName>全半角检查</abilityName>
      <candidateList>
        <item>（</item>
      </candidateList>
      <explain>文本全半角错误。</explain>
      <paraID> 998EAC1</paraID>
      <start>6</start>
      <end>7</end>
      <status>ignored</status>
      <modifiedWord/>
      <trackRevisions>false</trackRevisions>
    </reviewItem>
    <reviewItem>
      <errorID>8eefe68b-2909-4a1d-a543-390b3468a489</errorID>
      <errorWord>)</errorWord>
      <group>L1_Format</group>
      <groupName>格式问题</groupName>
      <ability>L2_HalfPunc_CN</ability>
      <abilityName>全半角检查</abilityName>
      <candidateList>
        <item>）</item>
      </candidateList>
      <explain>文本全半角错误。</explain>
      <paraID> 998EAC1</paraID>
      <start>8</start>
      <end>9</end>
      <status>ignored</status>
      <modifiedWord/>
      <trackRevisions>false</trackRevisions>
    </reviewItem>
    <reviewItem>
      <errorID>0e3ed7e4-b7f0-4216-8737-ade648543fc6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998EAC2</paraID>
      <start>0</start>
      <end>3</end>
      <status>ignored</status>
      <modifiedWord/>
      <trackRevisions>false</trackRevisions>
    </reviewItem>
    <reviewItem>
      <errorID>b4ac56de-e09d-452a-99c3-195bfdf7e60d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998EAC3</paraID>
      <start>0</start>
      <end>3</end>
      <status>ignored</status>
      <modifiedWord/>
      <trackRevisions>false</trackRevisions>
    </reviewItem>
    <reviewItem>
      <errorID>da9fa456-5b40-4b7e-b2b3-d72455baa272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998EAC4</paraID>
      <start>0</start>
      <end>3</end>
      <status>ignored</status>
      <modifiedWord/>
      <trackRevisions>false</trackRevisions>
    </reviewItem>
    <reviewItem>
      <errorID>af1876cd-3d43-4e65-aff6-8f4a01eb9e98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998EAC5</paraID>
      <start>0</start>
      <end>3</end>
      <status>ignored</status>
      <modifiedWord/>
      <trackRevisions>false</trackRevisions>
    </reviewItem>
    <reviewItem>
      <errorID>635d3ceb-ffbc-413b-b582-4abf531bcee2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998EAC6</paraID>
      <start>0</start>
      <end>3</end>
      <status>ignored</status>
      <modifiedWord/>
      <trackRevisions>false</trackRevisions>
    </reviewItem>
    <reviewItem>
      <errorID>5b88f246-1966-408d-a1ce-4a85d2e15284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998EAC7</paraID>
      <start>0</start>
      <end>3</end>
      <status>ignored</status>
      <modifiedWord/>
      <trackRevisions>false</trackRevisions>
    </reviewItem>
    <reviewItem>
      <errorID>40ba3049-ff35-4a22-b623-05ce9cdd8803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998EAC8</paraID>
      <start>0</start>
      <end>3</end>
      <status>ignored</status>
      <modifiedWord/>
      <trackRevisions>false</trackRevisions>
    </reviewItem>
    <reviewItem>
      <errorID>c19e7d90-bd51-46ef-b754-3d90739b06c7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998EAC9</paraID>
      <start>0</start>
      <end>3</end>
      <status>ignored</status>
      <modifiedWord/>
      <trackRevisions>false</trackRevisions>
    </reviewItem>
    <reviewItem>
      <errorID>b1e8376f-65cb-4090-93b9-e7981ca76f9d</errorID>
      <errorWord>(</errorWord>
      <group>L1_Format</group>
      <groupName>格式问题</groupName>
      <ability>L2_HalfPunc_CN</ability>
      <abilityName>全半角检查</abilityName>
      <candidateList>
        <item>（</item>
      </candidateList>
      <explain>文本全半角错误。</explain>
      <paraID> 998EAC9</paraID>
      <start>6</start>
      <end>7</end>
      <status>ignored</status>
      <modifiedWord/>
      <trackRevisions>false</trackRevisions>
    </reviewItem>
    <reviewItem>
      <errorID>8528b99d-3557-440f-b3df-4f62b3fbc429</errorID>
      <errorWord>)</errorWord>
      <group>L1_Format</group>
      <groupName>格式问题</groupName>
      <ability>L2_HalfPunc_CN</ability>
      <abilityName>全半角检查</abilityName>
      <candidateList>
        <item>）</item>
      </candidateList>
      <explain>文本全半角错误。</explain>
      <paraID> 998EAC9</paraID>
      <start>8</start>
      <end>9</end>
      <status>ignored</status>
      <modifiedWord/>
      <trackRevisions>false</trackRevisions>
    </reviewItem>
    <reviewItem>
      <errorID>bb3fb680-6f50-45fd-9a61-cf7d4d544300</errorID>
      <errorWord>(</errorWord>
      <group>L1_Format</group>
      <groupName>格式问题</groupName>
      <ability>L2_HalfPunc_CN</ability>
      <abilityName>全半角检查</abilityName>
      <candidateList>
        <item>（</item>
      </candidateList>
      <explain>文本全半角错误。</explain>
      <paraID> 998EAC9</paraID>
      <start>11</start>
      <end>12</end>
      <status>ignored</status>
      <modifiedWord/>
      <trackRevisions>false</trackRevisions>
    </reviewItem>
    <reviewItem>
      <errorID>ac732287-7be4-4d6c-99c3-628c8808a712</errorID>
      <errorWord>)</errorWord>
      <group>L1_Format</group>
      <groupName>格式问题</groupName>
      <ability>L2_HalfPunc_CN</ability>
      <abilityName>全半角检查</abilityName>
      <candidateList>
        <item>）</item>
      </candidateList>
      <explain>文本全半角错误。</explain>
      <paraID> 998EAC9</paraID>
      <start>13</start>
      <end>14</end>
      <status>ignored</status>
      <modifiedWord/>
      <trackRevisions>false</trackRevisions>
    </reviewItem>
    <reviewItem>
      <errorID>f2d23782-02cd-409c-9060-d0314b99f976</errorID>
      <errorWord>(</errorWord>
      <group>L1_Format</group>
      <groupName>格式问题</groupName>
      <ability>L2_HalfPunc_CN</ability>
      <abilityName>全半角检查</abilityName>
      <candidateList>
        <item>（</item>
      </candidateList>
      <explain>文本全半角错误。</explain>
      <paraID> 998EAC9</paraID>
      <start>15</start>
      <end>16</end>
      <status>ignored</status>
      <modifiedWord/>
      <trackRevisions>false</trackRevisions>
    </reviewItem>
    <reviewItem>
      <errorID>a479090e-531e-4ec3-9235-02bc48648d9f</errorID>
      <errorWord>)</errorWord>
      <group>L1_Format</group>
      <groupName>格式问题</groupName>
      <ability>L2_HalfPunc_CN</ability>
      <abilityName>全半角检查</abilityName>
      <candidateList>
        <item>）</item>
      </candidateList>
      <explain>文本全半角错误。</explain>
      <paraID> 998EAC9</paraID>
      <start>17</start>
      <end>18</end>
      <status>ignored</status>
      <modifiedWord/>
      <trackRevisions>false</trackRevisions>
    </reviewItem>
    <reviewItem>
      <errorID>d32d30d5-200e-4f0f-8e52-1bcfd9e5e1e2</errorID>
      <errorWord>(</errorWord>
      <group>L1_Format</group>
      <groupName>格式问题</groupName>
      <ability>L2_HalfPunc_CN</ability>
      <abilityName>全半角检查</abilityName>
      <candidateList>
        <item>（</item>
      </candidateList>
      <explain>文本全半角错误。</explain>
      <paraID> 998EAC9</paraID>
      <start>20</start>
      <end>21</end>
      <status>ignored</status>
      <modifiedWord/>
      <trackRevisions>false</trackRevisions>
    </reviewItem>
    <reviewItem>
      <errorID>3cf0a3c2-f643-4bcd-bd4c-a684349fb276</errorID>
      <errorWord>)</errorWord>
      <group>L1_Format</group>
      <groupName>格式问题</groupName>
      <ability>L2_HalfPunc_CN</ability>
      <abilityName>全半角检查</abilityName>
      <candidateList>
        <item>）</item>
      </candidateList>
      <explain>文本全半角错误。</explain>
      <paraID> 998EAC9</paraID>
      <start>22</start>
      <end>23</end>
      <status>ignored</status>
      <modifiedWord/>
      <trackRevisions>false</trackRevisions>
    </reviewItem>
    <reviewItem>
      <errorID>f5c2e621-d39c-45ef-a07c-2ef28f6c76cc</errorID>
      <errorWord>(</errorWord>
      <group>L1_Format</group>
      <groupName>格式问题</groupName>
      <ability>L2_HalfPunc_CN</ability>
      <abilityName>全半角检查</abilityName>
      <candidateList>
        <item>（</item>
      </candidateList>
      <explain>文本全半角错误。</explain>
      <paraID> 998EAC9</paraID>
      <start>25</start>
      <end>26</end>
      <status>ignored</status>
      <modifiedWord/>
      <trackRevisions>false</trackRevisions>
    </reviewItem>
    <reviewItem>
      <errorID>01bb16f4-256d-47ed-8c97-110d4c949bfb</errorID>
      <errorWord>)</errorWord>
      <group>L1_Format</group>
      <groupName>格式问题</groupName>
      <ability>L2_HalfPunc_CN</ability>
      <abilityName>全半角检查</abilityName>
      <candidateList>
        <item>）</item>
      </candidateList>
      <explain>文本全半角错误。</explain>
      <paraID> 998EAC9</paraID>
      <start>27</start>
      <end>28</end>
      <status>ignored</status>
      <modifiedWord/>
      <trackRevisions>false</trackRevisions>
    </reviewItem>
    <reviewItem>
      <errorID>48184365-d54d-42f6-b429-61fa3bf80558</errorID>
      <errorWord>(</errorWord>
      <group>L1_Format</group>
      <groupName>格式问题</groupName>
      <ability>L2_HalfPunc_CN</ability>
      <abilityName>全半角检查</abilityName>
      <candidateList>
        <item>（</item>
      </candidateList>
      <explain>文本全半角错误。</explain>
      <paraID> 998EAC9</paraID>
      <start>29</start>
      <end>30</end>
      <status>ignored</status>
      <modifiedWord/>
      <trackRevisions>false</trackRevisions>
    </reviewItem>
    <reviewItem>
      <errorID>678b2c2c-f771-46d5-ac29-dc9de4997aed</errorID>
      <errorWord>)</errorWord>
      <group>L1_Format</group>
      <groupName>格式问题</groupName>
      <ability>L2_HalfPunc_CN</ability>
      <abilityName>全半角检查</abilityName>
      <candidateList>
        <item>）</item>
      </candidateList>
      <explain>文本全半角错误。</explain>
      <paraID> 998EAC9</paraID>
      <start>31</start>
      <end>32</end>
      <status>ignored</status>
      <modifiedWord/>
      <trackRevisions>false</trackRevisions>
    </reviewItem>
    <reviewItem>
      <errorID>c534de22-8734-4d92-9cdc-2361240e7065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998EACA</paraID>
      <start>0</start>
      <end>3</end>
      <status>ignored</status>
      <modifiedWord/>
      <trackRevisions>false</trackRevisions>
    </reviewItem>
    <reviewItem>
      <errorID>15797c47-54b6-4d4b-a5a0-f4ef9d019160</errorID>
      <errorWord>(</errorWord>
      <group>L1_Format</group>
      <groupName>格式问题</groupName>
      <ability>L2_HalfPunc_CN</ability>
      <abilityName>全半角检查</abilityName>
      <candidateList>
        <item>（</item>
      </candidateList>
      <explain>文本全半角错误。</explain>
      <paraID> 998EACA</paraID>
      <start>7</start>
      <end>8</end>
      <status>ignored</status>
      <modifiedWord/>
      <trackRevisions>false</trackRevisions>
    </reviewItem>
    <reviewItem>
      <errorID>9b180f47-28d9-4e48-a3d8-bbcf4b710bd4</errorID>
      <errorWord>)</errorWord>
      <group>L1_Format</group>
      <groupName>格式问题</groupName>
      <ability>L2_HalfPunc_CN</ability>
      <abilityName>全半角检查</abilityName>
      <candidateList>
        <item>）</item>
      </candidateList>
      <explain>文本全半角错误。</explain>
      <paraID> 998EACA</paraID>
      <start>9</start>
      <end>10</end>
      <status>ignored</status>
      <modifiedWord/>
      <trackRevisions>false</trackRevisions>
    </reviewItem>
    <reviewItem>
      <errorID>9be2b095-3957-45d0-97d5-5b253f187c1e</errorID>
      <errorWord>(</errorWord>
      <group>L1_Format</group>
      <groupName>格式问题</groupName>
      <ability>L2_HalfPunc_CN</ability>
      <abilityName>全半角检查</abilityName>
      <candidateList>
        <item>（</item>
      </candidateList>
      <explain>文本全半角错误。</explain>
      <paraID> 998EACA</paraID>
      <start>12</start>
      <end>13</end>
      <status>ignored</status>
      <modifiedWord/>
      <trackRevisions>false</trackRevisions>
    </reviewItem>
    <reviewItem>
      <errorID>50a5e0e0-38ca-4960-8421-7162dc875263</errorID>
      <errorWord>)</errorWord>
      <group>L1_Format</group>
      <groupName>格式问题</groupName>
      <ability>L2_HalfPunc_CN</ability>
      <abilityName>全半角检查</abilityName>
      <candidateList>
        <item>）</item>
      </candidateList>
      <explain>文本全半角错误。</explain>
      <paraID> 998EACA</paraID>
      <start>14</start>
      <end>15</end>
      <status>ignored</status>
      <modifiedWord/>
      <trackRevisions>false</trackRevisions>
    </reviewItem>
    <reviewItem>
      <errorID>95801aae-876e-4829-b725-46628ece41e2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998EACB</paraID>
      <start>0</start>
      <end>3</end>
      <status>ignored</status>
      <modifiedWord/>
      <trackRevisions>false</trackRevisions>
    </reviewItem>
    <reviewItem>
      <errorID>14a9051d-d828-457e-9cfc-482c1cac7a78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998EACC</paraID>
      <start>0</start>
      <end>3</end>
      <status>ignored</status>
      <modifiedWord/>
      <trackRevisions>false</trackRevisions>
    </reviewItem>
    <reviewItem>
      <errorID>ad833b47-5d42-4b5c-93f4-0fb0e62a5438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998EACD</paraID>
      <start>0</start>
      <end>3</end>
      <status>ignored</status>
      <modifiedWord/>
      <trackRevisions>false</trackRevisions>
    </reviewItem>
    <reviewItem>
      <errorID>f3e2f156-36a5-434d-bfee-3fa79c7af0d6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998EACF</paraID>
      <start>0</start>
      <end>3</end>
      <status>ignored</status>
      <modifiedWord/>
      <trackRevisions>false</trackRevisions>
    </reviewItem>
    <reviewItem>
      <errorID>231fd5b9-d1f1-424b-9106-7f6737a7f5d6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998EAD0</paraID>
      <start>0</start>
      <end>3</end>
      <status>ignored</status>
      <modifiedWord/>
      <trackRevisions>false</trackRevisions>
    </reviewItem>
    <reviewItem>
      <errorID>bfc08df0-4450-4b34-bdc7-5376f5f36f80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998EAD1</paraID>
      <start>0</start>
      <end>3</end>
      <status>ignored</status>
      <modifiedWord/>
      <trackRevisions>false</trackRevisions>
    </reviewItem>
    <reviewItem>
      <errorID>84d5df86-d9d1-4bab-b5b3-516d6f6ba91c</errorID>
      <errorWord>(</errorWord>
      <group>L1_Format</group>
      <groupName>格式问题</groupName>
      <ability>L2_HalfPunc_CN</ability>
      <abilityName>全半角检查</abilityName>
      <candidateList>
        <item>（</item>
      </candidateList>
      <explain>文本全半角错误。</explain>
      <paraID> 998EAD1</paraID>
      <start>26</start>
      <end>27</end>
      <status>ignored</status>
      <modifiedWord/>
      <trackRevisions>false</trackRevisions>
    </reviewItem>
    <reviewItem>
      <errorID>29d44e0e-0aa3-4dd9-b7da-69d8d7cdaded</errorID>
      <errorWord>)</errorWord>
      <group>L1_Format</group>
      <groupName>格式问题</groupName>
      <ability>L2_HalfPunc_CN</ability>
      <abilityName>全半角检查</abilityName>
      <candidateList>
        <item>）</item>
      </candidateList>
      <explain>文本全半角错误。</explain>
      <paraID> 998EAD1</paraID>
      <start>28</start>
      <end>29</end>
      <status>ignored</status>
      <modifiedWord/>
      <trackRevisions>false</trackRevisions>
    </reviewItem>
    <reviewItem>
      <errorID>8d799ed4-4de7-45df-b475-4e50c5ac8f01</errorID>
      <errorWord>(</errorWord>
      <group>L1_Format</group>
      <groupName>格式问题</groupName>
      <ability>L2_HalfPunc_CN</ability>
      <abilityName>全半角检查</abilityName>
      <candidateList>
        <item>（</item>
      </candidateList>
      <explain>文本全半角错误。</explain>
      <paraID> 998EAD1</paraID>
      <start>31</start>
      <end>32</end>
      <status>ignored</status>
      <modifiedWord/>
      <trackRevisions>false</trackRevisions>
    </reviewItem>
    <reviewItem>
      <errorID>58c8bd66-7db7-443c-9106-3f8df42687ff</errorID>
      <errorWord>)</errorWord>
      <group>L1_Format</group>
      <groupName>格式问题</groupName>
      <ability>L2_HalfPunc_CN</ability>
      <abilityName>全半角检查</abilityName>
      <candidateList>
        <item>）</item>
      </candidateList>
      <explain>文本全半角错误。</explain>
      <paraID> 998EAD1</paraID>
      <start>33</start>
      <end>34</end>
      <status>ignored</status>
      <modifiedWord/>
      <trackRevisions>false</trackRevisions>
    </reviewItem>
    <reviewItem>
      <errorID>104ad6c7-4e3e-4509-a042-0b483edf1859</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998EAD2</paraID>
      <start>0</start>
      <end>3</end>
      <status>ignored</status>
      <modifiedWord/>
      <trackRevisions>false</trackRevisions>
    </reviewItem>
    <reviewItem>
      <errorID>6ab979d0-3149-400d-855e-8fe40bd49a4d</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998EAD3</paraID>
      <start>0</start>
      <end>3</end>
      <status>ignored</status>
      <modifiedWord/>
      <trackRevisions>false</trackRevisions>
    </reviewItem>
    <reviewItem>
      <errorID>b7451f07-7825-4072-b3ad-70ccc0017c12</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998EAD4</paraID>
      <start>0</start>
      <end>3</end>
      <status>ignored</status>
      <modifiedWord/>
      <trackRevisions>false</trackRevisions>
    </reviewItem>
    <reviewItem>
      <errorID>089b0c04-a63d-4516-98c3-08ff53ace4e6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998EAD6</paraID>
      <start>0</start>
      <end>3</end>
      <status>ignored</status>
      <modifiedWord/>
      <trackRevisions>false</trackRevisions>
    </reviewItem>
    <reviewItem>
      <errorID>5a4c12a3-506f-4210-9467-b774000d7666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998EAD7</paraID>
      <start>0</start>
      <end>3</end>
      <status>ignored</status>
      <modifiedWord/>
      <trackRevisions>false</trackRevisions>
    </reviewItem>
    <reviewItem>
      <errorID>d43e8b82-a172-4bff-be01-35579f11a917</errorID>
      <errorWord>(</errorWord>
      <group>L1_Format</group>
      <groupName>格式问题</groupName>
      <ability>L2_HalfPunc_CN</ability>
      <abilityName>全半角检查</abilityName>
      <candidateList>
        <item>（</item>
      </candidateList>
      <explain>文本全半角错误。</explain>
      <paraID> 998EAD7</paraID>
      <start>56</start>
      <end>57</end>
      <status>ignored</status>
      <modifiedWord/>
      <trackRevisions>false</trackRevisions>
    </reviewItem>
    <reviewItem>
      <errorID>f96c3302-f6c9-44cf-b8da-9be22816dc66</errorID>
      <errorWord>)</errorWord>
      <group>L1_Format</group>
      <groupName>格式问题</groupName>
      <ability>L2_HalfPunc_CN</ability>
      <abilityName>全半角检查</abilityName>
      <candidateList>
        <item>）</item>
      </candidateList>
      <explain>文本全半角错误。</explain>
      <paraID> 998EAD7</paraID>
      <start>58</start>
      <end>59</end>
      <status>ignored</status>
      <modifiedWord/>
      <trackRevisions>false</trackRevisions>
    </reviewItem>
    <reviewItem>
      <errorID>a75fdb82-3aa4-4dbe-9bfe-741ff952a694</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998EAD8</paraID>
      <start>0</start>
      <end>3</end>
      <status>ignored</status>
      <modifiedWord/>
      <trackRevisions>false</trackRevisions>
    </reviewItem>
    <reviewItem>
      <errorID>cf3fcc0c-f838-4761-981d-b83e0ae88a4b</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998EAD9</paraID>
      <start>0</start>
      <end>3</end>
      <status>ignored</status>
      <modifiedWord/>
      <trackRevisions>false</trackRevisions>
    </reviewItem>
    <reviewItem>
      <errorID>02662a77-bbba-40ed-814d-140a49d01ecb</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998EADA</paraID>
      <start>0</start>
      <end>3</end>
      <status>ignored</status>
      <modifiedWord/>
      <trackRevisions>false</trackRevisions>
    </reviewItem>
    <reviewItem>
      <errorID>7c8bb692-e6d1-42d0-85df-cfe336c9e955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998EADC</paraID>
      <start>0</start>
      <end>3</end>
      <status>ignored</status>
      <modifiedWord/>
      <trackRevisions>false</trackRevisions>
    </reviewItem>
    <reviewItem>
      <errorID>71116b55-b789-410e-b347-663b13f1ff76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998EADD</paraID>
      <start>0</start>
      <end>3</end>
      <status>ignored</status>
      <modifiedWord/>
      <trackRevisions>false</trackRevisions>
    </reviewItem>
    <reviewItem>
      <errorID>7f35d38e-6536-4b9d-9203-819004ed7659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998EADE</paraID>
      <start>0</start>
      <end>3</end>
      <status>ignored</status>
      <modifiedWord/>
      <trackRevisions>false</trackRevisions>
    </reviewItem>
    <reviewItem>
      <errorID>5d59fa86-4c4b-4569-b731-c544f58fb92d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998EADF</paraID>
      <start>0</start>
      <end>3</end>
      <status>ignored</status>
      <modifiedWord/>
      <trackRevisions>false</trackRevisions>
    </reviewItem>
    <reviewItem>
      <errorID>1c14acb8-b2fa-4326-a526-15ef57dff16b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998EAE0</paraID>
      <start>0</start>
      <end>3</end>
      <status>ignored</status>
      <modifiedWord/>
      <trackRevisions>false</trackRevisions>
    </reviewItem>
    <reviewItem>
      <errorID>22edc6f6-e25d-4cb3-8fbe-7330fe51d6af</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998EAE1</paraID>
      <start>0</start>
      <end>3</end>
      <status>ignored</status>
      <modifiedWord/>
      <trackRevisions>false</trackRevisions>
    </reviewItem>
    <reviewItem>
      <errorID>536e9100-fddb-4b67-81fe-2c3a4b51f4c1</errorID>
      <errorWord>系</errorWord>
      <group>L1_Word</group>
      <groupName>字词问题</groupName>
      <ability>L2_Typo</ability>
      <abilityName>字词错误</abilityName>
      <candidateList>
        <item>系统</item>
      </candidateList>
      <explain/>
      <paraID> 998EAE1</paraID>
      <start>13</start>
      <end>14</end>
      <status>unmodified</status>
      <modifiedWord/>
      <trackRevisions>false</trackRevisions>
    </reviewItem>
    <reviewItem>
      <errorID>63603330-2cb0-45c1-a046-2707ca92305a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998EAE3</paraID>
      <start>0</start>
      <end>3</end>
      <status>ignored</status>
      <modifiedWord/>
      <trackRevisions>false</trackRevisions>
    </reviewItem>
    <reviewItem>
      <errorID>5ede6052-9bf0-42ec-8253-c7706a7cc0d2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998EAE4</paraID>
      <start>0</start>
      <end>3</end>
      <status>ignored</status>
      <modifiedWord/>
      <trackRevisions>false</trackRevisions>
    </reviewItem>
    <reviewItem>
      <errorID>30f903d1-689d-42cb-8552-773f874f1a9d</errorID>
      <errorWord>(</errorWord>
      <group>L1_Format</group>
      <groupName>格式问题</groupName>
      <ability>L2_HalfPunc_CN</ability>
      <abilityName>全半角检查</abilityName>
      <candidateList>
        <item>（</item>
      </candidateList>
      <explain>文本全半角错误。</explain>
      <paraID> 998EAE4</paraID>
      <start>5</start>
      <end>6</end>
      <status>ignored</status>
      <modifiedWord/>
      <trackRevisions>false</trackRevisions>
    </reviewItem>
    <reviewItem>
      <errorID>a211feef-1542-4a2d-8d97-90a3d8f3d252</errorID>
      <errorWord>)</errorWord>
      <group>L1_Format</group>
      <groupName>格式问题</groupName>
      <ability>L2_HalfPunc_CN</ability>
      <abilityName>全半角检查</abilityName>
      <candidateList>
        <item>）</item>
      </candidateList>
      <explain>文本全半角错误。</explain>
      <paraID> 998EAE4</paraID>
      <start>7</start>
      <end>8</end>
      <status>ignored</status>
      <modifiedWord/>
      <trackRevisions>false</trackRevisions>
    </reviewItem>
    <reviewItem>
      <errorID>4f7ed2c4-1e30-428a-aa99-f486a21b36c1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998EAE5</paraID>
      <start>0</start>
      <end>3</end>
      <status>ignored</status>
      <modifiedWord/>
      <trackRevisions>false</trackRevisions>
    </reviewItem>
    <reviewItem>
      <errorID>4f75e226-9e1c-42c0-808f-de1711c183e0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998EAE6</paraID>
      <start>0</start>
      <end>3</end>
      <status>ignored</status>
      <modifiedWord/>
      <trackRevisions>false</trackRevisions>
    </reviewItem>
    <reviewItem>
      <errorID>f7461d7c-a960-4bdc-b484-6ee158980d94</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998EAE9</paraID>
      <start>0</start>
      <end>3</end>
      <status>ignored</status>
      <modifiedWord/>
      <trackRevisions>false</trackRevisions>
    </reviewItem>
    <reviewItem>
      <errorID>78964fdb-0aa4-4eda-b54e-f9d2b83e40f1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998EAEA</paraID>
      <start>0</start>
      <end>3</end>
      <status>ignored</status>
      <modifiedWord/>
      <trackRevisions>false</trackRevisions>
    </reviewItem>
    <reviewItem>
      <errorID>740ade36-08f3-48ae-a165-6ebf7e192483</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998EAEB</paraID>
      <start>0</start>
      <end>3</end>
      <status>ignored</status>
      <modifiedWord/>
      <trackRevisions>false</trackRevisions>
    </reviewItem>
    <reviewItem>
      <errorID>682218bf-3425-44a1-9592-ac31bfa076f6</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998EAEC</paraID>
      <start>0</start>
      <end>3</end>
      <status>ignored</status>
      <modifiedWord/>
      <trackRevisions>false</trackRevisions>
    </reviewItem>
    <reviewItem>
      <errorID>2ece2ad7-70eb-487c-9272-6702dd39f994</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998EAEF</paraID>
      <start>0</start>
      <end>3</end>
      <status>ignored</status>
      <modifiedWord/>
      <trackRevisions>false</trackRevisions>
    </reviewItem>
    <reviewItem>
      <errorID>c57037eb-98d9-4a09-8753-64f6c22c4612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998EAF0</paraID>
      <start>0</start>
      <end>3</end>
      <status>ignored</status>
      <modifiedWord/>
      <trackRevisions>false</trackRevisions>
    </reviewItem>
    <reviewItem>
      <errorID>08daf363-c346-4d13-ada8-09f13291c92f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998EAF1</paraID>
      <start>0</start>
      <end>3</end>
      <status>ignored</status>
      <modifiedWord/>
      <trackRevisions>false</trackRevisions>
    </reviewItem>
    <reviewItem>
      <errorID>23258ddd-b8c6-4328-ba55-1fa3e0278157</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998EAF2</paraID>
      <start>0</start>
      <end>3</end>
      <status>ignored</status>
      <modifiedWord/>
      <trackRevisions>false</trackRevisions>
    </reviewItem>
    <reviewItem>
      <errorID>4290ecc7-b8d6-4935-9820-a42de94b5d80</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998EAF3</paraID>
      <start>0</start>
      <end>3</end>
      <status>ignored</status>
      <modifiedWord/>
      <trackRevisions>false</trackRevisions>
    </reviewItem>
    <reviewItem>
      <errorID>25d9f9b5-38a4-4905-b139-a1f4e5abcd04</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998EAF5</paraID>
      <start>0</start>
      <end>3</end>
      <status>ignored</status>
      <modifiedWord/>
      <trackRevisions>false</trackRevisions>
    </reviewItem>
    <reviewItem>
      <errorID>eb32b568-245a-4d96-be04-05d78db9abb3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998EAF6</paraID>
      <start>0</start>
      <end>3</end>
      <status>ignored</status>
      <modifiedWord/>
      <trackRevisions>false</trackRevisions>
    </reviewItem>
    <reviewItem>
      <errorID>f98a8c4c-f97c-4e23-a204-13eb657a8104</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998EAF7</paraID>
      <start>0</start>
      <end>3</end>
      <status>ignored</status>
      <modifiedWord/>
      <trackRevisions>false</trackRevisions>
    </reviewItem>
    <reviewItem>
      <errorID>e355831e-7667-4653-ab74-d03287561916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998EAF9</paraID>
      <start>0</start>
      <end>3</end>
      <status>ignored</status>
      <modifiedWord/>
      <trackRevisions>false</trackRevisions>
    </reviewItem>
    <reviewItem>
      <errorID>fa6f1492-3a24-4578-92ef-40dc018eecbd</errorID>
      <errorWord>(</errorWord>
      <group>L1_Format</group>
      <groupName>格式问题</groupName>
      <ability>L2_HalfPunc_CN</ability>
      <abilityName>全半角检查</abilityName>
      <candidateList>
        <item>（</item>
      </candidateList>
      <explain>文本全半角错误。</explain>
      <paraID> 998EAF9</paraID>
      <start>58</start>
      <end>59</end>
      <status>ignored</status>
      <modifiedWord/>
      <trackRevisions>false</trackRevisions>
    </reviewItem>
    <reviewItem>
      <errorID>5dddf65b-a459-49cf-b517-12f2f687159a</errorID>
      <errorWord>)</errorWord>
      <group>L1_Format</group>
      <groupName>格式问题</groupName>
      <ability>L2_HalfPunc_CN</ability>
      <abilityName>全半角检查</abilityName>
      <candidateList>
        <item>）</item>
      </candidateList>
      <explain>文本全半角错误。</explain>
      <paraID> 998EAF9</paraID>
      <start>60</start>
      <end>61</end>
      <status>ignored</status>
      <modifiedWord/>
      <trackRevisions>false</trackRevisions>
    </reviewItem>
    <reviewItem>
      <errorID>96fe2f19-63a4-4619-b678-a3ae1dafad16</errorID>
      <errorWord>(</errorWord>
      <group>L1_Format</group>
      <groupName>格式问题</groupName>
      <ability>L2_HalfPunc_CN</ability>
      <abilityName>全半角检查</abilityName>
      <candidateList>
        <item>（</item>
      </candidateList>
      <explain>文本全半角错误。</explain>
      <paraID> 998EAF9</paraID>
      <start>71</start>
      <end>72</end>
      <status>ignored</status>
      <modifiedWord/>
      <trackRevisions>false</trackRevisions>
    </reviewItem>
    <reviewItem>
      <errorID>0b6c3917-9c02-4ee9-a4fb-7ab3778ddbd1</errorID>
      <errorWord>)</errorWord>
      <group>L1_Format</group>
      <groupName>格式问题</groupName>
      <ability>L2_HalfPunc_CN</ability>
      <abilityName>全半角检查</abilityName>
      <candidateList>
        <item>）</item>
      </candidateList>
      <explain>文本全半角错误。</explain>
      <paraID> 998EAF9</paraID>
      <start>73</start>
      <end>74</end>
      <status>ignored</status>
      <modifiedWord/>
      <trackRevisions>false</trackRevisions>
    </reviewItem>
    <reviewItem>
      <errorID>aa030367-d288-487e-85ce-635bdf79b40c</errorID>
      <errorWord>(</errorWord>
      <group>L1_Format</group>
      <groupName>格式问题</groupName>
      <ability>L2_HalfPunc_CN</ability>
      <abilityName>全半角检查</abilityName>
      <candidateList>
        <item>（</item>
      </candidateList>
      <explain>文本全半角错误。</explain>
      <paraID> 998EAF9</paraID>
      <start>84</start>
      <end>85</end>
      <status>ignored</status>
      <modifiedWord/>
      <trackRevisions>false</trackRevisions>
    </reviewItem>
    <reviewItem>
      <errorID>b82f2704-3042-4561-8800-767410f6ebe2</errorID>
      <errorWord>)</errorWord>
      <group>L1_Format</group>
      <groupName>格式问题</groupName>
      <ability>L2_HalfPunc_CN</ability>
      <abilityName>全半角检查</abilityName>
      <candidateList>
        <item>）</item>
      </candidateList>
      <explain>文本全半角错误。</explain>
      <paraID> 998EAF9</paraID>
      <start>86</start>
      <end>87</end>
      <status>ignored</status>
      <modifiedWord/>
      <trackRevisions>false</trackRevisions>
    </reviewItem>
    <reviewItem>
      <errorID>9a17518f-1e08-49ae-8db5-a8e0d938e747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998EAFA</paraID>
      <start>0</start>
      <end>3</end>
      <status>ignored</status>
      <modifiedWord/>
      <trackRevisions>false</trackRevisions>
    </reviewItem>
    <reviewItem>
      <errorID>9895fca6-fecc-4b9b-b9d9-1a64ac03b445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998EAFB</paraID>
      <start>0</start>
      <end>3</end>
      <status>ignored</status>
      <modifiedWord/>
      <trackRevisions>false</trackRevisions>
    </reviewItem>
    <reviewItem>
      <errorID>4b1d71c1-f3fe-420c-8447-bc737475ef06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998EAFC</paraID>
      <start>0</start>
      <end>3</end>
      <status>ignored</status>
      <modifiedWord/>
      <trackRevisions>false</trackRevisions>
    </reviewItem>
    <reviewItem>
      <errorID>8d332de1-c55c-4acc-90e4-969af90479dd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998EAFD</paraID>
      <start>0</start>
      <end>3</end>
      <status>ignored</status>
      <modifiedWord/>
      <trackRevisions>false</trackRevisions>
    </reviewItem>
    <reviewItem>
      <errorID>ee43b8f2-f0f2-40cf-b607-83980e05af36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998EAFE</paraID>
      <start>0</start>
      <end>3</end>
      <status>ignored</status>
      <modifiedWord/>
      <trackRevisions>false</trackRevisions>
    </reviewItem>
    <reviewItem>
      <errorID>cbf1ed09-e89d-4bdd-8615-69e37775bc8f</errorID>
      <errorWord>(</errorWord>
      <group>L1_Format</group>
      <groupName>格式问题</groupName>
      <ability>L2_HalfPunc_CN</ability>
      <abilityName>全半角检查</abilityName>
      <candidateList>
        <item>（</item>
      </candidateList>
      <explain>文本全半角错误。</explain>
      <paraID> 998EAFE</paraID>
      <start>61</start>
      <end>62</end>
      <status>ignored</status>
      <modifiedWord/>
      <trackRevisions>false</trackRevisions>
    </reviewItem>
    <reviewItem>
      <errorID>9f70bb16-a2a1-4b72-9185-fec57d271312</errorID>
      <errorWord>)</errorWord>
      <group>L1_Format</group>
      <groupName>格式问题</groupName>
      <ability>L2_HalfPunc_CN</ability>
      <abilityName>全半角检查</abilityName>
      <candidateList>
        <item>）</item>
      </candidateList>
      <explain>文本全半角错误。</explain>
      <paraID> 998EAFE</paraID>
      <start>63</start>
      <end>64</end>
      <status>ignored</status>
      <modifiedWord/>
      <trackRevisions>false</trackRevisions>
    </reviewItem>
    <reviewItem>
      <errorID>65366082-4d55-48fe-a993-17d982e5c5ed</errorID>
      <errorWord>(</errorWord>
      <group>L1_Format</group>
      <groupName>格式问题</groupName>
      <ability>L2_HalfPunc_CN</ability>
      <abilityName>全半角检查</abilityName>
      <candidateList>
        <item>（</item>
      </candidateList>
      <explain>文本全半角错误。</explain>
      <paraID> 998EAFE</paraID>
      <start>101</start>
      <end>102</end>
      <status>ignored</status>
      <modifiedWord/>
      <trackRevisions>false</trackRevisions>
    </reviewItem>
    <reviewItem>
      <errorID>b2bff025-33ba-4a9d-8f7a-79e00ed635cb</errorID>
      <errorWord>)</errorWord>
      <group>L1_Format</group>
      <groupName>格式问题</groupName>
      <ability>L2_HalfPunc_CN</ability>
      <abilityName>全半角检查</abilityName>
      <candidateList>
        <item>）</item>
      </candidateList>
      <explain>文本全半角错误。</explain>
      <paraID> 998EAFE</paraID>
      <start>103</start>
      <end>104</end>
      <status>ignored</status>
      <modifiedWord/>
      <trackRevisions>false</trackRevisions>
    </reviewItem>
    <reviewItem>
      <errorID>aab9c714-fdee-469c-af3c-f2468539a3b3</errorID>
      <errorWord>(</errorWord>
      <group>L1_Format</group>
      <groupName>格式问题</groupName>
      <ability>L2_HalfPunc_CN</ability>
      <abilityName>全半角检查</abilityName>
      <candidateList>
        <item>（</item>
      </candidateList>
      <explain>文本全半角错误。</explain>
      <paraID> 998EAFE</paraID>
      <start>114</start>
      <end>115</end>
      <status>ignored</status>
      <modifiedWord/>
      <trackRevisions>false</trackRevisions>
    </reviewItem>
    <reviewItem>
      <errorID>038ef2a9-e26b-47d8-9179-a5ec703035ec</errorID>
      <errorWord>)</errorWord>
      <group>L1_Format</group>
      <groupName>格式问题</groupName>
      <ability>L2_HalfPunc_CN</ability>
      <abilityName>全半角检查</abilityName>
      <candidateList>
        <item>）</item>
      </candidateList>
      <explain>文本全半角错误。</explain>
      <paraID> 998EAFE</paraID>
      <start>116</start>
      <end>117</end>
      <status>ignored</status>
      <modifiedWord/>
      <trackRevisions>false</trackRevisions>
    </reviewItem>
    <reviewItem>
      <errorID>cd841159-ea7b-4155-aca9-de4e745479a7</errorID>
      <errorWord>(</errorWord>
      <group>L1_Format</group>
      <groupName>格式问题</groupName>
      <ability>L2_HalfPunc_CN</ability>
      <abilityName>全半角检查</abilityName>
      <candidateList>
        <item>（</item>
      </candidateList>
      <explain>文本全半角错误。</explain>
      <paraID> 998EAFE</paraID>
      <start>127</start>
      <end>128</end>
      <status>ignored</status>
      <modifiedWord/>
      <trackRevisions>false</trackRevisions>
    </reviewItem>
    <reviewItem>
      <errorID>421e68f0-c56d-452d-9e65-ba5bdef017dd</errorID>
      <errorWord>)</errorWord>
      <group>L1_Format</group>
      <groupName>格式问题</groupName>
      <ability>L2_HalfPunc_CN</ability>
      <abilityName>全半角检查</abilityName>
      <candidateList>
        <item>）</item>
      </candidateList>
      <explain>文本全半角错误。</explain>
      <paraID> 998EAFE</paraID>
      <start>129</start>
      <end>130</end>
      <status>ignored</status>
      <modifiedWord/>
      <trackRevisions>false</trackRevisions>
    </reviewItem>
    <reviewItem>
      <errorID>cd0dd0c2-a0f9-4b2e-9126-d3ee4f764ca4</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998EAFF</paraID>
      <start>0</start>
      <end>3</end>
      <status>ignored</status>
      <modifiedWord/>
      <trackRevisions>false</trackRevisions>
    </reviewItem>
    <reviewItem>
      <errorID>16667b4d-2157-47ef-849f-7c0bb465ac1c</errorID>
      <errorWord>(</errorWord>
      <group>L1_Format</group>
      <groupName>格式问题</groupName>
      <ability>L2_HalfPunc_CN</ability>
      <abilityName>全半角检查</abilityName>
      <candidateList>
        <item>（</item>
      </candidateList>
      <explain>文本全半角错误。</explain>
      <paraID> 998EB00</paraID>
      <start>0</start>
      <end>1</end>
      <status>ignored</status>
      <modifiedWord/>
      <trackRevisions>false</trackRevisions>
    </reviewItem>
    <reviewItem>
      <errorID>d24fc020-ed5a-402c-a9b3-52217bd401d2</errorID>
      <errorWord>)</errorWord>
      <group>L1_Format</group>
      <groupName>格式问题</groupName>
      <ability>L2_HalfPunc_CN</ability>
      <abilityName>全半角检查</abilityName>
      <candidateList>
        <item>）</item>
      </candidateList>
      <explain>文本全半角错误。</explain>
      <paraID> 998EB00</paraID>
      <start>3</start>
      <end>4</end>
      <status>ignored</status>
      <modifiedWord/>
      <trackRevisions>false</trackRevisions>
    </reviewItem>
    <reviewItem>
      <errorID>b5834236-5576-4f97-ad96-3864eff16523</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998EB01</paraID>
      <start>0</start>
      <end>3</end>
      <status>ignored</status>
      <modifiedWord/>
      <trackRevisions>false</trackRevisions>
    </reviewItem>
    <reviewItem>
      <errorID>f0339471-4747-4ea5-b9d9-0c09d02fb703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998EB02</paraID>
      <start>0</start>
      <end>3</end>
      <status>ignored</status>
      <modifiedWord/>
      <trackRevisions>false</trackRevisions>
    </reviewItem>
    <reviewItem>
      <errorID>b56dc1f3-9152-4396-88b1-77f3bb180e4a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998EB03</paraID>
      <start>0</start>
      <end>3</end>
      <status>ignored</status>
      <modifiedWord/>
      <trackRevisions>false</trackRevisions>
    </reviewItem>
    <reviewItem>
      <errorID>bdd1d9be-5b9a-438e-820d-bb0eb8a45790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998EB04</paraID>
      <start>0</start>
      <end>3</end>
      <status>ignored</status>
      <modifiedWord/>
      <trackRevisions>false</trackRevisions>
    </reviewItem>
    <reviewItem>
      <errorID>433a324e-d72c-4cc3-8e4c-960de99dd925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998EB07</paraID>
      <start>0</start>
      <end>3</end>
      <status>ignored</status>
      <modifiedWord/>
      <trackRevisions>false</trackRevisions>
    </reviewItem>
    <reviewItem>
      <errorID>a5282625-0e73-4a2e-a170-cf9517bf4cfe</errorID>
      <errorWord>航迹任意</errorWord>
      <group>L1_Word</group>
      <groupName>字词问题</groupName>
      <ability>L2_Typo</ability>
      <abilityName>字词错误</abilityName>
      <candidateList>
        <item>行纪人以</item>
      </candidateList>
      <explain/>
      <paraID> 998EB07</paraID>
      <start>6</start>
      <end>10</end>
      <status>unmodified</status>
      <modifiedWord/>
      <trackRevisions>false</trackRevisions>
    </reviewItem>
    <reviewItem>
      <errorID>7f34f6ce-2ee7-4dbc-9b7c-b6ff0393fb8a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998EB08</paraID>
      <start>0</start>
      <end>3</end>
      <status>ignored</status>
      <modifiedWord/>
      <trackRevisions>false</trackRevisions>
    </reviewItem>
    <reviewItem>
      <errorID>3b0cf90d-f665-4593-bc8f-db409ca34f97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998EB0A</paraID>
      <start>0</start>
      <end>3</end>
      <status>ignored</status>
      <modifiedWord/>
      <trackRevisions>false</trackRevisions>
    </reviewItem>
    <reviewItem>
      <errorID>82d55cde-891a-499f-b150-56a9573b0d23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998EB0B</paraID>
      <start>0</start>
      <end>3</end>
      <status>ignored</status>
      <modifiedWord/>
      <trackRevisions>false</trackRevisions>
    </reviewItem>
    <reviewItem>
      <errorID>8b0f9a37-db82-445c-b623-ce8d3bbe816b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998EB0C</paraID>
      <start>0</start>
      <end>3</end>
      <status>ignored</status>
      <modifiedWord/>
      <trackRevisions>false</trackRevisions>
    </reviewItem>
    <reviewItem>
      <errorID>ca0a5963-ea21-4923-9c01-302ad9ae17dc</errorID>
      <errorWord>正常情况时</errorWord>
      <group>L1_Word</group>
      <groupName>字词问题</groupName>
      <ability>L2_Typo</ability>
      <abilityName>字词错误</abilityName>
      <candidateList>
        <item>正常情况下</item>
      </candidateList>
      <explain/>
      <paraID> 998EB0C</paraID>
      <start>32</start>
      <end>37</end>
      <status>unmodified</status>
      <modifiedWord/>
      <trackRevisions>false</trackRevisions>
    </reviewItem>
    <reviewItem>
      <errorID>dc1c96c0-b8c4-4de1-b7f2-14ef739bcf6a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998EB0D</paraID>
      <start>0</start>
      <end>3</end>
      <status>ignored</status>
      <modifiedWord/>
      <trackRevisions>false</trackRevisions>
    </reviewItem>
    <reviewItem>
      <errorID>05f59fed-067c-407a-81ed-e982c576007a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998EB0E</paraID>
      <start>0</start>
      <end>3</end>
      <status>ignored</status>
      <modifiedWord/>
      <trackRevisions>false</trackRevisions>
    </reviewItem>
    <reviewItem>
      <errorID>72ff6341-5883-40fb-92f0-0630cda261c2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998EB0F</paraID>
      <start>0</start>
      <end>3</end>
      <status>ignored</status>
      <modifiedWord/>
      <trackRevisions>false</trackRevisions>
    </reviewItem>
    <reviewItem>
      <errorID>fd064d4e-5e88-4e0e-820b-e1000728321e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998EB10</paraID>
      <start>0</start>
      <end>3</end>
      <status>ignored</status>
      <modifiedWord/>
      <trackRevisions>false</trackRevisions>
    </reviewItem>
    <reviewItem>
      <errorID>dcf4390e-fa2b-49ab-a6c6-0754d5613b13</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998EB11</paraID>
      <start>0</start>
      <end>3</end>
      <status>ignored</status>
      <modifiedWord/>
      <trackRevisions>false</trackRevisions>
    </reviewItem>
    <reviewItem>
      <errorID>2f2993bd-e189-44d4-aa9d-3c0ae50a49fb</errorID>
      <errorWord>(</errorWord>
      <group>L1_Format</group>
      <groupName>格式问题</groupName>
      <ability>L2_HalfPunc_CN</ability>
      <abilityName>全半角检查</abilityName>
      <candidateList>
        <item>（</item>
      </candidateList>
      <explain>文本全半角错误。</explain>
      <paraID> 998EB11</paraID>
      <start>5</start>
      <end>6</end>
      <status>ignored</status>
      <modifiedWord/>
      <trackRevisions>false</trackRevisions>
    </reviewItem>
    <reviewItem>
      <errorID>7f6ea0ac-7217-43b1-899c-5aaf72f62e4b</errorID>
      <errorWord>)</errorWord>
      <group>L1_Format</group>
      <groupName>格式问题</groupName>
      <ability>L2_HalfPunc_CN</ability>
      <abilityName>全半角检查</abilityName>
      <candidateList>
        <item>）</item>
      </candidateList>
      <explain>文本全半角错误。</explain>
      <paraID> 998EB11</paraID>
      <start>7</start>
      <end>8</end>
      <status>ignored</status>
      <modifiedWord/>
      <trackRevisions>false</trackRevisions>
    </reviewItem>
    <reviewItem>
      <errorID>5f766c2d-fb9b-4d94-b297-974477646b05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998EB12</paraID>
      <start>0</start>
      <end>3</end>
      <status>ignored</status>
      <modifiedWord/>
      <trackRevisions>false</trackRevisions>
    </reviewItem>
    <reviewItem>
      <errorID>0d5e8d68-9c29-4d61-a0ca-a90175b2b5a1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998EB13</paraID>
      <start>0</start>
      <end>3</end>
      <status>ignored</status>
      <modifiedWord/>
      <trackRevisions>false</trackRevisions>
    </reviewItem>
    <reviewItem>
      <errorID>21e318ac-5c72-4145-9765-117f1ffaea88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998EB14</paraID>
      <start>0</start>
      <end>3</end>
      <status>ignored</status>
      <modifiedWord/>
      <trackRevisions>false</trackRevisions>
    </reviewItem>
    <reviewItem>
      <errorID>dd8400dc-f3ab-4741-b4ec-0d15a3236e02</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998EB15</paraID>
      <start>0</start>
      <end>3</end>
      <status>ignored</status>
      <modifiedWord/>
      <trackRevisions>false</trackRevisions>
    </reviewItem>
    <reviewItem>
      <errorID>3b120da2-0550-4a93-9888-a9939e82e37a</errorID>
      <errorWord>(</errorWord>
      <group>L1_Format</group>
      <groupName>格式问题</groupName>
      <ability>L2_HalfPunc_CN</ability>
      <abilityName>全半角检查</abilityName>
      <candidateList>
        <item>（</item>
      </candidateList>
      <explain>文本全半角错误。</explain>
      <paraID> 998EB15</paraID>
      <start>19</start>
      <end>20</end>
      <status>ignored</status>
      <modifiedWord/>
      <trackRevisions>false</trackRevisions>
    </reviewItem>
    <reviewItem>
      <errorID>7f897b4c-e106-4b1a-974b-566da1739a11</errorID>
      <errorWord>)</errorWord>
      <group>L1_Format</group>
      <groupName>格式问题</groupName>
      <ability>L2_HalfPunc_CN</ability>
      <abilityName>全半角检查</abilityName>
      <candidateList>
        <item>）</item>
      </candidateList>
      <explain>文本全半角错误。</explain>
      <paraID> 998EB15</paraID>
      <start>21</start>
      <end>22</end>
      <status>ignored</status>
      <modifiedWord/>
      <trackRevisions>false</trackRevisions>
    </reviewItem>
    <reviewItem>
      <errorID>8713ad4d-02d2-452f-a7ed-d0e4cfabbbeb</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998EB16</paraID>
      <start>0</start>
      <end>3</end>
      <status>ignored</status>
      <modifiedWord/>
      <trackRevisions>false</trackRevisions>
    </reviewItem>
    <reviewItem>
      <errorID>12fed469-f165-4d40-9ad9-da36b8a79433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998EB19</paraID>
      <start>0</start>
      <end>3</end>
      <status>ignored</status>
      <modifiedWord/>
      <trackRevisions>false</trackRevisions>
    </reviewItem>
    <reviewItem>
      <errorID>5d3b2d06-dc49-46fa-8d79-70d6c1da4484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998EB1A</paraID>
      <start>0</start>
      <end>3</end>
      <status>ignored</status>
      <modifiedWord/>
      <trackRevisions>false</trackRevisions>
    </reviewItem>
    <reviewItem>
      <errorID>f5da9f16-d2d3-4774-928a-f488aec16ac0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998EB1B</paraID>
      <start>0</start>
      <end>3</end>
      <status>ignored</status>
      <modifiedWord/>
      <trackRevisions>false</trackRevisions>
    </reviewItem>
    <reviewItem>
      <errorID>fdf4be4b-866f-4b09-8975-400fa9ba47c2</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998EB1C</paraID>
      <start>0</start>
      <end>3</end>
      <status>ignored</status>
      <modifiedWord/>
      <trackRevisions>false</trackRevisions>
    </reviewItem>
    <reviewItem>
      <errorID>1cf1037d-2c96-4def-9784-fb476ba6516a</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998EB1D</paraID>
      <start>0</start>
      <end>3</end>
      <status>ignored</status>
      <modifiedWord/>
      <trackRevisions>false</trackRevisions>
    </reviewItem>
    <reviewItem>
      <errorID>e5420e3d-870f-4baa-8054-47be4f237624</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998EB1E</paraID>
      <start>0</start>
      <end>3</end>
      <status>ignored</status>
      <modifiedWord/>
      <trackRevisions>false</trackRevisions>
    </reviewItem>
    <reviewItem>
      <errorID>72856f91-f3ca-4736-9d26-3d232788311d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998EB20</paraID>
      <start>0</start>
      <end>3</end>
      <status>ignored</status>
      <modifiedWord/>
      <trackRevisions>false</trackRevisions>
    </reviewItem>
    <reviewItem>
      <errorID>4df70401-c054-4057-8176-7107b9ec95fd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998EB21</paraID>
      <start>0</start>
      <end>3</end>
      <status>ignored</status>
      <modifiedWord/>
      <trackRevisions>false</trackRevisions>
    </reviewItem>
    <reviewItem>
      <errorID>9a662a36-a4b2-4a7d-91a8-a0ad87ac71a1</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75753DD7</paraID>
      <start>0</start>
      <end>3</end>
      <status>ignored</status>
      <modifiedWord/>
      <trackRevisions>false</trackRevisions>
    </reviewItem>
    <reviewItem>
      <errorID>c843b71b-e683-49d2-b75d-362832f423c7</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4B649011</paraID>
      <start>0</start>
      <end>3</end>
      <status>ignored</status>
      <modifiedWord/>
      <trackRevisions>false</trackRevisions>
    </reviewItem>
    <reviewItem>
      <errorID>4aa462ee-71d2-46b9-9933-1f58fa71e310</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18DEED3D</paraID>
      <start>0</start>
      <end>3</end>
      <status>ignored</status>
      <modifiedWord/>
      <trackRevisions>false</trackRevisions>
    </reviewItem>
    <reviewItem>
      <errorID>98bc3c16-469d-45c8-9228-6beaca460403</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15B6F6A5</paraID>
      <start>0</start>
      <end>3</end>
      <status>ignored</status>
      <modifiedWord/>
      <trackRevisions>false</trackRevisions>
    </reviewItem>
    <reviewItem>
      <errorID>25a4f5fb-abcb-4024-b2a3-a14a397e26b0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998EB24</paraID>
      <start>0</start>
      <end>3</end>
      <status>ignored</status>
      <modifiedWord/>
      <trackRevisions>false</trackRevisions>
    </reviewItem>
    <reviewItem>
      <errorID>98580f9a-7a33-4da5-9588-414f0b5230a1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998EB25</paraID>
      <start>0</start>
      <end>3</end>
      <status>ignored</status>
      <modifiedWord/>
      <trackRevisions>false</trackRevisions>
    </reviewItem>
    <reviewItem>
      <errorID>1adf760b-839f-4437-9142-bdd8b8ed2441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998EB26</paraID>
      <start>0</start>
      <end>3</end>
      <status>ignored</status>
      <modifiedWord/>
      <trackRevisions>false</trackRevisions>
    </reviewItem>
    <reviewItem>
      <errorID>be0bf743-f360-465d-8ba8-93ad31802d40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998EB27</paraID>
      <start>0</start>
      <end>3</end>
      <status>ignored</status>
      <modifiedWord/>
      <trackRevisions>false</trackRevisions>
    </reviewItem>
    <reviewItem>
      <errorID>8a884293-665d-4022-96fe-a6e3f265f8d8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998EB28</paraID>
      <start>0</start>
      <end>3</end>
      <status>ignored</status>
      <modifiedWord/>
      <trackRevisions>false</trackRevisions>
    </reviewItem>
    <reviewItem>
      <errorID>04d837e4-466b-43e8-b529-e4e309aebdc1</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998EB29</paraID>
      <start>0</start>
      <end>3</end>
      <status>ignored</status>
      <modifiedWord/>
      <trackRevisions>false</trackRevisions>
    </reviewItem>
    <reviewItem>
      <errorID>5d1d4bd1-32f9-4dd5-a98a-0f51791a19bd</errorID>
      <errorWord>接受</errorWord>
      <group>L1_Word</group>
      <groupName>字词问题</groupName>
      <ability>L2_Typo</ability>
      <abilityName>字词错误</abilityName>
      <candidateList>
        <item>接收</item>
      </candidateList>
      <explain/>
      <paraID> 998EB29</paraID>
      <start>57</start>
      <end>59</end>
      <status>unmodified</status>
      <modifiedWord/>
      <trackRevisions>false</trackRevisions>
    </reviewItem>
    <reviewItem>
      <errorID>86f9d1d3-ba60-4a48-9a9b-760b95835677</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998EB2A</paraID>
      <start>0</start>
      <end>3</end>
      <status>ignored</status>
      <modifiedWord/>
      <trackRevisions>false</trackRevisions>
    </reviewItem>
    <reviewItem>
      <errorID>a3492a56-fb4b-4c6b-a62f-c5c8a15c31bc</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998EB2B</paraID>
      <start>0</start>
      <end>3</end>
      <status>ignored</status>
      <modifiedWord/>
      <trackRevisions>false</trackRevisions>
    </reviewItem>
    <reviewItem>
      <errorID>5140b63d-36ce-43bc-a14a-dfb9653ea173</errorID>
      <errorWord>2026年1月1日</errorWord>
      <group>L1_Word</group>
      <groupName>字词问题</groupName>
      <ability>L2_Typo</ability>
      <abilityName>字词错误</abilityName>
      <candidateList>
        <item>2026年1月1日起</item>
      </candidateList>
      <explain/>
      <paraID> 998EB2B</paraID>
      <start>12</start>
      <end>21</end>
      <status>unmodified</status>
      <modifiedWord/>
      <trackRevisions>false</trackRevisions>
    </reviewItem>
    <reviewItem>
      <errorID>f5f70783-b929-4ad5-a52e-6761ab53c607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998EB2D</paraID>
      <start>0</start>
      <end>3</end>
      <status>ignored</status>
      <modifiedWord/>
      <trackRevisions>false</trackRevisions>
    </reviewItem>
    <reviewItem>
      <errorID>f592627b-63c2-4266-8fbf-20fe1987c3c8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998EB2E</paraID>
      <start>0</start>
      <end>3</end>
      <status>ignored</status>
      <modifiedWord/>
      <trackRevisions>false</trackRevisions>
    </reviewItem>
    <reviewItem>
      <errorID>eaac99b5-2102-4046-8a0f-6a3d9bb0c46d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998EB2F</paraID>
      <start>0</start>
      <end>3</end>
      <status>ignored</status>
      <modifiedWord/>
      <trackRevisions>false</trackRevisions>
    </reviewItem>
    <reviewItem>
      <errorID>c6b7f367-08e7-4a13-aad5-5ecac8d4bd73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998EB30</paraID>
      <start>0</start>
      <end>3</end>
      <status>ignored</status>
      <modifiedWord/>
      <trackRevisions>false</trackRevisions>
    </reviewItem>
    <reviewItem>
      <errorID>05e879e1-7e4e-469d-85b4-d2e076dcf416</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998EB31</paraID>
      <start>0</start>
      <end>3</end>
      <status>ignored</status>
      <modifiedWord/>
      <trackRevisions>false</trackRevisions>
    </reviewItem>
    <reviewItem>
      <errorID>eef5dfe1-7ba2-4845-9790-5f18ddb889cc</errorID>
      <errorWord>(</errorWord>
      <group>L1_Format</group>
      <groupName>格式问题</groupName>
      <ability>L2_HalfPunc_CN</ability>
      <abilityName>全半角检查</abilityName>
      <candidateList>
        <item>（</item>
      </candidateList>
      <explain>文本全半角错误。</explain>
      <paraID> 998EB31</paraID>
      <start>7</start>
      <end>8</end>
      <status>ignored</status>
      <modifiedWord/>
      <trackRevisions>false</trackRevisions>
    </reviewItem>
    <reviewItem>
      <errorID>e841a876-63f8-49fd-bc03-5575ae5bc66d</errorID>
      <errorWord>)</errorWord>
      <group>L1_Format</group>
      <groupName>格式问题</groupName>
      <ability>L2_HalfPunc_CN</ability>
      <abilityName>全半角检查</abilityName>
      <candidateList>
        <item>）</item>
      </candidateList>
      <explain>文本全半角错误。</explain>
      <paraID> 998EB31</paraID>
      <start>9</start>
      <end>10</end>
      <status>ignored</status>
      <modifiedWord/>
      <trackRevisions>false</trackRevisions>
    </reviewItem>
    <reviewItem>
      <errorID>a5dab6bb-051c-4b37-8d26-e962b9ab0bb6</errorID>
      <errorWord>(</errorWord>
      <group>L1_Format</group>
      <groupName>格式问题</groupName>
      <ability>L2_HalfPunc_CN</ability>
      <abilityName>全半角检查</abilityName>
      <candidateList>
        <item>（</item>
      </candidateList>
      <explain>文本全半角错误。</explain>
      <paraID> 998EB32</paraID>
      <start>0</start>
      <end>1</end>
      <status>ignored</status>
      <modifiedWord/>
      <trackRevisions>false</trackRevisions>
    </reviewItem>
    <reviewItem>
      <errorID>486f9358-4e1f-4fb0-ac28-e2973e2e7bfa</errorID>
      <errorWord>)</errorWord>
      <group>L1_Format</group>
      <groupName>格式问题</groupName>
      <ability>L2_HalfPunc_CN</ability>
      <abilityName>全半角检查</abilityName>
      <candidateList>
        <item>）</item>
      </candidateList>
      <explain>文本全半角错误。</explain>
      <paraID> 998EB32</paraID>
      <start>3</start>
      <end>4</end>
      <status>ignored</status>
      <modifiedWord/>
      <trackRevisions>false</trackRevisions>
    </reviewItem>
    <reviewItem>
      <errorID>e47b5268-0ec8-45c7-83fb-79ed7f783b64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998EB33</paraID>
      <start>0</start>
      <end>3</end>
      <status>ignored</status>
      <modifiedWord/>
      <trackRevisions>false</trackRevisions>
    </reviewItem>
    <reviewItem>
      <errorID>b63b98ef-63b1-4c41-a19e-015162bcb82c</errorID>
      <errorWord>(</errorWord>
      <group>L1_Format</group>
      <groupName>格式问题</groupName>
      <ability>L2_HalfPunc_CN</ability>
      <abilityName>全半角检查</abilityName>
      <candidateList>
        <item>（</item>
      </candidateList>
      <explain>文本全半角错误。</explain>
      <paraID> 998EB33</paraID>
      <start>28</start>
      <end>29</end>
      <status>ignored</status>
      <modifiedWord/>
      <trackRevisions>false</trackRevisions>
    </reviewItem>
    <reviewItem>
      <errorID>4502701f-3866-40b9-9733-2d780983c319</errorID>
      <errorWord>)</errorWord>
      <group>L1_Format</group>
      <groupName>格式问题</groupName>
      <ability>L2_HalfPunc_CN</ability>
      <abilityName>全半角检查</abilityName>
      <candidateList>
        <item>）</item>
      </candidateList>
      <explain>文本全半角错误。</explain>
      <paraID> 998EB33</paraID>
      <start>30</start>
      <end>31</end>
      <status>ignored</status>
      <modifiedWord/>
      <trackRevisions>false</trackRevisions>
    </reviewItem>
    <reviewItem>
      <errorID>deb410a6-6460-4791-8305-03724e128442</errorID>
      <errorWord>(</errorWord>
      <group>L1_Format</group>
      <groupName>格式问题</groupName>
      <ability>L2_HalfPunc_CN</ability>
      <abilityName>全半角检查</abilityName>
      <candidateList>
        <item>（</item>
      </candidateList>
      <explain>文本全半角错误。</explain>
      <paraID> 998EB33</paraID>
      <start>33</start>
      <end>34</end>
      <status>ignored</status>
      <modifiedWord/>
      <trackRevisions>false</trackRevisions>
    </reviewItem>
    <reviewItem>
      <errorID>67b6e833-62b3-40af-a6a5-d5fb7916aa37</errorID>
      <errorWord>)</errorWord>
      <group>L1_Format</group>
      <groupName>格式问题</groupName>
      <ability>L2_HalfPunc_CN</ability>
      <abilityName>全半角检查</abilityName>
      <candidateList>
        <item>）</item>
      </candidateList>
      <explain>文本全半角错误。</explain>
      <paraID> 998EB33</paraID>
      <start>36</start>
      <end>37</end>
      <status>ignored</status>
      <modifiedWord/>
      <trackRevisions>false</trackRevisions>
    </reviewItem>
    <reviewItem>
      <errorID>bf28fa4c-c6a2-4ac2-ac8e-d5e5e1d5776e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998EB34</paraID>
      <start>0</start>
      <end>3</end>
      <status>ignored</status>
      <modifiedWord/>
      <trackRevisions>false</trackRevisions>
    </reviewItem>
    <reviewItem>
      <errorID>4037ff21-3a66-4132-9839-0654daf14a6d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998EB35</paraID>
      <start>0</start>
      <end>3</end>
      <status>ignored</status>
      <modifiedWord/>
      <trackRevisions>false</trackRevisions>
    </reviewItem>
    <reviewItem>
      <errorID>701c8932-9e57-41ea-bc0a-d08e37f43082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998EB36</paraID>
      <start>0</start>
      <end>3</end>
      <status>ignored</status>
      <modifiedWord/>
      <trackRevisions>false</trackRevisions>
    </reviewItem>
    <reviewItem>
      <errorID>d2851839-d8f3-442e-8ae7-dd7ad3bfc666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998EB37</paraID>
      <start>0</start>
      <end>3</end>
      <status>ignored</status>
      <modifiedWord/>
      <trackRevisions>false</trackRevisions>
    </reviewItem>
    <reviewItem>
      <errorID>f2780f8b-a738-4133-94a7-294f013556df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998EB38</paraID>
      <start>0</start>
      <end>3</end>
      <status>ignored</status>
      <modifiedWord/>
      <trackRevisions>false</trackRevisions>
    </reviewItem>
    <reviewItem>
      <errorID>853b0139-1cce-4166-a2a7-47ce1323cf0e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998EB39</paraID>
      <start>0</start>
      <end>3</end>
      <status>ignored</status>
      <modifiedWord/>
      <trackRevisions>false</trackRevisions>
    </reviewItem>
    <reviewItem>
      <errorID>4de7b528-22f8-4c8b-be73-9c727608ca6b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998EB3A</paraID>
      <start>0</start>
      <end>3</end>
      <status>ignored</status>
      <modifiedWord/>
      <trackRevisions>false</trackRevisions>
    </reviewItem>
    <reviewItem>
      <errorID>100dff2e-ccc7-4d2a-8173-9f6f62c4d709</errorID>
      <errorWord>(</errorWord>
      <group>L1_Format</group>
      <groupName>格式问题</groupName>
      <ability>L2_HalfPunc_CN</ability>
      <abilityName>全半角检查</abilityName>
      <candidateList>
        <item>（</item>
      </candidateList>
      <explain>文本全半角错误。</explain>
      <paraID> 998EB3A</paraID>
      <start>8</start>
      <end>9</end>
      <status>ignored</status>
      <modifiedWord/>
      <trackRevisions>false</trackRevisions>
    </reviewItem>
    <reviewItem>
      <errorID>232e3ad3-28ae-4cbd-90ea-d985f62d5d17</errorID>
      <errorWord>)</errorWord>
      <group>L1_Format</group>
      <groupName>格式问题</groupName>
      <ability>L2_HalfPunc_CN</ability>
      <abilityName>全半角检查</abilityName>
      <candidateList>
        <item>）</item>
      </candidateList>
      <explain>文本全半角错误。</explain>
      <paraID> 998EB3A</paraID>
      <start>10</start>
      <end>11</end>
      <status>ignored</status>
      <modifiedWord/>
      <trackRevisions>false</trackRevisions>
    </reviewItem>
    <reviewItem>
      <errorID>4e32f587-a072-4b11-b77c-c86a6eccbf77</errorID>
      <errorWord>(</errorWord>
      <group>L1_Format</group>
      <groupName>格式问题</groupName>
      <ability>L2_HalfPunc_CN</ability>
      <abilityName>全半角检查</abilityName>
      <candidateList>
        <item>（</item>
      </candidateList>
      <explain>文本全半角错误。</explain>
      <paraID> 998EB3A</paraID>
      <start>13</start>
      <end>14</end>
      <status>ignored</status>
      <modifiedWord/>
      <trackRevisions>false</trackRevisions>
    </reviewItem>
    <reviewItem>
      <errorID>54045d50-3be9-409e-927f-9a6c1573182b</errorID>
      <errorWord>)</errorWord>
      <group>L1_Format</group>
      <groupName>格式问题</groupName>
      <ability>L2_HalfPunc_CN</ability>
      <abilityName>全半角检查</abilityName>
      <candidateList>
        <item>）</item>
      </candidateList>
      <explain>文本全半角错误。</explain>
      <paraID> 998EB3A</paraID>
      <start>15</start>
      <end>16</end>
      <status>ignored</status>
      <modifiedWord/>
      <trackRevisions>false</trackRevisions>
    </reviewItem>
    <reviewItem>
      <errorID>51e9a33c-a49a-4641-81ef-7556a34cba39</errorID>
      <errorWord>(</errorWord>
      <group>L1_Format</group>
      <groupName>格式问题</groupName>
      <ability>L2_HalfPunc_CN</ability>
      <abilityName>全半角检查</abilityName>
      <candidateList>
        <item>（</item>
      </candidateList>
      <explain>文本全半角错误。</explain>
      <paraID> 998EB3A</paraID>
      <start>17</start>
      <end>18</end>
      <status>ignored</status>
      <modifiedWord/>
      <trackRevisions>false</trackRevisions>
    </reviewItem>
    <reviewItem>
      <errorID>95468eda-0efe-4551-b564-fac564c5fd06</errorID>
      <errorWord>)</errorWord>
      <group>L1_Format</group>
      <groupName>格式问题</groupName>
      <ability>L2_HalfPunc_CN</ability>
      <abilityName>全半角检查</abilityName>
      <candidateList>
        <item>）</item>
      </candidateList>
      <explain>文本全半角错误。</explain>
      <paraID> 998EB3A</paraID>
      <start>19</start>
      <end>20</end>
      <status>ignored</status>
      <modifiedWord/>
      <trackRevisions>false</trackRevisions>
    </reviewItem>
    <reviewItem>
      <errorID>0ef47b24-8855-4497-b609-a14192f1cb05</errorID>
      <errorWord>查</errorWord>
      <group>L1_Word</group>
      <groupName>字词问题</groupName>
      <ability>L2_Typo</ability>
      <abilityName>字词错误</abilityName>
      <candidateList>
        <item>查等</item>
      </candidateList>
      <explain/>
      <paraID> 998EB40</paraID>
      <start>135</start>
      <end>136</end>
      <status>unmodified</status>
      <modifiedWord/>
      <trackRevisions>false</trackRevisions>
    </reviewItem>
    <reviewItem>
      <errorID>c9682be5-6c4c-4826-976f-aaf778d60552</errorID>
      <errorWord>(</errorWord>
      <group>L1_Format</group>
      <groupName>格式问题</groupName>
      <ability>L2_HalfPunc_CN</ability>
      <abilityName>全半角检查</abilityName>
      <candidateList>
        <item>（</item>
      </candidateList>
      <explain>文本全半角错误。</explain>
      <paraID> 998EB40</paraID>
      <start>242</start>
      <end>243</end>
      <status>ignored</status>
      <modifiedWord/>
      <trackRevisions>false</trackRevisions>
    </reviewItem>
    <reviewItem>
      <errorID>2f95115c-d623-4de5-ad39-f4f2da730459</errorID>
      <errorWord>)</errorWord>
      <group>L1_Format</group>
      <groupName>格式问题</groupName>
      <ability>L2_HalfPunc_CN</ability>
      <abilityName>全半角检查</abilityName>
      <candidateList>
        <item>）</item>
      </candidateList>
      <explain>文本全半角错误。</explain>
      <paraID> 998EB40</paraID>
      <start>244</start>
      <end>245</end>
      <status>ignored</status>
      <modifiedWord/>
      <trackRevisions>false</trackRevisions>
    </reviewItem>
    <reviewItem>
      <errorID>32ab1d4f-b905-4df3-ba12-d8a4192546d9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998EB47</paraID>
      <start>0</start>
      <end>3</end>
      <status>ignored</status>
      <modifiedWord/>
      <trackRevisions>false</trackRevisions>
    </reviewItem>
    <reviewItem>
      <errorID>830efe30-692d-4f40-9fa8-1acb79a1e935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998EB48</paraID>
      <start>0</start>
      <end>3</end>
      <status>ignored</status>
      <modifiedWord/>
      <trackRevisions>false</trackRevisions>
    </reviewItem>
    <reviewItem>
      <errorID>8a102227-1688-4dfe-9108-cf91d5f83a38</errorID>
      <errorWord>民航总局</errorWord>
      <group>L1_Knowledge</group>
      <groupName>知识性问题</groupName>
      <ability>L2_Organization</ability>
      <abilityName>机构检查</abilityName>
      <candidateList>
        <item>民航局</item>
      </candidateList>
      <explain>机关单位全简称表述错误</explain>
      <paraID> 998EB48</paraID>
      <start>14</start>
      <end>18</end>
      <status>unmodified</status>
      <modifiedWord/>
      <trackRevisions>false</trackRevisions>
    </reviewItem>
    <reviewItem>
      <errorID>a4e2b863-f5d5-4be4-878e-a78d8b5311f0</errorID>
      <errorWord>民航总局</errorWord>
      <group>L1_Knowledge</group>
      <groupName>知识性问题</groupName>
      <ability>L2_Organization</ability>
      <abilityName>机构检查</abilityName>
      <candidateList>
        <item>民航局</item>
      </candidateList>
      <explain>机关单位全简称表述错误</explain>
      <paraID> 998EB48</paraID>
      <start>30</start>
      <end>34</end>
      <status>unmodified</status>
      <modifiedWord/>
      <trackRevisions>false</trackRevisions>
    </reviewItem>
    <reviewItem>
      <errorID>219de076-7547-40e2-be10-8d6276238c3b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998EB49</paraID>
      <start>0</start>
      <end>3</end>
      <status>ignored</status>
      <modifiedWord/>
      <trackRevisions>false</trackRevisions>
    </reviewItem>
    <reviewItem>
      <errorID>0ff03e85-187a-497f-bf98-79a56af853a9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998EB56</paraID>
      <start>0</start>
      <end>3</end>
      <status>ignored</status>
      <modifiedWord/>
      <trackRevisions>false</trackRevisions>
    </reviewItem>
    <reviewItem>
      <errorID>63ec3424-fcd2-4d60-8545-e6f2791136b8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998EB57</paraID>
      <start>0</start>
      <end>3</end>
      <status>ignored</status>
      <modifiedWord/>
      <trackRevisions>false</trackRevisions>
    </reviewItem>
    <reviewItem>
      <errorID>d8f74bbc-b9f3-4811-a459-c6aa8233a1fe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998EB58</paraID>
      <start>0</start>
      <end>3</end>
      <status>ignored</status>
      <modifiedWord/>
      <trackRevisions>false</trackRevisions>
    </reviewItem>
    <reviewItem>
      <errorID>136b23cd-e6ae-46a8-8507-c0d8191a14c4</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998EB59</paraID>
      <start>0</start>
      <end>3</end>
      <status>ignored</status>
      <modifiedWord/>
      <trackRevisions>false</trackRevisions>
    </reviewItem>
    <reviewItem>
      <errorID>d70be747-96f7-4381-ac55-29411a40aead</errorID>
      <errorWord>到为</errorWord>
      <group>L1_Word</group>
      <groupName>字词问题</groupName>
      <ability>L2_Typo</ability>
      <abilityName>字词错误</abilityName>
      <candidateList>
        <item>到</item>
      </candidateList>
      <explain/>
      <paraID> 998EB5F</paraID>
      <start>19</start>
      <end>21</end>
      <status>unmodified</status>
      <modifiedWord/>
      <trackRevisions>false</trackRevisions>
    </reviewItem>
    <reviewItem>
      <errorID>eff7bf4f-0c50-471d-89fb-144c0762b312</errorID>
      <errorWord>雇佣</errorWord>
      <group>L1_Word</group>
      <groupName>字词问题</groupName>
      <ability>L2_Typo</ability>
      <abilityName>字词错误</abilityName>
      <candidateList>
        <item>雇用</item>
      </candidateList>
      <explain>存在发音相同字词的误用。</explain>
      <paraID> 998EB62</paraID>
      <start>15</start>
      <end>17</end>
      <status>unmodified</status>
      <modifiedWord/>
      <trackRevisions>false</trackRevisions>
    </reviewItem>
    <reviewItem>
      <errorID>92713433-9109-48a3-9da0-a532909a99f4</errorID>
      <errorWord>高</errorWord>
      <group>L1_Word</group>
      <groupName>字词问题</groupName>
      <ability>L2_Typo</ability>
      <abilityName>字词错误</abilityName>
      <candidateList>
        <item>高度</item>
      </candidateList>
      <explain/>
      <paraID> 998EB6F</paraID>
      <start>23</start>
      <end>24</end>
      <status>unmodified</status>
      <modifiedWord/>
      <trackRevisions>false</trackRevisions>
    </reviewItem>
    <reviewItem>
      <errorID>24fa5236-a4ec-4bf4-8e53-be698f1fbbbe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998EB71</paraID>
      <start>0</start>
      <end>3</end>
      <status>ignored</status>
      <modifiedWord/>
      <trackRevisions>false</trackRevisions>
    </reviewItem>
    <reviewItem>
      <errorID>d9d0c466-194d-4f70-af33-4953f1a2f76e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998EB72</paraID>
      <start>0</start>
      <end>3</end>
      <status>ignored</status>
      <modifiedWord/>
      <trackRevisions>false</trackRevisions>
    </reviewItem>
    <reviewItem>
      <errorID>ffbb0741-81b5-4dde-bd7f-a856cc9b9ebe</errorID>
      <errorWord>II类</errorWord>
      <group>L1_Knowledge</group>
      <groupName>知识性问题</groupName>
      <ability>L2_Knowledge</ability>
      <abilityName>其他知识</abilityName>
      <candidateList>
        <item>Ⅱ类</item>
      </candidateList>
      <explain>中文环境下罗马数字格式错误。</explain>
      <paraID> 998EB72</paraID>
      <start>3</start>
      <end>6</end>
      <status>unmodified</status>
      <modifiedWord/>
      <trackRevisions>false</trackRevisions>
    </reviewItem>
    <reviewItem>
      <errorID>07a9bdf9-6e0a-4264-87fa-ed64aec9370c</errorID>
      <errorWord>II</errorWord>
      <group>L1_Knowledge</group>
      <groupName>知识性问题</groupName>
      <ability>L2_Knowledge</ability>
      <abilityName>其他知识</abilityName>
      <candidateList>
        <item>Ⅱ</item>
      </candidateList>
      <explain>中文环境下罗马数字格式错误。</explain>
      <paraID> 998EB72</paraID>
      <start>11</start>
      <end>13</end>
      <status>unmodified</status>
      <modifiedWord/>
      <trackRevisions>false</trackRevisions>
    </reviewItem>
    <reviewItem>
      <errorID>9ef6ec3f-169b-4ac7-9e82-c76cb55e728e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998EB73</paraID>
      <start>0</start>
      <end>3</end>
      <status>ignored</status>
      <modifiedWord/>
      <trackRevisions>false</trackRevisions>
    </reviewItem>
    <reviewItem>
      <errorID>4ce69fcc-63ef-44e8-8cf1-3ec075b08394</errorID>
      <errorWord>III类</errorWord>
      <group>L1_Knowledge</group>
      <groupName>知识性问题</groupName>
      <ability>L2_Knowledge</ability>
      <abilityName>其他知识</abilityName>
      <candidateList>
        <item>Ⅲ类</item>
      </candidateList>
      <explain>中文环境下罗马数字格式错误。</explain>
      <paraID> 998EB73</paraID>
      <start>3</start>
      <end>7</end>
      <status>unmodified</status>
      <modifiedWord/>
      <trackRevisions>false</trackRevisions>
    </reviewItem>
    <reviewItem>
      <errorID>13577b54-d526-443e-bfe5-055dda3fec93</errorID>
      <errorWord>III</errorWord>
      <group>L1_Knowledge</group>
      <groupName>知识性问题</groupName>
      <ability>L2_Knowledge</ability>
      <abilityName>其他知识</abilityName>
      <candidateList>
        <item>Ⅲ</item>
      </candidateList>
      <explain>中文环境下罗马数字格式错误。</explain>
      <paraID> 998EB73</paraID>
      <start>12</start>
      <end>15</end>
      <status>unmodified</status>
      <modifiedWord/>
      <trackRevisions>false</trackRevisions>
    </reviewItem>
    <reviewItem>
      <errorID>5f9e65b0-27b9-462f-8c8f-7adc0d8dd9f1</errorID>
      <errorWord>MM</errorWord>
      <group>L1_Official</group>
      <groupName>公文问题</groupName>
      <ability>L2_Official</ability>
      <abilityName>公文问题</abilityName>
      <candidateList/>
      <explain>公文中禁止出现该词语</explain>
      <paraID> 998EB79</paraID>
      <start>8</start>
      <end>10</end>
      <status>unmodified</status>
      <modifiedWord/>
      <trackRevisions>false</trackRevisions>
    </reviewItem>
    <reviewItem>
      <errorID>a97e1ab1-7dad-4203-9c00-5169671a07c3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998EB7C</paraID>
      <start>0</start>
      <end>3</end>
      <status>ignored</status>
      <modifiedWord/>
      <trackRevisions>false</trackRevisions>
    </reviewItem>
    <reviewItem>
      <errorID>8b16aeca-010b-4c7a-b5f9-c9d0be956bc0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998EB7D</paraID>
      <start>0</start>
      <end>3</end>
      <status>ignored</status>
      <modifiedWord/>
      <trackRevisions>false</trackRevisions>
    </reviewItem>
    <reviewItem>
      <errorID>542ad76b-7435-4c89-83d2-458cfca3f3da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998EB7E</paraID>
      <start>0</start>
      <end>3</end>
      <status>ignored</status>
      <modifiedWord/>
      <trackRevisions>false</trackRevisions>
    </reviewItem>
    <reviewItem>
      <errorID>3c3169b8-8970-48fc-8344-cb7593671248</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998EB7F</paraID>
      <start>0</start>
      <end>3</end>
      <status>ignored</status>
      <modifiedWord/>
      <trackRevisions>false</trackRevisions>
    </reviewItem>
    <reviewItem>
      <errorID>d746085d-7617-488c-9c00-54c27d804d09</errorID>
      <errorWord>(</errorWord>
      <group>L1_Format</group>
      <groupName>格式问题</groupName>
      <ability>L2_HalfPunc_CN</ability>
      <abilityName>全半角检查</abilityName>
      <candidateList>
        <item>（</item>
      </candidateList>
      <explain>文本全半角错误。</explain>
      <paraID> 998EB80</paraID>
      <start>0</start>
      <end>1</end>
      <status>ignored</status>
      <modifiedWord/>
      <trackRevisions>false</trackRevisions>
    </reviewItem>
    <reviewItem>
      <errorID>9e134f3b-0bca-4d81-928d-5eac365a049c</errorID>
      <errorWord>)</errorWord>
      <group>L1_Format</group>
      <groupName>格式问题</groupName>
      <ability>L2_HalfPunc_CN</ability>
      <abilityName>全半角检查</abilityName>
      <candidateList>
        <item>）</item>
      </candidateList>
      <explain>文本全半角错误。</explain>
      <paraID> 998EB80</paraID>
      <start>3</start>
      <end>4</end>
      <status>ignored</status>
      <modifiedWord/>
      <trackRevisions>false</trackRevisions>
    </reviewItem>
    <reviewItem>
      <errorID>eccf1944-4f6d-405c-bb28-40ff47d29a53</errorID>
      <errorWord>(</errorWord>
      <group>L1_Format</group>
      <groupName>格式问题</groupName>
      <ability>L2_HalfPunc_CN</ability>
      <abilityName>全半角检查</abilityName>
      <candidateList>
        <item>（</item>
      </candidateList>
      <explain>文本全半角错误。</explain>
      <paraID> 998EB81</paraID>
      <start>0</start>
      <end>1</end>
      <status>ignored</status>
      <modifiedWord/>
      <trackRevisions>false</trackRevisions>
    </reviewItem>
    <reviewItem>
      <errorID>bfc8e9a8-b324-40a5-bbfc-ce43a5ea8b03</errorID>
      <errorWord>)</errorWord>
      <group>L1_Format</group>
      <groupName>格式问题</groupName>
      <ability>L2_HalfPunc_CN</ability>
      <abilityName>全半角检查</abilityName>
      <candidateList>
        <item>）</item>
      </candidateList>
      <explain>文本全半角错误。</explain>
      <paraID> 998EB81</paraID>
      <start>4</start>
      <end>5</end>
      <status>ignored</status>
      <modifiedWord/>
      <trackRevisions>false</trackRevisions>
    </reviewItem>
    <reviewItem>
      <errorID>b100df0e-c4ac-4421-8e76-90516a9838c6</errorID>
      <errorWord>(</errorWord>
      <group>L1_Format</group>
      <groupName>格式问题</groupName>
      <ability>L2_HalfPunc_CN</ability>
      <abilityName>全半角检查</abilityName>
      <candidateList>
        <item>（</item>
      </candidateList>
      <explain>文本全半角错误。</explain>
      <paraID> 998EB82</paraID>
      <start>0</start>
      <end>1</end>
      <status>ignored</status>
      <modifiedWord/>
      <trackRevisions>false</trackRevisions>
    </reviewItem>
    <reviewItem>
      <errorID>b3a56ac3-1e21-4f25-830d-e3c2cbdf2ec3</errorID>
      <errorWord>)</errorWord>
      <group>L1_Format</group>
      <groupName>格式问题</groupName>
      <ability>L2_HalfPunc_CN</ability>
      <abilityName>全半角检查</abilityName>
      <candidateList>
        <item>）</item>
      </candidateList>
      <explain>文本全半角错误。</explain>
      <paraID> 998EB82</paraID>
      <start>3</start>
      <end>4</end>
      <status>ignored</status>
      <modifiedWord/>
      <trackRevisions>false</trackRevisions>
    </reviewItem>
    <reviewItem>
      <errorID>150a92ef-4b65-47c9-8c33-3ca958f3cb17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998EB83</paraID>
      <start>0</start>
      <end>3</end>
      <status>ignored</status>
      <modifiedWord/>
      <trackRevisions>false</trackRevisions>
    </reviewItem>
    <reviewItem>
      <errorID>d62ba4fc-7b37-4307-bf5d-916e1aab3c6c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998EB84</paraID>
      <start>0</start>
      <end>3</end>
      <status>ignored</status>
      <modifiedWord/>
      <trackRevisions>false</trackRevisions>
    </reviewItem>
    <reviewItem>
      <errorID>0812e167-9e2f-4f09-bbed-0faf6b9646c9</errorID>
      <errorWord>：</errorWord>
      <group>L1_Format</group>
      <groupName>格式问题</groupName>
      <ability>L2_HalfPunc_CN</ability>
      <abilityName>全半角检查</abilityName>
      <candidateList>
        <item>:</item>
      </candidateList>
      <explain>文本全半角错误。</explain>
      <paraID> 998EB86</paraID>
      <start>11</start>
      <end>12</end>
      <status>unmodified</status>
      <modifiedWord/>
      <trackRevisions>false</trackRevisions>
    </reviewItem>
    <reviewItem>
      <errorID>d1e50787-8441-482e-877b-afaf9dfd2819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998EB91</paraID>
      <start>0</start>
      <end>3</end>
      <status>ignored</status>
      <modifiedWord/>
      <trackRevisions>false</trackRevisions>
    </reviewItem>
    <reviewItem>
      <errorID>a68adf66-e11f-40c3-b87c-25b3cc4a2679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998EB92</paraID>
      <start>0</start>
      <end>3</end>
      <status>ignored</status>
      <modifiedWord/>
      <trackRevisions>false</trackRevisions>
    </reviewItem>
    <reviewItem>
      <errorID>4e8fb6bc-110f-4fb1-8b81-48e387472814</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998EB93</paraID>
      <start>0</start>
      <end>3</end>
      <status>ignored</status>
      <modifiedWord/>
      <trackRevisions>false</trackRevisions>
    </reviewItem>
    <reviewItem>
      <errorID>827cf03c-9d8e-4ceb-a180-819d0a0cf556</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998EB94</paraID>
      <start>0</start>
      <end>3</end>
      <status>ignored</status>
      <modifiedWord/>
      <trackRevisions>false</trackRevisions>
    </reviewItem>
    <reviewItem>
      <errorID>1227e9a7-59f6-4eae-adb3-ab042bb871f4</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998EB9E</paraID>
      <start>0</start>
      <end>3</end>
      <status>ignored</status>
      <modifiedWord/>
      <trackRevisions>false</trackRevisions>
    </reviewItem>
    <reviewItem>
      <errorID>69689975-f1bd-4a25-aa0e-f73ddedc41fc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998EB9F</paraID>
      <start>0</start>
      <end>3</end>
      <status>ignored</status>
      <modifiedWord/>
      <trackRevisions>false</trackRevisions>
    </reviewItem>
    <reviewItem>
      <errorID>9aaf1ca4-8e3f-4950-a7d6-a256d9aca60b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998EBA0</paraID>
      <start>0</start>
      <end>3</end>
      <status>ignored</status>
      <modifiedWord/>
      <trackRevisions>false</trackRevisions>
    </reviewItem>
    <reviewItem>
      <errorID>36feec7c-42d4-4241-b058-d9de2b1ea034</errorID>
      <errorWord>一白灯</errorWord>
      <group>L1_Word</group>
      <groupName>字词问题</groupName>
      <ability>L2_Typo</ability>
      <abilityName>字词错误</abilityName>
      <candidateList>
        <item>一盏灯</item>
      </candidateList>
      <explain/>
      <paraID> 998EBA0</paraID>
      <start>3</start>
      <end>6</end>
      <status>unmodified</status>
      <modifiedWord/>
      <trackRevisions>false</trackRevisions>
    </reviewItem>
    <reviewItem>
      <errorID>f695f817-22a6-4bbb-abba-8ac748bce025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998EBA9</paraID>
      <start>0</start>
      <end>3</end>
      <status>ignored</status>
      <modifiedWord/>
      <trackRevisions>false</trackRevisions>
    </reviewItem>
    <reviewItem>
      <errorID>4cd2004a-7c1c-46db-9b7a-51d9f623b936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998EBAA</paraID>
      <start>0</start>
      <end>3</end>
      <status>ignored</status>
      <modifiedWord/>
      <trackRevisions>false</trackRevisions>
    </reviewItem>
    <reviewItem>
      <errorID>6f39d42f-5488-408e-ade7-86f540a7d050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998EBAB</paraID>
      <start>0</start>
      <end>3</end>
      <status>ignored</status>
      <modifiedWord/>
      <trackRevisions>false</trackRevisions>
    </reviewItem>
    <reviewItem>
      <errorID>989e2f90-7084-48a9-b430-eaddfc721db8</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998EBAC</paraID>
      <start>0</start>
      <end>3</end>
      <status>ignored</status>
      <modifiedWord/>
      <trackRevisions>false</trackRevisions>
    </reviewItem>
    <reviewItem>
      <errorID>6b7db7a4-93e0-4227-8f02-b049c68dd9a9</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998EBAD</paraID>
      <start>0</start>
      <end>3</end>
      <status>ignored</status>
      <modifiedWord/>
      <trackRevisions>false</trackRevisions>
    </reviewItem>
    <reviewItem>
      <errorID>3371b6d7-ec19-412c-b9e1-9d8d88f6dc89</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998EBAE</paraID>
      <start>0</start>
      <end>3</end>
      <status>ignored</status>
      <modifiedWord/>
      <trackRevisions>false</trackRevisions>
    </reviewItem>
    <reviewItem>
      <errorID>87d49386-8e65-480a-98dc-c0f94e52834d</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998EBAF</paraID>
      <start>0</start>
      <end>3</end>
      <status>ignored</status>
      <modifiedWord/>
      <trackRevisions>false</trackRevisions>
    </reviewItem>
    <reviewItem>
      <errorID>84063f4d-0b7d-4cae-aa7f-c6062da17105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998EBB3</paraID>
      <start>0</start>
      <end>3</end>
      <status>ignored</status>
      <modifiedWord/>
      <trackRevisions>false</trackRevisions>
    </reviewItem>
    <reviewItem>
      <errorID>f730f820-98da-4e68-a21d-84cff9346fa6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998EBB4</paraID>
      <start>0</start>
      <end>3</end>
      <status>ignored</status>
      <modifiedWord/>
      <trackRevisions>false</trackRevisions>
    </reviewItem>
    <reviewItem>
      <errorID>058d67df-0a9d-482b-86e3-29ed2efcae2a</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998EBB5</paraID>
      <start>0</start>
      <end>3</end>
      <status>ignored</status>
      <modifiedWord/>
      <trackRevisions>false</trackRevisions>
    </reviewItem>
    <reviewItem>
      <errorID>3efddaa0-c56e-4f28-abbc-2b9fc57c4658</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998EBB6</paraID>
      <start>0</start>
      <end>3</end>
      <status>ignored</status>
      <modifiedWord/>
      <trackRevisions>false</trackRevisions>
    </reviewItem>
    <reviewItem>
      <errorID>94348563-74e0-43cf-b6aa-073d8005f05e</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998EBB7</paraID>
      <start>0</start>
      <end>4</end>
      <status>unmodified</status>
      <modifiedWord/>
      <trackRevisions>false</trackRevisions>
    </reviewItem>
    <reviewItem>
      <errorID>744b9524-d569-45ec-b65d-f539bbd18548</errorID>
      <errorWord>(</errorWord>
      <group>L1_Format</group>
      <groupName>格式问题</groupName>
      <ability>L2_HalfPunc_CN</ability>
      <abilityName>全半角检查</abilityName>
      <candidateList>
        <item>（</item>
      </candidateList>
      <explain>文本全半角错误。</explain>
      <paraID> 998EBB7</paraID>
      <start>4</start>
      <end>5</end>
      <status>ignored</status>
      <modifiedWord/>
      <trackRevisions>false</trackRevisions>
    </reviewItem>
    <reviewItem>
      <errorID>ff0377ae-e06e-424c-8311-90598b05d520</errorID>
      <errorWord>)</errorWord>
      <group>L1_Format</group>
      <groupName>格式问题</groupName>
      <ability>L2_HalfPunc_CN</ability>
      <abilityName>全半角检查</abilityName>
      <candidateList>
        <item>）</item>
      </candidateList>
      <explain>文本全半角错误。</explain>
      <paraID> 998EBB7</paraID>
      <start>6</start>
      <end>7</end>
      <status>ignored</status>
      <modifiedWord/>
      <trackRevisions>false</trackRevisions>
    </reviewItem>
    <reviewItem>
      <errorID>964f787b-3e33-490b-8e65-e3edea85622b</errorID>
      <errorWord>(</errorWord>
      <group>L1_Format</group>
      <groupName>格式问题</groupName>
      <ability>L2_HalfPunc_CN</ability>
      <abilityName>全半角检查</abilityName>
      <candidateList>
        <item>（</item>
      </candidateList>
      <explain>文本全半角错误。</explain>
      <paraID> 998EBB7</paraID>
      <start>8</start>
      <end>9</end>
      <status>ignored</status>
      <modifiedWord/>
      <trackRevisions>false</trackRevisions>
    </reviewItem>
    <reviewItem>
      <errorID>de153467-9a4f-406e-94e4-e998a9c37401</errorID>
      <errorWord>)</errorWord>
      <group>L1_Format</group>
      <groupName>格式问题</groupName>
      <ability>L2_HalfPunc_CN</ability>
      <abilityName>全半角检查</abilityName>
      <candidateList>
        <item>）</item>
      </candidateList>
      <explain>文本全半角错误。</explain>
      <paraID> 998EBB7</paraID>
      <start>10</start>
      <end>11</end>
      <status>ignored</status>
      <modifiedWord/>
      <trackRevisions>false</trackRevisions>
    </reviewItem>
    <reviewItem>
      <errorID>af2a3812-fe2d-4c0b-aa06-184baf3b497c</errorID>
      <errorWord>(</errorWord>
      <group>L1_Format</group>
      <groupName>格式问题</groupName>
      <ability>L2_HalfPunc_CN</ability>
      <abilityName>全半角检查</abilityName>
      <candidateList>
        <item>（</item>
      </candidateList>
      <explain>文本全半角错误。</explain>
      <paraID> 998EBB7</paraID>
      <start>40</start>
      <end>41</end>
      <status>ignored</status>
      <modifiedWord/>
      <trackRevisions>false</trackRevisions>
    </reviewItem>
    <reviewItem>
      <errorID>e4e12aa7-526c-4238-82e8-65979c8d85a8</errorID>
      <errorWord>)</errorWord>
      <group>L1_Format</group>
      <groupName>格式问题</groupName>
      <ability>L2_HalfPunc_CN</ability>
      <abilityName>全半角检查</abilityName>
      <candidateList>
        <item>）</item>
      </candidateList>
      <explain>文本全半角错误。</explain>
      <paraID> 998EBB7</paraID>
      <start>42</start>
      <end>43</end>
      <status>ignored</status>
      <modifiedWord/>
      <trackRevisions>false</trackRevisions>
    </reviewItem>
    <reviewItem>
      <errorID>38b4d417-eeae-427f-8f95-430697c2de2b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998EBBF</paraID>
      <start>0</start>
      <end>3</end>
      <status>ignored</status>
      <modifiedWord/>
      <trackRevisions>false</trackRevisions>
    </reviewItem>
    <reviewItem>
      <errorID>5faa2ad7-da7d-4452-aa0f-11947d225698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998EBC0</paraID>
      <start>0</start>
      <end>3</end>
      <status>ignored</status>
      <modifiedWord/>
      <trackRevisions>false</trackRevisions>
    </reviewItem>
    <reviewItem>
      <errorID>dd2409f7-1f9e-458e-81ef-c0967724ff6a</errorID>
      <errorWord>)</errorWord>
      <group>L1_Format</group>
      <groupName>格式问题</groupName>
      <ability>L2_HalfPunc_CN</ability>
      <abilityName>全半角检查</abilityName>
      <candidateList>
        <item>）</item>
      </candidateList>
      <explain>文本全半角错误。</explain>
      <paraID> 998EBC0</paraID>
      <start>14</start>
      <end>15</end>
      <status>ignored</status>
      <modifiedWord/>
      <trackRevisions>false</trackRevisions>
    </reviewItem>
    <reviewItem>
      <errorID>97f8b4bc-a326-4226-a5b3-c1c5103361a6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998EBC1</paraID>
      <start>0</start>
      <end>3</end>
      <status>ignored</status>
      <modifiedWord/>
      <trackRevisions>false</trackRevisions>
    </reviewItem>
    <reviewItem>
      <errorID>10f25b7f-8cd8-42ed-b1b0-99f1ec1799b9</errorID>
      <errorWord>)</errorWord>
      <group>L1_Format</group>
      <groupName>格式问题</groupName>
      <ability>L2_HalfPunc_CN</ability>
      <abilityName>全半角检查</abilityName>
      <candidateList>
        <item>）</item>
      </candidateList>
      <explain>文本全半角错误。</explain>
      <paraID> 998EBC1</paraID>
      <start>14</start>
      <end>15</end>
      <status>ignored</status>
      <modifiedWord/>
      <trackRevisions>false</trackRevisions>
    </reviewItem>
    <reviewItem>
      <errorID>33c47154-1843-48da-b9fb-04e853851fcf</errorID>
      <errorWord>)</errorWord>
      <group>L1_Format</group>
      <groupName>格式问题</groupName>
      <ability>L2_HalfPunc_CN</ability>
      <abilityName>全半角检查</abilityName>
      <candidateList>
        <item>）</item>
      </candidateList>
      <explain>文本全半角错误。</explain>
      <paraID> 998EBC7</paraID>
      <start>8</start>
      <end>9</end>
      <status>ignored</status>
      <modifiedWord/>
      <trackRevisions>false</trackRevisions>
    </reviewItem>
    <reviewItem>
      <errorID>da15a983-8b92-4b5c-ba59-e2efb7556b33</errorID>
      <errorWord>(</errorWord>
      <group>L1_Format</group>
      <groupName>格式问题</groupName>
      <ability>L2_HalfPunc_CN</ability>
      <abilityName>全半角检查</abilityName>
      <candidateList>
        <item>（</item>
      </candidateList>
      <explain>文本全半角错误。</explain>
      <paraID> 998EBC7</paraID>
      <start>10</start>
      <end>11</end>
      <status>ignored</status>
      <modifiedWord/>
      <trackRevisions>false</trackRevisions>
    </reviewItem>
    <reviewItem>
      <errorID>dca22107-0442-43aa-a585-2506a2cdb89c</errorID>
      <errorWord>)</errorWord>
      <group>L1_Format</group>
      <groupName>格式问题</groupName>
      <ability>L2_HalfPunc_CN</ability>
      <abilityName>全半角检查</abilityName>
      <candidateList>
        <item>）</item>
      </candidateList>
      <explain>文本全半角错误。</explain>
      <paraID> 998EBC7</paraID>
      <start>12</start>
      <end>13</end>
      <status>ignored</status>
      <modifiedWord/>
      <trackRevisions>false</trackRevisions>
    </reviewItem>
    <reviewItem>
      <errorID>b59ade5c-9274-4dae-aba2-cb9c40f3bb97</errorID>
      <errorWord>(</errorWord>
      <group>L1_Format</group>
      <groupName>格式问题</groupName>
      <ability>L2_HalfPunc_CN</ability>
      <abilityName>全半角检查</abilityName>
      <candidateList>
        <item>（</item>
      </candidateList>
      <explain>文本全半角错误。</explain>
      <paraID> 998EBC7</paraID>
      <start>14</start>
      <end>15</end>
      <status>ignored</status>
      <modifiedWord/>
      <trackRevisions>false</trackRevisions>
    </reviewItem>
    <reviewItem>
      <errorID>9b5e145b-855b-47f7-b92d-b7b6e6241420</errorID>
      <errorWord>)</errorWord>
      <group>L1_Format</group>
      <groupName>格式问题</groupName>
      <ability>L2_HalfPunc_CN</ability>
      <abilityName>全半角检查</abilityName>
      <candidateList>
        <item>）</item>
      </candidateList>
      <explain>文本全半角错误。</explain>
      <paraID> 998EBC7</paraID>
      <start>16</start>
      <end>17</end>
      <status>ignored</status>
      <modifiedWord/>
      <trackRevisions>false</trackRevisions>
    </reviewItem>
    <reviewItem>
      <errorID>4d72028c-e3a3-4cb3-8922-7ef201eb4d6b</errorID>
      <errorWord>)</errorWord>
      <group>L1_Format</group>
      <groupName>格式问题</groupName>
      <ability>L2_HalfPunc_CN</ability>
      <abilityName>全半角检查</abilityName>
      <candidateList>
        <item>）</item>
      </candidateList>
      <explain>文本全半角错误。</explain>
      <paraID> 998EBCF</paraID>
      <start>25</start>
      <end>26</end>
      <status>ignored</status>
      <modifiedWord/>
      <trackRevisions>false</trackRevisions>
    </reviewItem>
    <reviewItem>
      <errorID>5e586fa4-382d-4df6-b5ef-7a8b411db3ab</errorID>
      <errorWord>(</errorWord>
      <group>L1_Format</group>
      <groupName>格式问题</groupName>
      <ability>L2_HalfPunc_CN</ability>
      <abilityName>全半角检查</abilityName>
      <candidateList>
        <item>（</item>
      </candidateList>
      <explain>文本全半角错误。</explain>
      <paraID> 998EBCF</paraID>
      <start>27</start>
      <end>28</end>
      <status>ignored</status>
      <modifiedWord/>
      <trackRevisions>false</trackRevisions>
    </reviewItem>
    <reviewItem>
      <errorID>8bc9620e-9f15-416e-8515-f8613214ce99</errorID>
      <errorWord>)</errorWord>
      <group>L1_Format</group>
      <groupName>格式问题</groupName>
      <ability>L2_HalfPunc_CN</ability>
      <abilityName>全半角检查</abilityName>
      <candidateList>
        <item>）</item>
      </candidateList>
      <explain>文本全半角错误。</explain>
      <paraID> 998EBCF</paraID>
      <start>29</start>
      <end>30</end>
      <status>ignored</status>
      <modifiedWord/>
      <trackRevisions>false</trackRevisions>
    </reviewItem>
    <reviewItem>
      <errorID>7e2749b4-6402-407d-b40f-17361f2a47dd</errorID>
      <errorWord>(</errorWord>
      <group>L1_Format</group>
      <groupName>格式问题</groupName>
      <ability>L2_HalfPunc_CN</ability>
      <abilityName>全半角检查</abilityName>
      <candidateList>
        <item>（</item>
      </candidateList>
      <explain>文本全半角错误。</explain>
      <paraID> 998EBCF</paraID>
      <start>31</start>
      <end>32</end>
      <status>ignored</status>
      <modifiedWord/>
      <trackRevisions>false</trackRevisions>
    </reviewItem>
    <reviewItem>
      <errorID>0ab1ce43-341f-4a5a-a19f-55b2c7782228</errorID>
      <errorWord>)</errorWord>
      <group>L1_Format</group>
      <groupName>格式问题</groupName>
      <ability>L2_HalfPunc_CN</ability>
      <abilityName>全半角检查</abilityName>
      <candidateList>
        <item>）</item>
      </candidateList>
      <explain>文本全半角错误。</explain>
      <paraID> 998EBCF</paraID>
      <start>33</start>
      <end>34</end>
      <status>ignored</status>
      <modifiedWord/>
      <trackRevisions>false</trackRevisions>
    </reviewItem>
    <reviewItem>
      <errorID>14f43b06-8c68-41f0-8177-2542eebb6b96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998EBD4</paraID>
      <start>2</start>
      <end>4</end>
      <status>unmodified</status>
      <modifiedWord/>
      <trackRevisions>false</trackRevisions>
    </reviewItem>
    <reviewItem>
      <errorID>1576ae66-1733-42d6-8aa1-b12446e3524d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998EBD8</paraID>
      <start>2</start>
      <end>4</end>
      <status>unmodified</status>
      <modifiedWord/>
      <trackRevisions>false</trackRevisions>
    </reviewItem>
    <reviewItem>
      <errorID>c4d18f71-affb-4bcd-ba3a-92fd2555e717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998EBDD</paraID>
      <start>0</start>
      <end>3</end>
      <status>ignored</status>
      <modifiedWord/>
      <trackRevisions>false</trackRevisions>
    </reviewItem>
    <reviewItem>
      <errorID>3229003f-bcad-4ba3-b4c8-a2dede7bdd71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998EBE7</paraID>
      <start>0</start>
      <end>3</end>
      <status>ignored</status>
      <modifiedWord/>
      <trackRevisions>false</trackRevisions>
    </reviewItem>
    <reviewItem>
      <errorID>baef082b-9447-44c1-8847-ddb57c12490e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998EBE8</paraID>
      <start>0</start>
      <end>3</end>
      <status>ignored</status>
      <modifiedWord/>
      <trackRevisions>false</trackRevisions>
    </reviewItem>
    <reviewItem>
      <errorID>87acb802-d23b-4d44-8a0b-53815c993a64</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998EBE9</paraID>
      <start>0</start>
      <end>19</end>
      <status>ignored</status>
      <modifiedWord/>
      <trackRevisions>false</trackRevisions>
    </reviewItem>
    <reviewItem>
      <errorID>180510c6-ed46-4a70-b6f1-605232142fb1</errorID>
      <errorWord>(</errorWord>
      <group>L1_Format</group>
      <groupName>格式问题</groupName>
      <ability>L2_HalfPunc_CN</ability>
      <abilityName>全半角检查</abilityName>
      <candidateList>
        <item>（</item>
      </candidateList>
      <explain>文本全半角错误。</explain>
      <paraID> 998EBEA</paraID>
      <start>0</start>
      <end>1</end>
      <status>ignored</status>
      <modifiedWord/>
      <trackRevisions>false</trackRevisions>
    </reviewItem>
    <reviewItem>
      <errorID>d0d38d4f-f949-4871-8c1c-426d86278c34</errorID>
      <errorWord>)</errorWord>
      <group>L1_Format</group>
      <groupName>格式问题</groupName>
      <ability>L2_HalfPunc_CN</ability>
      <abilityName>全半角检查</abilityName>
      <candidateList>
        <item>）</item>
      </candidateList>
      <explain>文本全半角错误。</explain>
      <paraID> 998EBEA</paraID>
      <start>19</start>
      <end>20</end>
      <status>ignored</status>
      <modifiedWord/>
      <trackRevisions>false</trackRevisions>
    </reviewItem>
    <reviewItem>
      <errorID>3e811b8f-7923-4848-a23d-8748b602d9e0</errorID>
      <errorWord>(</errorWord>
      <group>L1_Format</group>
      <groupName>格式问题</groupName>
      <ability>L2_HalfPunc_CN</ability>
      <abilityName>全半角检查</abilityName>
      <candidateList>
        <item>（</item>
      </candidateList>
      <explain>文本全半角错误。</explain>
      <paraID> 998EBEB</paraID>
      <start>0</start>
      <end>1</end>
      <status>ignored</status>
      <modifiedWord/>
      <trackRevisions>false</trackRevisions>
    </reviewItem>
    <reviewItem>
      <errorID>7802765e-1a1c-41a1-a2c6-3ef64f77abfd</errorID>
      <errorWord>)</errorWord>
      <group>L1_Format</group>
      <groupName>格式问题</groupName>
      <ability>L2_HalfPunc_CN</ability>
      <abilityName>全半角检查</abilityName>
      <candidateList>
        <item>）</item>
      </candidateList>
      <explain>文本全半角错误。</explain>
      <paraID> 998EBEB</paraID>
      <start>20</start>
      <end>21</end>
      <status>ignored</status>
      <modifiedWord/>
      <trackRevisions>false</trackRevisions>
    </reviewItem>
    <reviewItem>
      <errorID>7b59401f-83f3-4764-8da4-754cdbb741c3</errorID>
      <errorWord>(</errorWord>
      <group>L1_Format</group>
      <groupName>格式问题</groupName>
      <ability>L2_HalfPunc_CN</ability>
      <abilityName>全半角检查</abilityName>
      <candidateList>
        <item>（</item>
      </candidateList>
      <explain>文本全半角错误。</explain>
      <paraID> 998EBEC</paraID>
      <start>0</start>
      <end>1</end>
      <status>ignored</status>
      <modifiedWord/>
      <trackRevisions>false</trackRevisions>
    </reviewItem>
    <reviewItem>
      <errorID>9b6ad420-9ce8-44c0-aad8-16b812e9c92e</errorID>
      <errorWord>)</errorWord>
      <group>L1_Format</group>
      <groupName>格式问题</groupName>
      <ability>L2_HalfPunc_CN</ability>
      <abilityName>全半角检查</abilityName>
      <candidateList>
        <item>）</item>
      </candidateList>
      <explain>文本全半角错误。</explain>
      <paraID> 998EBEC</paraID>
      <start>2</start>
      <end>3</end>
      <status>ignored</status>
      <modifiedWord/>
      <trackRevisions>false</trackRevisions>
    </reviewItem>
    <reviewItem>
      <errorID>9382098c-d045-430a-a420-83ac2569eabf</errorID>
      <errorWord>(</errorWord>
      <group>L1_Format</group>
      <groupName>格式问题</groupName>
      <ability>L2_HalfPunc_CN</ability>
      <abilityName>全半角检查</abilityName>
      <candidateList>
        <item>（</item>
      </candidateList>
      <explain>文本全半角错误。</explain>
      <paraID> 998EBED</paraID>
      <start>0</start>
      <end>1</end>
      <status>ignored</status>
      <modifiedWord/>
      <trackRevisions>false</trackRevisions>
    </reviewItem>
    <reviewItem>
      <errorID>ad00f259-02ef-47eb-8600-744a531066a3</errorID>
      <errorWord>)</errorWord>
      <group>L1_Format</group>
      <groupName>格式问题</groupName>
      <ability>L2_HalfPunc_CN</ability>
      <abilityName>全半角检查</abilityName>
      <candidateList>
        <item>）</item>
      </candidateList>
      <explain>文本全半角错误。</explain>
      <paraID> 998EBED</paraID>
      <start>2</start>
      <end>3</end>
      <status>ignored</status>
      <modifiedWord/>
      <trackRevisions>false</trackRevisions>
    </reviewItem>
    <reviewItem>
      <errorID>5dae03d3-35ab-4d75-a18f-e8b74fa53259</errorID>
      <errorWord>(</errorWord>
      <group>L1_Format</group>
      <groupName>格式问题</groupName>
      <ability>L2_HalfPunc_CN</ability>
      <abilityName>全半角检查</abilityName>
      <candidateList>
        <item>（</item>
      </candidateList>
      <explain>文本全半角错误。</explain>
      <paraID> 998EBEE</paraID>
      <start>0</start>
      <end>1</end>
      <status>ignored</status>
      <modifiedWord/>
      <trackRevisions>false</trackRevisions>
    </reviewItem>
    <reviewItem>
      <errorID>0e39066e-020a-47c7-9690-927c0ed7b3de</errorID>
      <errorWord>)</errorWord>
      <group>L1_Format</group>
      <groupName>格式问题</groupName>
      <ability>L2_HalfPunc_CN</ability>
      <abilityName>全半角检查</abilityName>
      <candidateList>
        <item>）</item>
      </candidateList>
      <explain>文本全半角错误。</explain>
      <paraID> 998EBEE</paraID>
      <start>2</start>
      <end>3</end>
      <status>ignored</status>
      <modifiedWord/>
      <trackRevisions>false</trackRevisions>
    </reviewItem>
    <reviewItem>
      <errorID>4f012592-4842-4677-a61b-9a7db3af47ab</errorID>
      <errorWord>(</errorWord>
      <group>L1_Format</group>
      <groupName>格式问题</groupName>
      <ability>L2_HalfPunc_CN</ability>
      <abilityName>全半角检查</abilityName>
      <candidateList>
        <item>（</item>
      </candidateList>
      <explain>文本全半角错误。</explain>
      <paraID> 998EBEF</paraID>
      <start>0</start>
      <end>1</end>
      <status>ignored</status>
      <modifiedWord/>
      <trackRevisions>false</trackRevisions>
    </reviewItem>
    <reviewItem>
      <errorID>ba50fa5c-6de6-4b98-8d03-5b7d717b9677</errorID>
      <errorWord>)</errorWord>
      <group>L1_Format</group>
      <groupName>格式问题</groupName>
      <ability>L2_HalfPunc_CN</ability>
      <abilityName>全半角检查</abilityName>
      <candidateList>
        <item>）</item>
      </candidateList>
      <explain>文本全半角错误。</explain>
      <paraID> 998EBEF</paraID>
      <start>2</start>
      <end>3</end>
      <status>ignored</status>
      <modifiedWord/>
      <trackRevisions>false</trackRevisions>
    </reviewItem>
    <reviewItem>
      <errorID>94bd3cf9-6647-4ac8-a585-6167fa85576b</errorID>
      <errorWord>(</errorWord>
      <group>L1_Format</group>
      <groupName>格式问题</groupName>
      <ability>L2_HalfPunc_CN</ability>
      <abilityName>全半角检查</abilityName>
      <candidateList>
        <item>（</item>
      </candidateList>
      <explain>文本全半角错误。</explain>
      <paraID> 998EBF0</paraID>
      <start>0</start>
      <end>1</end>
      <status>ignored</status>
      <modifiedWord/>
      <trackRevisions>false</trackRevisions>
    </reviewItem>
    <reviewItem>
      <errorID>8dea1f36-3822-4b53-ad03-494ba1e955af</errorID>
      <errorWord>)</errorWord>
      <group>L1_Format</group>
      <groupName>格式问题</groupName>
      <ability>L2_HalfPunc_CN</ability>
      <abilityName>全半角检查</abilityName>
      <candidateList>
        <item>）</item>
      </candidateList>
      <explain>文本全半角错误。</explain>
      <paraID> 998EBF0</paraID>
      <start>2</start>
      <end>3</end>
      <status>ignored</status>
      <modifiedWord/>
      <trackRevisions>false</trackRevisions>
    </reviewItem>
    <reviewItem>
      <errorID>0b3bd5aa-27c4-4dff-998e-99927656e094</errorID>
      <errorWord>(</errorWord>
      <group>L1_Format</group>
      <groupName>格式问题</groupName>
      <ability>L2_HalfPunc_CN</ability>
      <abilityName>全半角检查</abilityName>
      <candidateList>
        <item>（</item>
      </candidateList>
      <explain>文本全半角错误。</explain>
      <paraID> 998EBF1</paraID>
      <start>0</start>
      <end>1</end>
      <status>ignored</status>
      <modifiedWord/>
      <trackRevisions>false</trackRevisions>
    </reviewItem>
    <reviewItem>
      <errorID>bd5ef1f7-63af-4ce5-93b6-aa388fb655e8</errorID>
      <errorWord>)</errorWord>
      <group>L1_Format</group>
      <groupName>格式问题</groupName>
      <ability>L2_HalfPunc_CN</ability>
      <abilityName>全半角检查</abilityName>
      <candidateList>
        <item>）</item>
      </candidateList>
      <explain>文本全半角错误。</explain>
      <paraID> 998EBF1</paraID>
      <start>2</start>
      <end>3</end>
      <status>ignored</status>
      <modifiedWord/>
      <trackRevisions>false</trackRevisions>
    </reviewItem>
    <reviewItem>
      <errorID>7ba6c06c-fbfa-4159-8c54-027e60aab87d</errorID>
      <errorWord>(</errorWord>
      <group>L1_Format</group>
      <groupName>格式问题</groupName>
      <ability>L2_HalfPunc_CN</ability>
      <abilityName>全半角检查</abilityName>
      <candidateList>
        <item>（</item>
      </candidateList>
      <explain>文本全半角错误。</explain>
      <paraID> 998EBF2</paraID>
      <start>0</start>
      <end>1</end>
      <status>ignored</status>
      <modifiedWord/>
      <trackRevisions>false</trackRevisions>
    </reviewItem>
    <reviewItem>
      <errorID>de21d4ab-278d-4f60-83a9-ec9d0002fd0a</errorID>
      <errorWord>)</errorWord>
      <group>L1_Format</group>
      <groupName>格式问题</groupName>
      <ability>L2_HalfPunc_CN</ability>
      <abilityName>全半角检查</abilityName>
      <candidateList>
        <item>）</item>
      </candidateList>
      <explain>文本全半角错误。</explain>
      <paraID> 998EBF2</paraID>
      <start>2</start>
      <end>3</end>
      <status>ignored</status>
      <modifiedWord/>
      <trackRevisions>false</trackRevisions>
    </reviewItem>
    <reviewItem>
      <errorID>c20d8038-d210-461e-8f3f-173f760239bc</errorID>
      <errorWord>(</errorWord>
      <group>L1_Format</group>
      <groupName>格式问题</groupName>
      <ability>L2_HalfPunc_CN</ability>
      <abilityName>全半角检查</abilityName>
      <candidateList>
        <item>（</item>
      </candidateList>
      <explain>文本全半角错误。</explain>
      <paraID> 998EBF3</paraID>
      <start>0</start>
      <end>1</end>
      <status>ignored</status>
      <modifiedWord/>
      <trackRevisions>false</trackRevisions>
    </reviewItem>
    <reviewItem>
      <errorID>d8584540-e360-4ee7-afdc-172f5ff8d6b9</errorID>
      <errorWord>)</errorWord>
      <group>L1_Format</group>
      <groupName>格式问题</groupName>
      <ability>L2_HalfPunc_CN</ability>
      <abilityName>全半角检查</abilityName>
      <candidateList>
        <item>）</item>
      </candidateList>
      <explain>文本全半角错误。</explain>
      <paraID> 998EBF3</paraID>
      <start>2</start>
      <end>3</end>
      <status>ignored</status>
      <modifiedWord/>
      <trackRevisions>false</trackRevisions>
    </reviewItem>
    <reviewItem>
      <errorID>d4868df9-a311-4dd9-9428-1a63727fe565</errorID>
      <errorWord>(</errorWord>
      <group>L1_Format</group>
      <groupName>格式问题</groupName>
      <ability>L2_HalfPunc_CN</ability>
      <abilityName>全半角检查</abilityName>
      <candidateList>
        <item>（</item>
      </candidateList>
      <explain>文本全半角错误。</explain>
      <paraID> 998EBF4</paraID>
      <start>0</start>
      <end>1</end>
      <status>ignored</status>
      <modifiedWord/>
      <trackRevisions>false</trackRevisions>
    </reviewItem>
    <reviewItem>
      <errorID>895f4f38-b5cd-469e-ad10-a55a65fc29e0</errorID>
      <errorWord>)</errorWord>
      <group>L1_Format</group>
      <groupName>格式问题</groupName>
      <ability>L2_HalfPunc_CN</ability>
      <abilityName>全半角检查</abilityName>
      <candidateList>
        <item>）</item>
      </candidateList>
      <explain>文本全半角错误。</explain>
      <paraID> 998EBF4</paraID>
      <start>2</start>
      <end>3</end>
      <status>ignored</status>
      <modifiedWord/>
      <trackRevisions>false</trackRevisions>
    </reviewItem>
    <reviewItem>
      <errorID>d4651c67-c200-437b-a180-27919fd6d871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998EBF5</paraID>
      <start>0</start>
      <end>3</end>
      <status>ignored</status>
      <modifiedWord/>
      <trackRevisions>false</trackRevisions>
    </reviewItem>
    <reviewItem>
      <errorID>29f6d182-949e-4cb2-b423-d57b5cb52687</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998EBF7</paraID>
      <start>0</start>
      <end>19</end>
      <status>ignored</status>
      <modifiedWord/>
      <trackRevisions>false</trackRevisions>
    </reviewItem>
    <reviewItem>
      <errorID>64f15263-ff22-46ef-8e42-1320acf89616</errorID>
      <errorWord>(</errorWord>
      <group>L1_Format</group>
      <groupName>格式问题</groupName>
      <ability>L2_HalfPunc_CN</ability>
      <abilityName>全半角检查</abilityName>
      <candidateList>
        <item>（</item>
      </candidateList>
      <explain>文本全半角错误。</explain>
      <paraID> 998EBF8</paraID>
      <start>0</start>
      <end>1</end>
      <status>ignored</status>
      <modifiedWord/>
      <trackRevisions>false</trackRevisions>
    </reviewItem>
    <reviewItem>
      <errorID>bca9da06-57ff-4209-8add-007b9b2b4392</errorID>
      <errorWord>)</errorWord>
      <group>L1_Format</group>
      <groupName>格式问题</groupName>
      <ability>L2_HalfPunc_CN</ability>
      <abilityName>全半角检查</abilityName>
      <candidateList>
        <item>）</item>
      </candidateList>
      <explain>文本全半角错误。</explain>
      <paraID> 998EBF8</paraID>
      <start>19</start>
      <end>20</end>
      <status>ignored</status>
      <modifiedWord/>
      <trackRevisions>false</trackRevisions>
    </reviewItem>
    <reviewItem>
      <errorID>d00503d3-2656-4546-9f89-c3967d2363d7</errorID>
      <errorWord>(</errorWord>
      <group>L1_Format</group>
      <groupName>格式问题</groupName>
      <ability>L2_HalfPunc_CN</ability>
      <abilityName>全半角检查</abilityName>
      <candidateList>
        <item>（</item>
      </candidateList>
      <explain>文本全半角错误。</explain>
      <paraID> 998EBF9</paraID>
      <start>0</start>
      <end>1</end>
      <status>ignored</status>
      <modifiedWord/>
      <trackRevisions>false</trackRevisions>
    </reviewItem>
    <reviewItem>
      <errorID>23567eca-cb68-4c25-a03a-19b09619ac6f</errorID>
      <errorWord>)</errorWord>
      <group>L1_Format</group>
      <groupName>格式问题</groupName>
      <ability>L2_HalfPunc_CN</ability>
      <abilityName>全半角检查</abilityName>
      <candidateList>
        <item>）</item>
      </candidateList>
      <explain>文本全半角错误。</explain>
      <paraID> 998EBF9</paraID>
      <start>20</start>
      <end>21</end>
      <status>ignored</status>
      <modifiedWord/>
      <trackRevisions>false</trackRevisions>
    </reviewItem>
    <reviewItem>
      <errorID>ad0c3f1a-eb1a-454b-8818-fbe7ad5fca97</errorID>
      <errorWord>(</errorWord>
      <group>L1_Format</group>
      <groupName>格式问题</groupName>
      <ability>L2_HalfPunc_CN</ability>
      <abilityName>全半角检查</abilityName>
      <candidateList>
        <item>（</item>
      </candidateList>
      <explain>文本全半角错误。</explain>
      <paraID> 998EBFA</paraID>
      <start>0</start>
      <end>1</end>
      <status>ignored</status>
      <modifiedWord/>
      <trackRevisions>false</trackRevisions>
    </reviewItem>
    <reviewItem>
      <errorID>db4569d1-403b-4792-a36c-df0d3a02e63e</errorID>
      <errorWord>)</errorWord>
      <group>L1_Format</group>
      <groupName>格式问题</groupName>
      <ability>L2_HalfPunc_CN</ability>
      <abilityName>全半角检查</abilityName>
      <candidateList>
        <item>）</item>
      </candidateList>
      <explain>文本全半角错误。</explain>
      <paraID> 998EBFA</paraID>
      <start>19</start>
      <end>20</end>
      <status>ignored</status>
      <modifiedWord/>
      <trackRevisions>false</trackRevisions>
    </reviewItem>
    <reviewItem>
      <errorID>dfd07f7c-8c62-4b22-996b-96d4027fdaa5</errorID>
      <errorWord>(v)</errorWord>
      <group>L1_Format</group>
      <groupName>格式问题</groupName>
      <ability>L2_Ordinal</ability>
      <abilityName>序号格式</abilityName>
      <candidateList>
        <item>（v）</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998EBFB</paraID>
      <start>0</start>
      <end>19</end>
      <status>ignored</status>
      <modifiedWord/>
      <trackRevisions>false</trackRevisions>
    </reviewItem>
    <reviewItem>
      <errorID>daad467b-4e9f-47a7-a70d-dd027b1eb504</errorID>
      <errorWord>(</errorWord>
      <group>L1_Format</group>
      <groupName>格式问题</groupName>
      <ability>L2_HalfPunc_CN</ability>
      <abilityName>全半角检查</abilityName>
      <candidateList>
        <item>（</item>
      </candidateList>
      <explain>文本全半角错误。</explain>
      <paraID> 998EBFC</paraID>
      <start>0</start>
      <end>1</end>
      <status>ignored</status>
      <modifiedWord/>
      <trackRevisions>false</trackRevisions>
    </reviewItem>
    <reviewItem>
      <errorID>7460fff3-1d2f-4b88-bd0b-438183cff70e</errorID>
      <errorWord>)</errorWord>
      <group>L1_Format</group>
      <groupName>格式问题</groupName>
      <ability>L2_HalfPunc_CN</ability>
      <abilityName>全半角检查</abilityName>
      <candidateList>
        <item>）</item>
      </candidateList>
      <explain>文本全半角错误。</explain>
      <paraID> 998EBFC</paraID>
      <start>19</start>
      <end>20</end>
      <status>ignored</status>
      <modifiedWord/>
      <trackRevisions>false</trackRevisions>
    </reviewItem>
    <reviewItem>
      <errorID>cd581e6e-e28d-4410-bcef-de3dfcb5b201</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 998EBFC</paraID>
      <start>31</start>
      <end>34</end>
      <status>unmodified</status>
      <modifiedWord/>
      <trackRevisions>false</trackRevisions>
    </reviewItem>
    <reviewItem>
      <errorID>ee9a7317-2e4c-44fe-9523-332580b7f99f</errorID>
      <errorWord>(</errorWord>
      <group>L1_Format</group>
      <groupName>格式问题</groupName>
      <ability>L2_HalfPunc_CN</ability>
      <abilityName>全半角检查</abilityName>
      <candidateList>
        <item>（</item>
      </candidateList>
      <explain>文本全半角错误。</explain>
      <paraID> 998EBFD</paraID>
      <start>0</start>
      <end>1</end>
      <status>ignored</status>
      <modifiedWord/>
      <trackRevisions>false</trackRevisions>
    </reviewItem>
    <reviewItem>
      <errorID>59c98866-32b5-418b-82ae-da60c73699cb</errorID>
      <errorWord>)</errorWord>
      <group>L1_Format</group>
      <groupName>格式问题</groupName>
      <ability>L2_HalfPunc_CN</ability>
      <abilityName>全半角检查</abilityName>
      <candidateList>
        <item>）</item>
      </candidateList>
      <explain>文本全半角错误。</explain>
      <paraID> 998EBFD</paraID>
      <start>20</start>
      <end>21</end>
      <status>ignored</status>
      <modifiedWord/>
      <trackRevisions>false</trackRevisions>
    </reviewItem>
    <reviewItem>
      <errorID>d03d445e-a868-4e70-bf56-86b2d65bb428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998EBFE</paraID>
      <start>0</start>
      <end>3</end>
      <status>ignored</status>
      <modifiedWord/>
      <trackRevisions>false</trackRevisions>
    </reviewItem>
    <reviewItem>
      <errorID>b6b38b7c-c7bb-4d85-baed-06cb5c26cf03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998EBFF</paraID>
      <start>0</start>
      <end>3</end>
      <status>ignored</status>
      <modifiedWord/>
      <trackRevisions>false</trackRevisions>
    </reviewItem>
    <reviewItem>
      <errorID>c14bb575-d169-4194-8e2a-4c9e88cc9f51</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998EC01</paraID>
      <start>0</start>
      <end>19</end>
      <status>ignored</status>
      <modifiedWord/>
      <trackRevisions>false</trackRevisions>
    </reviewItem>
    <reviewItem>
      <errorID>cedb68b4-d1fc-4abd-8c3a-88d1c9a744e4</errorID>
      <errorWord>(</errorWord>
      <group>L1_Format</group>
      <groupName>格式问题</groupName>
      <ability>L2_HalfPunc_CN</ability>
      <abilityName>全半角检查</abilityName>
      <candidateList>
        <item>（</item>
      </candidateList>
      <explain>文本全半角错误。</explain>
      <paraID> 998EC03</paraID>
      <start>0</start>
      <end>1</end>
      <status>ignored</status>
      <modifiedWord/>
      <trackRevisions>false</trackRevisions>
    </reviewItem>
    <reviewItem>
      <errorID>87647912-22af-4e88-b6ca-480805c3de1d</errorID>
      <errorWord>)</errorWord>
      <group>L1_Format</group>
      <groupName>格式问题</groupName>
      <ability>L2_HalfPunc_CN</ability>
      <abilityName>全半角检查</abilityName>
      <candidateList>
        <item>）</item>
      </candidateList>
      <explain>文本全半角错误。</explain>
      <paraID> 998EC03</paraID>
      <start>2</start>
      <end>3</end>
      <status>ignored</status>
      <modifiedWord/>
      <trackRevisions>false</trackRevisions>
    </reviewItem>
    <reviewItem>
      <errorID>b01f710e-e6ef-47f7-bf1f-892ea9ff67a5</errorID>
      <errorWord>(</errorWord>
      <group>L1_Format</group>
      <groupName>格式问题</groupName>
      <ability>L2_HalfPunc_CN</ability>
      <abilityName>全半角检查</abilityName>
      <candidateList>
        <item>（</item>
      </candidateList>
      <explain>文本全半角错误。</explain>
      <paraID> 998EC04</paraID>
      <start>0</start>
      <end>1</end>
      <status>ignored</status>
      <modifiedWord/>
      <trackRevisions>false</trackRevisions>
    </reviewItem>
    <reviewItem>
      <errorID>6258ed23-f070-4732-8f3b-f89e99f32ee1</errorID>
      <errorWord>)</errorWord>
      <group>L1_Format</group>
      <groupName>格式问题</groupName>
      <ability>L2_HalfPunc_CN</ability>
      <abilityName>全半角检查</abilityName>
      <candidateList>
        <item>）</item>
      </candidateList>
      <explain>文本全半角错误。</explain>
      <paraID> 998EC04</paraID>
      <start>2</start>
      <end>3</end>
      <status>ignored</status>
      <modifiedWord/>
      <trackRevisions>false</trackRevisions>
    </reviewItem>
    <reviewItem>
      <errorID>d04f6f0d-6ea5-4625-9010-e4014926e009</errorID>
      <errorWord>(</errorWord>
      <group>L1_Format</group>
      <groupName>格式问题</groupName>
      <ability>L2_HalfPunc_CN</ability>
      <abilityName>全半角检查</abilityName>
      <candidateList>
        <item>（</item>
      </candidateList>
      <explain>文本全半角错误。</explain>
      <paraID> 998EC05</paraID>
      <start>0</start>
      <end>1</end>
      <status>ignored</status>
      <modifiedWord/>
      <trackRevisions>false</trackRevisions>
    </reviewItem>
    <reviewItem>
      <errorID>c164a93f-4e7e-4085-af63-3ab4b44b01d8</errorID>
      <errorWord>)</errorWord>
      <group>L1_Format</group>
      <groupName>格式问题</groupName>
      <ability>L2_HalfPunc_CN</ability>
      <abilityName>全半角检查</abilityName>
      <candidateList>
        <item>）</item>
      </candidateList>
      <explain>文本全半角错误。</explain>
      <paraID> 998EC05</paraID>
      <start>2</start>
      <end>3</end>
      <status>ignored</status>
      <modifiedWord/>
      <trackRevisions>false</trackRevisions>
    </reviewItem>
    <reviewItem>
      <errorID>07d58b83-7960-4385-b24a-4c8190b05eb1</errorID>
      <errorWord>(</errorWord>
      <group>L1_Format</group>
      <groupName>格式问题</groupName>
      <ability>L2_HalfPunc_CN</ability>
      <abilityName>全半角检查</abilityName>
      <candidateList>
        <item>（</item>
      </candidateList>
      <explain>文本全半角错误。</explain>
      <paraID> 998EC06</paraID>
      <start>0</start>
      <end>1</end>
      <status>ignored</status>
      <modifiedWord/>
      <trackRevisions>false</trackRevisions>
    </reviewItem>
    <reviewItem>
      <errorID>d0befe3d-7124-487d-afcd-9714ca94d17b</errorID>
      <errorWord>)</errorWord>
      <group>L1_Format</group>
      <groupName>格式问题</groupName>
      <ability>L2_HalfPunc_CN</ability>
      <abilityName>全半角检查</abilityName>
      <candidateList>
        <item>）</item>
      </candidateList>
      <explain>文本全半角错误。</explain>
      <paraID> 998EC06</paraID>
      <start>19</start>
      <end>20</end>
      <status>ignored</status>
      <modifiedWord/>
      <trackRevisions>false</trackRevisions>
    </reviewItem>
    <reviewItem>
      <errorID>7dd64cc5-9fe0-428c-be71-d0b1fff1e92a</errorID>
      <errorWord>(</errorWord>
      <group>L1_Format</group>
      <groupName>格式问题</groupName>
      <ability>L2_HalfPunc_CN</ability>
      <abilityName>全半角检查</abilityName>
      <candidateList>
        <item>（</item>
      </candidateList>
      <explain>文本全半角错误。</explain>
      <paraID> 998EC08</paraID>
      <start>0</start>
      <end>1</end>
      <status>ignored</status>
      <modifiedWord/>
      <trackRevisions>false</trackRevisions>
    </reviewItem>
    <reviewItem>
      <errorID>1adec27e-4376-4c49-a1da-7178c06b076a</errorID>
      <errorWord>)</errorWord>
      <group>L1_Format</group>
      <groupName>格式问题</groupName>
      <ability>L2_HalfPunc_CN</ability>
      <abilityName>全半角检查</abilityName>
      <candidateList>
        <item>）</item>
      </candidateList>
      <explain>文本全半角错误。</explain>
      <paraID> 998EC08</paraID>
      <start>2</start>
      <end>3</end>
      <status>ignored</status>
      <modifiedWord/>
      <trackRevisions>false</trackRevisions>
    </reviewItem>
    <reviewItem>
      <errorID>002cfb6c-6d77-4f16-bf59-cd569bc1a923</errorID>
      <errorWord>(</errorWord>
      <group>L1_Format</group>
      <groupName>格式问题</groupName>
      <ability>L2_HalfPunc_CN</ability>
      <abilityName>全半角检查</abilityName>
      <candidateList>
        <item>（</item>
      </candidateList>
      <explain>文本全半角错误。</explain>
      <paraID> 998EC09</paraID>
      <start>0</start>
      <end>1</end>
      <status>ignored</status>
      <modifiedWord/>
      <trackRevisions>false</trackRevisions>
    </reviewItem>
    <reviewItem>
      <errorID>342ba547-e17f-427f-bfe4-ce7082947367</errorID>
      <errorWord>)</errorWord>
      <group>L1_Format</group>
      <groupName>格式问题</groupName>
      <ability>L2_HalfPunc_CN</ability>
      <abilityName>全半角检查</abilityName>
      <candidateList>
        <item>）</item>
      </candidateList>
      <explain>文本全半角错误。</explain>
      <paraID> 998EC09</paraID>
      <start>2</start>
      <end>3</end>
      <status>ignored</status>
      <modifiedWord/>
      <trackRevisions>false</trackRevisions>
    </reviewItem>
    <reviewItem>
      <errorID>5231489e-aa99-4ad9-bae7-4ca0467bd524</errorID>
      <errorWord>(</errorWord>
      <group>L1_Format</group>
      <groupName>格式问题</groupName>
      <ability>L2_HalfPunc_CN</ability>
      <abilityName>全半角检查</abilityName>
      <candidateList>
        <item>（</item>
      </candidateList>
      <explain>文本全半角错误。</explain>
      <paraID> 998EC0A</paraID>
      <start>0</start>
      <end>1</end>
      <status>ignored</status>
      <modifiedWord/>
      <trackRevisions>false</trackRevisions>
    </reviewItem>
    <reviewItem>
      <errorID>68cb3c9b-676f-4b2a-84b8-bb7099e6d682</errorID>
      <errorWord>)</errorWord>
      <group>L1_Format</group>
      <groupName>格式问题</groupName>
      <ability>L2_HalfPunc_CN</ability>
      <abilityName>全半角检查</abilityName>
      <candidateList>
        <item>）</item>
      </candidateList>
      <explain>文本全半角错误。</explain>
      <paraID> 998EC0A</paraID>
      <start>2</start>
      <end>3</end>
      <status>ignored</status>
      <modifiedWord/>
      <trackRevisions>false</trackRevisions>
    </reviewItem>
    <reviewItem>
      <errorID>cf70675d-081a-4784-85f5-73c8bbd69970</errorID>
      <errorWord>(</errorWord>
      <group>L1_Format</group>
      <groupName>格式问题</groupName>
      <ability>L2_HalfPunc_CN</ability>
      <abilityName>全半角检查</abilityName>
      <candidateList>
        <item>（</item>
      </candidateList>
      <explain>文本全半角错误。</explain>
      <paraID> 998EC0B</paraID>
      <start>0</start>
      <end>1</end>
      <status>ignored</status>
      <modifiedWord/>
      <trackRevisions>false</trackRevisions>
    </reviewItem>
    <reviewItem>
      <errorID>3adf0312-cc7f-425f-89d4-a1dc36947218</errorID>
      <errorWord>)</errorWord>
      <group>L1_Format</group>
      <groupName>格式问题</groupName>
      <ability>L2_HalfPunc_CN</ability>
      <abilityName>全半角检查</abilityName>
      <candidateList>
        <item>）</item>
      </candidateList>
      <explain>文本全半角错误。</explain>
      <paraID> 998EC0B</paraID>
      <start>2</start>
      <end>3</end>
      <status>ignored</status>
      <modifiedWord/>
      <trackRevisions>false</trackRevisions>
    </reviewItem>
    <reviewItem>
      <errorID>f6b89ed3-0342-4598-adfa-d94c3b91411a</errorID>
      <errorWord>(</errorWord>
      <group>L1_Format</group>
      <groupName>格式问题</groupName>
      <ability>L2_HalfPunc_CN</ability>
      <abilityName>全半角检查</abilityName>
      <candidateList>
        <item>（</item>
      </candidateList>
      <explain>文本全半角错误。</explain>
      <paraID> 998EC0C</paraID>
      <start>0</start>
      <end>1</end>
      <status>ignored</status>
      <modifiedWord/>
      <trackRevisions>false</trackRevisions>
    </reviewItem>
    <reviewItem>
      <errorID>71c334bb-8d8b-47ac-a258-ef3b8d6165a4</errorID>
      <errorWord>)</errorWord>
      <group>L1_Format</group>
      <groupName>格式问题</groupName>
      <ability>L2_HalfPunc_CN</ability>
      <abilityName>全半角检查</abilityName>
      <candidateList>
        <item>）</item>
      </candidateList>
      <explain>文本全半角错误。</explain>
      <paraID> 998EC0C</paraID>
      <start>2</start>
      <end>3</end>
      <status>ignored</status>
      <modifiedWord/>
      <trackRevisions>false</trackRevisions>
    </reviewItem>
    <reviewItem>
      <errorID>dafd17cf-dfca-4c4c-903d-070c571ace55</errorID>
      <errorWord>(</errorWord>
      <group>L1_Format</group>
      <groupName>格式问题</groupName>
      <ability>L2_HalfPunc_CN</ability>
      <abilityName>全半角检查</abilityName>
      <candidateList>
        <item>（</item>
      </candidateList>
      <explain>文本全半角错误。</explain>
      <paraID> 998EC0D</paraID>
      <start>0</start>
      <end>1</end>
      <status>ignored</status>
      <modifiedWord/>
      <trackRevisions>false</trackRevisions>
    </reviewItem>
    <reviewItem>
      <errorID>c7008d64-69b0-4951-b1ff-276eba380b25</errorID>
      <errorWord>)</errorWord>
      <group>L1_Format</group>
      <groupName>格式问题</groupName>
      <ability>L2_HalfPunc_CN</ability>
      <abilityName>全半角检查</abilityName>
      <candidateList>
        <item>）</item>
      </candidateList>
      <explain>文本全半角错误。</explain>
      <paraID> 998EC0D</paraID>
      <start>20</start>
      <end>21</end>
      <status>ignored</status>
      <modifiedWord/>
      <trackRevisions>false</trackRevisions>
    </reviewItem>
    <reviewItem>
      <errorID>985fff58-2327-4502-a114-112af404aba7</errorID>
      <errorWord>(</errorWord>
      <group>L1_Format</group>
      <groupName>格式问题</groupName>
      <ability>L2_HalfPunc_CN</ability>
      <abilityName>全半角检查</abilityName>
      <candidateList>
        <item>（</item>
      </candidateList>
      <explain>文本全半角错误。</explain>
      <paraID> 998EC0F</paraID>
      <start>0</start>
      <end>1</end>
      <status>ignored</status>
      <modifiedWord/>
      <trackRevisions>false</trackRevisions>
    </reviewItem>
    <reviewItem>
      <errorID>a5b6dfa7-6979-4fb5-9562-437ea904cf2f</errorID>
      <errorWord>)</errorWord>
      <group>L1_Format</group>
      <groupName>格式问题</groupName>
      <ability>L2_HalfPunc_CN</ability>
      <abilityName>全半角检查</abilityName>
      <candidateList>
        <item>）</item>
      </candidateList>
      <explain>文本全半角错误。</explain>
      <paraID> 998EC0F</paraID>
      <start>2</start>
      <end>3</end>
      <status>ignored</status>
      <modifiedWord/>
      <trackRevisions>false</trackRevisions>
    </reviewItem>
    <reviewItem>
      <errorID>c2d55708-b906-433a-8304-749d8cd70b25</errorID>
      <errorWord>(</errorWord>
      <group>L1_Format</group>
      <groupName>格式问题</groupName>
      <ability>L2_HalfPunc_CN</ability>
      <abilityName>全半角检查</abilityName>
      <candidateList>
        <item>（</item>
      </candidateList>
      <explain>文本全半角错误。</explain>
      <paraID> 998EC10</paraID>
      <start>0</start>
      <end>1</end>
      <status>ignored</status>
      <modifiedWord/>
      <trackRevisions>false</trackRevisions>
    </reviewItem>
    <reviewItem>
      <errorID>651f7fa5-1eb7-4fe3-9d74-a095e82ba084</errorID>
      <errorWord>)</errorWord>
      <group>L1_Format</group>
      <groupName>格式问题</groupName>
      <ability>L2_HalfPunc_CN</ability>
      <abilityName>全半角检查</abilityName>
      <candidateList>
        <item>）</item>
      </candidateList>
      <explain>文本全半角错误。</explain>
      <paraID> 998EC10</paraID>
      <start>2</start>
      <end>3</end>
      <status>ignored</status>
      <modifiedWord/>
      <trackRevisions>false</trackRevisions>
    </reviewItem>
    <reviewItem>
      <errorID>56f36ede-5f49-4450-8934-5d04c92230a9</errorID>
      <errorWord>(</errorWord>
      <group>L1_Format</group>
      <groupName>格式问题</groupName>
      <ability>L2_HalfPunc_CN</ability>
      <abilityName>全半角检查</abilityName>
      <candidateList>
        <item>（</item>
      </candidateList>
      <explain>文本全半角错误。</explain>
      <paraID> 998EC11</paraID>
      <start>0</start>
      <end>1</end>
      <status>ignored</status>
      <modifiedWord/>
      <trackRevisions>false</trackRevisions>
    </reviewItem>
    <reviewItem>
      <errorID>6a56a7ff-77f1-476b-85ce-45a9f73403b5</errorID>
      <errorWord>)</errorWord>
      <group>L1_Format</group>
      <groupName>格式问题</groupName>
      <ability>L2_HalfPunc_CN</ability>
      <abilityName>全半角检查</abilityName>
      <candidateList>
        <item>）</item>
      </candidateList>
      <explain>文本全半角错误。</explain>
      <paraID> 998EC11</paraID>
      <start>2</start>
      <end>3</end>
      <status>ignored</status>
      <modifiedWord/>
      <trackRevisions>false</trackRevisions>
    </reviewItem>
    <reviewItem>
      <errorID>c46a434c-e070-4a5a-80fd-99b07358455a</errorID>
      <errorWord>(</errorWord>
      <group>L1_Format</group>
      <groupName>格式问题</groupName>
      <ability>L2_HalfPunc_CN</ability>
      <abilityName>全半角检查</abilityName>
      <candidateList>
        <item>（</item>
      </candidateList>
      <explain>文本全半角错误。</explain>
      <paraID> 998EC12</paraID>
      <start>0</start>
      <end>1</end>
      <status>ignored</status>
      <modifiedWord/>
      <trackRevisions>false</trackRevisions>
    </reviewItem>
    <reviewItem>
      <errorID>c6f83f0f-5ace-4aed-8a64-979d0d4dfeb6</errorID>
      <errorWord>)</errorWord>
      <group>L1_Format</group>
      <groupName>格式问题</groupName>
      <ability>L2_HalfPunc_CN</ability>
      <abilityName>全半角检查</abilityName>
      <candidateList>
        <item>）</item>
      </candidateList>
      <explain>文本全半角错误。</explain>
      <paraID> 998EC12</paraID>
      <start>2</start>
      <end>3</end>
      <status>ignored</status>
      <modifiedWord/>
      <trackRevisions>false</trackRevisions>
    </reviewItem>
    <reviewItem>
      <errorID>4ef972ee-bdd7-46bc-af22-1da26decfa51</errorID>
      <errorWord>(</errorWord>
      <group>L1_Format</group>
      <groupName>格式问题</groupName>
      <ability>L2_HalfPunc_CN</ability>
      <abilityName>全半角检查</abilityName>
      <candidateList>
        <item>（</item>
      </candidateList>
      <explain>文本全半角错误。</explain>
      <paraID> 998EC13</paraID>
      <start>0</start>
      <end>1</end>
      <status>ignored</status>
      <modifiedWord/>
      <trackRevisions>false</trackRevisions>
    </reviewItem>
    <reviewItem>
      <errorID>cbf16307-cdf0-4187-a92b-71bd4e644bbd</errorID>
      <errorWord>)</errorWord>
      <group>L1_Format</group>
      <groupName>格式问题</groupName>
      <ability>L2_HalfPunc_CN</ability>
      <abilityName>全半角检查</abilityName>
      <candidateList>
        <item>）</item>
      </candidateList>
      <explain>文本全半角错误。</explain>
      <paraID> 998EC13</paraID>
      <start>2</start>
      <end>3</end>
      <status>ignored</status>
      <modifiedWord/>
      <trackRevisions>false</trackRevisions>
    </reviewItem>
    <reviewItem>
      <errorID>ec1518fd-d0e8-49d0-b319-9c13ae469c1f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998EC14</paraID>
      <start>0</start>
      <end>3</end>
      <status>ignored</status>
      <modifiedWord/>
      <trackRevisions>false</trackRevisions>
    </reviewItem>
    <reviewItem>
      <errorID>d82d7485-83db-49fa-9b9d-0feb2f34278b</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998EC15</paraID>
      <start>0</start>
      <end>19</end>
      <status>ignored</status>
      <modifiedWord/>
      <trackRevisions>false</trackRevisions>
    </reviewItem>
    <reviewItem>
      <errorID>0f56c63a-e8b4-4e4f-8757-77a0581efc2a</errorID>
      <errorWord>(</errorWord>
      <group>L1_Format</group>
      <groupName>格式问题</groupName>
      <ability>L2_HalfPunc_CN</ability>
      <abilityName>全半角检查</abilityName>
      <candidateList>
        <item>（</item>
      </candidateList>
      <explain>文本全半角错误。</explain>
      <paraID> 998EC16</paraID>
      <start>0</start>
      <end>1</end>
      <status>ignored</status>
      <modifiedWord/>
      <trackRevisions>false</trackRevisions>
    </reviewItem>
    <reviewItem>
      <errorID>1559217a-e5db-44fa-8713-c68fb4c6e6f2</errorID>
      <errorWord>)</errorWord>
      <group>L1_Format</group>
      <groupName>格式问题</groupName>
      <ability>L2_HalfPunc_CN</ability>
      <abilityName>全半角检查</abilityName>
      <candidateList>
        <item>）</item>
      </candidateList>
      <explain>文本全半角错误。</explain>
      <paraID> 998EC16</paraID>
      <start>19</start>
      <end>20</end>
      <status>ignored</status>
      <modifiedWord/>
      <trackRevisions>false</trackRevisions>
    </reviewItem>
    <reviewItem>
      <errorID>da357cf4-9bda-4f09-b432-cf095daadc1f</errorID>
      <errorWord>(</errorWord>
      <group>L1_Format</group>
      <groupName>格式问题</groupName>
      <ability>L2_HalfPunc_CN</ability>
      <abilityName>全半角检查</abilityName>
      <candidateList>
        <item>（</item>
      </candidateList>
      <explain>文本全半角错误。</explain>
      <paraID> 998EC17</paraID>
      <start>0</start>
      <end>1</end>
      <status>ignored</status>
      <modifiedWord/>
      <trackRevisions>false</trackRevisions>
    </reviewItem>
    <reviewItem>
      <errorID>77afaecc-e946-4b5a-bd59-393550c3eee4</errorID>
      <errorWord>)</errorWord>
      <group>L1_Format</group>
      <groupName>格式问题</groupName>
      <ability>L2_HalfPunc_CN</ability>
      <abilityName>全半角检查</abilityName>
      <candidateList>
        <item>）</item>
      </candidateList>
      <explain>文本全半角错误。</explain>
      <paraID> 998EC17</paraID>
      <start>2</start>
      <end>3</end>
      <status>ignored</status>
      <modifiedWord/>
      <trackRevisions>false</trackRevisions>
    </reviewItem>
    <reviewItem>
      <errorID>49400ef9-47ae-4717-95b1-40d736386c5b</errorID>
      <errorWord>(</errorWord>
      <group>L1_Format</group>
      <groupName>格式问题</groupName>
      <ability>L2_HalfPunc_CN</ability>
      <abilityName>全半角检查</abilityName>
      <candidateList>
        <item>（</item>
      </candidateList>
      <explain>文本全半角错误。</explain>
      <paraID> 998EC18</paraID>
      <start>0</start>
      <end>1</end>
      <status>ignored</status>
      <modifiedWord/>
      <trackRevisions>false</trackRevisions>
    </reviewItem>
    <reviewItem>
      <errorID>22e4b3fe-cdfc-4169-bccf-f3141f3499eb</errorID>
      <errorWord>)</errorWord>
      <group>L1_Format</group>
      <groupName>格式问题</groupName>
      <ability>L2_HalfPunc_CN</ability>
      <abilityName>全半角检查</abilityName>
      <candidateList>
        <item>）</item>
      </candidateList>
      <explain>文本全半角错误。</explain>
      <paraID> 998EC18</paraID>
      <start>2</start>
      <end>3</end>
      <status>ignored</status>
      <modifiedWord/>
      <trackRevisions>false</trackRevisions>
    </reviewItem>
    <reviewItem>
      <errorID>f00a24f5-990e-4cb5-b913-a6a88760456b</errorID>
      <errorWord>(</errorWord>
      <group>L1_Format</group>
      <groupName>格式问题</groupName>
      <ability>L2_HalfPunc_CN</ability>
      <abilityName>全半角检查</abilityName>
      <candidateList>
        <item>（</item>
      </candidateList>
      <explain>文本全半角错误。</explain>
      <paraID> 998EC19</paraID>
      <start>0</start>
      <end>1</end>
      <status>ignored</status>
      <modifiedWord/>
      <trackRevisions>false</trackRevisions>
    </reviewItem>
    <reviewItem>
      <errorID>7bd5a77e-7401-4b48-879d-c6654f4515fc</errorID>
      <errorWord>)</errorWord>
      <group>L1_Format</group>
      <groupName>格式问题</groupName>
      <ability>L2_HalfPunc_CN</ability>
      <abilityName>全半角检查</abilityName>
      <candidateList>
        <item>）</item>
      </candidateList>
      <explain>文本全半角错误。</explain>
      <paraID> 998EC19</paraID>
      <start>2</start>
      <end>3</end>
      <status>ignored</status>
      <modifiedWord/>
      <trackRevisions>false</trackRevisions>
    </reviewItem>
    <reviewItem>
      <errorID>fb1cb562-7144-42ee-bd9a-ebec6582ea7b</errorID>
      <errorWord>(</errorWord>
      <group>L1_Format</group>
      <groupName>格式问题</groupName>
      <ability>L2_HalfPunc_CN</ability>
      <abilityName>全半角检查</abilityName>
      <candidateList>
        <item>（</item>
      </candidateList>
      <explain>文本全半角错误。</explain>
      <paraID> 998EC1A</paraID>
      <start>0</start>
      <end>1</end>
      <status>ignored</status>
      <modifiedWord/>
      <trackRevisions>false</trackRevisions>
    </reviewItem>
    <reviewItem>
      <errorID>0c167a3c-36fe-4033-885e-e672b03b92d1</errorID>
      <errorWord>)</errorWord>
      <group>L1_Format</group>
      <groupName>格式问题</groupName>
      <ability>L2_HalfPunc_CN</ability>
      <abilityName>全半角检查</abilityName>
      <candidateList>
        <item>）</item>
      </candidateList>
      <explain>文本全半角错误。</explain>
      <paraID> 998EC1A</paraID>
      <start>2</start>
      <end>3</end>
      <status>ignored</status>
      <modifiedWord/>
      <trackRevisions>false</trackRevisions>
    </reviewItem>
    <reviewItem>
      <errorID>c1e05c28-5d61-4909-9558-b7d7721aed0d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998EC1B</paraID>
      <start>0</start>
      <end>3</end>
      <status>ignored</status>
      <modifiedWord/>
      <trackRevisions>false</trackRevisions>
    </reviewItem>
    <reviewItem>
      <errorID>44a87a10-f474-419d-a431-2107f599e079</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998EC1D</paraID>
      <start>0</start>
      <end>19</end>
      <status>ignored</status>
      <modifiedWord/>
      <trackRevisions>false</trackRevisions>
    </reviewItem>
    <reviewItem>
      <errorID>8d6fb2b6-9df4-44a4-8452-aeddf6a1bfce</errorID>
      <errorWord>(</errorWord>
      <group>L1_Format</group>
      <groupName>格式问题</groupName>
      <ability>L2_HalfPunc_CN</ability>
      <abilityName>全半角检查</abilityName>
      <candidateList>
        <item>（</item>
      </candidateList>
      <explain>文本全半角错误。</explain>
      <paraID> 998EC1E</paraID>
      <start>0</start>
      <end>1</end>
      <status>ignored</status>
      <modifiedWord/>
      <trackRevisions>false</trackRevisions>
    </reviewItem>
    <reviewItem>
      <errorID>6554654b-aafc-493e-b96c-6c2271749e02</errorID>
      <errorWord>)</errorWord>
      <group>L1_Format</group>
      <groupName>格式问题</groupName>
      <ability>L2_HalfPunc_CN</ability>
      <abilityName>全半角检查</abilityName>
      <candidateList>
        <item>）</item>
      </candidateList>
      <explain>文本全半角错误。</explain>
      <paraID> 998EC1E</paraID>
      <start>19</start>
      <end>20</end>
      <status>ignored</status>
      <modifiedWord/>
      <trackRevisions>false</trackRevisions>
    </reviewItem>
    <reviewItem>
      <errorID>a4760580-aa29-4bb2-af04-fd450fac72d8</errorID>
      <errorWord>(</errorWord>
      <group>L1_Format</group>
      <groupName>格式问题</groupName>
      <ability>L2_HalfPunc_CN</ability>
      <abilityName>全半角检查</abilityName>
      <candidateList>
        <item>（</item>
      </candidateList>
      <explain>文本全半角错误。</explain>
      <paraID> 998EC1F</paraID>
      <start>0</start>
      <end>1</end>
      <status>ignored</status>
      <modifiedWord/>
      <trackRevisions>false</trackRevisions>
    </reviewItem>
    <reviewItem>
      <errorID>14e56416-338a-4494-9cc9-4bbca1ad2d25</errorID>
      <errorWord>)</errorWord>
      <group>L1_Format</group>
      <groupName>格式问题</groupName>
      <ability>L2_HalfPunc_CN</ability>
      <abilityName>全半角检查</abilityName>
      <candidateList>
        <item>）</item>
      </candidateList>
      <explain>文本全半角错误。</explain>
      <paraID> 998EC1F</paraID>
      <start>20</start>
      <end>21</end>
      <status>ignored</status>
      <modifiedWord/>
      <trackRevisions>false</trackRevisions>
    </reviewItem>
    <reviewItem>
      <errorID>fb6f2966-1412-4dd6-8574-66ce93a2f6b6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998EC20</paraID>
      <start>0</start>
      <end>3</end>
      <status>ignored</status>
      <modifiedWord/>
      <trackRevisions>false</trackRevisions>
    </reviewItem>
    <reviewItem>
      <errorID>b9c2dbaa-1270-4419-9f20-121e9565195c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998EC22</paraID>
      <start>0</start>
      <end>3</end>
      <status>ignored</status>
      <modifiedWord/>
      <trackRevisions>false</trackRevisions>
    </reviewItem>
    <reviewItem>
      <errorID>b3345b2c-8f52-4484-ad43-48296f42e2ad</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998EC23</paraID>
      <start>0</start>
      <end>19</end>
      <status>ignored</status>
      <modifiedWord/>
      <trackRevisions>false</trackRevisions>
    </reviewItem>
    <reviewItem>
      <errorID>fc4caa0a-43b8-4142-85ac-eeb230c306cb</errorID>
      <errorWord>(</errorWord>
      <group>L1_Format</group>
      <groupName>格式问题</groupName>
      <ability>L2_HalfPunc_CN</ability>
      <abilityName>全半角检查</abilityName>
      <candidateList>
        <item>（</item>
      </candidateList>
      <explain>文本全半角错误。</explain>
      <paraID> 998EC24</paraID>
      <start>0</start>
      <end>1</end>
      <status>ignored</status>
      <modifiedWord/>
      <trackRevisions>false</trackRevisions>
    </reviewItem>
    <reviewItem>
      <errorID>f2e5ca4d-1ee6-41cb-a685-f92ba813c73c</errorID>
      <errorWord>)</errorWord>
      <group>L1_Format</group>
      <groupName>格式问题</groupName>
      <ability>L2_HalfPunc_CN</ability>
      <abilityName>全半角检查</abilityName>
      <candidateList>
        <item>）</item>
      </candidateList>
      <explain>文本全半角错误。</explain>
      <paraID> 998EC24</paraID>
      <start>19</start>
      <end>20</end>
      <status>ignored</status>
      <modifiedWord/>
      <trackRevisions>false</trackRevisions>
    </reviewItem>
    <reviewItem>
      <errorID>217de369-7df2-4bb8-8a3f-91d482d01ae8</errorID>
      <errorWord>(</errorWord>
      <group>L1_Format</group>
      <groupName>格式问题</groupName>
      <ability>L2_HalfPunc_CN</ability>
      <abilityName>全半角检查</abilityName>
      <candidateList>
        <item>（</item>
      </candidateList>
      <explain>文本全半角错误。</explain>
      <paraID> 998EC25</paraID>
      <start>0</start>
      <end>1</end>
      <status>ignored</status>
      <modifiedWord/>
      <trackRevisions>false</trackRevisions>
    </reviewItem>
    <reviewItem>
      <errorID>0a13119f-5cd5-4528-b90a-a27896e7f7fd</errorID>
      <errorWord>)</errorWord>
      <group>L1_Format</group>
      <groupName>格式问题</groupName>
      <ability>L2_HalfPunc_CN</ability>
      <abilityName>全半角检查</abilityName>
      <candidateList>
        <item>）</item>
      </candidateList>
      <explain>文本全半角错误。</explain>
      <paraID> 998EC25</paraID>
      <start>20</start>
      <end>21</end>
      <status>ignored</status>
      <modifiedWord/>
      <trackRevisions>false</trackRevisions>
    </reviewItem>
    <reviewItem>
      <errorID>d51bfed0-82ae-42b7-9ca1-3cf852f49d86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998EC26</paraID>
      <start>0</start>
      <end>3</end>
      <status>ignored</status>
      <modifiedWord/>
      <trackRevisions>false</trackRevisions>
    </reviewItem>
    <reviewItem>
      <errorID>57ece69c-f02e-49a4-89b1-efe92c135210</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998EC27</paraID>
      <start>0</start>
      <end>19</end>
      <status>ignored</status>
      <modifiedWord/>
      <trackRevisions>false</trackRevisions>
    </reviewItem>
    <reviewItem>
      <errorID>1d35b373-67fd-4d32-975f-2ef9ccb0f21a</errorID>
      <errorWord>(</errorWord>
      <group>L1_Format</group>
      <groupName>格式问题</groupName>
      <ability>L2_HalfPunc_CN</ability>
      <abilityName>全半角检查</abilityName>
      <candidateList>
        <item>（</item>
      </candidateList>
      <explain>文本全半角错误。</explain>
      <paraID> 998EC28</paraID>
      <start>0</start>
      <end>1</end>
      <status>ignored</status>
      <modifiedWord/>
      <trackRevisions>false</trackRevisions>
    </reviewItem>
    <reviewItem>
      <errorID>7f76716b-dd77-4d8c-996c-64c079775bdb</errorID>
      <errorWord>)</errorWord>
      <group>L1_Format</group>
      <groupName>格式问题</groupName>
      <ability>L2_HalfPunc_CN</ability>
      <abilityName>全半角检查</abilityName>
      <candidateList>
        <item>）</item>
      </candidateList>
      <explain>文本全半角错误。</explain>
      <paraID> 998EC28</paraID>
      <start>19</start>
      <end>20</end>
      <status>ignored</status>
      <modifiedWord/>
      <trackRevisions>false</trackRevisions>
    </reviewItem>
    <reviewItem>
      <errorID>ed32c026-b95b-42a1-8722-622bfd96d246</errorID>
      <errorWord>(</errorWord>
      <group>L1_Format</group>
      <groupName>格式问题</groupName>
      <ability>L2_HalfPunc_CN</ability>
      <abilityName>全半角检查</abilityName>
      <candidateList>
        <item>（</item>
      </candidateList>
      <explain>文本全半角错误。</explain>
      <paraID> 998EC29</paraID>
      <start>0</start>
      <end>1</end>
      <status>ignored</status>
      <modifiedWord/>
      <trackRevisions>false</trackRevisions>
    </reviewItem>
    <reviewItem>
      <errorID>74fddfc7-bf32-494f-8603-b04a085d65ad</errorID>
      <errorWord>)</errorWord>
      <group>L1_Format</group>
      <groupName>格式问题</groupName>
      <ability>L2_HalfPunc_CN</ability>
      <abilityName>全半角检查</abilityName>
      <candidateList>
        <item>）</item>
      </candidateList>
      <explain>文本全半角错误。</explain>
      <paraID> 998EC29</paraID>
      <start>20</start>
      <end>21</end>
      <status>ignored</status>
      <modifiedWord/>
      <trackRevisions>false</trackRevisions>
    </reviewItem>
    <reviewItem>
      <errorID>6e7e3eee-a1e3-4364-ba2b-5397704c543d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998EC2A</paraID>
      <start>0</start>
      <end>3</end>
      <status>ignored</status>
      <modifiedWord/>
      <trackRevisions>false</trackRevisions>
    </reviewItem>
    <reviewItem>
      <errorID>5d445d4a-a6ac-4999-bc1c-9aca3dc4894d</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998EC2B</paraID>
      <start>0</start>
      <end>19</end>
      <status>ignored</status>
      <modifiedWord/>
      <trackRevisions>false</trackRevisions>
    </reviewItem>
    <reviewItem>
      <errorID>df901b88-ce11-49e2-ae7d-d21f58413a9e</errorID>
      <errorWord>(</errorWord>
      <group>L1_Format</group>
      <groupName>格式问题</groupName>
      <ability>L2_HalfPunc_CN</ability>
      <abilityName>全半角检查</abilityName>
      <candidateList>
        <item>（</item>
      </candidateList>
      <explain>文本全半角错误。</explain>
      <paraID> 998EC2C</paraID>
      <start>0</start>
      <end>1</end>
      <status>ignored</status>
      <modifiedWord/>
      <trackRevisions>false</trackRevisions>
    </reviewItem>
    <reviewItem>
      <errorID>1785e752-e5be-4e9e-ae42-e8b4a6f3f918</errorID>
      <errorWord>)</errorWord>
      <group>L1_Format</group>
      <groupName>格式问题</groupName>
      <ability>L2_HalfPunc_CN</ability>
      <abilityName>全半角检查</abilityName>
      <candidateList>
        <item>）</item>
      </candidateList>
      <explain>文本全半角错误。</explain>
      <paraID> 998EC2C</paraID>
      <start>19</start>
      <end>20</end>
      <status>ignored</status>
      <modifiedWord/>
      <trackRevisions>false</trackRevisions>
    </reviewItem>
    <reviewItem>
      <errorID>e46f6d20-ee0a-4a52-9cc9-abd0d8feda91</errorID>
      <errorWord>(</errorWord>
      <group>L1_Format</group>
      <groupName>格式问题</groupName>
      <ability>L2_HalfPunc_CN</ability>
      <abilityName>全半角检查</abilityName>
      <candidateList>
        <item>（</item>
      </candidateList>
      <explain>文本全半角错误。</explain>
      <paraID> 998EC2D</paraID>
      <start>0</start>
      <end>1</end>
      <status>ignored</status>
      <modifiedWord/>
      <trackRevisions>false</trackRevisions>
    </reviewItem>
    <reviewItem>
      <errorID>f36a914d-f4fe-4027-8a7d-0fe8f0ea4db9</errorID>
      <errorWord>)</errorWord>
      <group>L1_Format</group>
      <groupName>格式问题</groupName>
      <ability>L2_HalfPunc_CN</ability>
      <abilityName>全半角检查</abilityName>
      <candidateList>
        <item>）</item>
      </candidateList>
      <explain>文本全半角错误。</explain>
      <paraID> 998EC2D</paraID>
      <start>20</start>
      <end>21</end>
      <status>ignored</status>
      <modifiedWord/>
      <trackRevisions>false</trackRevisions>
    </reviewItem>
    <reviewItem>
      <errorID>4d6369bc-6b9e-49cc-8cf1-e92be08a9a7a</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998EC2E</paraID>
      <start>0</start>
      <end>3</end>
      <status>ignored</status>
      <modifiedWord/>
      <trackRevisions>false</trackRevisions>
    </reviewItem>
    <reviewItem>
      <errorID>e4bbdbb5-40cc-4d67-83a2-03bec98d7844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998EC30</paraID>
      <start>0</start>
      <end>3</end>
      <status>ignored</status>
      <modifiedWord/>
      <trackRevisions>false</trackRevisions>
    </reviewItem>
    <reviewItem>
      <errorID>aa151246-63a7-41ea-a801-59beafb4728d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998EC31</paraID>
      <start>0</start>
      <end>3</end>
      <status>ignored</status>
      <modifiedWord/>
      <trackRevisions>false</trackRevisions>
    </reviewItem>
    <reviewItem>
      <errorID>fc39355d-044f-4c78-b86a-fc046df40243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998EC35</paraID>
      <start>0</start>
      <end>3</end>
      <status>ignored</status>
      <modifiedWord/>
      <trackRevisions>false</trackRevisions>
    </reviewItem>
    <reviewItem>
      <errorID>29677766-7465-4705-a6b6-f186367b1699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998EC36</paraID>
      <start>0</start>
      <end>3</end>
      <status>ignored</status>
      <modifiedWord/>
      <trackRevisions>false</trackRevisions>
    </reviewItem>
    <reviewItem>
      <errorID>181b761f-594e-43dc-9a0f-d32c050c374f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998EC37</paraID>
      <start>0</start>
      <end>3</end>
      <status>ignored</status>
      <modifiedWord/>
      <trackRevisions>false</trackRevisions>
    </reviewItem>
    <reviewItem>
      <errorID>a921f75e-1720-41d2-b6cd-74b09950d860</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998EC38</paraID>
      <start>0</start>
      <end>3</end>
      <status>ignored</status>
      <modifiedWord/>
      <trackRevisions>false</trackRevisions>
    </reviewItem>
    <reviewItem>
      <errorID>703b691b-7d83-4066-b04f-170de67e411c</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998EC39</paraID>
      <start>0</start>
      <end>3</end>
      <status>ignored</status>
      <modifiedWord/>
      <trackRevisions>false</trackRevisions>
    </reviewItem>
    <reviewItem>
      <errorID>6fc0ff6f-7d6c-42e2-9c4b-c06fc7b67ee2</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998EC3A</paraID>
      <start>0</start>
      <end>3</end>
      <status>ignored</status>
      <modifiedWord/>
      <trackRevisions>false</trackRevisions>
    </reviewItem>
    <reviewItem>
      <errorID>345cb18c-3ba3-4bed-9193-cf45dead32f0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998EC3D</paraID>
      <start>0</start>
      <end>3</end>
      <status>ignored</status>
      <modifiedWord/>
      <trackRevisions>false</trackRevisions>
    </reviewItem>
    <reviewItem>
      <errorID>56161cf0-122a-4ad3-a60e-0e6819c1b3fd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998EC3E</paraID>
      <start>0</start>
      <end>3</end>
      <status>ignored</status>
      <modifiedWord/>
      <trackRevisions>false</trackRevisions>
    </reviewItem>
    <reviewItem>
      <errorID>67516b4a-2ab9-4732-8538-2c57b5cfba6b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998EC3F</paraID>
      <start>0</start>
      <end>3</end>
      <status>ignored</status>
      <modifiedWord/>
      <trackRevisions>false</trackRevisions>
    </reviewItem>
    <reviewItem>
      <errorID>c6326174-1813-445e-acaa-dc502e70bd40</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998EC40</paraID>
      <start>0</start>
      <end>3</end>
      <status>ignored</status>
      <modifiedWord/>
      <trackRevisions>false</trackRevisions>
    </reviewItem>
    <reviewItem>
      <errorID>cf5ef74a-44b9-442a-a801-f8212b63ecf3</errorID>
      <errorWord>(</errorWord>
      <group>L1_Format</group>
      <groupName>格式问题</groupName>
      <ability>L2_HalfPunc_CN</ability>
      <abilityName>全半角检查</abilityName>
      <candidateList>
        <item>（</item>
      </candidateList>
      <explain>文本全半角错误。</explain>
      <paraID> 998EC41</paraID>
      <start>0</start>
      <end>1</end>
      <status>ignored</status>
      <modifiedWord/>
      <trackRevisions>false</trackRevisions>
    </reviewItem>
    <reviewItem>
      <errorID>2cdd5493-b8a0-4241-ad84-bfaefc45eac2</errorID>
      <errorWord>)</errorWord>
      <group>L1_Format</group>
      <groupName>格式问题</groupName>
      <ability>L2_HalfPunc_CN</ability>
      <abilityName>全半角检查</abilityName>
      <candidateList>
        <item>）</item>
      </candidateList>
      <explain>文本全半角错误。</explain>
      <paraID> 998EC41</paraID>
      <start>3</start>
      <end>4</end>
      <status>ignored</status>
      <modifiedWord/>
      <trackRevisions>false</trackRevisions>
    </reviewItem>
    <reviewItem>
      <errorID>01a3e98d-65d0-43b2-9033-29ceb57403ba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998EC42</paraID>
      <start>0</start>
      <end>3</end>
      <status>ignored</status>
      <modifiedWord/>
      <trackRevisions>false</trackRevisions>
    </reviewItem>
    <reviewItem>
      <errorID>b66ea714-30a7-45b1-8011-dad16fb4b483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998EC43</paraID>
      <start>0</start>
      <end>3</end>
      <status>ignored</status>
      <modifiedWord/>
      <trackRevisions>false</trackRevisions>
    </reviewItem>
    <reviewItem>
      <errorID>307a0982-f006-449f-9c8f-60987c228905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998EC44</paraID>
      <start>0</start>
      <end>3</end>
      <status>ignored</status>
      <modifiedWord/>
      <trackRevisions>false</trackRevisions>
    </reviewItem>
    <reviewItem>
      <errorID>959021c7-4dfa-4e7b-9a31-efc10b36c853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998EC45</paraID>
      <start>0</start>
      <end>3</end>
      <status>ignored</status>
      <modifiedWord/>
      <trackRevisions>false</trackRevisions>
    </reviewItem>
    <reviewItem>
      <errorID>7c77dd65-8f8e-4f4d-b348-5a7c3f32d1cc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998EC46</paraID>
      <start>0</start>
      <end>3</end>
      <status>ignored</status>
      <modifiedWord/>
      <trackRevisions>false</trackRevisions>
    </reviewItem>
    <reviewItem>
      <errorID>793a0620-3835-42ee-a525-0da63feeb249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998EC47</paraID>
      <start>0</start>
      <end>3</end>
      <status>ignored</status>
      <modifiedWord/>
      <trackRevisions>false</trackRevisions>
    </reviewItem>
    <reviewItem>
      <errorID>69301e28-120e-49bc-a71a-6c6576c143f0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998EC48</paraID>
      <start>0</start>
      <end>3</end>
      <status>unmodified</status>
      <modifiedWord/>
      <trackRevisions>false</trackRevisions>
    </reviewItem>
    <reviewItem>
      <errorID>3736417b-61dc-4c90-8c0c-70e8c649109f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998EC49</paraID>
      <start>0</start>
      <end>4</end>
      <status>ignored</status>
      <modifiedWord/>
      <trackRevisions>false</trackRevisions>
    </reviewItem>
    <reviewItem>
      <errorID>ee38c939-922e-4b7d-8719-dc3c0a111733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998EC4A</paraID>
      <start>0</start>
      <end>4</end>
      <status>ignored</status>
      <modifiedWord/>
      <trackRevisions>false</trackRevisions>
    </reviewItem>
    <reviewItem>
      <errorID>25347bac-fedb-40a5-9fcb-5cc1fdba6ba0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998EC4B</paraID>
      <start>0</start>
      <end>4</end>
      <status>ignored</status>
      <modifiedWord/>
      <trackRevisions>false</trackRevisions>
    </reviewItem>
    <reviewItem>
      <errorID>6fb4af18-a5ed-4a49-a49e-026c5183560a</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998EC4C</paraID>
      <start>0</start>
      <end>4</end>
      <status>unmodified</status>
      <modifiedWord/>
      <trackRevisions>false</trackRevisions>
    </reviewItem>
    <reviewItem>
      <errorID>df76e349-d09e-4623-b228-b6dd19983f83</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998EC4D</paraID>
      <start>0</start>
      <end>4</end>
      <status>unmodified</status>
      <modifiedWord/>
      <trackRevisions>false</trackRevisions>
    </reviewItem>
    <reviewItem>
      <errorID>83fcd5b8-f4b2-408e-862f-bc4034caa347</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998EC4E</paraID>
      <start>0</start>
      <end>4</end>
      <status>unmodified</status>
      <modifiedWord/>
      <trackRevisions>false</trackRevisions>
    </reviewItem>
    <reviewItem>
      <errorID>84a27b28-4ec8-4407-8ff2-a9d107086fa4</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998EC4F</paraID>
      <start>0</start>
      <end>4</end>
      <status>unmodified</status>
      <modifiedWord/>
      <trackRevisions>false</trackRevisions>
    </reviewItem>
    <reviewItem>
      <errorID>308e5b7f-25e4-4e98-aaf5-bc23733331eb</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998EC50</paraID>
      <start>0</start>
      <end>4</end>
      <status>unmodified</status>
      <modifiedWord/>
      <trackRevisions>false</trackRevisions>
    </reviewItem>
    <reviewItem>
      <errorID>11a57634-dfb6-4e98-9ede-9461a915daed</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998EC51</paraID>
      <start>0</start>
      <end>4</end>
      <status>unmodified</status>
      <modifiedWord/>
      <trackRevisions>false</trackRevisions>
    </reviewItem>
    <reviewItem>
      <errorID>95445e18-2088-4fc6-8e3a-0256f70aa9bf</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998EC52</paraID>
      <start>0</start>
      <end>4</end>
      <status>unmodified</status>
      <modifiedWord/>
      <trackRevisions>false</trackRevisions>
    </reviewItem>
    <reviewItem>
      <errorID>df6af7ed-7e90-4d77-8ba2-2690432cd2cb</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998EC53</paraID>
      <start>0</start>
      <end>4</end>
      <status>unmodified</status>
      <modifiedWord/>
      <trackRevisions>false</trackRevisions>
    </reviewItem>
    <reviewItem>
      <errorID>679b5ad6-b8d5-447f-9f99-ecdfc21e4505</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998EC54</paraID>
      <start>0</start>
      <end>4</end>
      <status>unmodified</status>
      <modifiedWord/>
      <trackRevisions>false</trackRevisions>
    </reviewItem>
    <reviewItem>
      <errorID>5e4f5377-678b-4e9d-90bb-e2a52e1998b5</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998EC55</paraID>
      <start>0</start>
      <end>4</end>
      <status>unmodified</status>
      <modifiedWord/>
      <trackRevisions>false</trackRevisions>
    </reviewItem>
    <reviewItem>
      <errorID>7f57cae5-f104-47ea-b2db-fcb9b2901e2b</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998EC56</paraID>
      <start>0</start>
      <end>4</end>
      <status>unmodified</status>
      <modifiedWord/>
      <trackRevisions>false</trackRevisions>
    </reviewItem>
    <reviewItem>
      <errorID>9d900904-fdcd-46c1-98fc-3462f6b3d64b</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998EC57</paraID>
      <start>0</start>
      <end>4</end>
      <status>unmodified</status>
      <modifiedWord/>
      <trackRevisions>false</trackRevisions>
    </reviewItem>
    <reviewItem>
      <errorID>68f3205d-2395-4015-9f8f-c6ad5242ac88</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998EC58</paraID>
      <start>0</start>
      <end>4</end>
      <status>unmodified</status>
      <modifiedWord/>
      <trackRevisions>false</trackRevisions>
    </reviewItem>
    <reviewItem>
      <errorID>4c5cec61-4961-428e-a098-03ef28a9fd5b</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998EC59</paraID>
      <start>0</start>
      <end>4</end>
      <status>unmodified</status>
      <modifiedWord/>
      <trackRevisions>false</trackRevisions>
    </reviewItem>
    <reviewItem>
      <errorID>481bc115-93ae-4e3e-978d-ce7521aff0f7</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998EC5A</paraID>
      <start>0</start>
      <end>4</end>
      <status>unmodified</status>
      <modifiedWord/>
      <trackRevisions>false</trackRevisions>
    </reviewItem>
    <reviewItem>
      <errorID>3e655a46-8854-4538-a141-fe7f90c7f79f</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998EC5B</paraID>
      <start>0</start>
      <end>4</end>
      <status>unmodified</status>
      <modifiedWord/>
      <trackRevisions>false</trackRevisions>
    </reviewItem>
    <reviewItem>
      <errorID>68620868-0bf8-44c4-b495-da1b155948f0</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998EC5C</paraID>
      <start>0</start>
      <end>4</end>
      <status>unmodified</status>
      <modifiedWord/>
      <trackRevisions>false</trackRevisions>
    </reviewItem>
    <reviewItem>
      <errorID>c34f0b48-340e-4cf2-a6ca-1a19df6d196e</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998EC5D</paraID>
      <start>0</start>
      <end>4</end>
      <status>unmodified</status>
      <modifiedWord/>
      <trackRevisions>false</trackRevisions>
    </reviewItem>
    <reviewItem>
      <errorID>5bbcb307-5097-4883-9b7a-e6690d5c23a6</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998EC5E</paraID>
      <start>0</start>
      <end>4</end>
      <status>unmodified</status>
      <modifiedWord/>
      <trackRevisions>false</trackRevisions>
    </reviewItem>
    <reviewItem>
      <errorID>127d324c-013c-4d3b-a914-67f362e0152b</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998EC5F</paraID>
      <start>0</start>
      <end>4</end>
      <status>unmodified</status>
      <modifiedWord/>
      <trackRevisions>false</trackRevisions>
    </reviewItem>
    <reviewItem>
      <errorID>9cb9a312-4a3e-47d7-b8bf-bcc21895620b</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998EC60</paraID>
      <start>0</start>
      <end>4</end>
      <status>unmodified</status>
      <modifiedWord/>
      <trackRevisions>false</trackRevisions>
    </reviewItem>
    <reviewItem>
      <errorID>137f8f70-2c7e-4366-ab39-e8c9b12cd599</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998EC61</paraID>
      <start>0</start>
      <end>4</end>
      <status>unmodified</status>
      <modifiedWord/>
      <trackRevisions>false</trackRevisions>
    </reviewItem>
    <reviewItem>
      <errorID>d30d902f-657e-49f1-82ad-297bca3f3062</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998EC62</paraID>
      <start>0</start>
      <end>4</end>
      <status>unmodified</status>
      <modifiedWord/>
      <trackRevisions>false</trackRevisions>
    </reviewItem>
    <reviewItem>
      <errorID>cb12dd3b-beb6-4d07-ae46-6c071789b667</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998EC63</paraID>
      <start>0</start>
      <end>4</end>
      <status>unmodified</status>
      <modifiedWord/>
      <trackRevisions>false</trackRevisions>
    </reviewItem>
    <reviewItem>
      <errorID>b96ab720-1cf6-415f-ab25-371a3e9ff095</errorID>
      <errorWord>(37)</errorWord>
      <group>L1_Format</group>
      <groupName>格式问题</groupName>
      <ability>L2_Ordinal</ability>
      <abilityName>序号格式</abilityName>
      <candidateList>
        <item>（37）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998EC64</paraID>
      <start>0</start>
      <end>4</end>
      <status>unmodified</status>
      <modifiedWord/>
      <trackRevisions>false</trackRevisions>
    </reviewItem>
    <reviewItem>
      <errorID>57e099f9-ab92-4d81-b489-e7be676a216d</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998EC65</paraID>
      <start>0</start>
      <end>3</end>
      <status>ignored</status>
      <modifiedWord/>
      <trackRevisions>false</trackRevisions>
    </reviewItem>
    <reviewItem>
      <errorID>a53098a3-9b79-4c6a-838c-076958c038fc</errorID>
      <errorWord>(</errorWord>
      <group>L1_Format</group>
      <groupName>格式问题</groupName>
      <ability>L2_HalfPunc_CN</ability>
      <abilityName>全半角检查</abilityName>
      <candidateList>
        <item>（</item>
      </candidateList>
      <explain>文本全半角错误。</explain>
      <paraID> 998EC66</paraID>
      <start>0</start>
      <end>1</end>
      <status>ignored</status>
      <modifiedWord/>
      <trackRevisions>false</trackRevisions>
    </reviewItem>
    <reviewItem>
      <errorID>a1f265bc-1473-41cc-aebe-3ba947fc0c49</errorID>
      <errorWord>)</errorWord>
      <group>L1_Format</group>
      <groupName>格式问题</groupName>
      <ability>L2_HalfPunc_CN</ability>
      <abilityName>全半角检查</abilityName>
      <candidateList>
        <item>）</item>
      </candidateList>
      <explain>文本全半角错误。</explain>
      <paraID> 998EC66</paraID>
      <start>3</start>
      <end>4</end>
      <status>ignored</status>
      <modifiedWord/>
      <trackRevisions>false</trackRevisions>
    </reviewItem>
    <reviewItem>
      <errorID>081329dd-c4ef-461e-9b3c-1ef96b14e612</errorID>
      <errorWord>(</errorWord>
      <group>L1_Format</group>
      <groupName>格式问题</groupName>
      <ability>L2_HalfPunc_CN</ability>
      <abilityName>全半角检查</abilityName>
      <candidateList>
        <item>（</item>
      </candidateList>
      <explain>文本全半角错误。</explain>
      <paraID> 998EC67</paraID>
      <start>0</start>
      <end>1</end>
      <status>ignored</status>
      <modifiedWord/>
      <trackRevisions>false</trackRevisions>
    </reviewItem>
    <reviewItem>
      <errorID>b3a09d61-6a38-46ea-8b3e-5d6a77bedcaf</errorID>
      <errorWord>)</errorWord>
      <group>L1_Format</group>
      <groupName>格式问题</groupName>
      <ability>L2_HalfPunc_CN</ability>
      <abilityName>全半角检查</abilityName>
      <candidateList>
        <item>）</item>
      </candidateList>
      <explain>文本全半角错误。</explain>
      <paraID> 998EC67</paraID>
      <start>2</start>
      <end>3</end>
      <status>ignored</status>
      <modifiedWord/>
      <trackRevisions>false</trackRevisions>
    </reviewItem>
    <reviewItem>
      <errorID>8f6687cd-4864-4469-a992-391f2dc5108b</errorID>
      <errorWord>(</errorWord>
      <group>L1_Format</group>
      <groupName>格式问题</groupName>
      <ability>L2_HalfPunc_CN</ability>
      <abilityName>全半角检查</abilityName>
      <candidateList>
        <item>（</item>
      </candidateList>
      <explain>文本全半角错误。</explain>
      <paraID> 998EC68</paraID>
      <start>0</start>
      <end>1</end>
      <status>ignored</status>
      <modifiedWord/>
      <trackRevisions>false</trackRevisions>
    </reviewItem>
    <reviewItem>
      <errorID>4c333902-2b71-4aea-9df8-cf7dec122afb</errorID>
      <errorWord>)</errorWord>
      <group>L1_Format</group>
      <groupName>格式问题</groupName>
      <ability>L2_HalfPunc_CN</ability>
      <abilityName>全半角检查</abilityName>
      <candidateList>
        <item>）</item>
      </candidateList>
      <explain>文本全半角错误。</explain>
      <paraID> 998EC68</paraID>
      <start>2</start>
      <end>3</end>
      <status>ignored</status>
      <modifiedWord/>
      <trackRevisions>false</trackRevisions>
    </reviewItem>
    <reviewItem>
      <errorID>3cd84973-5a5d-4dae-923b-4881da02d2d8</errorID>
      <errorWord>(38)</errorWord>
      <group>L1_Format</group>
      <groupName>格式问题</groupName>
      <ability>L2_Ordinal</ability>
      <abilityName>序号格式</abilityName>
      <candidateList>
        <item>（38）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998EC69</paraID>
      <start>0</start>
      <end>4</end>
      <status>unmodified</status>
      <modifiedWord/>
      <trackRevisions>false</trackRevisions>
    </reviewItem>
    <reviewItem>
      <errorID>c2ad1e74-9ec9-4caf-812a-9f4dc5a82fd9</errorID>
      <errorWord>(39)</errorWord>
      <group>L1_Format</group>
      <groupName>格式问题</groupName>
      <ability>L2_Ordinal</ability>
      <abilityName>序号格式</abilityName>
      <candidateList>
        <item>（39）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998EC6A</paraID>
      <start>0</start>
      <end>4</end>
      <status>unmodified</status>
      <modifiedWord/>
      <trackRevisions>false</trackRevisions>
    </reviewItem>
    <reviewItem>
      <errorID>8c729e26-0557-4d93-8d10-fa6401e32d9e</errorID>
      <errorWord>(40)</errorWord>
      <group>L1_Format</group>
      <groupName>格式问题</groupName>
      <ability>L2_Ordinal</ability>
      <abilityName>序号格式</abilityName>
      <candidateList>
        <item>（40）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998EC6B</paraID>
      <start>0</start>
      <end>4</end>
      <status>unmodified</status>
      <modifiedWord/>
      <trackRevisions>false</trackRevisions>
    </reviewItem>
    <reviewItem>
      <errorID>51d6424d-8b28-4733-8017-55873b0c9c0d</errorID>
      <errorWord>(41)</errorWord>
      <group>L1_Format</group>
      <groupName>格式问题</groupName>
      <ability>L2_Ordinal</ability>
      <abilityName>序号格式</abilityName>
      <candidateList>
        <item>（41）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998EC6C</paraID>
      <start>0</start>
      <end>4</end>
      <status>unmodified</status>
      <modifiedWord/>
      <trackRevisions>false</trackRevisions>
    </reviewItem>
    <reviewItem>
      <errorID>7948189b-fde0-42af-b666-6e69615d4df9</errorID>
      <errorWord>(42)</errorWord>
      <group>L1_Format</group>
      <groupName>格式问题</groupName>
      <ability>L2_Ordinal</ability>
      <abilityName>序号格式</abilityName>
      <candidateList>
        <item>（42）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998EC6D</paraID>
      <start>0</start>
      <end>4</end>
      <status>unmodified</status>
      <modifiedWord/>
      <trackRevisions>false</trackRevisions>
    </reviewItem>
    <reviewItem>
      <errorID>007e7b28-fe20-4d7c-ad7f-863a8db3fac5</errorID>
      <errorWord>(43)</errorWord>
      <group>L1_Format</group>
      <groupName>格式问题</groupName>
      <ability>L2_Ordinal</ability>
      <abilityName>序号格式</abilityName>
      <candidateList>
        <item>（43）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998EC6E</paraID>
      <start>0</start>
      <end>4</end>
      <status>unmodified</status>
      <modifiedWord/>
      <trackRevisions>false</trackRevisions>
    </reviewItem>
    <reviewItem>
      <errorID>ebbb4bd6-5dde-43bd-872c-4c0e107d838e</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998EC6F</paraID>
      <start>0</start>
      <end>3</end>
      <status>ignored</status>
      <modifiedWord/>
      <trackRevisions>false</trackRevisions>
    </reviewItem>
    <reviewItem>
      <errorID>10e1d152-2ddd-419a-8d59-45aab12dd79e</errorID>
      <errorWord>(</errorWord>
      <group>L1_Format</group>
      <groupName>格式问题</groupName>
      <ability>L2_HalfPunc_CN</ability>
      <abilityName>全半角检查</abilityName>
      <candidateList>
        <item>（</item>
      </candidateList>
      <explain>文本全半角错误。</explain>
      <paraID> 998EC70</paraID>
      <start>0</start>
      <end>1</end>
      <status>ignored</status>
      <modifiedWord/>
      <trackRevisions>false</trackRevisions>
    </reviewItem>
    <reviewItem>
      <errorID>c4fc2e34-72d6-4673-8a02-33f697b25db4</errorID>
      <errorWord>)</errorWord>
      <group>L1_Format</group>
      <groupName>格式问题</groupName>
      <ability>L2_HalfPunc_CN</ability>
      <abilityName>全半角检查</abilityName>
      <candidateList>
        <item>）</item>
      </candidateList>
      <explain>文本全半角错误。</explain>
      <paraID> 998EC70</paraID>
      <start>3</start>
      <end>4</end>
      <status>ignored</status>
      <modifiedWord/>
      <trackRevisions>false</trackRevisions>
    </reviewItem>
    <reviewItem>
      <errorID>acf45108-57ba-43aa-afb1-de48524291a1</errorID>
      <errorWord>(44)</errorWord>
      <group>L1_Format</group>
      <groupName>格式问题</groupName>
      <ability>L2_Ordinal</ability>
      <abilityName>序号格式</abilityName>
      <candidateList>
        <item>（44）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998EC71</paraID>
      <start>0</start>
      <end>4</end>
      <status>unmodified</status>
      <modifiedWord/>
      <trackRevisions>false</trackRevisions>
    </reviewItem>
    <reviewItem>
      <errorID>83ccca64-1d9a-4132-a0a0-c223dc4716f4</errorID>
      <errorWord>(45)</errorWord>
      <group>L1_Format</group>
      <groupName>格式问题</groupName>
      <ability>L2_Ordinal</ability>
      <abilityName>序号格式</abilityName>
      <candidateList>
        <item>（45）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998EC72</paraID>
      <start>0</start>
      <end>4</end>
      <status>unmodified</status>
      <modifiedWord/>
      <trackRevisions>false</trackRevisions>
    </reviewItem>
    <reviewItem>
      <errorID>c5023501-be70-4399-b70f-0ce1d025c49f</errorID>
      <errorWord>(46)</errorWord>
      <group>L1_Format</group>
      <groupName>格式问题</groupName>
      <ability>L2_Ordinal</ability>
      <abilityName>序号格式</abilityName>
      <candidateList>
        <item>（46）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998EC73</paraID>
      <start>0</start>
      <end>4</end>
      <status>unmodified</status>
      <modifiedWord/>
      <trackRevisions>false</trackRevisions>
    </reviewItem>
    <reviewItem>
      <errorID>14630348-dec8-4ca6-b3b0-4e168be7863c</errorID>
      <errorWord>(47)</errorWord>
      <group>L1_Format</group>
      <groupName>格式问题</groupName>
      <ability>L2_Ordinal</ability>
      <abilityName>序号格式</abilityName>
      <candidateList>
        <item>（47）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998EC75</paraID>
      <start>0</start>
      <end>4</end>
      <status>unmodified</status>
      <modifiedWord/>
      <trackRevisions>false</trackRevisions>
    </reviewItem>
    <reviewItem>
      <errorID>14da128f-4a0d-48d1-8eaf-b9be074ac16d</errorID>
      <errorWord>(48)</errorWord>
      <group>L1_Format</group>
      <groupName>格式问题</groupName>
      <ability>L2_Ordinal</ability>
      <abilityName>序号格式</abilityName>
      <candidateList>
        <item>（48）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998EC76</paraID>
      <start>0</start>
      <end>4</end>
      <status>unmodified</status>
      <modifiedWord/>
      <trackRevisions>false</trackRevisions>
    </reviewItem>
    <reviewItem>
      <errorID>6aef892b-1e1b-42b7-850f-56ec79f379d5</errorID>
      <errorWord>(49)</errorWord>
      <group>L1_Format</group>
      <groupName>格式问题</groupName>
      <ability>L2_Ordinal</ability>
      <abilityName>序号格式</abilityName>
      <candidateList>
        <item>（49）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998EC77</paraID>
      <start>0</start>
      <end>4</end>
      <status>unmodified</status>
      <modifiedWord/>
      <trackRevisions>false</trackRevisions>
    </reviewItem>
    <reviewItem>
      <errorID>372e6491-7556-4d42-95eb-0f787635d22c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998EC78</paraID>
      <start>0</start>
      <end>3</end>
      <status>ignored</status>
      <modifiedWord/>
      <trackRevisions>false</trackRevisions>
    </reviewItem>
    <reviewItem>
      <errorID>6a876ca3-244f-4f1d-be73-01182404de2e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998EC79</paraID>
      <start>0</start>
      <end>3</end>
      <status>ignored</status>
      <modifiedWord/>
      <trackRevisions>false</trackRevisions>
    </reviewItem>
    <reviewItem>
      <errorID>fe4ef81f-79db-4b86-b723-cb34cc3bcae1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998EC7A</paraID>
      <start>0</start>
      <end>3</end>
      <status>ignored</status>
      <modifiedWord/>
      <trackRevisions>false</trackRevisions>
    </reviewItem>
    <reviewItem>
      <errorID>167c57a4-3b59-401f-8c82-f6eff35eb045</errorID>
      <errorWord>、及</errorWord>
      <group>L1_Word</group>
      <groupName>字词问题</groupName>
      <ability>L2_Typo</ability>
      <abilityName>字词错误</abilityName>
      <candidateList>
        <item>及</item>
      </candidateList>
      <explain/>
      <paraID> 998EC7A</paraID>
      <start>37</start>
      <end>39</end>
      <status>unmodified</status>
      <modifiedWord/>
      <trackRevisions>false</trackRevisions>
    </reviewItem>
    <reviewItem>
      <errorID>d0988693-bbde-4b55-b044-9eb9d4cf0dd7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998EC7B</paraID>
      <start>0</start>
      <end>3</end>
      <status>ignored</status>
      <modifiedWord/>
      <trackRevisions>false</trackRevisions>
    </reviewItem>
    <reviewItem>
      <errorID>222c0795-d6fc-4c5d-9a28-4be72e260ac2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998EC7C</paraID>
      <start>0</start>
      <end>3</end>
      <status>ignored</status>
      <modifiedWord/>
      <trackRevisions>false</trackRevisions>
    </reviewItem>
    <reviewItem>
      <errorID>e57605ff-2257-49f6-8b84-dc802f5cd230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998EC7D</paraID>
      <start>0</start>
      <end>3</end>
      <status>ignored</status>
      <modifiedWord/>
      <trackRevisions>false</trackRevisions>
    </reviewItem>
    <reviewItem>
      <errorID>3fe8607b-39e9-4c5b-a6a0-f4cebc59bd95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998EC7E</paraID>
      <start>0</start>
      <end>3</end>
      <status>ignored</status>
      <modifiedWord/>
      <trackRevisions>false</trackRevisions>
    </reviewItem>
    <reviewItem>
      <errorID>93e35f1a-cec5-442e-baa9-70ec4fca76e2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998EC7F</paraID>
      <start>0</start>
      <end>3</end>
      <status>ignored</status>
      <modifiedWord/>
      <trackRevisions>false</trackRevisions>
    </reviewItem>
    <reviewItem>
      <errorID>467583c0-3c41-4bf2-b378-7317ee86f869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998EC80</paraID>
      <start>0</start>
      <end>3</end>
      <status>ignored</status>
      <modifiedWord/>
      <trackRevisions>false</trackRevisions>
    </reviewItem>
    <reviewItem>
      <errorID>47ec9da9-8650-4cae-8102-8aff744b61b4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998EC81</paraID>
      <start>0</start>
      <end>3</end>
      <status>unmodified</status>
      <modifiedWord/>
      <trackRevisions>false</trackRevisions>
    </reviewItem>
    <reviewItem>
      <errorID>e6ee74eb-162f-4a1e-8406-66b796eddabb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998EC82</paraID>
      <start>0</start>
      <end>4</end>
      <status>ignored</status>
      <modifiedWord/>
      <trackRevisions>false</trackRevisions>
    </reviewItem>
    <reviewItem>
      <errorID>a6f359d8-4be9-486d-965f-4dbe0c68bbca</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998EC83</paraID>
      <start>0</start>
      <end>4</end>
      <status>ignored</status>
      <modifiedWord/>
      <trackRevisions>false</trackRevisions>
    </reviewItem>
    <reviewItem>
      <errorID>d22f2cef-69ad-4755-a026-c47cc50702f8</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998EC84</paraID>
      <start>0</start>
      <end>4</end>
      <status>ignored</status>
      <modifiedWord/>
      <trackRevisions>false</trackRevisions>
    </reviewItem>
    <reviewItem>
      <errorID>c3a11400-8674-407e-b9ee-b5c5869c1fac</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998EC85</paraID>
      <start>0</start>
      <end>4</end>
      <status>unmodified</status>
      <modifiedWord/>
      <trackRevisions>false</trackRevisions>
    </reviewItem>
    <reviewItem>
      <errorID>f356752c-24a2-460c-8939-807b86830c04</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998EC86</paraID>
      <start>0</start>
      <end>3</end>
      <status>ignored</status>
      <modifiedWord/>
      <trackRevisions>false</trackRevisions>
    </reviewItem>
    <reviewItem>
      <errorID>027f183a-a408-4f42-a1f6-84982cae6033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998EC87</paraID>
      <start>0</start>
      <end>3</end>
      <status>ignored</status>
      <modifiedWord/>
      <trackRevisions>false</trackRevisions>
    </reviewItem>
    <reviewItem>
      <errorID>b46bc949-496f-4990-9cf1-21b62314abc2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998EC88</paraID>
      <start>0</start>
      <end>3</end>
      <status>ignored</status>
      <modifiedWord/>
      <trackRevisions>false</trackRevisions>
    </reviewItem>
    <reviewItem>
      <errorID>27a29081-6075-4253-a1ec-c8001793fe8a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998EC89</paraID>
      <start>0</start>
      <end>3</end>
      <status>ignored</status>
      <modifiedWord/>
      <trackRevisions>false</trackRevisions>
    </reviewItem>
    <reviewItem>
      <errorID>522ed750-8ad3-44cc-b710-6dd83b5fb1b2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998EC8A</paraID>
      <start>0</start>
      <end>3</end>
      <status>ignored</status>
      <modifiedWord/>
      <trackRevisions>false</trackRevisions>
    </reviewItem>
    <reviewItem>
      <errorID>229db130-6519-4f95-94b9-6b481733a023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998EC8B</paraID>
      <start>0</start>
      <end>3</end>
      <status>ignored</status>
      <modifiedWord/>
      <trackRevisions>false</trackRevisions>
    </reviewItem>
    <reviewItem>
      <errorID>c543fb3a-32d6-4b2b-8c4d-dc237729b4af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998EC8C</paraID>
      <start>0</start>
      <end>3</end>
      <status>ignored</status>
      <modifiedWord/>
      <trackRevisions>false</trackRevisions>
    </reviewItem>
    <reviewItem>
      <errorID>88017e93-8e2a-4ce5-8cb5-9adab182dc14</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998EC8D</paraID>
      <start>0</start>
      <end>3</end>
      <status>ignored</status>
      <modifiedWord/>
      <trackRevisions>false</trackRevisions>
    </reviewItem>
    <reviewItem>
      <errorID>6ddd2837-e71f-4695-b367-d962f8808a30</errorID>
      <errorWord>(</errorWord>
      <group>L1_Format</group>
      <groupName>格式问题</groupName>
      <ability>L2_HalfPunc_CN</ability>
      <abilityName>全半角检查</abilityName>
      <candidateList>
        <item>（</item>
      </candidateList>
      <explain>文本全半角错误。</explain>
      <paraID> 998EC8E</paraID>
      <start>0</start>
      <end>1</end>
      <status>ignored</status>
      <modifiedWord/>
      <trackRevisions>false</trackRevisions>
    </reviewItem>
    <reviewItem>
      <errorID>7708232e-f30d-4628-bca2-50ef1cc7d85f</errorID>
      <errorWord>)</errorWord>
      <group>L1_Format</group>
      <groupName>格式问题</groupName>
      <ability>L2_HalfPunc_CN</ability>
      <abilityName>全半角检查</abilityName>
      <candidateList>
        <item>）</item>
      </candidateList>
      <explain>文本全半角错误。</explain>
      <paraID> 998EC8E</paraID>
      <start>3</start>
      <end>4</end>
      <status>ignored</status>
      <modifiedWord/>
      <trackRevisions>false</trackRevisions>
    </reviewItem>
    <reviewItem>
      <errorID>db19ce84-2ee5-483d-8f61-3cc36d13c1c7</errorID>
      <errorWord>(</errorWord>
      <group>L1_Format</group>
      <groupName>格式问题</groupName>
      <ability>L2_HalfPunc_CN</ability>
      <abilityName>全半角检查</abilityName>
      <candidateList>
        <item>（</item>
      </candidateList>
      <explain>文本全半角错误。</explain>
      <paraID> 998EC8F</paraID>
      <start>0</start>
      <end>1</end>
      <status>ignored</status>
      <modifiedWord/>
      <trackRevisions>false</trackRevisions>
    </reviewItem>
    <reviewItem>
      <errorID>05e323e6-d019-4993-9b6b-882f1d19067e</errorID>
      <errorWord>)</errorWord>
      <group>L1_Format</group>
      <groupName>格式问题</groupName>
      <ability>L2_HalfPunc_CN</ability>
      <abilityName>全半角检查</abilityName>
      <candidateList>
        <item>）</item>
      </candidateList>
      <explain>文本全半角错误。</explain>
      <paraID> 998EC8F</paraID>
      <start>4</start>
      <end>5</end>
      <status>ignored</status>
      <modifiedWord/>
      <trackRevisions>false</trackRevisions>
    </reviewItem>
    <reviewItem>
      <errorID>10ee048d-5ff5-4420-af1b-6cb342e52cfb</errorID>
      <errorWord>(</errorWord>
      <group>L1_Format</group>
      <groupName>格式问题</groupName>
      <ability>L2_HalfPunc_CN</ability>
      <abilityName>全半角检查</abilityName>
      <candidateList>
        <item>（</item>
      </candidateList>
      <explain>文本全半角错误。</explain>
      <paraID> 998EC90</paraID>
      <start>0</start>
      <end>1</end>
      <status>ignored</status>
      <modifiedWord/>
      <trackRevisions>false</trackRevisions>
    </reviewItem>
    <reviewItem>
      <errorID>7f8ded4b-4baa-4b4b-9b44-c8d3de5a0e40</errorID>
      <errorWord>)</errorWord>
      <group>L1_Format</group>
      <groupName>格式问题</groupName>
      <ability>L2_HalfPunc_CN</ability>
      <abilityName>全半角检查</abilityName>
      <candidateList>
        <item>）</item>
      </candidateList>
      <explain>文本全半角错误。</explain>
      <paraID> 998EC90</paraID>
      <start>3</start>
      <end>4</end>
      <status>ignored</status>
      <modifiedWord/>
      <trackRevisions>false</trackRevisions>
    </reviewItem>
    <reviewItem>
      <errorID>452cbffd-03d9-4b27-a8e7-b3fd0792718c</errorID>
      <errorWord>(v)</errorWord>
      <group>L1_Format</group>
      <groupName>格式问题</groupName>
      <ability>L2_Ordinal</ability>
      <abilityName>序号格式</abilityName>
      <candidateList>
        <item>（v）</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998EC91</paraID>
      <start>0</start>
      <end>3</end>
      <status>ignored</status>
      <modifiedWord/>
      <trackRevisions>false</trackRevisions>
    </reviewItem>
    <reviewItem>
      <errorID>14fe15e1-5002-499c-816e-dddd1b330a71</errorID>
      <errorWord>(</errorWord>
      <group>L1_Format</group>
      <groupName>格式问题</groupName>
      <ability>L2_HalfPunc_CN</ability>
      <abilityName>全半角检查</abilityName>
      <candidateList>
        <item>（</item>
      </candidateList>
      <explain>文本全半角错误。</explain>
      <paraID> 998EC92</paraID>
      <start>0</start>
      <end>1</end>
      <status>ignored</status>
      <modifiedWord/>
      <trackRevisions>false</trackRevisions>
    </reviewItem>
    <reviewItem>
      <errorID>77aa1bc0-414f-4654-a09f-f998a22c5c74</errorID>
      <errorWord>)</errorWord>
      <group>L1_Format</group>
      <groupName>格式问题</groupName>
      <ability>L2_HalfPunc_CN</ability>
      <abilityName>全半角检查</abilityName>
      <candidateList>
        <item>）</item>
      </candidateList>
      <explain>文本全半角错误。</explain>
      <paraID> 998EC92</paraID>
      <start>3</start>
      <end>4</end>
      <status>ignored</status>
      <modifiedWord/>
      <trackRevisions>false</trackRevisions>
    </reviewItem>
    <reviewItem>
      <errorID>14df7265-6e5b-43e4-8da4-0d42897f2868</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998EC93</paraID>
      <start>0</start>
      <end>3</end>
      <status>ignored</status>
      <modifiedWord/>
      <trackRevisions>false</trackRevisions>
    </reviewItem>
    <reviewItem>
      <errorID>c91e2c4f-105b-4cf0-aaa3-52224e09df31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998EC94</paraID>
      <start>0</start>
      <end>3</end>
      <status>ignored</status>
      <modifiedWord/>
      <trackRevisions>false</trackRevisions>
    </reviewItem>
    <reviewItem>
      <errorID>f779812b-3554-4a0a-b944-c90bbd8872a4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998EC95</paraID>
      <start>0</start>
      <end>3</end>
      <status>ignored</status>
      <modifiedWord/>
      <trackRevisions>false</trackRevisions>
    </reviewItem>
    <reviewItem>
      <errorID>8536c0ad-ed43-46cd-b8c9-8292db1cb6b0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998EC96</paraID>
      <start>0</start>
      <end>3</end>
      <status>ignored</status>
      <modifiedWord/>
      <trackRevisions>false</trackRevisions>
    </reviewItem>
    <reviewItem>
      <errorID>44bee98b-6ffa-4ec6-a424-b9dbff3ec5f8</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998EC97</paraID>
      <start>0</start>
      <end>3</end>
      <status>ignored</status>
      <modifiedWord/>
      <trackRevisions>false</trackRevisions>
    </reviewItem>
    <reviewItem>
      <errorID>652900a1-2ba4-4af3-b28a-d5de2106750d</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998EC98</paraID>
      <start>0</start>
      <end>3</end>
      <status>ignored</status>
      <modifiedWord/>
      <trackRevisions>false</trackRevisions>
    </reviewItem>
    <reviewItem>
      <errorID>3ae19669-e354-47d6-a612-9bf03148b98f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998EC9C</paraID>
      <start>0</start>
      <end>3</end>
      <status>ignored</status>
      <modifiedWord/>
      <trackRevisions>false</trackRevisions>
    </reviewItem>
    <reviewItem>
      <errorID>153e4722-72af-4a15-b200-caf0b2ad8d29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998EC9D</paraID>
      <start>0</start>
      <end>3</end>
      <status>ignored</status>
      <modifiedWord/>
      <trackRevisions>false</trackRevisions>
    </reviewItem>
    <reviewItem>
      <errorID>9456a306-8df3-4f22-8c3d-be3e6c3a233b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998EC9E</paraID>
      <start>0</start>
      <end>3</end>
      <status>ignored</status>
      <modifiedWord/>
      <trackRevisions>false</trackRevisions>
    </reviewItem>
    <reviewItem>
      <errorID>35e48b3e-acc7-4d40-b199-68f1974149ff</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998EC9F</paraID>
      <start>0</start>
      <end>3</end>
      <status>ignored</status>
      <modifiedWord/>
      <trackRevisions>false</trackRevisions>
    </reviewItem>
    <reviewItem>
      <errorID>4509c86e-5cff-48d2-a7eb-00662d77c705</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998ECA0</paraID>
      <start>0</start>
      <end>3</end>
      <status>ignored</status>
      <modifiedWord/>
      <trackRevisions>false</trackRevisions>
    </reviewItem>
    <reviewItem>
      <errorID>49dde9f7-c117-44ea-a0bf-ccfdf51c42ea</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998ECA1</paraID>
      <start>0</start>
      <end>3</end>
      <status>ignored</status>
      <modifiedWord/>
      <trackRevisions>false</trackRevisions>
    </reviewItem>
    <reviewItem>
      <errorID>1c8c978a-7cc3-4b9f-8870-88aee4510d3b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998ECA4</paraID>
      <start>0</start>
      <end>3</end>
      <status>ignored</status>
      <modifiedWord/>
      <trackRevisions>false</trackRevisions>
    </reviewItem>
    <reviewItem>
      <errorID>999c85b8-a953-4e3b-8622-10e144bd6ce3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998ECA5</paraID>
      <start>0</start>
      <end>3</end>
      <status>ignored</status>
      <modifiedWord/>
      <trackRevisions>false</trackRevisions>
    </reviewItem>
    <reviewItem>
      <errorID>d1271340-d84f-4e80-9842-9f5efafcb82f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998ECA6</paraID>
      <start>0</start>
      <end>3</end>
      <status>ignored</status>
      <modifiedWord/>
      <trackRevisions>false</trackRevisions>
    </reviewItem>
    <reviewItem>
      <errorID>26e241bc-5af1-4126-b31f-67a835ed000c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998ECA7</paraID>
      <start>0</start>
      <end>3</end>
      <status>ignored</status>
      <modifiedWord/>
      <trackRevisions>false</trackRevisions>
    </reviewItem>
    <reviewItem>
      <errorID>a7c4587a-afaf-474e-93f4-b4b359765b29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998ECA8</paraID>
      <start>0</start>
      <end>3</end>
      <status>ignored</status>
      <modifiedWord/>
      <trackRevisions>false</trackRevisions>
    </reviewItem>
    <reviewItem>
      <errorID>468e0f36-22f8-4ade-936c-74a0e2e47a16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998ECA9</paraID>
      <start>0</start>
      <end>3</end>
      <status>ignored</status>
      <modifiedWord/>
      <trackRevisions>false</trackRevisions>
    </reviewItem>
    <reviewItem>
      <errorID>8a20cc2e-4702-43c9-ab51-de9480df86b9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998ECAA</paraID>
      <start>0</start>
      <end>3</end>
      <status>ignored</status>
      <modifiedWord/>
      <trackRevisions>false</trackRevisions>
    </reviewItem>
    <reviewItem>
      <errorID>c7108991-ceee-48c4-a106-aee5b4f28452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998ECAB</paraID>
      <start>0</start>
      <end>3</end>
      <status>ignored</status>
      <modifiedWord/>
      <trackRevisions>false</trackRevisions>
    </reviewItem>
    <reviewItem>
      <errorID>be3154b0-197f-4410-b8e2-ff32f9828e57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998ECAC</paraID>
      <start>0</start>
      <end>3</end>
      <status>ignored</status>
      <modifiedWord/>
      <trackRevisions>false</trackRevisions>
    </reviewItem>
    <reviewItem>
      <errorID>111c5d9b-8a3d-4f91-b282-46a837256cab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998ECAD</paraID>
      <start>0</start>
      <end>3</end>
      <status>unmodified</status>
      <modifiedWord/>
      <trackRevisions>false</trackRevisions>
    </reviewItem>
    <reviewItem>
      <errorID>51752a26-0d48-40a9-a8f0-5aa64e04aed8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998ECAE</paraID>
      <start>0</start>
      <end>4</end>
      <status>ignored</status>
      <modifiedWord/>
      <trackRevisions>false</trackRevisions>
    </reviewItem>
    <reviewItem>
      <errorID>63147b30-e789-4de0-8246-e6b3e1d1c945</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998ECAF</paraID>
      <start>0</start>
      <end>4</end>
      <status>ignored</status>
      <modifiedWord/>
      <trackRevisions>false</trackRevisions>
    </reviewItem>
    <reviewItem>
      <errorID>22b13857-6efe-4658-9e42-6364aa57acf9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998ECB0</paraID>
      <start>0</start>
      <end>4</end>
      <status>ignored</status>
      <modifiedWord/>
      <trackRevisions>false</trackRevisions>
    </reviewItem>
    <reviewItem>
      <errorID>82445a18-1599-4aeb-aede-2b1739513499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998ECB1</paraID>
      <start>0</start>
      <end>4</end>
      <status>unmodified</status>
      <modifiedWord/>
      <trackRevisions>false</trackRevisions>
    </reviewItem>
    <reviewItem>
      <errorID>0d02094d-3a00-4825-88c3-a10957fb4553</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998ECB2</paraID>
      <start>0</start>
      <end>4</end>
      <status>unmodified</status>
      <modifiedWord/>
      <trackRevisions>false</trackRevisions>
    </reviewItem>
    <reviewItem>
      <errorID>baebb21d-acf8-48de-ae55-66d06822e03b</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998ECB3</paraID>
      <start>0</start>
      <end>4</end>
      <status>unmodified</status>
      <modifiedWord/>
      <trackRevisions>false</trackRevisions>
    </reviewItem>
    <reviewItem>
      <errorID>54dfe1af-8415-4c45-8cf5-c6ae14f691e0</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998ECB4</paraID>
      <start>0</start>
      <end>4</end>
      <status>unmodified</status>
      <modifiedWord/>
      <trackRevisions>false</trackRevisions>
    </reviewItem>
    <reviewItem>
      <errorID>5f6e0e15-d9e9-4ab8-8632-097d149d0004</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998ECB5</paraID>
      <start>0</start>
      <end>4</end>
      <status>unmodified</status>
      <modifiedWord/>
      <trackRevisions>false</trackRevisions>
    </reviewItem>
    <reviewItem>
      <errorID>6993e562-f685-4ca8-88ba-a16cf4423e84</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998ECB6</paraID>
      <start>0</start>
      <end>4</end>
      <status>unmodified</status>
      <modifiedWord/>
      <trackRevisions>false</trackRevisions>
    </reviewItem>
    <reviewItem>
      <errorID>2ce81b8c-ca45-4c7a-87db-ea4037429d0a</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998ECB7</paraID>
      <start>0</start>
      <end>4</end>
      <status>unmodified</status>
      <modifiedWord/>
      <trackRevisions>false</trackRevisions>
    </reviewItem>
    <reviewItem>
      <errorID>fb755c70-f222-4c99-b531-cfedfa6df2cf</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998ECB8</paraID>
      <start>0</start>
      <end>4</end>
      <status>unmodified</status>
      <modifiedWord/>
      <trackRevisions>false</trackRevisions>
    </reviewItem>
    <reviewItem>
      <errorID>f9f04636-a152-4dc2-b3bf-8b4035ccd3b7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998ECB9</paraID>
      <start>0</start>
      <end>4</end>
      <status>unmodified</status>
      <modifiedWord/>
      <trackRevisions>false</trackRevisions>
    </reviewItem>
    <reviewItem>
      <errorID>647607bf-976d-488e-a65b-dc64522a6271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998ECBA</paraID>
      <start>0</start>
      <end>4</end>
      <status>unmodified</status>
      <modifiedWord/>
      <trackRevisions>false</trackRevisions>
    </reviewItem>
    <reviewItem>
      <errorID>2b81c269-4648-4b15-b1be-179edf17b4f2</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998ECBB</paraID>
      <start>0</start>
      <end>4</end>
      <status>unmodified</status>
      <modifiedWord/>
      <trackRevisions>false</trackRevisions>
    </reviewItem>
    <reviewItem>
      <errorID>3f92d14a-8848-4e4e-a400-b699a7cb9582</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998ECBC</paraID>
      <start>0</start>
      <end>4</end>
      <status>unmodified</status>
      <modifiedWord/>
      <trackRevisions>false</trackRevisions>
    </reviewItem>
    <reviewItem>
      <errorID>597bbfec-ccb4-4bc6-b458-9332a9655fd5</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998ECBD</paraID>
      <start>0</start>
      <end>4</end>
      <status>unmodified</status>
      <modifiedWord/>
      <trackRevisions>false</trackRevisions>
    </reviewItem>
    <reviewItem>
      <errorID>e154dc5c-eb12-4f6f-b80a-d9b216ae3254</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998ECBE</paraID>
      <start>0</start>
      <end>4</end>
      <status>unmodified</status>
      <modifiedWord/>
      <trackRevisions>false</trackRevisions>
    </reviewItem>
    <reviewItem>
      <errorID>d6da018d-c862-47d7-8979-7f5685d7a9f6</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998ECBF</paraID>
      <start>0</start>
      <end>4</end>
      <status>unmodified</status>
      <modifiedWord/>
      <trackRevisions>false</trackRevisions>
    </reviewItem>
    <reviewItem>
      <errorID>853e8cd8-4f60-4d1b-8b34-caedcfbf8d5e</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998ECC0</paraID>
      <start>0</start>
      <end>4</end>
      <status>unmodified</status>
      <modifiedWord/>
      <trackRevisions>false</trackRevisions>
    </reviewItem>
    <reviewItem>
      <errorID>6bbc8709-d95c-4429-a014-d90f6c99ca1e</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998ECC1</paraID>
      <start>0</start>
      <end>4</end>
      <status>unmodified</status>
      <modifiedWord/>
      <trackRevisions>false</trackRevisions>
    </reviewItem>
    <reviewItem>
      <errorID>7ce17f2f-5e10-468a-afe9-0d83a0d09413</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998ECC2</paraID>
      <start>0</start>
      <end>4</end>
      <status>unmodified</status>
      <modifiedWord/>
      <trackRevisions>false</trackRevisions>
    </reviewItem>
    <reviewItem>
      <errorID>ac6c6f29-7d24-4b38-8bf8-c476170a5a8a</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998ECC3</paraID>
      <start>0</start>
      <end>4</end>
      <status>unmodified</status>
      <modifiedWord/>
      <trackRevisions>false</trackRevisions>
    </reviewItem>
    <reviewItem>
      <errorID>cf97829f-13f6-48a1-9e63-f612afd7effd</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998ECC4</paraID>
      <start>0</start>
      <end>4</end>
      <status>unmodified</status>
      <modifiedWord/>
      <trackRevisions>false</trackRevisions>
    </reviewItem>
    <reviewItem>
      <errorID>7c2902b8-3ef6-4a4d-ac93-5b965b23bf55</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998ECC5</paraID>
      <start>0</start>
      <end>4</end>
      <status>unmodified</status>
      <modifiedWord/>
      <trackRevisions>false</trackRevisions>
    </reviewItem>
    <reviewItem>
      <errorID>99da0073-6678-42a8-92d1-030e095e62e2</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998ECC6</paraID>
      <start>0</start>
      <end>4</end>
      <status>unmodified</status>
      <modifiedWord/>
      <trackRevisions>false</trackRevisions>
    </reviewItem>
    <reviewItem>
      <errorID>90d4358e-d39e-4adb-b96f-97a0faa55685</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998ECC7</paraID>
      <start>0</start>
      <end>3</end>
      <status>ignored</status>
      <modifiedWord/>
      <trackRevisions>false</trackRevisions>
    </reviewItem>
    <reviewItem>
      <errorID>26b4211f-8af2-4448-aa08-1e38558b5efc</errorID>
      <errorWord>(</errorWord>
      <group>L1_Format</group>
      <groupName>格式问题</groupName>
      <ability>L2_HalfPunc_CN</ability>
      <abilityName>全半角检查</abilityName>
      <candidateList>
        <item>（</item>
      </candidateList>
      <explain>文本全半角错误。</explain>
      <paraID> 998ECC8</paraID>
      <start>0</start>
      <end>1</end>
      <status>ignored</status>
      <modifiedWord/>
      <trackRevisions>false</trackRevisions>
    </reviewItem>
    <reviewItem>
      <errorID>6a40b61a-a812-40dd-ad11-3d18ec76baf4</errorID>
      <errorWord>)</errorWord>
      <group>L1_Format</group>
      <groupName>格式问题</groupName>
      <ability>L2_HalfPunc_CN</ability>
      <abilityName>全半角检查</abilityName>
      <candidateList>
        <item>）</item>
      </candidateList>
      <explain>文本全半角错误。</explain>
      <paraID> 998ECC8</paraID>
      <start>3</start>
      <end>4</end>
      <status>ignored</status>
      <modifiedWord/>
      <trackRevisions>false</trackRevisions>
    </reviewItem>
    <reviewItem>
      <errorID>a0a8f72c-4ce5-4168-960e-1c613afbcc97</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998ECC9</paraID>
      <start>0</start>
      <end>4</end>
      <status>unmodified</status>
      <modifiedWord/>
      <trackRevisions>false</trackRevisions>
    </reviewItem>
    <reviewItem>
      <errorID>5fb313bf-81d0-496b-8df0-700053553fd4</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998ECCA</paraID>
      <start>0</start>
      <end>4</end>
      <status>unmodified</status>
      <modifiedWord/>
      <trackRevisions>false</trackRevisions>
    </reviewItem>
    <reviewItem>
      <errorID>33bfbdfe-e850-405c-bff7-bef89959c094</errorID>
      <errorWord>(37)</errorWord>
      <group>L1_Format</group>
      <groupName>格式问题</groupName>
      <ability>L2_Ordinal</ability>
      <abilityName>序号格式</abilityName>
      <candidateList>
        <item>（37）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998ECCB</paraID>
      <start>0</start>
      <end>4</end>
      <status>unmodified</status>
      <modifiedWord/>
      <trackRevisions>false</trackRevisions>
    </reviewItem>
    <reviewItem>
      <errorID>6a1854b1-1323-419f-818d-1e342a3eba9e</errorID>
      <errorWord>(38)</errorWord>
      <group>L1_Format</group>
      <groupName>格式问题</groupName>
      <ability>L2_Ordinal</ability>
      <abilityName>序号格式</abilityName>
      <candidateList>
        <item>（38）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998ECCC</paraID>
      <start>0</start>
      <end>4</end>
      <status>unmodified</status>
      <modifiedWord/>
      <trackRevisions>false</trackRevisions>
    </reviewItem>
    <reviewItem>
      <errorID>d3b11bcc-3158-443b-ae49-73cdf8e64457</errorID>
      <errorWord>(39)</errorWord>
      <group>L1_Format</group>
      <groupName>格式问题</groupName>
      <ability>L2_Ordinal</ability>
      <abilityName>序号格式</abilityName>
      <candidateList>
        <item>（39）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998ECCD</paraID>
      <start>0</start>
      <end>4</end>
      <status>unmodified</status>
      <modifiedWord/>
      <trackRevisions>false</trackRevisions>
    </reviewItem>
    <reviewItem>
      <errorID>7afa9c6d-4b62-448a-b5e4-9044cde490f9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998ECCE</paraID>
      <start>0</start>
      <end>3</end>
      <status>ignored</status>
      <modifiedWord/>
      <trackRevisions>false</trackRevisions>
    </reviewItem>
    <reviewItem>
      <errorID>72799968-c251-4983-b70f-b7fb55ebf3c7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998ECCF</paraID>
      <start>0</start>
      <end>3</end>
      <status>ignored</status>
      <modifiedWord/>
      <trackRevisions>false</trackRevisions>
    </reviewItem>
    <reviewItem>
      <errorID>7d61261f-f104-4583-9adf-1fba064749a5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998ECD0</paraID>
      <start>0</start>
      <end>3</end>
      <status>ignored</status>
      <modifiedWord/>
      <trackRevisions>false</trackRevisions>
    </reviewItem>
    <reviewItem>
      <errorID>cc4548d8-b71b-45f3-ba08-d9ea5a943181</errorID>
      <errorWord>、及</errorWord>
      <group>L1_Word</group>
      <groupName>字词问题</groupName>
      <ability>L2_Typo</ability>
      <abilityName>字词错误</abilityName>
      <candidateList>
        <item>及</item>
      </candidateList>
      <explain/>
      <paraID> 998ECD0</paraID>
      <start>21</start>
      <end>23</end>
      <status>unmodified</status>
      <modifiedWord/>
      <trackRevisions>false</trackRevisions>
    </reviewItem>
    <reviewItem>
      <errorID>ed573c2c-4e22-43c0-85bf-ca8cacbc9d17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998ECD1</paraID>
      <start>0</start>
      <end>3</end>
      <status>ignored</status>
      <modifiedWord/>
      <trackRevisions>false</trackRevisions>
    </reviewItem>
    <reviewItem>
      <errorID>13aaa192-0e03-4d60-be6e-66f3c2afea37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998ECD2</paraID>
      <start>0</start>
      <end>3</end>
      <status>ignored</status>
      <modifiedWord/>
      <trackRevisions>false</trackRevisions>
    </reviewItem>
    <reviewItem>
      <errorID>c46d7a9e-28f4-4505-b53a-841ee7338489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998ECD3</paraID>
      <start>0</start>
      <end>3</end>
      <status>ignored</status>
      <modifiedWord/>
      <trackRevisions>false</trackRevisions>
    </reviewItem>
    <reviewItem>
      <errorID>b16f327a-3b7e-4be2-b567-f58837299204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998ECD4</paraID>
      <start>0</start>
      <end>3</end>
      <status>ignored</status>
      <modifiedWord/>
      <trackRevisions>false</trackRevisions>
    </reviewItem>
    <reviewItem>
      <errorID>b414bacd-1239-411d-8d61-8326551a1a78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998ECD5</paraID>
      <start>0</start>
      <end>3</end>
      <status>ignored</status>
      <modifiedWord/>
      <trackRevisions>false</trackRevisions>
    </reviewItem>
    <reviewItem>
      <errorID>4076834c-cecd-4647-8a24-6c2e958b5b4b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998ECD6</paraID>
      <start>0</start>
      <end>3</end>
      <status>ignored</status>
      <modifiedWord/>
      <trackRevisions>false</trackRevisions>
    </reviewItem>
    <reviewItem>
      <errorID>fc586246-ae40-4c55-aae7-59fbda73d71a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998ECD7</paraID>
      <start>0</start>
      <end>3</end>
      <status>unmodified</status>
      <modifiedWord/>
      <trackRevisions>false</trackRevisions>
    </reviewItem>
    <reviewItem>
      <errorID>c1027233-ef1f-4591-8651-42aaf4758fc5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998ECD8</paraID>
      <start>0</start>
      <end>4</end>
      <status>ignored</status>
      <modifiedWord/>
      <trackRevisions>false</trackRevisions>
    </reviewItem>
    <reviewItem>
      <errorID>ac984616-0db8-44ac-9024-1549de99ef53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998ECD9</paraID>
      <start>0</start>
      <end>4</end>
      <status>ignored</status>
      <modifiedWord/>
      <trackRevisions>false</trackRevisions>
    </reviewItem>
    <reviewItem>
      <errorID>677ca898-b7b7-48df-abdd-d2ebeb07ab60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998ECDA</paraID>
      <start>0</start>
      <end>3</end>
      <status>ignored</status>
      <modifiedWord/>
      <trackRevisions>false</trackRevisions>
    </reviewItem>
    <reviewItem>
      <errorID>33952cc2-bf96-4145-893a-5066827ee95b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998ECDB</paraID>
      <start>0</start>
      <end>3</end>
      <status>ignored</status>
      <modifiedWord/>
      <trackRevisions>false</trackRevisions>
    </reviewItem>
    <reviewItem>
      <errorID>1f209ccf-a336-450e-ad2a-8395dce0e8a1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998ECDC</paraID>
      <start>0</start>
      <end>3</end>
      <status>ignored</status>
      <modifiedWord/>
      <trackRevisions>false</trackRevisions>
    </reviewItem>
    <reviewItem>
      <errorID>4f07d373-a501-4287-9729-2cb0b637686b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998ECDD</paraID>
      <start>0</start>
      <end>3</end>
      <status>ignored</status>
      <modifiedWord/>
      <trackRevisions>false</trackRevisions>
    </reviewItem>
    <reviewItem>
      <errorID>a04af779-6152-43af-a5d0-a942017fdccd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998ECDE</paraID>
      <start>0</start>
      <end>3</end>
      <status>ignored</status>
      <modifiedWord/>
      <trackRevisions>false</trackRevisions>
    </reviewItem>
    <reviewItem>
      <errorID>84d02a1e-e0fd-4067-a01f-7fb69537e976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998ECDF</paraID>
      <start>0</start>
      <end>3</end>
      <status>ignored</status>
      <modifiedWord/>
      <trackRevisions>false</trackRevisions>
    </reviewItem>
    <reviewItem>
      <errorID>604ea49f-b970-4026-9c3b-ee7d01dc8907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998ECE0</paraID>
      <start>0</start>
      <end>3</end>
      <status>ignored</status>
      <modifiedWord/>
      <trackRevisions>false</trackRevisions>
    </reviewItem>
    <reviewItem>
      <errorID>d6ed7cb4-2963-45a1-8f40-4eba8853490b</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998ECE1</paraID>
      <start>0</start>
      <end>3</end>
      <status>ignored</status>
      <modifiedWord/>
      <trackRevisions>false</trackRevisions>
    </reviewItem>
    <reviewItem>
      <errorID>bb4dc054-8fcf-4508-858e-6352607f56e2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998ECE2</paraID>
      <start>0</start>
      <end>3</end>
      <status>ignored</status>
      <modifiedWord/>
      <trackRevisions>false</trackRevisions>
    </reviewItem>
    <reviewItem>
      <errorID>9fcd91b3-68da-4956-a5d9-821b3da76e18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998ECE3</paraID>
      <start>0</start>
      <end>3</end>
      <status>ignored</status>
      <modifiedWord/>
      <trackRevisions>false</trackRevisions>
    </reviewItem>
    <reviewItem>
      <errorID>03a4d14f-114d-483b-a499-4233d5a25fcb</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998ECE4</paraID>
      <start>0</start>
      <end>3</end>
      <status>ignored</status>
      <modifiedWord/>
      <trackRevisions>false</trackRevisions>
    </reviewItem>
    <reviewItem>
      <errorID>630ba666-5285-47e5-ba6c-ebb030feb14c</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998ECE5</paraID>
      <start>0</start>
      <end>3</end>
      <status>ignored</status>
      <modifiedWord/>
      <trackRevisions>false</trackRevisions>
    </reviewItem>
    <reviewItem>
      <errorID>c9d99e94-d08a-48a4-99ef-5536a5b2c039</errorID>
      <errorWord>II类</errorWord>
      <group>L1_Knowledge</group>
      <groupName>知识性问题</groupName>
      <ability>L2_Knowledge</ability>
      <abilityName>其他知识</abilityName>
      <candidateList>
        <item>Ⅱ类</item>
      </candidateList>
      <explain>中文环境下罗马数字格式错误。</explain>
      <paraID> 998ECF6</paraID>
      <start>0</start>
      <end>3</end>
      <status>unmodified</status>
      <modifiedWord/>
      <trackRevisions>false</trackRevisions>
    </reviewItem>
    <reviewItem>
      <errorID>032123b5-2587-4233-b061-1aed88ba7a18</errorID>
      <errorWord>III类</errorWord>
      <group>L1_Knowledge</group>
      <groupName>知识性问题</groupName>
      <ability>L2_Knowledge</ability>
      <abilityName>其他知识</abilityName>
      <candidateList>
        <item>Ⅲ类</item>
      </candidateList>
      <explain>中文环境下罗马数字格式错误。</explain>
      <paraID> 998ECF8</paraID>
      <start>0</start>
      <end>4</end>
      <status>unmodified</status>
      <modifiedWord/>
      <trackRevisions>false</trackRevisions>
    </reviewItem>
    <reviewItem>
      <errorID>0d094680-0fb3-4b9a-b8cd-a33168da60c4</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998ED58</paraID>
      <start>0</start>
      <end>3</end>
      <status>ignored</status>
      <modifiedWord/>
      <trackRevisions>false</trackRevisions>
    </reviewItem>
    <reviewItem>
      <errorID>161a5543-c94e-4410-8cff-4c5c42167491</errorID>
      <errorWord>必需</errorWord>
      <group>L1_Word</group>
      <groupName>字词问题</groupName>
      <ability>L2_Typo</ability>
      <abilityName>字词错误</abilityName>
      <candidateList>
        <item>必须</item>
      </candidateList>
      <explain/>
      <paraID> 998ED58</paraID>
      <start>43</start>
      <end>45</end>
      <status>unmodified</status>
      <modifiedWord/>
      <trackRevisions>false</trackRevisions>
    </reviewItem>
    <reviewItem>
      <errorID>15428b0e-4808-42e5-820a-0dd67fe8268a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998ED66</paraID>
      <start>0</start>
      <end>3</end>
      <status>ignored</status>
      <modifiedWord/>
      <trackRevisions>false</trackRevisions>
    </reviewItem>
    <reviewItem>
      <errorID>2d14d580-dc3e-4d20-9ffc-1939438d2416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998ED74</paraID>
      <start>0</start>
      <end>3</end>
      <status>ignored</status>
      <modifiedWord/>
      <trackRevisions>false</trackRevisions>
    </reviewItem>
    <reviewItem>
      <errorID>881194dd-ce79-4080-8f69-68c2b684d9c0</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998ED82</paraID>
      <start>0</start>
      <end>3</end>
      <status>ignored</status>
      <modifiedWord/>
      <trackRevisions>false</trackRevisions>
    </reviewItem>
    <reviewItem>
      <errorID>e1224ccb-ce6a-4865-b664-af71d8b218d7</errorID>
      <errorWord>.</errorWord>
      <group>L1_Format</group>
      <groupName>格式问题</groupName>
      <ability>L2_HalfPunc_CN</ability>
      <abilityName>全半角检查</abilityName>
      <candidateList>
        <item>。</item>
      </candidateList>
      <explain>文本全半角错误。</explain>
      <paraID> 998ED90</paraID>
      <start>1</start>
      <end>2</end>
      <status>unmodified</status>
      <modifiedWord/>
      <trackRevisions>false</trackRevisions>
    </reviewItem>
    <reviewItem>
      <errorID>cb2f11c7-cdc2-4ae3-bd38-f35e616992c8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998ED9E</paraID>
      <start>0</start>
      <end>3</end>
      <status>ignored</status>
      <modifiedWord/>
      <trackRevisions>false</trackRevisions>
    </reviewItem>
    <reviewItem>
      <errorID>756ebec8-dac4-4787-b4ac-7e0e7a9206ac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998EDAC</paraID>
      <start>0</start>
      <end>3</end>
      <status>ignored</status>
      <modifiedWord/>
      <trackRevisions>false</trackRevisions>
    </reviewItem>
    <reviewItem>
      <errorID>47d9c090-a3ae-451c-8434-cc1075a24fe9</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998EDBA</paraID>
      <start>0</start>
      <end>3</end>
      <status>ignored</status>
      <modifiedWord/>
      <trackRevisions>false</trackRevisions>
    </reviewItem>
    <reviewItem>
      <errorID>b9fe10bd-5859-4cc7-85da-8ec8a849843d</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998EDC8</paraID>
      <start>0</start>
      <end>3</end>
      <status>ignored</status>
      <modifiedWord/>
      <trackRevisions>false</trackRevisions>
    </reviewItem>
    <reviewItem>
      <errorID>c2e432df-6b83-4b44-978f-00835c2e3cd0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998EDC9</paraID>
      <start>0</start>
      <end>3</end>
      <status>ignored</status>
      <modifiedWord/>
      <trackRevisions>false</trackRevisions>
    </reviewItem>
    <reviewItem>
      <errorID>5d579078-fb66-474d-983a-a7c280d90a02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998EDCA</paraID>
      <start>0</start>
      <end>3</end>
      <status>ignored</status>
      <modifiedWord/>
      <trackRevisions>false</trackRevisions>
    </reviewItem>
    <reviewItem>
      <errorID>4da132f3-aa27-410d-908f-207a708c8184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998EDCB</paraID>
      <start>0</start>
      <end>3</end>
      <status>ignored</status>
      <modifiedWord/>
      <trackRevisions>false</trackRevisions>
    </reviewItem>
    <reviewItem>
      <errorID>8ab1da97-1b99-450a-8fcc-e957e508a974</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998EDD9</paraID>
      <start>0</start>
      <end>3</end>
      <status>ignored</status>
      <modifiedWord/>
      <trackRevisions>false</trackRevisions>
    </reviewItem>
    <reviewItem>
      <errorID>2bd08bf7-3c94-4691-90a6-4b4de5f25b71</errorID>
      <errorWord>(</errorWord>
      <group>L1_Format</group>
      <groupName>格式问题</groupName>
      <ability>L2_HalfPunc_CN</ability>
      <abilityName>全半角检查</abilityName>
      <candidateList>
        <item>（</item>
      </candidateList>
      <explain>文本全半角错误。</explain>
      <paraID> 998EDE7</paraID>
      <start>2</start>
      <end>3</end>
      <status>ignored</status>
      <modifiedWord/>
      <trackRevisions>false</trackRevisions>
    </reviewItem>
    <reviewItem>
      <errorID>fc4ecc90-088f-42b4-a392-efa0ffe877cf</errorID>
      <errorWord>)</errorWord>
      <group>L1_Format</group>
      <groupName>格式问题</groupName>
      <ability>L2_HalfPunc_CN</ability>
      <abilityName>全半角检查</abilityName>
      <candidateList>
        <item>）</item>
      </candidateList>
      <explain>文本全半角错误。</explain>
      <paraID> 998EDE7</paraID>
      <start>4</start>
      <end>5</end>
      <status>ignored</status>
      <modifiedWord/>
      <trackRevisions>false</trackRevisions>
    </reviewItem>
    <reviewItem>
      <errorID>be73847d-46c4-43e6-b34d-26cf31b9a35e</errorID>
      <errorWord>(</errorWord>
      <group>L1_Format</group>
      <groupName>格式问题</groupName>
      <ability>L2_HalfPunc_CN</ability>
      <abilityName>全半角检查</abilityName>
      <candidateList>
        <item>（</item>
      </candidateList>
      <explain>文本全半角错误。</explain>
      <paraID> 998EDE7</paraID>
      <start>6</start>
      <end>7</end>
      <status>ignored</status>
      <modifiedWord/>
      <trackRevisions>false</trackRevisions>
    </reviewItem>
    <reviewItem>
      <errorID>c848723d-df69-44b5-8046-f396e3cdd773</errorID>
      <errorWord>)</errorWord>
      <group>L1_Format</group>
      <groupName>格式问题</groupName>
      <ability>L2_HalfPunc_CN</ability>
      <abilityName>全半角检查</abilityName>
      <candidateList>
        <item>）</item>
      </candidateList>
      <explain>文本全半角错误。</explain>
      <paraID> 998EDE7</paraID>
      <start>8</start>
      <end>9</end>
      <status>ignored</status>
      <modifiedWord/>
      <trackRevisions>false</trackRevisions>
    </reviewItem>
    <reviewItem>
      <errorID>b7bc7364-ac94-410e-af79-e4077300325c</errorID>
      <errorWord>(</errorWord>
      <group>L1_Format</group>
      <groupName>格式问题</groupName>
      <ability>L2_HalfPunc_CN</ability>
      <abilityName>全半角检查</abilityName>
      <candidateList>
        <item>（</item>
      </candidateList>
      <explain>文本全半角错误。</explain>
      <paraID> 998EDE7</paraID>
      <start>59</start>
      <end>60</end>
      <status>ignored</status>
      <modifiedWord/>
      <trackRevisions>false</trackRevisions>
    </reviewItem>
    <reviewItem>
      <errorID>20d97edd-57fa-4d79-89e7-4b917376621e</errorID>
      <errorWord>)</errorWord>
      <group>L1_Format</group>
      <groupName>格式问题</groupName>
      <ability>L2_HalfPunc_CN</ability>
      <abilityName>全半角检查</abilityName>
      <candidateList>
        <item>）</item>
      </candidateList>
      <explain>文本全半角错误。</explain>
      <paraID> 998EDE7</paraID>
      <start>61</start>
      <end>62</end>
      <status>ignored</status>
      <modifiedWord/>
      <trackRevisions>false</trackRevisions>
    </reviewItem>
    <reviewItem>
      <errorID>06fb4f3a-31a7-4eb9-96fd-e42b4f428720</errorID>
      <errorWord>.</errorWord>
      <group>L1_Format</group>
      <groupName>格式问题</groupName>
      <ability>L2_HalfPunc_CN</ability>
      <abilityName>全半角检查</abilityName>
      <candidateList>
        <item>。</item>
      </candidateList>
      <explain>文本全半角错误。</explain>
      <paraID> 998EDF5</paraID>
      <start>1</start>
      <end>2</end>
      <status>unmodified</status>
      <modifiedWord/>
      <trackRevisions>false</trackRevisions>
    </reviewItem>
    <reviewItem>
      <errorID>546c79f4-10bb-4186-8c6a-dedc441cc04c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998EE03</paraID>
      <start>0</start>
      <end>3</end>
      <status>ignored</status>
      <modifiedWord/>
      <trackRevisions>false</trackRevisions>
    </reviewItem>
    <reviewItem>
      <errorID>00524f2a-8138-4045-949d-7760ace18838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998EE11</paraID>
      <start>0</start>
      <end>3</end>
      <status>ignored</status>
      <modifiedWord/>
      <trackRevisions>false</trackRevisions>
    </reviewItem>
    <reviewItem>
      <errorID>cd469e0a-94c8-4f3f-9607-1ba0eddd220b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998EE1F</paraID>
      <start>0</start>
      <end>3</end>
      <status>ignored</status>
      <modifiedWord/>
      <trackRevisions>false</trackRevisions>
    </reviewItem>
    <reviewItem>
      <errorID>04c8ce91-40f8-4879-ae30-1b53bcbaae74</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998EE2D</paraID>
      <start>0</start>
      <end>3</end>
      <status>ignored</status>
      <modifiedWord/>
      <trackRevisions>false</trackRevisions>
    </reviewItem>
    <reviewItem>
      <errorID>8c71eaee-1720-424f-9653-49b6d938d85e</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998EE3B</paraID>
      <start>0</start>
      <end>3</end>
      <status>ignored</status>
      <modifiedWord/>
      <trackRevisions>false</trackRevisions>
    </reviewItem>
    <reviewItem>
      <errorID>f4adb764-0e60-472d-b226-e7f91591ecb5</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998EE49</paraID>
      <start>0</start>
      <end>3</end>
      <status>ignored</status>
      <modifiedWord/>
      <trackRevisions>false</trackRevisions>
    </reviewItem>
    <reviewItem>
      <errorID>97edb546-daf4-4207-9578-6176001bc90e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998EE57</paraID>
      <start>0</start>
      <end>3</end>
      <status>ignored</status>
      <modifiedWord/>
      <trackRevisions>false</trackRevisions>
    </reviewItem>
    <reviewItem>
      <errorID>561b1a8b-0f89-4318-bc67-ed7721286022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998EE65</paraID>
      <start>0</start>
      <end>3</end>
      <status>ignored</status>
      <modifiedWord/>
      <trackRevisions>false</trackRevisions>
    </reviewItem>
    <reviewItem>
      <errorID>146bd7d9-fa61-456f-ae65-cb12e51094f1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998EE73</paraID>
      <start>0</start>
      <end>3</end>
      <status>ignored</status>
      <modifiedWord/>
      <trackRevisions>false</trackRevisions>
    </reviewItem>
    <reviewItem>
      <errorID>2f1b48b8-67ce-4375-98b7-ec7b0bd30a3a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998EE81</paraID>
      <start>0</start>
      <end>3</end>
      <status>ignored</status>
      <modifiedWord/>
      <trackRevisions>false</trackRevisions>
    </reviewItem>
    <reviewItem>
      <errorID>fa7b4050-81ea-4fe4-88ff-d95bf5d27fd9</errorID>
      <errorWord>和滑油</errorWord>
      <group>L1_Word</group>
      <groupName>字词问题</groupName>
      <ability>L2_Typo</ability>
      <abilityName>字词错误</abilityName>
      <candidateList>
        <item>润滑油</item>
      </candidateList>
      <explain/>
      <paraID> 998EE81</paraID>
      <start>5</start>
      <end>8</end>
      <status>unmodified</status>
      <modifiedWord/>
      <trackRevisions>false</trackRevisions>
    </reviewItem>
    <reviewItem>
      <errorID>ac0e3ee1-ff5d-4927-8013-fb63337dd13a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998EE8F</paraID>
      <start>0</start>
      <end>3</end>
      <status>ignored</status>
      <modifiedWord/>
      <trackRevisions>false</trackRevisions>
    </reviewItem>
    <reviewItem>
      <errorID>6b98d299-869c-4a74-94b6-dfa69e4efc74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998EE9D</paraID>
      <start>0</start>
      <end>3</end>
      <status>ignored</status>
      <modifiedWord/>
      <trackRevisions>false</trackRevisions>
    </reviewItem>
    <reviewItem>
      <errorID>83f289dc-559e-4f05-baf4-82084929c207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998EEAB</paraID>
      <start>0</start>
      <end>3</end>
      <status>ignored</status>
      <modifiedWord/>
      <trackRevisions>false</trackRevisions>
    </reviewItem>
    <reviewItem>
      <errorID>dfdf5f1f-77fc-4469-a98e-5c2b77a9508b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998EEB9</paraID>
      <start>0</start>
      <end>3</end>
      <status>ignored</status>
      <modifiedWord/>
      <trackRevisions>false</trackRevisions>
    </reviewItem>
    <reviewItem>
      <errorID>bf486ee7-6313-4d62-bf99-3454a70f25c9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998EEC7</paraID>
      <start>0</start>
      <end>3</end>
      <status>unmodified</status>
      <modifiedWord/>
      <trackRevisions>false</trackRevisions>
    </reviewItem>
    <reviewItem>
      <errorID>9fbe7610-bd57-4ac7-898c-7979a8e74c01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998EED5</paraID>
      <start>0</start>
      <end>4</end>
      <status>ignored</status>
      <modifiedWord/>
      <trackRevisions>false</trackRevisions>
    </reviewItem>
    <reviewItem>
      <errorID>ad261d52-a3e5-4b2a-bc13-e6d105989258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998EEE3</paraID>
      <start>0</start>
      <end>4</end>
      <status>ignored</status>
      <modifiedWord/>
      <trackRevisions>false</trackRevisions>
    </reviewItem>
    <reviewItem>
      <errorID>1d663612-a3f3-4f11-8d6e-205d57a5ee15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998EEF1</paraID>
      <start>0</start>
      <end>4</end>
      <status>ignored</status>
      <modifiedWord/>
      <trackRevisions>false</trackRevisions>
    </reviewItem>
    <reviewItem>
      <errorID>4206cff0-ef5f-412f-aad2-4f09200e4f10</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998EEFF</paraID>
      <start>0</start>
      <end>4</end>
      <status>unmodified</status>
      <modifiedWord/>
      <trackRevisions>false</trackRevisions>
    </reviewItem>
    <reviewItem>
      <errorID>f0bafaa0-516b-478b-a5c7-b1b2ee64de2b</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998EF0D</paraID>
      <start>0</start>
      <end>4</end>
      <status>unmodified</status>
      <modifiedWord/>
      <trackRevisions>false</trackRevisions>
    </reviewItem>
    <reviewItem>
      <errorID>94ae4b75-ba02-4e42-b548-5a919abf8647</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998EF1B</paraID>
      <start>0</start>
      <end>4</end>
      <status>unmodified</status>
      <modifiedWord/>
      <trackRevisions>false</trackRevisions>
    </reviewItem>
    <reviewItem>
      <errorID>cac32aa2-dd4f-464d-9d6b-5ce61153c901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998EF29</paraID>
      <start>0</start>
      <end>4</end>
      <status>unmodified</status>
      <modifiedWord/>
      <trackRevisions>false</trackRevisions>
    </reviewItem>
    <reviewItem>
      <errorID>3b4c1032-4ed9-40e0-bb11-e541d426a857</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998EF37</paraID>
      <start>0</start>
      <end>3</end>
      <status>ignored</status>
      <modifiedWord/>
      <trackRevisions>false</trackRevisions>
    </reviewItem>
    <reviewItem>
      <errorID>39814125-3379-4a0a-bdab-d54918d0a304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998EF45</paraID>
      <start>0</start>
      <end>3</end>
      <status>ignored</status>
      <modifiedWord/>
      <trackRevisions>false</trackRevisions>
    </reviewItem>
    <reviewItem>
      <errorID>d3d00bf3-96b5-4b0b-bfa0-8596614217b3</errorID>
      <errorWord>、和</errorWord>
      <group>L1_Word</group>
      <groupName>字词问题</groupName>
      <ability>L2_Typo</ability>
      <abilityName>字词错误</abilityName>
      <candidateList>
        <item>、</item>
      </candidateList>
      <explain/>
      <paraID> 998EF45</paraID>
      <start>25</start>
      <end>27</end>
      <status>unmodified</status>
      <modifiedWord/>
      <trackRevisions>false</trackRevisions>
    </reviewItem>
    <reviewItem>
      <errorID>81529d1e-d552-4475-83d3-e93062276efc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998EF53</paraID>
      <start>0</start>
      <end>3</end>
      <status>ignored</status>
      <modifiedWord/>
      <trackRevisions>false</trackRevisions>
    </reviewItem>
    <reviewItem>
      <errorID>e068871b-a441-4089-9c00-8e5054332ee0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998EF61</paraID>
      <start>0</start>
      <end>3</end>
      <status>ignored</status>
      <modifiedWord/>
      <trackRevisions>false</trackRevisions>
    </reviewItem>
    <reviewItem>
      <errorID>e67e776f-b7ef-42fb-88ae-446261c7c44b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998EF6F</paraID>
      <start>0</start>
      <end>3</end>
      <status>ignored</status>
      <modifiedWord/>
      <trackRevisions>false</trackRevisions>
    </reviewItem>
    <reviewItem>
      <errorID>4cd1f371-43fd-43b4-827b-69b641715d5b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998EF7D</paraID>
      <start>0</start>
      <end>3</end>
      <status>ignored</status>
      <modifiedWord/>
      <trackRevisions>false</trackRevisions>
    </reviewItem>
    <reviewItem>
      <errorID>5698cfd5-6bf2-499f-93bb-7e6563d8207a</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998EF8B</paraID>
      <start>0</start>
      <end>3</end>
      <status>ignored</status>
      <modifiedWord/>
      <trackRevisions>false</trackRevisions>
    </reviewItem>
    <reviewItem>
      <errorID>c147510c-5aa1-4721-8206-b864d4b81ce6</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998EF99</paraID>
      <start>0</start>
      <end>3</end>
      <status>ignored</status>
      <modifiedWord/>
      <trackRevisions>false</trackRevisions>
    </reviewItem>
    <reviewItem>
      <errorID>03388ed2-53de-41b9-9e0c-7babff044e49</errorID>
      <errorWord>(j)</errorWord>
      <group>L1_Format</group>
      <groupName>格式问题</groupName>
      <ability>L2_Ordinal</ability>
      <abilityName>序号格式</abilityName>
      <candidateList>
        <item>（j）</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998EFA7</paraID>
      <start>0</start>
      <end>3</end>
      <status>unmodified</status>
      <modifiedWord/>
      <trackRevisions>false</trackRevisions>
    </reviewItem>
    <reviewItem>
      <errorID>22d2045d-35cc-40a3-835e-430a22dd435b</errorID>
      <errorWord>(</errorWord>
      <group>L1_Format</group>
      <groupName>格式问题</groupName>
      <ability>L2_HalfPunc_CN</ability>
      <abilityName>全半角检查</abilityName>
      <candidateList>
        <item>（</item>
      </candidateList>
      <explain>文本全半角错误。</explain>
      <paraID> 998EFB5</paraID>
      <start>0</start>
      <end>1</end>
      <status>ignored</status>
      <modifiedWord/>
      <trackRevisions>false</trackRevisions>
    </reviewItem>
    <reviewItem>
      <errorID>571e6159-31e2-4a07-945d-9909ecc25c0f</errorID>
      <errorWord>)</errorWord>
      <group>L1_Format</group>
      <groupName>格式问题</groupName>
      <ability>L2_HalfPunc_CN</ability>
      <abilityName>全半角检查</abilityName>
      <candidateList>
        <item>）</item>
      </candidateList>
      <explain>文本全半角错误。</explain>
      <paraID> 998EFB5</paraID>
      <start>2</start>
      <end>3</end>
      <status>ignored</status>
      <modifiedWord/>
      <trackRevisions>false</trackRevisions>
    </reviewItem>
    <reviewItem>
      <errorID>47ab4c55-681a-48ed-a4fe-4e6279c3da11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998EFC3</paraID>
      <start>0</start>
      <end>3</end>
      <status>ignored</status>
      <modifiedWord/>
      <trackRevisions>false</trackRevisions>
    </reviewItem>
    <reviewItem>
      <errorID>6c006a76-e37d-4af0-a229-195aeff9f5a3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998EFD1</paraID>
      <start>0</start>
      <end>3</end>
      <status>ignored</status>
      <modifiedWord/>
      <trackRevisions>false</trackRevisions>
    </reviewItem>
    <reviewItem>
      <errorID>abd051dd-1e4a-461d-bd9a-b9e550a8baa8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998EFDF</paraID>
      <start>0</start>
      <end>3</end>
      <status>ignored</status>
      <modifiedWord/>
      <trackRevisions>false</trackRevisions>
    </reviewItem>
    <reviewItem>
      <errorID>fc93bd7b-5fc5-4b25-8bd9-c868ae4345a4</errorID>
      <errorWord>(l)</errorWord>
      <group>L1_Format</group>
      <groupName>格式问题</groupName>
      <ability>L2_Ordinal</ability>
      <abilityName>序号格式</abilityName>
      <candidateList>
        <item>（l）</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998EFED</paraID>
      <start>0</start>
      <end>3</end>
      <status>unmodified</status>
      <modifiedWord/>
      <trackRevisions>false</trackRevisions>
    </reviewItem>
    <reviewItem>
      <errorID>90de0181-f3d3-4ed2-ae7c-2105ecc9b944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998EFFB</paraID>
      <start>0</start>
      <end>3</end>
      <status>ignored</status>
      <modifiedWord/>
      <trackRevisions>false</trackRevisions>
    </reviewItem>
    <reviewItem>
      <errorID>bbbae85f-65fc-4bf9-992f-bbbc65aafcef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998F009</paraID>
      <start>0</start>
      <end>3</end>
      <status>ignored</status>
      <modifiedWord/>
      <trackRevisions>false</trackRevisions>
    </reviewItem>
    <reviewItem>
      <errorID>850bbc94-e8f0-4b9f-94f9-6b2b783b2310</errorID>
      <errorWord>(m)</errorWord>
      <group>L1_Format</group>
      <groupName>格式问题</groupName>
      <ability>L2_Ordinal</ability>
      <abilityName>序号格式</abilityName>
      <candidateList>
        <item>（m）</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998F017</paraID>
      <start>0</start>
      <end>3</end>
      <status>unmodified</status>
      <modifiedWord/>
      <trackRevisions>false</trackRevisions>
    </reviewItem>
    <reviewItem>
      <errorID>c18a7dd6-e8b6-4c94-abad-47cfe0c5107d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998F025</paraID>
      <start>0</start>
      <end>3</end>
      <status>ignored</status>
      <modifiedWord/>
      <trackRevisions>false</trackRevisions>
    </reviewItem>
    <reviewItem>
      <errorID>d0489825-2778-4b0a-8b69-3e05ae7149fa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998F033</paraID>
      <start>0</start>
      <end>3</end>
      <status>ignored</status>
      <modifiedWord/>
      <trackRevisions>false</trackRevisions>
    </reviewItem>
    <reviewItem>
      <errorID>c1947ce5-23c0-4f05-8aba-108c6cfae493</errorID>
      <errorWord>(</errorWord>
      <group>L1_Format</group>
      <groupName>格式问题</groupName>
      <ability>L2_HalfPunc_CN</ability>
      <abilityName>全半角检查</abilityName>
      <candidateList>
        <item>（</item>
      </candidateList>
      <explain>文本全半角错误。</explain>
      <paraID> 998F033</paraID>
      <start>4</start>
      <end>5</end>
      <status>ignored</status>
      <modifiedWord/>
      <trackRevisions>false</trackRevisions>
    </reviewItem>
    <reviewItem>
      <errorID>a92fce59-dae4-40eb-b45c-cff15bf1bde0</errorID>
      <errorWord>)</errorWord>
      <group>L1_Format</group>
      <groupName>格式问题</groupName>
      <ability>L2_HalfPunc_CN</ability>
      <abilityName>全半角检查</abilityName>
      <candidateList>
        <item>）</item>
      </candidateList>
      <explain>文本全半角错误。</explain>
      <paraID> 998F033</paraID>
      <start>6</start>
      <end>7</end>
      <status>ignored</status>
      <modifiedWord/>
      <trackRevisions>false</trackRevisions>
    </reviewItem>
    <reviewItem>
      <errorID>5a86e4e5-c996-4057-b080-f8db72b67722</errorID>
      <errorWord>(</errorWord>
      <group>L1_Format</group>
      <groupName>格式问题</groupName>
      <ability>L2_HalfPunc_CN</ability>
      <abilityName>全半角检查</abilityName>
      <candidateList>
        <item>（</item>
      </candidateList>
      <explain>文本全半角错误。</explain>
      <paraID> 998F041</paraID>
      <start>5</start>
      <end>6</end>
      <status>ignored</status>
      <modifiedWord/>
      <trackRevisions>false</trackRevisions>
    </reviewItem>
    <reviewItem>
      <errorID>583620b5-c46e-4f6e-8b87-971074f09bb6</errorID>
      <errorWord>)</errorWord>
      <group>L1_Format</group>
      <groupName>格式问题</groupName>
      <ability>L2_HalfPunc_CN</ability>
      <abilityName>全半角检查</abilityName>
      <candidateList>
        <item>）</item>
      </candidateList>
      <explain>文本全半角错误。</explain>
      <paraID> 998F041</paraID>
      <start>7</start>
      <end>8</end>
      <status>ignored</status>
      <modifiedWord/>
      <trackRevisions>false</trackRevisions>
    </reviewItem>
    <reviewItem>
      <errorID>ab481b4b-3354-40cc-b5ce-514a9bd07763</errorID>
      <errorWord>(</errorWord>
      <group>L1_Format</group>
      <groupName>格式问题</groupName>
      <ability>L2_HalfPunc_CN</ability>
      <abilityName>全半角检查</abilityName>
      <candidateList>
        <item>（</item>
      </candidateList>
      <explain>文本全半角错误。</explain>
      <paraID> 998F041</paraID>
      <start>13</start>
      <end>14</end>
      <status>ignored</status>
      <modifiedWord/>
      <trackRevisions>false</trackRevisions>
    </reviewItem>
    <reviewItem>
      <errorID>b7a5f9fa-c94b-4b04-a863-ee710dbb57f6</errorID>
      <errorWord>)</errorWord>
      <group>L1_Format</group>
      <groupName>格式问题</groupName>
      <ability>L2_HalfPunc_CN</ability>
      <abilityName>全半角检查</abilityName>
      <candidateList>
        <item>）</item>
      </candidateList>
      <explain>文本全半角错误。</explain>
      <paraID> 998F041</paraID>
      <start>15</start>
      <end>16</end>
      <status>ignored</status>
      <modifiedWord/>
      <trackRevisions>false</trackRevisions>
    </reviewItem>
    <reviewItem>
      <errorID>440cdba6-6440-453a-ae56-7bd02058552b</errorID>
      <errorWord>(n)</errorWord>
      <group>L1_Format</group>
      <groupName>格式问题</groupName>
      <ability>L2_Ordinal</ability>
      <abilityName>序号格式</abilityName>
      <candidateList>
        <item>（n）</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998F04F</paraID>
      <start>0</start>
      <end>3</end>
      <status>unmodified</status>
      <modifiedWord/>
      <trackRevisions>false</trackRevisions>
    </reviewItem>
    <reviewItem>
      <errorID>8296bee8-b400-4c52-9cfd-efebe875594f</errorID>
      <errorWord>(l)</errorWord>
      <group>L1_Format</group>
      <groupName>格式问题</groupName>
      <ability>L2_Ordinal</ability>
      <abilityName>序号格式</abilityName>
      <candidateList>
        <item>（l）</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998F050</paraID>
      <start>0</start>
      <end>3</end>
      <status>unmodified</status>
      <modifiedWord/>
      <trackRevisions>false</trackRevisions>
    </reviewItem>
    <reviewItem>
      <errorID>1c7c0c91-1deb-41f4-b762-26ae0613b5a1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998F051</paraID>
      <start>0</start>
      <end>3</end>
      <status>ignored</status>
      <modifiedWord/>
      <trackRevisions>false</trackRevisions>
    </reviewItem>
    <reviewItem>
      <errorID>a4544636-a0da-44c7-a5a8-47ed99450f4b</errorID>
      <errorWord>作</errorWord>
      <group>L1_Word</group>
      <groupName>字词问题</groupName>
      <ability>L2_Typo</ability>
      <abilityName>字词错误</abilityName>
      <candidateList>
        <item>做</item>
      </candidateList>
      <explain>存在发音相同字词的误用。</explain>
      <paraID> 998F051</paraID>
      <start>32</start>
      <end>33</end>
      <status>unmodified</status>
      <modifiedWord/>
      <trackRevisions>false</trackRevisions>
    </reviewItem>
    <reviewItem>
      <errorID>01bd23bf-1edd-421a-b80b-47065a6e5230</errorID>
      <errorWord>至少差90度以上</errorWord>
      <group>L1_Grammar</group>
      <groupName>语法问题</groupName>
      <ability>L2_Grammar</ability>
      <abilityName>语法错误</abilityName>
      <candidateList>
        <item>至少差90度</item>
      </candidateList>
      <explain>该表达中的“至少差90度以上”存在语义重复。</explain>
      <paraID> 998F051</paraID>
      <start>80</start>
      <end>88</end>
      <status>unmodified</status>
      <modifiedWord/>
      <trackRevisions>false</trackRevisions>
    </reviewItem>
    <reviewItem>
      <errorID>0a892424-3cd9-4aa9-b5db-eaaeab4751f8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998F052</paraID>
      <start>0</start>
      <end>3</end>
      <status>ignored</status>
      <modifiedWord/>
      <trackRevisions>false</trackRevisions>
    </reviewItem>
    <reviewItem>
      <errorID>aca5df08-2bee-46d9-b097-3e7a79652396</errorID>
      <errorWord>(</errorWord>
      <group>L1_Format</group>
      <groupName>格式问题</groupName>
      <ability>L2_HalfPunc_CN</ability>
      <abilityName>全半角检查</abilityName>
      <candidateList>
        <item>（</item>
      </candidateList>
      <explain>文本全半角错误。</explain>
      <paraID> 998F053</paraID>
      <start>14</start>
      <end>15</end>
      <status>ignored</status>
      <modifiedWord/>
      <trackRevisions>false</trackRevisions>
    </reviewItem>
    <reviewItem>
      <errorID>598a843c-8686-4953-8caa-436e36728367</errorID>
      <errorWord>)</errorWord>
      <group>L1_Format</group>
      <groupName>格式问题</groupName>
      <ability>L2_HalfPunc_CN</ability>
      <abilityName>全半角检查</abilityName>
      <candidateList>
        <item>）</item>
      </candidateList>
      <explain>文本全半角错误。</explain>
      <paraID> 998F053</paraID>
      <start>16</start>
      <end>17</end>
      <status>ignored</status>
      <modifiedWord/>
      <trackRevisions>false</trackRevisions>
    </reviewItem>
    <reviewItem>
      <errorID>47438d8c-1f42-4957-b284-19cf3578f815</errorID>
      <errorWord>(</errorWord>
      <group>L1_Format</group>
      <groupName>格式问题</groupName>
      <ability>L2_HalfPunc_CN</ability>
      <abilityName>全半角检查</abilityName>
      <candidateList>
        <item>（</item>
      </candidateList>
      <explain>文本全半角错误。</explain>
      <paraID> 998F053</paraID>
      <start>84</start>
      <end>85</end>
      <status>ignored</status>
      <modifiedWord/>
      <trackRevisions>false</trackRevisions>
    </reviewItem>
    <reviewItem>
      <errorID>0ea63dc0-fd8b-429a-93f8-1bf7d8faef9b</errorID>
      <errorWord>)</errorWord>
      <group>L1_Format</group>
      <groupName>格式问题</groupName>
      <ability>L2_HalfPunc_CN</ability>
      <abilityName>全半角检查</abilityName>
      <candidateList>
        <item>）</item>
      </candidateList>
      <explain>文本全半角错误。</explain>
      <paraID> 998F053</paraID>
      <start>86</start>
      <end>87</end>
      <status>ignored</status>
      <modifiedWord/>
      <trackRevisions>false</trackRevisions>
    </reviewItem>
    <reviewItem>
      <errorID>e89af869-d549-4724-bb2d-7d3b45ac1caa</errorID>
      <errorWord>(</errorWord>
      <group>L1_Format</group>
      <groupName>格式问题</groupName>
      <ability>L2_HalfPunc_CN</ability>
      <abilityName>全半角检查</abilityName>
      <candidateList>
        <item>（</item>
      </candidateList>
      <explain>文本全半角错误。</explain>
      <paraID> 998F061</paraID>
      <start>0</start>
      <end>1</end>
      <status>ignored</status>
      <modifiedWord/>
      <trackRevisions>false</trackRevisions>
    </reviewItem>
    <reviewItem>
      <errorID>329e0f80-d8e0-4111-8c36-53965a28f91d</errorID>
      <errorWord>)</errorWord>
      <group>L1_Format</group>
      <groupName>格式问题</groupName>
      <ability>L2_HalfPunc_CN</ability>
      <abilityName>全半角检查</abilityName>
      <candidateList>
        <item>）</item>
      </candidateList>
      <explain>文本全半角错误。</explain>
      <paraID> 998F061</paraID>
      <start>2</start>
      <end>3</end>
      <status>ignored</status>
      <modifiedWord/>
      <trackRevisions>false</trackRevisions>
    </reviewItem>
    <reviewItem>
      <errorID>80ed0e2e-f977-469f-aa74-a591eb71f912</errorID>
      <errorWord>(p)</errorWord>
      <group>L1_Format</group>
      <groupName>格式问题</groupName>
      <ability>L2_Ordinal</ability>
      <abilityName>序号格式</abilityName>
      <candidateList>
        <item>（p）</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998F070</paraID>
      <start>0</start>
      <end>3</end>
      <status>unmodified</status>
      <modifiedWord/>
      <trackRevisions>false</trackRevisions>
    </reviewItem>
    <reviewItem>
      <errorID>a47cec82-3b7e-4f3f-a49c-5152777994ed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998F07E</paraID>
      <start>0</start>
      <end>3</end>
      <status>ignored</status>
      <modifiedWord/>
      <trackRevisions>false</trackRevisions>
    </reviewItem>
    <reviewItem>
      <errorID>de6fcf97-95c1-49fb-a2de-136e504d0e58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998F08C</paraID>
      <start>0</start>
      <end>3</end>
      <status>ignored</status>
      <modifiedWord/>
      <trackRevisions>false</trackRevisions>
    </reviewItem>
    <reviewItem>
      <errorID>c5e49771-20b3-4de9-abce-0081500dd80b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998F09A</paraID>
      <start>0</start>
      <end>3</end>
      <status>ignored</status>
      <modifiedWord/>
      <trackRevisions>false</trackRevisions>
    </reviewItem>
    <reviewItem>
      <errorID>ea12649e-4af2-4bce-8d5b-66e6861d1d21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998F0A8</paraID>
      <start>0</start>
      <end>3</end>
      <status>ignored</status>
      <modifiedWord/>
      <trackRevisions>false</trackRevisions>
    </reviewItem>
    <reviewItem>
      <errorID>66994384-be74-4dd9-96c8-85f43c511536</errorID>
      <errorWord>(q)</errorWord>
      <group>L1_Format</group>
      <groupName>格式问题</groupName>
      <ability>L2_Ordinal</ability>
      <abilityName>序号格式</abilityName>
      <candidateList>
        <item>（q）</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998F0B6</paraID>
      <start>0</start>
      <end>3</end>
      <status>unmodified</status>
      <modifiedWord/>
      <trackRevisions>false</trackRevisions>
    </reviewItem>
    <reviewItem>
      <errorID>f991f7c0-6db5-4de0-84fa-82c8601f1346</errorID>
      <errorWord>.</errorWord>
      <group>L1_Format</group>
      <groupName>格式问题</groupName>
      <ability>L2_HalfPunc_CN</ability>
      <abilityName>全半角检查</abilityName>
      <candidateList>
        <item>。</item>
      </candidateList>
      <explain>文本全半角错误。</explain>
      <paraID> 998F0C4</paraID>
      <start>1</start>
      <end>2</end>
      <status>unmodified</status>
      <modifiedWord/>
      <trackRevisions>false</trackRevisions>
    </reviewItem>
    <reviewItem>
      <errorID>720ef975-6adb-4291-80b5-630b5e3e1edb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998F0D2</paraID>
      <start>0</start>
      <end>3</end>
      <status>ignored</status>
      <modifiedWord/>
      <trackRevisions>false</trackRevisions>
    </reviewItem>
    <reviewItem>
      <errorID>c4a10a7c-c6ca-4c91-a77d-82f1a786ebbc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998F0E0</paraID>
      <start>0</start>
      <end>3</end>
      <status>ignored</status>
      <modifiedWord/>
      <trackRevisions>false</trackRevisions>
    </reviewItem>
    <reviewItem>
      <errorID>cbca198d-408c-4aaf-815f-dc99f68ea43f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998F0EF</paraID>
      <start>0</start>
      <end>3</end>
      <status>ignored</status>
      <modifiedWord/>
      <trackRevisions>false</trackRevisions>
    </reviewItem>
    <reviewItem>
      <errorID>be588edf-1687-4069-ba43-2090f257e355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998F0FD</paraID>
      <start>0</start>
      <end>3</end>
      <status>ignored</status>
      <modifiedWord/>
      <trackRevisions>false</trackRevisions>
    </reviewItem>
    <reviewItem>
      <errorID>9a557fd2-adb5-456f-b7c5-4a1c83fc4a88</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998F10B</paraID>
      <start>0</start>
      <end>3</end>
      <status>ignored</status>
      <modifiedWord/>
      <trackRevisions>false</trackRevisions>
    </reviewItem>
    <reviewItem>
      <errorID>6d999db8-1e11-43bd-8e60-743827afdc61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998F119</paraID>
      <start>0</start>
      <end>3</end>
      <status>ignored</status>
      <modifiedWord/>
      <trackRevisions>false</trackRevisions>
    </reviewItem>
    <reviewItem>
      <errorID>2b6155ab-ca98-45a7-bff4-04173c10c2e6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998F128</paraID>
      <start>0</start>
      <end>3</end>
      <status>ignored</status>
      <modifiedWord/>
      <trackRevisions>false</trackRevisions>
    </reviewItem>
    <reviewItem>
      <errorID>83b3c8ce-8f83-4a65-961f-fb6365a4cdf5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998F137</paraID>
      <start>0</start>
      <end>3</end>
      <status>ignored</status>
      <modifiedWord/>
      <trackRevisions>false</trackRevisions>
    </reviewItem>
    <reviewItem>
      <errorID>6f93fe8d-9b63-4cd2-8bf5-80a5309d7a02</errorID>
      <errorWord>(</errorWord>
      <group>L1_Format</group>
      <groupName>格式问题</groupName>
      <ability>L2_HalfPunc_CN</ability>
      <abilityName>全半角检查</abilityName>
      <candidateList>
        <item>（</item>
      </candidateList>
      <explain>文本全半角错误。</explain>
      <paraID> 998F137</paraID>
      <start>13</start>
      <end>14</end>
      <status>ignored</status>
      <modifiedWord/>
      <trackRevisions>false</trackRevisions>
    </reviewItem>
    <reviewItem>
      <errorID>e3c7ff67-b96a-42fe-b07d-57e7ea4e59c2</errorID>
      <errorWord>)</errorWord>
      <group>L1_Format</group>
      <groupName>格式问题</groupName>
      <ability>L2_HalfPunc_CN</ability>
      <abilityName>全半角检查</abilityName>
      <candidateList>
        <item>）</item>
      </candidateList>
      <explain>文本全半角错误。</explain>
      <paraID> 998F137</paraID>
      <start>15</start>
      <end>16</end>
      <status>ignored</status>
      <modifiedWord/>
      <trackRevisions>false</trackRevisions>
    </reviewItem>
    <reviewItem>
      <errorID>52a27b14-7a87-41c5-af66-37545ca11719</errorID>
      <errorWord>(</errorWord>
      <group>L1_Format</group>
      <groupName>格式问题</groupName>
      <ability>L2_HalfPunc_CN</ability>
      <abilityName>全半角检查</abilityName>
      <candidateList>
        <item>（</item>
      </candidateList>
      <explain>文本全半角错误。</explain>
      <paraID> 998F137</paraID>
      <start>19</start>
      <end>20</end>
      <status>ignored</status>
      <modifiedWord/>
      <trackRevisions>false</trackRevisions>
    </reviewItem>
    <reviewItem>
      <errorID>0e0925a5-2791-4217-8ca7-5bee18b99366</errorID>
      <errorWord>)</errorWord>
      <group>L1_Format</group>
      <groupName>格式问题</groupName>
      <ability>L2_HalfPunc_CN</ability>
      <abilityName>全半角检查</abilityName>
      <candidateList>
        <item>）</item>
      </candidateList>
      <explain>文本全半角错误。</explain>
      <paraID> 998F137</paraID>
      <start>21</start>
      <end>22</end>
      <status>ignored</status>
      <modifiedWord/>
      <trackRevisions>false</trackRevisions>
    </reviewItem>
    <reviewItem>
      <errorID>989e3040-4b91-4bfd-88e1-c175fd648815</errorID>
      <errorWord>(</errorWord>
      <group>L1_Format</group>
      <groupName>格式问题</groupName>
      <ability>L2_HalfPunc_CN</ability>
      <abilityName>全半角检查</abilityName>
      <candidateList>
        <item>（</item>
      </candidateList>
      <explain>文本全半角错误。</explain>
      <paraID> 998F138</paraID>
      <start>26</start>
      <end>27</end>
      <status>ignored</status>
      <modifiedWord/>
      <trackRevisions>false</trackRevisions>
    </reviewItem>
    <reviewItem>
      <errorID>8252268d-2c96-4094-a029-8a46edbc1883</errorID>
      <errorWord>)</errorWord>
      <group>L1_Format</group>
      <groupName>格式问题</groupName>
      <ability>L2_HalfPunc_CN</ability>
      <abilityName>全半角检查</abilityName>
      <candidateList>
        <item>）</item>
      </candidateList>
      <explain>文本全半角错误。</explain>
      <paraID> 998F138</paraID>
      <start>28</start>
      <end>29</end>
      <status>ignored</status>
      <modifiedWord/>
      <trackRevisions>false</trackRevisions>
    </reviewItem>
    <reviewItem>
      <errorID>eee601d2-7ef3-43b1-9804-1bfc7f086509</errorID>
      <errorWord>(</errorWord>
      <group>L1_Format</group>
      <groupName>格式问题</groupName>
      <ability>L2_HalfPunc_CN</ability>
      <abilityName>全半角检查</abilityName>
      <candidateList>
        <item>（</item>
      </candidateList>
      <explain>文本全半角错误。</explain>
      <paraID> 998F138</paraID>
      <start>32</start>
      <end>33</end>
      <status>ignored</status>
      <modifiedWord/>
      <trackRevisions>false</trackRevisions>
    </reviewItem>
    <reviewItem>
      <errorID>e81cc655-3e47-45b1-a648-75140e4fca2a</errorID>
      <errorWord>)</errorWord>
      <group>L1_Format</group>
      <groupName>格式问题</groupName>
      <ability>L2_HalfPunc_CN</ability>
      <abilityName>全半角检查</abilityName>
      <candidateList>
        <item>）</item>
      </candidateList>
      <explain>文本全半角错误。</explain>
      <paraID> 998F138</paraID>
      <start>34</start>
      <end>35</end>
      <status>ignored</status>
      <modifiedWord/>
      <trackRevisions>false</trackRevisions>
    </reviewItem>
    <reviewItem>
      <errorID>10f86bbc-dcae-4eae-9863-661f7b643ea9</errorID>
      <errorWord>(</errorWord>
      <group>L1_Format</group>
      <groupName>格式问题</groupName>
      <ability>L2_HalfPunc_CN</ability>
      <abilityName>全半角检查</abilityName>
      <candidateList>
        <item>（</item>
      </candidateList>
      <explain>文本全半角错误。</explain>
      <paraID> 998F138</paraID>
      <start>45</start>
      <end>46</end>
      <status>ignored</status>
      <modifiedWord/>
      <trackRevisions>false</trackRevisions>
    </reviewItem>
    <reviewItem>
      <errorID>ef12c29f-9f30-47b9-a19f-30a40f6ff9f1</errorID>
      <errorWord>)</errorWord>
      <group>L1_Format</group>
      <groupName>格式问题</groupName>
      <ability>L2_HalfPunc_CN</ability>
      <abilityName>全半角检查</abilityName>
      <candidateList>
        <item>）</item>
      </candidateList>
      <explain>文本全半角错误。</explain>
      <paraID> 998F138</paraID>
      <start>47</start>
      <end>48</end>
      <status>ignored</status>
      <modifiedWord/>
      <trackRevisions>false</trackRevisions>
    </reviewItem>
    <reviewItem>
      <errorID>39c97332-8b28-428d-8e31-29d635fcc9a3</errorID>
      <errorWord>(</errorWord>
      <group>L1_Format</group>
      <groupName>格式问题</groupName>
      <ability>L2_HalfPunc_CN</ability>
      <abilityName>全半角检查</abilityName>
      <candidateList>
        <item>（</item>
      </candidateList>
      <explain>文本全半角错误。</explain>
      <paraID> 998F138</paraID>
      <start>51</start>
      <end>52</end>
      <status>ignored</status>
      <modifiedWord/>
      <trackRevisions>false</trackRevisions>
    </reviewItem>
    <reviewItem>
      <errorID>31556397-16d5-45fc-b52b-88622fb04990</errorID>
      <errorWord>)</errorWord>
      <group>L1_Format</group>
      <groupName>格式问题</groupName>
      <ability>L2_HalfPunc_CN</ability>
      <abilityName>全半角检查</abilityName>
      <candidateList>
        <item>）</item>
      </candidateList>
      <explain>文本全半角错误。</explain>
      <paraID> 998F138</paraID>
      <start>53</start>
      <end>54</end>
      <status>ignored</status>
      <modifiedWord/>
      <trackRevisions>false</trackRevisions>
    </reviewItem>
    <reviewItem>
      <errorID>e778083e-acc2-47f0-b291-03d5979173e7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998F147</paraID>
      <start>0</start>
      <end>3</end>
      <status>ignored</status>
      <modifiedWord/>
      <trackRevisions>false</trackRevisions>
    </reviewItem>
    <reviewItem>
      <errorID>670c6c78-a8fd-45d5-b0c7-2c5a1c577831</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998F156</paraID>
      <start>0</start>
      <end>3</end>
      <status>ignored</status>
      <modifiedWord/>
      <trackRevisions>false</trackRevisions>
    </reviewItem>
    <reviewItem>
      <errorID>bd30061c-f316-430b-9701-93567401bd3b</errorID>
      <errorWord>（</errorWord>
      <group>L1_Punc</group>
      <groupName>标点问题</groupName>
      <ability>L2_Punc_CN</ability>
      <abilityName>标点符号检查</abilityName>
      <candidateList/>
      <explain>同一形式括号套用。</explain>
      <paraID> 998F156</paraID>
      <start>15</start>
      <end>16</end>
      <status>unmodified</status>
      <modifiedWord/>
      <trackRevisions>false</trackRevisions>
    </reviewItem>
    <reviewItem>
      <errorID>89801a82-6c70-4034-a211-8ef6868578df</errorID>
      <errorWord>(</errorWord>
      <group>L1_Punc</group>
      <groupName>标点问题</groupName>
      <ability>L2_Punc_CN</ability>
      <abilityName>标点符号检查</abilityName>
      <candidateList/>
      <explain>同一形式括号套用。</explain>
      <paraID> 998F156</paraID>
      <start>19</start>
      <end>20</end>
      <status>unmodified</status>
      <modifiedWord/>
      <trackRevisions>false</trackRevisions>
    </reviewItem>
    <reviewItem>
      <errorID>855cac12-1543-48a2-a4e8-3e22e483a3e0</errorID>
      <errorWord>)</errorWord>
      <group>L1_Punc</group>
      <groupName>标点问题</groupName>
      <ability>L2_Punc_CN</ability>
      <abilityName>标点符号检查</abilityName>
      <candidateList/>
      <explain>同一形式括号套用。</explain>
      <paraID> 998F156</paraID>
      <start>21</start>
      <end>22</end>
      <status>unmodified</status>
      <modifiedWord/>
      <trackRevisions>false</trackRevisions>
    </reviewItem>
    <reviewItem>
      <errorID>b0af75fa-4d2d-40ec-b70e-3163044b48c0</errorID>
      <errorWord>）</errorWord>
      <group>L1_Punc</group>
      <groupName>标点问题</groupName>
      <ability>L2_Punc_CN</ability>
      <abilityName>标点符号检查</abilityName>
      <candidateList/>
      <explain>同一形式括号套用。</explain>
      <paraID> 998F156</paraID>
      <start>41</start>
      <end>42</end>
      <status>unmodified</status>
      <modifiedWord/>
      <trackRevisions>false</trackRevisions>
    </reviewItem>
    <reviewItem>
      <errorID>9ae84ace-689f-4e89-8d4e-f3f40c75e500</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998F164</paraID>
      <start>0</start>
      <end>3</end>
      <status>ignored</status>
      <modifiedWord/>
      <trackRevisions>false</trackRevisions>
    </reviewItem>
    <reviewItem>
      <errorID>60a19f73-d854-4d80-9490-2546a6cd83c8</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998F172</paraID>
      <start>0</start>
      <end>3</end>
      <status>ignored</status>
      <modifiedWord/>
      <trackRevisions>false</trackRevisions>
    </reviewItem>
    <reviewItem>
      <errorID>52516b7d-28a7-493a-9af8-c8bafc55ae2b</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998F181</paraID>
      <start>0</start>
      <end>3</end>
      <status>ignored</status>
      <modifiedWord/>
      <trackRevisions>false</trackRevisions>
    </reviewItem>
    <reviewItem>
      <errorID>8f64fd20-2862-46e5-8cbc-6710e7a7064d</errorID>
      <errorWord>(</errorWord>
      <group>L1_Format</group>
      <groupName>格式问题</groupName>
      <ability>L2_HalfPunc_CN</ability>
      <abilityName>全半角检查</abilityName>
      <candidateList>
        <item>（</item>
      </candidateList>
      <explain>文本全半角错误。</explain>
      <paraID> 998F18F</paraID>
      <start>18</start>
      <end>19</end>
      <status>ignored</status>
      <modifiedWord/>
      <trackRevisions>false</trackRevisions>
    </reviewItem>
    <reviewItem>
      <errorID>0eef7173-91cb-4d31-84ae-df6de568084b</errorID>
      <errorWord>)</errorWord>
      <group>L1_Format</group>
      <groupName>格式问题</groupName>
      <ability>L2_HalfPunc_CN</ability>
      <abilityName>全半角检查</abilityName>
      <candidateList>
        <item>）</item>
      </candidateList>
      <explain>文本全半角错误。</explain>
      <paraID> 998F18F</paraID>
      <start>20</start>
      <end>21</end>
      <status>ignored</status>
      <modifiedWord/>
      <trackRevisions>false</trackRevisions>
    </reviewItem>
    <reviewItem>
      <errorID>0dedaf3c-19ed-44cf-9cb8-cb3dba37f15e</errorID>
      <errorWord>(</errorWord>
      <group>L1_Format</group>
      <groupName>格式问题</groupName>
      <ability>L2_HalfPunc_CN</ability>
      <abilityName>全半角检查</abilityName>
      <candidateList>
        <item>（</item>
      </candidateList>
      <explain>文本全半角错误。</explain>
      <paraID> 998F18F</paraID>
      <start>23</start>
      <end>24</end>
      <status>ignored</status>
      <modifiedWord/>
      <trackRevisions>false</trackRevisions>
    </reviewItem>
    <reviewItem>
      <errorID>bdb0903d-7458-4f5d-9908-552ebd3ffb75</errorID>
      <errorWord>)</errorWord>
      <group>L1_Format</group>
      <groupName>格式问题</groupName>
      <ability>L2_HalfPunc_CN</ability>
      <abilityName>全半角检查</abilityName>
      <candidateList>
        <item>）</item>
      </candidateList>
      <explain>文本全半角错误。</explain>
      <paraID> 998F18F</paraID>
      <start>25</start>
      <end>26</end>
      <status>ignored</status>
      <modifiedWord/>
      <trackRevisions>false</trackRevisions>
    </reviewItem>
    <reviewItem>
      <errorID>b29fb747-f48f-41a8-a34d-b742335e1a11</errorID>
      <errorWord>(</errorWord>
      <group>L1_Format</group>
      <groupName>格式问题</groupName>
      <ability>L2_HalfPunc_CN</ability>
      <abilityName>全半角检查</abilityName>
      <candidateList>
        <item>（</item>
      </candidateList>
      <explain>文本全半角错误。</explain>
      <paraID> 998F190</paraID>
      <start>46</start>
      <end>47</end>
      <status>ignored</status>
      <modifiedWord/>
      <trackRevisions>false</trackRevisions>
    </reviewItem>
    <reviewItem>
      <errorID>8463c4ba-a14f-4d19-9cac-6a706b51a7b9</errorID>
      <errorWord>)</errorWord>
      <group>L1_Format</group>
      <groupName>格式问题</groupName>
      <ability>L2_HalfPunc_CN</ability>
      <abilityName>全半角检查</abilityName>
      <candidateList>
        <item>）</item>
      </candidateList>
      <explain>文本全半角错误。</explain>
      <paraID> 998F190</paraID>
      <start>48</start>
      <end>49</end>
      <status>ignored</status>
      <modifiedWord/>
      <trackRevisions>false</trackRevisions>
    </reviewItem>
    <reviewItem>
      <errorID>4eb8edc5-5a5e-41e3-9c8f-dba0b2b16aab</errorID>
      <errorWord>*</errorWord>
      <group>L1_Punc</group>
      <groupName>标点问题</groupName>
      <ability>L2_Punc_CN</ability>
      <abilityName>标点符号检查</abilityName>
      <candidateList/>
      <explain/>
      <paraID> 998F1A7</paraID>
      <start>0</start>
      <end>1</end>
      <status>unmodified</status>
      <modifiedWord/>
      <trackRevisions>false</trackRevisions>
    </reviewItem>
    <reviewItem>
      <errorID>ec4d5e5d-5be0-47c3-9bd3-b8f531144e55</errorID>
      <errorWord>(</errorWord>
      <group>L1_Format</group>
      <groupName>格式问题</groupName>
      <ability>L2_HalfPunc_CN</ability>
      <abilityName>全半角检查</abilityName>
      <candidateList>
        <item>（</item>
      </candidateList>
      <explain>文本全半角错误。</explain>
      <paraID> 998F1BB</paraID>
      <start>15</start>
      <end>16</end>
      <status>ignored</status>
      <modifiedWord/>
      <trackRevisions>false</trackRevisions>
    </reviewItem>
    <reviewItem>
      <errorID>bfbddc11-6def-4d03-87d0-33b9b080fbdd</errorID>
      <errorWord>)</errorWord>
      <group>L1_Format</group>
      <groupName>格式问题</groupName>
      <ability>L2_HalfPunc_CN</ability>
      <abilityName>全半角检查</abilityName>
      <candidateList>
        <item>）</item>
      </candidateList>
      <explain>文本全半角错误。</explain>
      <paraID> 998F1BB</paraID>
      <start>17</start>
      <end>18</end>
      <status>ignored</status>
      <modifiedWord/>
      <trackRevisions>false</trackRevisions>
    </reviewItem>
    <reviewItem>
      <errorID>c5358816-7357-48e9-97da-e07be2308c97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998F1BE</paraID>
      <start>0</start>
      <end>3</end>
      <status>ignored</status>
      <modifiedWord/>
      <trackRevisions>false</trackRevisions>
    </reviewItem>
    <reviewItem>
      <errorID>e1f1113e-7ff8-4bc4-a913-423f9a92998e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998F1BF</paraID>
      <start>0</start>
      <end>3</end>
      <status>ignored</status>
      <modifiedWord/>
      <trackRevisions>false</trackRevisions>
    </reviewItem>
    <reviewItem>
      <errorID>25fd1522-2e40-416b-afac-66f4cbacb32a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998F1C0</paraID>
      <start>0</start>
      <end>3</end>
      <status>ignored</status>
      <modifiedWord/>
      <trackRevisions>false</trackRevisions>
    </reviewItem>
    <reviewItem>
      <errorID>0aafc3de-66fe-44b5-a13a-9b6de0f015b2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998F1CE</paraID>
      <start>0</start>
      <end>3</end>
      <status>ignored</status>
      <modifiedWord/>
      <trackRevisions>false</trackRevisions>
    </reviewItem>
    <reviewItem>
      <errorID>832183f1-5020-48d7-96d2-03fe2e0caffc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998F1CF</paraID>
      <start>0</start>
      <end>3</end>
      <status>ignored</status>
      <modifiedWord/>
      <trackRevisions>false</trackRevisions>
    </reviewItem>
    <reviewItem>
      <errorID>0b2d1cbb-6de7-4aa2-9c73-f25be55e558f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998F1D0</paraID>
      <start>0</start>
      <end>3</end>
      <status>ignored</status>
      <modifiedWord/>
      <trackRevisions>false</trackRevisions>
    </reviewItem>
    <reviewItem>
      <errorID>a27d8f63-51d6-4d3d-8dee-17a0ba5024d4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998F1D1</paraID>
      <start>0</start>
      <end>3</end>
      <status>ignored</status>
      <modifiedWord/>
      <trackRevisions>false</trackRevisions>
    </reviewItem>
    <reviewItem>
      <errorID>cb953dce-669f-4093-b0ec-e73017a328c5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998F1D9</paraID>
      <start>0</start>
      <end>3</end>
      <status>ignored</status>
      <modifiedWord/>
      <trackRevisions>false</trackRevisions>
    </reviewItem>
    <reviewItem>
      <errorID>3484ef61-5ac5-496a-ac33-681f6d915c05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998F1DA</paraID>
      <start>0</start>
      <end>3</end>
      <status>ignored</status>
      <modifiedWord/>
      <trackRevisions>false</trackRevisions>
    </reviewItem>
    <reviewItem>
      <errorID>a13d5cd2-5173-4cf4-a6e2-4b5225449bfe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998F1DB</paraID>
      <start>0</start>
      <end>3</end>
      <status>ignored</status>
      <modifiedWord/>
      <trackRevisions>false</trackRevisions>
    </reviewItem>
    <reviewItem>
      <errorID>17b80c4e-bd94-4328-8055-2c978f73053d</errorID>
      <errorWord>起动</errorWord>
      <group>L1_Word</group>
      <groupName>字词问题</groupName>
      <ability>L2_Typo</ability>
      <abilityName>字词错误</abilityName>
      <candidateList>
        <item>启动</item>
      </candidateList>
      <explain/>
      <paraID> 998F1DB</paraID>
      <start>25</start>
      <end>27</end>
      <status>unmodified</status>
      <modifiedWord/>
      <trackRevisions>false</trackRevisions>
    </reviewItem>
    <reviewItem>
      <errorID>b0570a88-46b7-47ee-962d-77256e291e0c</errorID>
      <errorWord>必需</errorWord>
      <group>L1_Word</group>
      <groupName>字词问题</groupName>
      <ability>L2_Typo</ability>
      <abilityName>字词错误</abilityName>
      <candidateList>
        <item>必须</item>
      </candidateList>
      <explain/>
      <paraID> 998F1DC</paraID>
      <start>58</start>
      <end>60</end>
      <status>unmodified</status>
      <modifiedWord/>
      <trackRevisions>false</trackRevisions>
    </reviewItem>
    <reviewItem>
      <errorID>8f5abbe8-3540-43f0-8214-a0ce6c82e8c3</errorID>
      <errorWord>(</errorWord>
      <group>L1_Format</group>
      <groupName>格式问题</groupName>
      <ability>L2_HalfPunc_CN</ability>
      <abilityName>全半角检查</abilityName>
      <candidateList>
        <item>（</item>
      </candidateList>
      <explain>文本全半角错误。</explain>
      <paraID> 998F1DC</paraID>
      <start>89</start>
      <end>90</end>
      <status>ignored</status>
      <modifiedWord/>
      <trackRevisions>false</trackRevisions>
    </reviewItem>
    <reviewItem>
      <errorID>2b697caf-8fbd-40dc-8373-1c6724bc336f</errorID>
      <errorWord>)</errorWord>
      <group>L1_Format</group>
      <groupName>格式问题</groupName>
      <ability>L2_HalfPunc_CN</ability>
      <abilityName>全半角检查</abilityName>
      <candidateList>
        <item>）</item>
      </candidateList>
      <explain>文本全半角错误。</explain>
      <paraID> 998F1DC</paraID>
      <start>91</start>
      <end>92</end>
      <status>ignored</status>
      <modifiedWord/>
      <trackRevisions>false</trackRevisions>
    </reviewItem>
    <reviewItem>
      <errorID>272d8426-e697-4a9e-87c6-9a388b3c7a7a</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998F1E3</paraID>
      <start>0</start>
      <end>3</end>
      <status>ignored</status>
      <modifiedWord/>
      <trackRevisions>false</trackRevisions>
    </reviewItem>
    <reviewItem>
      <errorID>aab1c3b9-b596-4688-b7d6-24e1331b77a0</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998F1EA</paraID>
      <start>0</start>
      <end>3</end>
      <status>ignored</status>
      <modifiedWord/>
      <trackRevisions>false</trackRevisions>
    </reviewItem>
    <reviewItem>
      <errorID>6f206f08-3103-412e-b698-528c3e3485c9</errorID>
      <errorWord>.</errorWord>
      <group>L1_Format</group>
      <groupName>格式问题</groupName>
      <ability>L2_HalfPunc_CN</ability>
      <abilityName>全半角检查</abilityName>
      <candidateList>
        <item>。</item>
      </candidateList>
      <explain>文本全半角错误。</explain>
      <paraID> 998F1F1</paraID>
      <start>1</start>
      <end>2</end>
      <status>unmodified</status>
      <modifiedWord/>
      <trackRevisions>false</trackRevisions>
    </reviewItem>
    <reviewItem>
      <errorID>afbbad2d-1378-4b77-ac8d-569c6af8954b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998F1F8</paraID>
      <start>0</start>
      <end>3</end>
      <status>ignored</status>
      <modifiedWord/>
      <trackRevisions>false</trackRevisions>
    </reviewItem>
    <reviewItem>
      <errorID>6f7f6e90-7b3c-4b9e-9c40-3ac5ceaf1a37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998F1FF</paraID>
      <start>0</start>
      <end>3</end>
      <status>ignored</status>
      <modifiedWord/>
      <trackRevisions>false</trackRevisions>
    </reviewItem>
    <reviewItem>
      <errorID>59dc3dd5-6432-4827-ba19-b703f8cab507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998F206</paraID>
      <start>0</start>
      <end>3</end>
      <status>ignored</status>
      <modifiedWord/>
      <trackRevisions>false</trackRevisions>
    </reviewItem>
    <reviewItem>
      <errorID>ac9b6a78-8520-4f60-928a-248f71b13063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998F20D</paraID>
      <start>0</start>
      <end>3</end>
      <status>ignored</status>
      <modifiedWord/>
      <trackRevisions>false</trackRevisions>
    </reviewItem>
    <reviewItem>
      <errorID>4911a3b8-9fda-46b2-83b5-a7f631355b9b</errorID>
      <errorWord>(</errorWord>
      <group>L1_Format</group>
      <groupName>格式问题</groupName>
      <ability>L2_HalfPunc_CN</ability>
      <abilityName>全半角检查</abilityName>
      <candidateList>
        <item>（</item>
      </candidateList>
      <explain>文本全半角错误。</explain>
      <paraID> 998F20D</paraID>
      <start>4</start>
      <end>5</end>
      <status>ignored</status>
      <modifiedWord/>
      <trackRevisions>false</trackRevisions>
    </reviewItem>
    <reviewItem>
      <errorID>1fad1afb-73a6-4e44-90ae-b2d7cfad17c4</errorID>
      <errorWord>)</errorWord>
      <group>L1_Format</group>
      <groupName>格式问题</groupName>
      <ability>L2_HalfPunc_CN</ability>
      <abilityName>全半角检查</abilityName>
      <candidateList>
        <item>）</item>
      </candidateList>
      <explain>文本全半角错误。</explain>
      <paraID> 998F20D</paraID>
      <start>6</start>
      <end>7</end>
      <status>ignored</status>
      <modifiedWord/>
      <trackRevisions>false</trackRevisions>
    </reviewItem>
    <reviewItem>
      <errorID>8c719b5a-0ca8-4c74-8873-f67c48f8eede</errorID>
      <errorWord>(</errorWord>
      <group>L1_Format</group>
      <groupName>格式问题</groupName>
      <ability>L2_HalfPunc_CN</ability>
      <abilityName>全半角检查</abilityName>
      <candidateList>
        <item>（</item>
      </candidateList>
      <explain>文本全半角错误。</explain>
      <paraID> 998F20D</paraID>
      <start>17</start>
      <end>18</end>
      <status>ignored</status>
      <modifiedWord/>
      <trackRevisions>false</trackRevisions>
    </reviewItem>
    <reviewItem>
      <errorID>837f5a46-2d74-4a12-9e1a-65095f0a433d</errorID>
      <errorWord>)</errorWord>
      <group>L1_Format</group>
      <groupName>格式问题</groupName>
      <ability>L2_HalfPunc_CN</ability>
      <abilityName>全半角检查</abilityName>
      <candidateList>
        <item>）</item>
      </candidateList>
      <explain>文本全半角错误。</explain>
      <paraID> 998F20D</paraID>
      <start>19</start>
      <end>20</end>
      <status>ignored</status>
      <modifiedWord/>
      <trackRevisions>false</trackRevisions>
    </reviewItem>
    <reviewItem>
      <errorID>f314ef73-72d8-429a-822c-6ab0630cf728</errorID>
      <errorWord>(</errorWord>
      <group>L1_Format</group>
      <groupName>格式问题</groupName>
      <ability>L2_HalfPunc_CN</ability>
      <abilityName>全半角检查</abilityName>
      <candidateList>
        <item>（</item>
      </candidateList>
      <explain>文本全半角错误。</explain>
      <paraID> 998F20D</paraID>
      <start>29</start>
      <end>30</end>
      <status>ignored</status>
      <modifiedWord/>
      <trackRevisions>false</trackRevisions>
    </reviewItem>
    <reviewItem>
      <errorID>b8c08057-239a-4b4d-a443-14cf5f9b481e</errorID>
      <errorWord>)</errorWord>
      <group>L1_Format</group>
      <groupName>格式问题</groupName>
      <ability>L2_HalfPunc_CN</ability>
      <abilityName>全半角检查</abilityName>
      <candidateList>
        <item>）</item>
      </candidateList>
      <explain>文本全半角错误。</explain>
      <paraID> 998F20D</paraID>
      <start>31</start>
      <end>32</end>
      <status>ignored</status>
      <modifiedWord/>
      <trackRevisions>false</trackRevisions>
    </reviewItem>
    <reviewItem>
      <errorID>0ff9a58a-7725-4c53-9866-4caa2dca6356</errorID>
      <errorWord>(</errorWord>
      <group>L1_Format</group>
      <groupName>格式问题</groupName>
      <ability>L2_HalfPunc_CN</ability>
      <abilityName>全半角检查</abilityName>
      <candidateList>
        <item>（</item>
      </candidateList>
      <explain>文本全半角错误。</explain>
      <paraID> 998F20D</paraID>
      <start>33</start>
      <end>34</end>
      <status>ignored</status>
      <modifiedWord/>
      <trackRevisions>false</trackRevisions>
    </reviewItem>
    <reviewItem>
      <errorID>a3a2bed7-41d0-4944-8084-a6ed9714ebf8</errorID>
      <errorWord>)</errorWord>
      <group>L1_Format</group>
      <groupName>格式问题</groupName>
      <ability>L2_HalfPunc_CN</ability>
      <abilityName>全半角检查</abilityName>
      <candidateList>
        <item>）</item>
      </candidateList>
      <explain>文本全半角错误。</explain>
      <paraID> 998F20D</paraID>
      <start>35</start>
      <end>36</end>
      <status>ignored</status>
      <modifiedWord/>
      <trackRevisions>false</trackRevisions>
    </reviewItem>
    <reviewItem>
      <errorID>8c1ff8f4-db5f-4f89-86ad-9b4e69d1487b</errorID>
      <errorWord>(</errorWord>
      <group>L1_Format</group>
      <groupName>格式问题</groupName>
      <ability>L2_HalfPunc_CN</ability>
      <abilityName>全半角检查</abilityName>
      <candidateList>
        <item>（</item>
      </candidateList>
      <explain>文本全半角错误。</explain>
      <paraID> 998F20D</paraID>
      <start>37</start>
      <end>38</end>
      <status>ignored</status>
      <modifiedWord/>
      <trackRevisions>false</trackRevisions>
    </reviewItem>
    <reviewItem>
      <errorID>5ff96f4a-a233-41e4-b34a-10918d55ed9f</errorID>
      <errorWord>)</errorWord>
      <group>L1_Format</group>
      <groupName>格式问题</groupName>
      <ability>L2_HalfPunc_CN</ability>
      <abilityName>全半角检查</abilityName>
      <candidateList>
        <item>）</item>
      </candidateList>
      <explain>文本全半角错误。</explain>
      <paraID> 998F20D</paraID>
      <start>39</start>
      <end>40</end>
      <status>ignored</status>
      <modifiedWord/>
      <trackRevisions>false</trackRevisions>
    </reviewItem>
    <reviewItem>
      <errorID>3c2656d6-8747-4d7e-8da2-99be85bb3f91</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998F214</paraID>
      <start>0</start>
      <end>3</end>
      <status>ignored</status>
      <modifiedWord/>
      <trackRevisions>false</trackRevisions>
    </reviewItem>
    <reviewItem>
      <errorID>d00c6a22-4dcb-4ca7-8260-7f722a295e03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998F215</paraID>
      <start>0</start>
      <end>3</end>
      <status>ignored</status>
      <modifiedWord/>
      <trackRevisions>false</trackRevisions>
    </reviewItem>
    <reviewItem>
      <errorID>07e49d76-2df4-49a9-8d9a-e8a165aa3bf0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998F216</paraID>
      <start>0</start>
      <end>3</end>
      <status>ignored</status>
      <modifiedWord/>
      <trackRevisions>false</trackRevisions>
    </reviewItem>
    <reviewItem>
      <errorID>0c4df8a1-9775-4df3-83a2-32f4905a216d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998F217</paraID>
      <start>0</start>
      <end>3</end>
      <status>ignored</status>
      <modifiedWord/>
      <trackRevisions>false</trackRevisions>
    </reviewItem>
    <reviewItem>
      <errorID>8e86c666-cf2d-4db3-8cb3-e8aaca62b6fe</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998F21E</paraID>
      <start>0</start>
      <end>3</end>
      <status>ignored</status>
      <modifiedWord/>
      <trackRevisions>false</trackRevisions>
    </reviewItem>
    <reviewItem>
      <errorID>a404442a-49bd-4f05-bbb9-73c08cf21477</errorID>
      <errorWord>.</errorWord>
      <group>L1_Format</group>
      <groupName>格式问题</groupName>
      <ability>L2_HalfPunc_CN</ability>
      <abilityName>全半角检查</abilityName>
      <candidateList>
        <item>。</item>
      </candidateList>
      <explain>文本全半角错误。</explain>
      <paraID> 998F225</paraID>
      <start>1</start>
      <end>2</end>
      <status>unmodified</status>
      <modifiedWord/>
      <trackRevisions>false</trackRevisions>
    </reviewItem>
    <reviewItem>
      <errorID>627a0b60-ae91-4e83-afff-374e2ee67bdb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998F22C</paraID>
      <start>0</start>
      <end>3</end>
      <status>ignored</status>
      <modifiedWord/>
      <trackRevisions>false</trackRevisions>
    </reviewItem>
    <reviewItem>
      <errorID>5f13a164-6b21-43d5-bec9-7b5197c883d8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998F22D</paraID>
      <start>0</start>
      <end>3</end>
      <status>ignored</status>
      <modifiedWord/>
      <trackRevisions>false</trackRevisions>
    </reviewItem>
    <reviewItem>
      <errorID>a2657517-72bd-4e0f-b7e2-5e945d812041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998F22E</paraID>
      <start>0</start>
      <end>3</end>
      <status>ignored</status>
      <modifiedWord/>
      <trackRevisions>false</trackRevisions>
    </reviewItem>
    <reviewItem>
      <errorID>3460a373-d1c0-427a-bafe-af8b08b54c51</errorID>
      <errorWord>(</errorWord>
      <group>L1_Format</group>
      <groupName>格式问题</groupName>
      <ability>L2_HalfPunc_CN</ability>
      <abilityName>全半角检查</abilityName>
      <candidateList>
        <item>（</item>
      </candidateList>
      <explain>文本全半角错误。</explain>
      <paraID> 998F22F</paraID>
      <start>28</start>
      <end>29</end>
      <status>ignored</status>
      <modifiedWord/>
      <trackRevisions>false</trackRevisions>
    </reviewItem>
    <reviewItem>
      <errorID>835fbc41-0282-4f84-af2e-c507e60e3b0f</errorID>
      <errorWord>)</errorWord>
      <group>L1_Format</group>
      <groupName>格式问题</groupName>
      <ability>L2_HalfPunc_CN</ability>
      <abilityName>全半角检查</abilityName>
      <candidateList>
        <item>）</item>
      </candidateList>
      <explain>文本全半角错误。</explain>
      <paraID> 998F22F</paraID>
      <start>30</start>
      <end>31</end>
      <status>ignored</status>
      <modifiedWord/>
      <trackRevisions>false</trackRevisions>
    </reviewItem>
    <reviewItem>
      <errorID>d0c57e57-7215-4ab0-8ac6-7ab9564db1c7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998F236</paraID>
      <start>0</start>
      <end>3</end>
      <status>ignored</status>
      <modifiedWord/>
      <trackRevisions>false</trackRevisions>
    </reviewItem>
    <reviewItem>
      <errorID>ba749704-d9cd-4acf-8a6b-df2bd1d32a74</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998F23D</paraID>
      <start>0</start>
      <end>3</end>
      <status>ignored</status>
      <modifiedWord/>
      <trackRevisions>false</trackRevisions>
    </reviewItem>
    <reviewItem>
      <errorID>1d1bcbce-08fd-44c9-b702-7739807b9851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998F244</paraID>
      <start>0</start>
      <end>3</end>
      <status>ignored</status>
      <modifiedWord/>
      <trackRevisions>false</trackRevisions>
    </reviewItem>
    <reviewItem>
      <errorID>72677e21-88f5-4939-b194-9da11ba53d6d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998F24B</paraID>
      <start>0</start>
      <end>3</end>
      <status>ignored</status>
      <modifiedWord/>
      <trackRevisions>false</trackRevisions>
    </reviewItem>
    <reviewItem>
      <errorID>c3ea30bf-afa8-4739-8fe6-d92f5f61b663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998F252</paraID>
      <start>0</start>
      <end>3</end>
      <status>ignored</status>
      <modifiedWord/>
      <trackRevisions>false</trackRevisions>
    </reviewItem>
    <reviewItem>
      <errorID>5fd3c07a-0d8d-4e63-83fc-ca2522803668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998F259</paraID>
      <start>0</start>
      <end>3</end>
      <status>ignored</status>
      <modifiedWord/>
      <trackRevisions>false</trackRevisions>
    </reviewItem>
    <reviewItem>
      <errorID>4d296957-e297-4abf-8965-e3d01b553d6d</errorID>
      <errorWord>(</errorWord>
      <group>L1_Format</group>
      <groupName>格式问题</groupName>
      <ability>L2_HalfPunc_CN</ability>
      <abilityName>全半角检查</abilityName>
      <candidateList>
        <item>（</item>
      </candidateList>
      <explain>文本全半角错误。</explain>
      <paraID> 998F259</paraID>
      <start>45</start>
      <end>46</end>
      <status>ignored</status>
      <modifiedWord/>
      <trackRevisions>false</trackRevisions>
    </reviewItem>
    <reviewItem>
      <errorID>7927deaa-fbda-4e42-bba3-545843cc2f76</errorID>
      <errorWord>)</errorWord>
      <group>L1_Format</group>
      <groupName>格式问题</groupName>
      <ability>L2_HalfPunc_CN</ability>
      <abilityName>全半角检查</abilityName>
      <candidateList>
        <item>）</item>
      </candidateList>
      <explain>文本全半角错误。</explain>
      <paraID> 998F259</paraID>
      <start>47</start>
      <end>48</end>
      <status>ignored</status>
      <modifiedWord/>
      <trackRevisions>false</trackRevisions>
    </reviewItem>
    <reviewItem>
      <errorID>1c14560a-1a28-4f42-9b4e-1b121c03c9d8</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998F267</paraID>
      <start>0</start>
      <end>3</end>
      <status>ignored</status>
      <modifiedWord/>
      <trackRevisions>false</trackRevisions>
    </reviewItem>
    <reviewItem>
      <errorID>0bdb3439-59e4-46d7-93a8-6f5946bd8227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998F268</paraID>
      <start>0</start>
      <end>3</end>
      <status>ignored</status>
      <modifiedWord/>
      <trackRevisions>false</trackRevisions>
    </reviewItem>
    <reviewItem>
      <errorID>ef68ef08-497e-4df9-a2ad-c9553758c99e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998F269</paraID>
      <start>0</start>
      <end>3</end>
      <status>ignored</status>
      <modifiedWord/>
      <trackRevisions>false</trackRevisions>
    </reviewItem>
    <reviewItem>
      <errorID>9d4c511a-1f3c-4457-a46c-d6b84399e45f</errorID>
      <errorWord>作到</errorWord>
      <group>L1_Word</group>
      <groupName>字词问题</groupName>
      <ability>L2_Typo</ability>
      <abilityName>字词错误</abilityName>
      <candidateList>
        <item>做到</item>
      </candidateList>
      <explain/>
      <paraID> 998F269</paraID>
      <start>7</start>
      <end>9</end>
      <status>unmodified</status>
      <modifiedWord/>
      <trackRevisions>false</trackRevisions>
    </reviewItem>
    <reviewItem>
      <errorID>df4a11d7-c11b-44ec-abb1-a6e64d76742e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998F26A</paraID>
      <start>0</start>
      <end>3</end>
      <status>ignored</status>
      <modifiedWord/>
      <trackRevisions>false</trackRevisions>
    </reviewItem>
    <reviewItem>
      <errorID>74632a76-623a-417e-b1ec-d925d1cd1ea4</errorID>
      <errorWord>(</errorWord>
      <group>L1_Format</group>
      <groupName>格式问题</groupName>
      <ability>L2_HalfPunc_CN</ability>
      <abilityName>全半角检查</abilityName>
      <candidateList>
        <item>（</item>
      </candidateList>
      <explain>文本全半角错误。</explain>
      <paraID> 998F271</paraID>
      <start>54</start>
      <end>55</end>
      <status>ignored</status>
      <modifiedWord/>
      <trackRevisions>false</trackRevisions>
    </reviewItem>
    <reviewItem>
      <errorID>5e4f35f3-b1e2-401c-8da0-35cfb46a4dd9</errorID>
      <errorWord>)</errorWord>
      <group>L1_Format</group>
      <groupName>格式问题</groupName>
      <ability>L2_HalfPunc_CN</ability>
      <abilityName>全半角检查</abilityName>
      <candidateList>
        <item>）</item>
      </candidateList>
      <explain>文本全半角错误。</explain>
      <paraID> 998F271</paraID>
      <start>56</start>
      <end>57</end>
      <status>ignored</status>
      <modifiedWord/>
      <trackRevisions>false</trackRevisions>
    </reviewItem>
    <reviewItem>
      <errorID>83ecab6e-ad0b-4c41-9342-326b5f4e5cc8</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998F278</paraID>
      <start>0</start>
      <end>3</end>
      <status>ignored</status>
      <modifiedWord/>
      <trackRevisions>false</trackRevisions>
    </reviewItem>
    <reviewItem>
      <errorID>464602f2-55c5-4179-9e0e-6b6df59af092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998F27F</paraID>
      <start>0</start>
      <end>3</end>
      <status>ignored</status>
      <modifiedWord/>
      <trackRevisions>false</trackRevisions>
    </reviewItem>
    <reviewItem>
      <errorID>670ad4bb-1d9e-4b28-bb23-4d3ee0d9685a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998F286</paraID>
      <start>0</start>
      <end>3</end>
      <status>ignored</status>
      <modifiedWord/>
      <trackRevisions>false</trackRevisions>
    </reviewItem>
    <reviewItem>
      <errorID>3e0f5589-b67f-44a2-a113-09e83024e660</errorID>
      <errorWord>.</errorWord>
      <group>L1_Format</group>
      <groupName>格式问题</groupName>
      <ability>L2_HalfPunc_CN</ability>
      <abilityName>全半角检查</abilityName>
      <candidateList>
        <item>。</item>
      </candidateList>
      <explain>文本全半角错误。</explain>
      <paraID> 998F294</paraID>
      <start>1</start>
      <end>2</end>
      <status>unmodified</status>
      <modifiedWord/>
      <trackRevisions>false</trackRevisions>
    </reviewItem>
    <reviewItem>
      <errorID>80486257-cd32-4549-889b-72d7a2b70faa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998F29B</paraID>
      <start>0</start>
      <end>3</end>
      <status>ignored</status>
      <modifiedWord/>
      <trackRevisions>false</trackRevisions>
    </reviewItem>
    <reviewItem>
      <errorID>fb2a9188-5534-4697-b722-f8d82a29dc8c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998F2A2</paraID>
      <start>0</start>
      <end>3</end>
      <status>ignored</status>
      <modifiedWord/>
      <trackRevisions>false</trackRevisions>
    </reviewItem>
    <reviewItem>
      <errorID>ab36f26b-1ca4-4624-b9ec-69c694e855f9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998F2A3</paraID>
      <start>0</start>
      <end>3</end>
      <status>ignored</status>
      <modifiedWord/>
      <trackRevisions>false</trackRevisions>
    </reviewItem>
    <reviewItem>
      <errorID>66298c2a-48a2-45b4-b2dd-adc5843371f6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998F2A4</paraID>
      <start>0</start>
      <end>3</end>
      <status>ignored</status>
      <modifiedWord/>
      <trackRevisions>false</trackRevisions>
    </reviewItem>
    <reviewItem>
      <errorID>a4d5885a-5c61-4dcd-8593-9ba8a35a7a89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998F2A5</paraID>
      <start>0</start>
      <end>3</end>
      <status>ignored</status>
      <modifiedWord/>
      <trackRevisions>false</trackRevisions>
    </reviewItem>
    <reviewItem>
      <errorID>54ca88b1-7a8e-4b24-8ba6-b242d0336338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998F2AE</paraID>
      <start>0</start>
      <end>3</end>
      <status>ignored</status>
      <modifiedWord/>
      <trackRevisions>false</trackRevisions>
    </reviewItem>
    <reviewItem>
      <errorID>46888ea8-44e1-4dad-b9d2-207fdcc1cec0</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998F2B5</paraID>
      <start>0</start>
      <end>3</end>
      <status>ignored</status>
      <modifiedWord/>
      <trackRevisions>false</trackRevisions>
    </reviewItem>
    <reviewItem>
      <errorID>35494958-6ac1-456b-80e4-dc38fa51adc0</errorID>
      <errorWord>.</errorWord>
      <group>L1_Format</group>
      <groupName>格式问题</groupName>
      <ability>L2_HalfPunc_CN</ability>
      <abilityName>全半角检查</abilityName>
      <candidateList>
        <item>。</item>
      </candidateList>
      <explain>文本全半角错误。</explain>
      <paraID> 998F2BC</paraID>
      <start>1</start>
      <end>2</end>
      <status>unmodified</status>
      <modifiedWord/>
      <trackRevisions>false</trackRevisions>
    </reviewItem>
    <reviewItem>
      <errorID>e436518c-4c41-4727-9df1-33bc98a4760e</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998F2CA</paraID>
      <start>0</start>
      <end>3</end>
      <status>ignored</status>
      <modifiedWord/>
      <trackRevisions>false</trackRevisions>
    </reviewItem>
    <reviewItem>
      <errorID>d2a8b40c-f388-4c22-b028-e91795b8e2c6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998F2D1</paraID>
      <start>0</start>
      <end>3</end>
      <status>ignored</status>
      <modifiedWord/>
      <trackRevisions>false</trackRevisions>
    </reviewItem>
    <reviewItem>
      <errorID>b80fd57c-d4b3-4472-b3be-582fe788a1e6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998F2D8</paraID>
      <start>0</start>
      <end>3</end>
      <status>ignored</status>
      <modifiedWord/>
      <trackRevisions>false</trackRevisions>
    </reviewItem>
    <reviewItem>
      <errorID>c3f3c4a4-a178-400d-89bd-ec2405f3dde8</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998F2DF</paraID>
      <start>0</start>
      <end>3</end>
      <status>ignored</status>
      <modifiedWord/>
      <trackRevisions>false</trackRevisions>
    </reviewItem>
    <reviewItem>
      <errorID>167a5be7-48ed-4c88-a3af-528b6250984c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998F2E6</paraID>
      <start>0</start>
      <end>3</end>
      <status>ignored</status>
      <modifiedWord/>
      <trackRevisions>false</trackRevisions>
    </reviewItem>
    <reviewItem>
      <errorID>0c6d351b-2a6a-4310-87ac-44d4b50d51cb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998F2ED</paraID>
      <start>0</start>
      <end>3</end>
      <status>ignored</status>
      <modifiedWord/>
      <trackRevisions>false</trackRevisions>
    </reviewItem>
    <reviewItem>
      <errorID>74b3be65-7e46-471d-aaf8-fafa5f327b71</errorID>
      <errorWord>(</errorWord>
      <group>L1_Format</group>
      <groupName>格式问题</groupName>
      <ability>L2_HalfPunc_CN</ability>
      <abilityName>全半角检查</abilityName>
      <candidateList>
        <item>（</item>
      </candidateList>
      <explain>文本全半角错误。</explain>
      <paraID> 998F2F4</paraID>
      <start>4</start>
      <end>5</end>
      <status>ignored</status>
      <modifiedWord/>
      <trackRevisions>false</trackRevisions>
    </reviewItem>
    <reviewItem>
      <errorID>5878483c-4962-4bc3-b065-31fbda24d9e9</errorID>
      <errorWord>)</errorWord>
      <group>L1_Format</group>
      <groupName>格式问题</groupName>
      <ability>L2_HalfPunc_CN</ability>
      <abilityName>全半角检查</abilityName>
      <candidateList>
        <item>）</item>
      </candidateList>
      <explain>文本全半角错误。</explain>
      <paraID> 998F2F4</paraID>
      <start>6</start>
      <end>7</end>
      <status>ignored</status>
      <modifiedWord/>
      <trackRevisions>false</trackRevisions>
    </reviewItem>
    <reviewItem>
      <errorID>5e23344d-1ffb-4d4c-83d3-e09b75541c91</errorID>
      <errorWord>(</errorWord>
      <group>L1_Format</group>
      <groupName>格式问题</groupName>
      <ability>L2_HalfPunc_CN</ability>
      <abilityName>全半角检查</abilityName>
      <candidateList>
        <item>（</item>
      </candidateList>
      <explain>文本全半角错误。</explain>
      <paraID> 998F2F4</paraID>
      <start>9</start>
      <end>10</end>
      <status>ignored</status>
      <modifiedWord/>
      <trackRevisions>false</trackRevisions>
    </reviewItem>
    <reviewItem>
      <errorID>f155d74e-dd09-4b0d-ac41-8aefcd242f50</errorID>
      <errorWord>)</errorWord>
      <group>L1_Format</group>
      <groupName>格式问题</groupName>
      <ability>L2_HalfPunc_CN</ability>
      <abilityName>全半角检查</abilityName>
      <candidateList>
        <item>）</item>
      </candidateList>
      <explain>文本全半角错误。</explain>
      <paraID> 998F2F4</paraID>
      <start>11</start>
      <end>12</end>
      <status>ignored</status>
      <modifiedWord/>
      <trackRevisions>false</trackRevisions>
    </reviewItem>
    <reviewItem>
      <errorID>4849fa1c-61f1-46e8-9e4f-3b8035b5c2e1</errorID>
      <errorWord>(</errorWord>
      <group>L1_Format</group>
      <groupName>格式问题</groupName>
      <ability>L2_HalfPunc_CN</ability>
      <abilityName>全半角检查</abilityName>
      <candidateList>
        <item>（</item>
      </candidateList>
      <explain>文本全半角错误。</explain>
      <paraID> 998F2F4</paraID>
      <start>14</start>
      <end>15</end>
      <status>ignored</status>
      <modifiedWord/>
      <trackRevisions>false</trackRevisions>
    </reviewItem>
    <reviewItem>
      <errorID>96399420-3508-499f-a6cc-520b7c12338d</errorID>
      <errorWord>)</errorWord>
      <group>L1_Format</group>
      <groupName>格式问题</groupName>
      <ability>L2_HalfPunc_CN</ability>
      <abilityName>全半角检查</abilityName>
      <candidateList>
        <item>）</item>
      </candidateList>
      <explain>文本全半角错误。</explain>
      <paraID> 998F2F4</paraID>
      <start>16</start>
      <end>17</end>
      <status>ignored</status>
      <modifiedWord/>
      <trackRevisions>false</trackRevisions>
    </reviewItem>
    <reviewItem>
      <errorID>393022a0-d072-47e4-a9c3-29b72d85d1b7</errorID>
      <errorWord>(</errorWord>
      <group>L1_Format</group>
      <groupName>格式问题</groupName>
      <ability>L2_HalfPunc_CN</ability>
      <abilityName>全半角检查</abilityName>
      <candidateList>
        <item>（</item>
      </candidateList>
      <explain>文本全半角错误。</explain>
      <paraID> 998F2F4</paraID>
      <start>58</start>
      <end>59</end>
      <status>ignored</status>
      <modifiedWord/>
      <trackRevisions>false</trackRevisions>
    </reviewItem>
    <reviewItem>
      <errorID>281b5f0e-c69d-4c33-899b-59834788c2e3</errorID>
      <errorWord>)</errorWord>
      <group>L1_Format</group>
      <groupName>格式问题</groupName>
      <ability>L2_HalfPunc_CN</ability>
      <abilityName>全半角检查</abilityName>
      <candidateList>
        <item>）</item>
      </candidateList>
      <explain>文本全半角错误。</explain>
      <paraID> 998F2F4</paraID>
      <start>60</start>
      <end>61</end>
      <status>ignored</status>
      <modifiedWord/>
      <trackRevisions>false</trackRevisions>
    </reviewItem>
    <reviewItem>
      <errorID>0f9304c6-f42b-4bdc-b830-55491ef93871</errorID>
      <errorWord>(</errorWord>
      <group>L1_Format</group>
      <groupName>格式问题</groupName>
      <ability>L2_HalfPunc_CN</ability>
      <abilityName>全半角检查</abilityName>
      <candidateList>
        <item>（</item>
      </candidateList>
      <explain>文本全半角错误。</explain>
      <paraID> 998F2F4</paraID>
      <start>63</start>
      <end>64</end>
      <status>ignored</status>
      <modifiedWord/>
      <trackRevisions>false</trackRevisions>
    </reviewItem>
    <reviewItem>
      <errorID>dd07fc62-e68c-4ae7-aee4-40fee9aecfef</errorID>
      <errorWord>)</errorWord>
      <group>L1_Format</group>
      <groupName>格式问题</groupName>
      <ability>L2_HalfPunc_CN</ability>
      <abilityName>全半角检查</abilityName>
      <candidateList>
        <item>）</item>
      </candidateList>
      <explain>文本全半角错误。</explain>
      <paraID> 998F2F4</paraID>
      <start>65</start>
      <end>66</end>
      <status>ignored</status>
      <modifiedWord/>
      <trackRevisions>false</trackRevisions>
    </reviewItem>
    <reviewItem>
      <errorID>1ac33e84-627b-47f5-8504-a2ee13295ecc</errorID>
      <errorWord>(</errorWord>
      <group>L1_Format</group>
      <groupName>格式问题</groupName>
      <ability>L2_HalfPunc_CN</ability>
      <abilityName>全半角检查</abilityName>
      <candidateList>
        <item>（</item>
      </candidateList>
      <explain>文本全半角错误。</explain>
      <paraID> 998F2F4</paraID>
      <start>69</start>
      <end>70</end>
      <status>ignored</status>
      <modifiedWord/>
      <trackRevisions>false</trackRevisions>
    </reviewItem>
    <reviewItem>
      <errorID>a6cd7509-317f-400a-83de-c5dc84353367</errorID>
      <errorWord>)</errorWord>
      <group>L1_Format</group>
      <groupName>格式问题</groupName>
      <ability>L2_HalfPunc_CN</ability>
      <abilityName>全半角检查</abilityName>
      <candidateList>
        <item>）</item>
      </candidateList>
      <explain>文本全半角错误。</explain>
      <paraID> 998F2F4</paraID>
      <start>71</start>
      <end>72</end>
      <status>ignored</status>
      <modifiedWord/>
      <trackRevisions>false</trackRevisions>
    </reviewItem>
    <reviewItem>
      <errorID>504ef714-77c9-4780-b769-3aba0e71b761</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998F2FB</paraID>
      <start>0</start>
      <end>3</end>
      <status>ignored</status>
      <modifiedWord/>
      <trackRevisions>false</trackRevisions>
    </reviewItem>
    <reviewItem>
      <errorID>608f3cf8-3f5c-4e1a-b061-9a1313093e8c</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998F302</paraID>
      <start>0</start>
      <end>3</end>
      <status>ignored</status>
      <modifiedWord/>
      <trackRevisions>false</trackRevisions>
    </reviewItem>
    <reviewItem>
      <errorID>5391b635-2234-4b37-b7f5-c2316ff9078d</errorID>
      <errorWord>、或者</errorWord>
      <group>L1_Word</group>
      <groupName>字词问题</groupName>
      <ability>L2_Typo</ability>
      <abilityName>字词错误</abilityName>
      <candidateList>
        <item>，或者</item>
      </candidateList>
      <explain/>
      <paraID> 998F302</paraID>
      <start>62</start>
      <end>65</end>
      <status>unmodified</status>
      <modifiedWord/>
      <trackRevisions>false</trackRevisions>
    </reviewItem>
    <reviewItem>
      <errorID>3a9fbf49-54ee-48fa-94bc-8b315d4acda9</errorID>
      <errorWord>.</errorWord>
      <group>L1_Format</group>
      <groupName>格式问题</groupName>
      <ability>L2_HalfPunc_CN</ability>
      <abilityName>全半角检查</abilityName>
      <candidateList>
        <item>。</item>
      </candidateList>
      <explain>文本全半角错误。</explain>
      <paraID> 998F309</paraID>
      <start>1</start>
      <end>2</end>
      <status>unmodified</status>
      <modifiedWord/>
      <trackRevisions>false</trackRevisions>
    </reviewItem>
    <reviewItem>
      <errorID>21eda997-f8a6-4627-91b1-a93aaa854ce7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998F317</paraID>
      <start>0</start>
      <end>3</end>
      <status>ignored</status>
      <modifiedWord/>
      <trackRevisions>false</trackRevisions>
    </reviewItem>
    <reviewItem>
      <errorID>64dfc41f-24a8-47ec-b038-e8be64e126af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998F31E</paraID>
      <start>0</start>
      <end>3</end>
      <status>ignored</status>
      <modifiedWord/>
      <trackRevisions>false</trackRevisions>
    </reviewItem>
    <reviewItem>
      <errorID>90ac2eee-b79b-41ee-8adb-026a1772a592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998F325</paraID>
      <start>0</start>
      <end>3</end>
      <status>ignored</status>
      <modifiedWord/>
      <trackRevisions>false</trackRevisions>
    </reviewItem>
    <reviewItem>
      <errorID>fb7a7939-a61b-4ff3-afc2-f53e2252c58c</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998F32C</paraID>
      <start>0</start>
      <end>3</end>
      <status>ignored</status>
      <modifiedWord/>
      <trackRevisions>false</trackRevisions>
    </reviewItem>
    <reviewItem>
      <errorID>5e19049a-1d19-4e7a-8442-26f66b79bbc4</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998F333</paraID>
      <start>0</start>
      <end>3</end>
      <status>ignored</status>
      <modifiedWord/>
      <trackRevisions>false</trackRevisions>
    </reviewItem>
    <reviewItem>
      <errorID>d245e748-3afe-4525-a727-b36e1b634e6b</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998F33A</paraID>
      <start>0</start>
      <end>3</end>
      <status>ignored</status>
      <modifiedWord/>
      <trackRevisions>false</trackRevisions>
    </reviewItem>
    <reviewItem>
      <errorID>17758ff0-b663-41e3-80fb-abec86fee044</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998F341</paraID>
      <start>0</start>
      <end>3</end>
      <status>ignored</status>
      <modifiedWord/>
      <trackRevisions>false</trackRevisions>
    </reviewItem>
    <reviewItem>
      <errorID>cddfd6e7-c6b5-40ab-8322-1ffaadea02a4</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998F348</paraID>
      <start>0</start>
      <end>3</end>
      <status>ignored</status>
      <modifiedWord/>
      <trackRevisions>false</trackRevisions>
    </reviewItem>
    <reviewItem>
      <errorID>c4fd2769-3d54-4a6d-9814-687c13e509cd</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998F34F</paraID>
      <start>0</start>
      <end>3</end>
      <status>ignored</status>
      <modifiedWord/>
      <trackRevisions>false</trackRevisions>
    </reviewItem>
    <reviewItem>
      <errorID>d3db64eb-ffc3-4103-877f-c8b9b7d06fd1</errorID>
      <errorWord>.</errorWord>
      <group>L1_Format</group>
      <groupName>格式问题</groupName>
      <ability>L2_HalfPunc_CN</ability>
      <abilityName>全半角检查</abilityName>
      <candidateList>
        <item>。</item>
      </candidateList>
      <explain>文本全半角错误。</explain>
      <paraID> 998F356</paraID>
      <start>1</start>
      <end>2</end>
      <status>unmodified</status>
      <modifiedWord/>
      <trackRevisions>false</trackRevisions>
    </reviewItem>
    <reviewItem>
      <errorID>0cd9fd67-8b39-4abc-8252-e4a512cf580a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998F364</paraID>
      <start>0</start>
      <end>3</end>
      <status>ignored</status>
      <modifiedWord/>
      <trackRevisions>false</trackRevisions>
    </reviewItem>
    <reviewItem>
      <errorID>b930a24d-b2b5-44fb-9e0c-98d6c9109492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998F36B</paraID>
      <start>0</start>
      <end>3</end>
      <status>ignored</status>
      <modifiedWord/>
      <trackRevisions>false</trackRevisions>
    </reviewItem>
    <reviewItem>
      <errorID>98a64b2a-01ad-42c9-83d2-16bbcc61c770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998F372</paraID>
      <start>0</start>
      <end>3</end>
      <status>ignored</status>
      <modifiedWord/>
      <trackRevisions>false</trackRevisions>
    </reviewItem>
    <reviewItem>
      <errorID>55f828ea-37d5-404c-b22b-0f4f4c564235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998F379</paraID>
      <start>0</start>
      <end>3</end>
      <status>ignored</status>
      <modifiedWord/>
      <trackRevisions>false</trackRevisions>
    </reviewItem>
    <reviewItem>
      <errorID>73497e43-2038-4167-a268-8b23a18ff561</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998F380</paraID>
      <start>0</start>
      <end>3</end>
      <status>ignored</status>
      <modifiedWord/>
      <trackRevisions>false</trackRevisions>
    </reviewItem>
    <reviewItem>
      <errorID>37be2f92-be5a-4efd-b41c-8ead18b19cf7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998F38B</paraID>
      <start>0</start>
      <end>2</end>
      <status>unmodified</status>
      <modifiedWord/>
      <trackRevisions>false</trackRevisions>
    </reviewItem>
    <reviewItem>
      <errorID>03978a2b-9bca-4745-bfcb-73d5023e94f6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998F38D</paraID>
      <start>0</start>
      <end>3</end>
      <status>ignored</status>
      <modifiedWord/>
      <trackRevisions>false</trackRevisions>
    </reviewItem>
    <reviewItem>
      <errorID>1014a033-5773-4bda-a316-ca5789e030f6</errorID>
      <errorWord>最大发挥</errorWord>
      <group>L1_Word</group>
      <groupName>字词问题</groupName>
      <ability>L2_Typo</ability>
      <abilityName>字词错误</abilityName>
      <candidateList>
        <item>最大限度发挥</item>
      </candidateList>
      <explain/>
      <paraID> 998F38D</paraID>
      <start>67</start>
      <end>71</end>
      <status>unmodified</status>
      <modifiedWord/>
      <trackRevisions>false</trackRevisions>
    </reviewItem>
    <reviewItem>
      <errorID>8b90ab98-dcbb-4a4f-a29f-4b4fe811d45a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998F38E</paraID>
      <start>0</start>
      <end>3</end>
      <status>ignored</status>
      <modifiedWord/>
      <trackRevisions>false</trackRevisions>
    </reviewItem>
    <reviewItem>
      <errorID>cedd7e2f-7252-4859-a7fe-e4e5687243fa</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998F38F</paraID>
      <start>0</start>
      <end>3</end>
      <status>ignored</status>
      <modifiedWord/>
      <trackRevisions>false</trackRevisions>
    </reviewItem>
    <reviewItem>
      <errorID>942dc673-8d7a-4d3b-8691-4393137aa90e</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998F390</paraID>
      <start>0</start>
      <end>3</end>
      <status>ignored</status>
      <modifiedWord/>
      <trackRevisions>false</trackRevisions>
    </reviewItem>
    <reviewItem>
      <errorID>782e1a48-91e4-4136-ad0c-c2fd4064cce4</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998F391</paraID>
      <start>0</start>
      <end>3</end>
      <status>ignored</status>
      <modifiedWord/>
      <trackRevisions>false</trackRevisions>
    </reviewItem>
    <reviewItem>
      <errorID>1c88b042-fbc8-468e-8669-6a163d1979b1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998F392</paraID>
      <start>0</start>
      <end>2</end>
      <status>unmodified</status>
      <modifiedWord/>
      <trackRevisions>false</trackRevisions>
    </reviewItem>
    <reviewItem>
      <errorID>27543c20-81ef-4db1-9b06-61fd4667b560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998F394</paraID>
      <start>0</start>
      <end>3</end>
      <status>ignored</status>
      <modifiedWord/>
      <trackRevisions>false</trackRevisions>
    </reviewItem>
    <reviewItem>
      <errorID>21402d6e-3498-4281-9776-7a83c3e21bd2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998F395</paraID>
      <start>0</start>
      <end>3</end>
      <status>ignored</status>
      <modifiedWord/>
      <trackRevisions>false</trackRevisions>
    </reviewItem>
    <reviewItem>
      <errorID>f082e919-fd9a-4be3-bdd9-9bdf5ee73a3a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998F396</paraID>
      <start>0</start>
      <end>3</end>
      <status>ignored</status>
      <modifiedWord/>
      <trackRevisions>false</trackRevisions>
    </reviewItem>
    <reviewItem>
      <errorID>b5e5fa83-1a02-4345-88a7-7ca8e0476b52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998F397</paraID>
      <start>0</start>
      <end>3</end>
      <status>ignored</status>
      <modifiedWord/>
      <trackRevisions>false</trackRevisions>
    </reviewItem>
    <reviewItem>
      <errorID>5cb2faa2-705e-473b-9c93-a72157805405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998F398</paraID>
      <start>0</start>
      <end>3</end>
      <status>ignored</status>
      <modifiedWord/>
      <trackRevisions>false</trackRevisions>
    </reviewItem>
    <reviewItem>
      <errorID>36f788fe-319a-4c23-8f60-fbe7b5b7f162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998F399</paraID>
      <start>0</start>
      <end>3</end>
      <status>ignored</status>
      <modifiedWord/>
      <trackRevisions>false</trackRevisions>
    </reviewItem>
    <reviewItem>
      <errorID>cdd958f5-2b73-447f-8784-189140bc85c7</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998F39A</paraID>
      <start>0</start>
      <end>3</end>
      <status>ignored</status>
      <modifiedWord/>
      <trackRevisions>false</trackRevisions>
    </reviewItem>
    <reviewItem>
      <errorID>f541a39e-d2b9-444e-87cc-f00a4eb137ff</errorID>
      <errorWord>(</errorWord>
      <group>L1_Format</group>
      <groupName>格式问题</groupName>
      <ability>L2_HalfPunc_CN</ability>
      <abilityName>全半角检查</abilityName>
      <candidateList>
        <item>（</item>
      </candidateList>
      <explain>文本全半角错误。</explain>
      <paraID> 998F39B</paraID>
      <start>0</start>
      <end>1</end>
      <status>ignored</status>
      <modifiedWord/>
      <trackRevisions>false</trackRevisions>
    </reviewItem>
    <reviewItem>
      <errorID>0d3cc6f6-1f99-4676-9f60-74f2b9e7f4f6</errorID>
      <errorWord>)</errorWord>
      <group>L1_Format</group>
      <groupName>格式问题</groupName>
      <ability>L2_HalfPunc_CN</ability>
      <abilityName>全半角检查</abilityName>
      <candidateList>
        <item>）</item>
      </candidateList>
      <explain>文本全半角错误。</explain>
      <paraID> 998F39B</paraID>
      <start>3</start>
      <end>4</end>
      <status>ignored</status>
      <modifiedWord/>
      <trackRevisions>false</trackRevisions>
    </reviewItem>
    <reviewItem>
      <errorID>cdcf5a97-431f-4605-9927-21f8b042a26b</errorID>
      <errorWord>(</errorWord>
      <group>L1_Format</group>
      <groupName>格式问题</groupName>
      <ability>L2_HalfPunc_CN</ability>
      <abilityName>全半角检查</abilityName>
      <candidateList>
        <item>（</item>
      </candidateList>
      <explain>文本全半角错误。</explain>
      <paraID> 998F39C</paraID>
      <start>0</start>
      <end>1</end>
      <status>ignored</status>
      <modifiedWord/>
      <trackRevisions>false</trackRevisions>
    </reviewItem>
    <reviewItem>
      <errorID>0a5d4084-05d2-4e35-ab2a-160732a6ba77</errorID>
      <errorWord>)</errorWord>
      <group>L1_Format</group>
      <groupName>格式问题</groupName>
      <ability>L2_HalfPunc_CN</ability>
      <abilityName>全半角检查</abilityName>
      <candidateList>
        <item>）</item>
      </candidateList>
      <explain>文本全半角错误。</explain>
      <paraID> 998F39C</paraID>
      <start>4</start>
      <end>5</end>
      <status>ignored</status>
      <modifiedWord/>
      <trackRevisions>false</trackRevisions>
    </reviewItem>
    <reviewItem>
      <errorID>89bf255d-bb2b-4a3f-bb2c-7b02b73cbad1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998F39D</paraID>
      <start>0</start>
      <end>3</end>
      <status>ignored</status>
      <modifiedWord/>
      <trackRevisions>false</trackRevisions>
    </reviewItem>
    <reviewItem>
      <errorID>f84ce416-482c-4377-a63c-0b00d426cb23</errorID>
      <errorWord>(</errorWord>
      <group>L1_Format</group>
      <groupName>格式问题</groupName>
      <ability>L2_HalfPunc_CN</ability>
      <abilityName>全半角检查</abilityName>
      <candidateList>
        <item>（</item>
      </candidateList>
      <explain>文本全半角错误。</explain>
      <paraID> 998F39D</paraID>
      <start>8</start>
      <end>9</end>
      <status>ignored</status>
      <modifiedWord/>
      <trackRevisions>false</trackRevisions>
    </reviewItem>
    <reviewItem>
      <errorID>8c43cd12-1d1b-425b-8e31-2850c76e1f51</errorID>
      <errorWord>)</errorWord>
      <group>L1_Format</group>
      <groupName>格式问题</groupName>
      <ability>L2_HalfPunc_CN</ability>
      <abilityName>全半角检查</abilityName>
      <candidateList>
        <item>）</item>
      </candidateList>
      <explain>文本全半角错误。</explain>
      <paraID> 998F39D</paraID>
      <start>10</start>
      <end>11</end>
      <status>ignored</status>
      <modifiedWord/>
      <trackRevisions>false</trackRevisions>
    </reviewItem>
    <reviewItem>
      <errorID>6b09a8a1-081c-4b30-8dce-58391061cac1</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998F39E</paraID>
      <start>0</start>
      <end>3</end>
      <status>ignored</status>
      <modifiedWord/>
      <trackRevisions>false</trackRevisions>
    </reviewItem>
    <reviewItem>
      <errorID>5c0c3029-4b92-45ee-b7bd-47c80a91431c</errorID>
      <errorWord>针对</errorWord>
      <group>L1_Word</group>
      <groupName>字词问题</groupName>
      <ability>L2_Typo</ability>
      <abilityName>字词错误</abilityName>
      <candidateList>
        <item>对</item>
      </candidateList>
      <explain/>
      <paraID> 998F3A3</paraID>
      <start>1</start>
      <end>3</end>
      <status>unmodified</status>
      <modifiedWord/>
      <trackRevisions>false</trackRevisions>
    </reviewItem>
    <reviewItem>
      <errorID>b91be834-6922-43d5-ac61-74236bde6748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998F3A4</paraID>
      <start>0</start>
      <end>3</end>
      <status>ignored</status>
      <modifiedWord/>
      <trackRevisions>false</trackRevisions>
    </reviewItem>
    <reviewItem>
      <errorID>bb291d70-1fa4-4f72-8023-32971a6524b7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998F3A5</paraID>
      <start>0</start>
      <end>3</end>
      <status>ignored</status>
      <modifiedWord/>
      <trackRevisions>false</trackRevisions>
    </reviewItem>
    <reviewItem>
      <errorID>36e7f056-02db-4b04-a22b-1e20fc858d3d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998F3A6</paraID>
      <start>0</start>
      <end>3</end>
      <status>ignored</status>
      <modifiedWord/>
      <trackRevisions>false</trackRevisions>
    </reviewItem>
    <reviewItem>
      <errorID>1d5e38a9-1052-4ec2-bab8-2a427322bd64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998F3A7</paraID>
      <start>0</start>
      <end>3</end>
      <status>ignored</status>
      <modifiedWord/>
      <trackRevisions>false</trackRevisions>
    </reviewItem>
    <reviewItem>
      <errorID>23143083-36fd-47b3-a7b6-305586c11040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998F3A8</paraID>
      <start>0</start>
      <end>3</end>
      <status>ignored</status>
      <modifiedWord/>
      <trackRevisions>false</trackRevisions>
    </reviewItem>
    <reviewItem>
      <errorID>77e2dab0-24b1-48bf-9249-a36174644299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998F3A9</paraID>
      <start>0</start>
      <end>3</end>
      <status>ignored</status>
      <modifiedWord/>
      <trackRevisions>false</trackRevisions>
    </reviewItem>
    <reviewItem>
      <errorID>034c34cb-72b0-4389-8545-a5ae16178c05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998F3AA</paraID>
      <start>0</start>
      <end>3</end>
      <status>ignored</status>
      <modifiedWord/>
      <trackRevisions>false</trackRevisions>
    </reviewItem>
    <reviewItem>
      <errorID>15468e77-0517-4854-be65-124f9559ce5a</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998F3AB</paraID>
      <start>0</start>
      <end>3</end>
      <status>ignored</status>
      <modifiedWord/>
      <trackRevisions>false</trackRevisions>
    </reviewItem>
    <reviewItem>
      <errorID>54621029-cc01-40d8-9f0e-ecbba9065b36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998F3AC</paraID>
      <start>0</start>
      <end>3</end>
      <status>ignored</status>
      <modifiedWord/>
      <trackRevisions>false</trackRevisions>
    </reviewItem>
    <reviewItem>
      <errorID>430d3c64-ca01-4822-a9db-5ae3713381b7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998F3AD</paraID>
      <start>0</start>
      <end>3</end>
      <status>ignored</status>
      <modifiedWord/>
      <trackRevisions>false</trackRevisions>
    </reviewItem>
    <reviewItem>
      <errorID>5ff34dff-9168-4c11-b064-f3376046ac3b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998F3AE</paraID>
      <start>0</start>
      <end>3</end>
      <status>ignored</status>
      <modifiedWord/>
      <trackRevisions>false</trackRevisions>
    </reviewItem>
    <reviewItem>
      <errorID>81c37187-68f9-4d34-b21b-94c537b6ee6a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998F3AF</paraID>
      <start>0</start>
      <end>3</end>
      <status>ignored</status>
      <modifiedWord/>
      <trackRevisions>false</trackRevisions>
    </reviewItem>
    <reviewItem>
      <errorID>99e5f8b5-a212-4083-b92a-28635b8fa06d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998F3B0</paraID>
      <start>0</start>
      <end>3</end>
      <status>ignored</status>
      <modifiedWord/>
      <trackRevisions>false</trackRevisions>
    </reviewItem>
    <reviewItem>
      <errorID>dc2702f3-5cb2-48dd-be2a-5cbba5544805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998F3B1</paraID>
      <start>0</start>
      <end>3</end>
      <status>ignored</status>
      <modifiedWord/>
      <trackRevisions>false</trackRevisions>
    </reviewItem>
    <reviewItem>
      <errorID>f8f5654f-77ca-4db3-82cd-e273244e3121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998F3B2</paraID>
      <start>0</start>
      <end>3</end>
      <status>ignored</status>
      <modifiedWord/>
      <trackRevisions>false</trackRevisions>
    </reviewItem>
    <reviewItem>
      <errorID>a39e5cfd-1539-492d-9689-96c2452dde0f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998F3B3</paraID>
      <start>0</start>
      <end>3</end>
      <status>ignored</status>
      <modifiedWord/>
      <trackRevisions>false</trackRevisions>
    </reviewItem>
    <reviewItem>
      <errorID>286aaaec-558a-4e3d-bdbd-2c410b01a905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998F3B4</paraID>
      <start>0</start>
      <end>3</end>
      <status>ignored</status>
      <modifiedWord/>
      <trackRevisions>false</trackRevisions>
    </reviewItem>
    <reviewItem>
      <errorID>575e86e0-f850-451f-8ce9-07dfd8ed3e53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998F3B5</paraID>
      <start>0</start>
      <end>3</end>
      <status>ignored</status>
      <modifiedWord/>
      <trackRevisions>false</trackRevisions>
    </reviewItem>
    <reviewItem>
      <errorID>3f102088-14e4-4227-b203-26eab7cc5b7d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998F3B6</paraID>
      <start>0</start>
      <end>3</end>
      <status>ignored</status>
      <modifiedWord/>
      <trackRevisions>false</trackRevisions>
    </reviewItem>
    <reviewItem>
      <errorID>21d4c746-1e76-474c-b4fb-973b3109d938</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4CB58A0</paraID>
      <start>0</start>
      <end>3</end>
      <status>ignored</status>
      <modifiedWord/>
      <trackRevisions>false</trackRevisions>
    </reviewItem>
    <reviewItem>
      <errorID>b4ff568b-ecc4-4d3e-89e5-17f5a87899d1</errorID>
      <errorWord>*</errorWord>
      <group>L1_Punc</group>
      <groupName>标点问题</groupName>
      <ability>L2_Punc_CN</ability>
      <abilityName>标点符号检查</abilityName>
      <candidateList/>
      <explain/>
      <paraID>2DDDB573</paraID>
      <start>0</start>
      <end>1</end>
      <status>unmodified</status>
      <modifiedWord/>
      <trackRevisions>false</trackRevisions>
    </reviewItem>
    <reviewItem>
      <errorID>a441a3c9-4850-4fda-9dd5-e28538d152fa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36781209</paraID>
      <start>0</start>
      <end>3</end>
      <status>ignored</status>
      <modifiedWord/>
      <trackRevisions>false</trackRevisions>
    </reviewItem>
    <reviewItem>
      <errorID>a12b8cc9-26bc-42b3-823e-a53b2a33ece7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3758C1E8</paraID>
      <start>0</start>
      <end>3</end>
      <status>ignored</status>
      <modifiedWord/>
      <trackRevisions>false</trackRevisions>
    </reviewItem>
    <reviewItem>
      <errorID>77c252b9-6819-4fea-846e-5c6c22d45073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6313A491</paraID>
      <start>0</start>
      <end>3</end>
      <status>ignored</status>
      <modifiedWord/>
      <trackRevisions>false</trackRevisions>
    </reviewItem>
    <reviewItem>
      <errorID>229ec212-558e-4ad2-8aa7-296a6edee606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359F52F3</paraID>
      <start>0</start>
      <end>3</end>
      <status>ignored</status>
      <modifiedWord/>
      <trackRevisions>false</trackRevisions>
    </reviewItem>
    <reviewItem>
      <errorID>3dd36d01-3e2c-498d-8568-efed14d13576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3C3E0DF8</paraID>
      <start>0</start>
      <end>3</end>
      <status>ignored</status>
      <modifiedWord/>
      <trackRevisions>false</trackRevisions>
    </reviewItem>
    <reviewItem>
      <errorID>a9378ad2-5df4-4d46-b680-07e3e10d061c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33AAA6D4</paraID>
      <start>0</start>
      <end>3</end>
      <status>ignored</status>
      <modifiedWord/>
      <trackRevisions>false</trackRevisions>
    </reviewItem>
    <reviewItem>
      <errorID>d4b2ebd2-4b0e-4152-8423-3820e95fc477</errorID>
      <errorWord>（</errorWord>
      <group>L1_Punc</group>
      <groupName>标点问题</groupName>
      <ability>L2_Punc_CN</ability>
      <abilityName>标点符号检查</abilityName>
      <candidateList/>
      <explain>同一形式括号套用。</explain>
      <paraID>33AAA6D4</paraID>
      <start>26</start>
      <end>27</end>
      <status>unmodified</status>
      <modifiedWord/>
      <trackRevisions>false</trackRevisions>
    </reviewItem>
    <reviewItem>
      <errorID>d61938a2-024f-43e1-9b19-8a4600b55d98</errorID>
      <errorWord>）</errorWord>
      <group>L1_Punc</group>
      <groupName>标点问题</groupName>
      <ability>L2_Punc_CN</ability>
      <abilityName>标点符号检查</abilityName>
      <candidateList/>
      <explain>同一形式括号套用。</explain>
      <paraID>33AAA6D4</paraID>
      <start>30</start>
      <end>31</end>
      <status>unmodified</status>
      <modifiedWord/>
      <trackRevisions>false</trackRevisions>
    </reviewItem>
    <reviewItem>
      <errorID>27728d0d-a977-40f3-9017-a112eaf90d23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34CEF4A6</paraID>
      <start>0</start>
      <end>3</end>
      <status>ignored</status>
      <modifiedWord/>
      <trackRevisions>false</trackRevisions>
    </reviewItem>
    <reviewItem>
      <errorID>064829ad-a22c-41e4-ab0d-77aab774e546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28C51C9</paraID>
      <start>0</start>
      <end>3</end>
      <status>ignored</status>
      <modifiedWord/>
      <trackRevisions>false</trackRevisions>
    </reviewItem>
    <reviewItem>
      <errorID>e2b947df-1e33-456c-adee-47f71a1d120a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7D639E9F</paraID>
      <start>0</start>
      <end>3</end>
      <status>ignored</status>
      <modifiedWord/>
      <trackRevisions>false</trackRevisions>
    </reviewItem>
    <reviewItem>
      <errorID>b689378e-167b-486e-8826-d666733bedbe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86B56C7</paraID>
      <start>0</start>
      <end>3</end>
      <status>ignored</status>
      <modifiedWord/>
      <trackRevisions>false</trackRevisions>
    </reviewItem>
    <reviewItem>
      <errorID>4c890f3e-4e5a-4426-873c-3477dd66154a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18ECD00F</paraID>
      <start>0</start>
      <end>3</end>
      <status>ignored</status>
      <modifiedWord/>
      <trackRevisions>false</trackRevisions>
    </reviewItem>
    <reviewItem>
      <errorID>4639f90d-4268-40ba-b6ea-71517d6838f8</errorID>
      <errorWord>;</errorWord>
      <group>L1_Format</group>
      <groupName>格式问题</groupName>
      <ability>L2_HalfPunc_CN</ability>
      <abilityName>全半角检查</abilityName>
      <candidateList>
        <item>；</item>
      </candidateList>
      <explain>文本全半角错误。</explain>
      <paraID>18ECD00F</paraID>
      <start>37</start>
      <end>38</end>
      <status>unmodified</status>
      <modifiedWord/>
      <trackRevisions>false</trackRevisions>
    </reviewItem>
    <reviewItem>
      <errorID>bc88b21b-afd3-4a40-9fe0-3093c1bc26a1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4FF69907</paraID>
      <start>0</start>
      <end>3</end>
      <status>ignored</status>
      <modifiedWord/>
      <trackRevisions>false</trackRevisions>
    </reviewItem>
    <reviewItem>
      <errorID>bc16baaa-7bb0-4aad-8104-8085b55e0f5e</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4A65DAE</paraID>
      <start>0</start>
      <end>3</end>
      <status>ignored</status>
      <modifiedWord/>
      <trackRevisions>false</trackRevisions>
    </reviewItem>
    <reviewItem>
      <errorID>b132aa7d-61f4-4a8a-b24e-964609a487c0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7D649707</paraID>
      <start>0</start>
      <end>3</end>
      <status>ignored</status>
      <modifiedWord/>
      <trackRevisions>false</trackRevisions>
    </reviewItem>
    <reviewItem>
      <errorID>8ad1d60a-88d9-45e8-acc7-0df96ea171ba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1702D7F0</paraID>
      <start>0</start>
      <end>3</end>
      <status>ignored</status>
      <modifiedWord/>
      <trackRevisions>false</trackRevisions>
    </reviewItem>
    <reviewItem>
      <errorID>1d11162c-8b24-4a5d-b537-dfb368b2b13d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6322D758</paraID>
      <start>0</start>
      <end>3</end>
      <status>ignored</status>
      <modifiedWord/>
      <trackRevisions>false</trackRevisions>
    </reviewItem>
    <reviewItem>
      <errorID>ddbb1e40-d415-4be2-ad1f-239f51a8bd6f</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6F87794E</paraID>
      <start>0</start>
      <end>3</end>
      <status>ignored</status>
      <modifiedWord/>
      <trackRevisions>false</trackRevisions>
    </reviewItem>
    <reviewItem>
      <errorID>7f531895-ce35-4263-93b8-4b806d642575</errorID>
      <errorWord>.</errorWord>
      <group>L1_Format</group>
      <groupName>格式问题</groupName>
      <ability>L2_HalfPunc_CN</ability>
      <abilityName>全半角检查</abilityName>
      <candidateList>
        <item>。</item>
      </candidateList>
      <explain>文本全半角错误。</explain>
      <paraID>11191938</paraID>
      <start>1</start>
      <end>2</end>
      <status>unmodified</status>
      <modifiedWord/>
      <trackRevisions>false</trackRevisions>
    </reviewItem>
    <reviewItem>
      <errorID>0dc0ca50-ed93-4b29-a197-267663805b40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34D091B7</paraID>
      <start>0</start>
      <end>3</end>
      <status>ignored</status>
      <modifiedWord/>
      <trackRevisions>false</trackRevisions>
    </reviewItem>
    <reviewItem>
      <errorID>8f2997be-db2e-438c-920c-fb47ffccd368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4072D62C</paraID>
      <start>0</start>
      <end>3</end>
      <status>ignored</status>
      <modifiedWord/>
      <trackRevisions>false</trackRevisions>
    </reviewItem>
    <reviewItem>
      <errorID>f1360448-db19-4bf4-91ca-85ab72426196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17D16F2C</paraID>
      <start>0</start>
      <end>3</end>
      <status>ignored</status>
      <modifiedWord/>
      <trackRevisions>false</trackRevisions>
    </reviewItem>
    <reviewItem>
      <errorID>df218261-4892-487c-b20f-b6e0eab2f376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58A2AE0B</paraID>
      <start>0</start>
      <end>3</end>
      <status>ignored</status>
      <modifiedWord/>
      <trackRevisions>false</trackRevisions>
    </reviewItem>
    <reviewItem>
      <errorID>29f1003f-bf5b-41b2-bcfa-afbd12f67de6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73FBCBA3</paraID>
      <start>0</start>
      <end>3</end>
      <status>ignored</status>
      <modifiedWord/>
      <trackRevisions>false</trackRevisions>
    </reviewItem>
    <reviewItem>
      <errorID>e884d951-2107-4879-89f9-977eefb6c047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728AEE75</paraID>
      <start>0</start>
      <end>3</end>
      <status>ignored</status>
      <modifiedWord/>
      <trackRevisions>false</trackRevisions>
    </reviewItem>
    <reviewItem>
      <errorID>38d49349-0954-4595-a4b6-63e5bfb80ee9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56EAF57D</paraID>
      <start>0</start>
      <end>3</end>
      <status>ignored</status>
      <modifiedWord/>
      <trackRevisions>false</trackRevisions>
    </reviewItem>
    <reviewItem>
      <errorID>ff3d9d4a-5da9-4fff-ad26-5b6e8c5b45bd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ED8A756</paraID>
      <start>0</start>
      <end>3</end>
      <status>ignored</status>
      <modifiedWord/>
      <trackRevisions>false</trackRevisions>
    </reviewItem>
    <reviewItem>
      <errorID>716abca8-5e58-47cf-b509-efdc96289f2b</errorID>
      <errorWord>.</errorWord>
      <group>L1_Format</group>
      <groupName>格式问题</groupName>
      <ability>L2_HalfPunc_CN</ability>
      <abilityName>全半角检查</abilityName>
      <candidateList>
        <item>。</item>
      </candidateList>
      <explain>文本全半角错误。</explain>
      <paraID> 4C9A4ED</paraID>
      <start>1</start>
      <end>2</end>
      <status>unmodified</status>
      <modifiedWord/>
      <trackRevisions>false</trackRevisions>
    </reviewItem>
    <reviewItem>
      <errorID>5d103161-d701-45a9-8ba1-df8fcefbc3b9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69D2F07C</paraID>
      <start>0</start>
      <end>3</end>
      <status>ignored</status>
      <modifiedWord/>
      <trackRevisions>false</trackRevisions>
    </reviewItem>
    <reviewItem>
      <errorID>7efce6e8-7009-471d-8391-3379c51d8b49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5C60B6F0</paraID>
      <start>0</start>
      <end>3</end>
      <status>ignored</status>
      <modifiedWord/>
      <trackRevisions>false</trackRevisions>
    </reviewItem>
    <reviewItem>
      <errorID>6795577b-fe01-4639-beb4-83a7a9df4629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73A6AB01</paraID>
      <start>0</start>
      <end>3</end>
      <status>ignored</status>
      <modifiedWord/>
      <trackRevisions>false</trackRevisions>
    </reviewItem>
    <reviewItem>
      <errorID>76470e81-489d-489c-b080-9d5e87e60fe6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2D59678C</paraID>
      <start>0</start>
      <end>3</end>
      <status>ignored</status>
      <modifiedWord/>
      <trackRevisions>false</trackRevisions>
    </reviewItem>
    <reviewItem>
      <errorID>5d8534b5-a113-40a7-9b7f-81e0e8f52dd4</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48A17942</paraID>
      <start>0</start>
      <end>3</end>
      <status>ignored</status>
      <modifiedWord/>
      <trackRevisions>false</trackRevisions>
    </reviewItem>
    <reviewItem>
      <errorID>9e2fe42a-5ad6-4f1e-8997-d21bdfa58955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241CF63</paraID>
      <start>0</start>
      <end>3</end>
      <status>ignored</status>
      <modifiedWord/>
      <trackRevisions>false</trackRevisions>
    </reviewItem>
    <reviewItem>
      <errorID>a2698723-7c55-40ce-96c3-a80679d4b94f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C789627</paraID>
      <start>0</start>
      <end>3</end>
      <status>ignored</status>
      <modifiedWord/>
      <trackRevisions>false</trackRevisions>
    </reviewItem>
    <reviewItem>
      <errorID>a4f911ba-229e-44c8-96ae-5406c16dff21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10498A33</paraID>
      <start>0</start>
      <end>3</end>
      <status>ignored</status>
      <modifiedWord/>
      <trackRevisions>false</trackRevisions>
    </reviewItem>
    <reviewItem>
      <errorID>da0debc3-8d23-4564-9492-9b57281a72bf</errorID>
      <errorWord>)</errorWord>
      <group>L1_Format</group>
      <groupName>格式问题</groupName>
      <ability>L2_HalfPunc_CN</ability>
      <abilityName>全半角检查</abilityName>
      <candidateList>
        <item>）</item>
      </candidateList>
      <explain>文本全半角错误。</explain>
      <paraID>10498A33</paraID>
      <start>11</start>
      <end>12</end>
      <status>ignored</status>
      <modifiedWord/>
      <trackRevisions>false</trackRevisions>
    </reviewItem>
    <reviewItem>
      <errorID>11389fc0-3c01-4986-84b8-eed863a1e3bb</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538E3B00</paraID>
      <start>0</start>
      <end>3</end>
      <status>ignored</status>
      <modifiedWord/>
      <trackRevisions>false</trackRevisions>
    </reviewItem>
    <reviewItem>
      <errorID>2310b3a0-def1-4cad-9452-b1ea8456b204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6797062</paraID>
      <start>0</start>
      <end>3</end>
      <status>ignored</status>
      <modifiedWord/>
      <trackRevisions>false</trackRevisions>
    </reviewItem>
    <reviewItem>
      <errorID>6de819c0-6b9d-4a4d-8db3-20e2937cedfb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531AE2B5</paraID>
      <start>0</start>
      <end>3</end>
      <status>ignored</status>
      <modifiedWord/>
      <trackRevisions>false</trackRevisions>
    </reviewItem>
    <reviewItem>
      <errorID>6dd57ac9-a166-4704-ab97-e21d8e143daf</errorID>
      <errorWord>.</errorWord>
      <group>L1_Format</group>
      <groupName>格式问题</groupName>
      <ability>L2_HalfPunc_CN</ability>
      <abilityName>全半角检查</abilityName>
      <candidateList>
        <item>。</item>
      </candidateList>
      <explain>文本全半角错误。</explain>
      <paraID>673FC34E</paraID>
      <start>1</start>
      <end>2</end>
      <status>unmodified</status>
      <modifiedWord/>
      <trackRevisions>false</trackRevisions>
    </reviewItem>
    <reviewItem>
      <errorID>0680598b-301f-4834-9cf9-22e5abf278fb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EE2F1ED</paraID>
      <start>0</start>
      <end>3</end>
      <status>ignored</status>
      <modifiedWord/>
      <trackRevisions>false</trackRevisions>
    </reviewItem>
    <reviewItem>
      <errorID>052c6b80-13c9-4c85-b2eb-7703992fb4c9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19071C94</paraID>
      <start>0</start>
      <end>3</end>
      <status>ignored</status>
      <modifiedWord/>
      <trackRevisions>false</trackRevisions>
    </reviewItem>
    <reviewItem>
      <errorID>fcc4b340-9aa1-45b2-9b05-74282bd82255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181AE72</paraID>
      <start>0</start>
      <end>3</end>
      <status>ignored</status>
      <modifiedWord/>
      <trackRevisions>false</trackRevisions>
    </reviewItem>
    <reviewItem>
      <errorID>29457df5-e230-4ad7-8385-a7a48e0b5b1a</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7ED8CF29</paraID>
      <start>0</start>
      <end>3</end>
      <status>ignored</status>
      <modifiedWord/>
      <trackRevisions>false</trackRevisions>
    </reviewItem>
    <reviewItem>
      <errorID>ff0c7fba-16c1-48ec-9cac-a7478c0b8249</errorID>
      <errorWord>.</errorWord>
      <group>L1_Format</group>
      <groupName>格式问题</groupName>
      <ability>L2_HalfPunc_CN</ability>
      <abilityName>全半角检查</abilityName>
      <candidateList>
        <item>。</item>
      </candidateList>
      <explain>文本全半角错误。</explain>
      <paraID>56501A74</paraID>
      <start>1</start>
      <end>2</end>
      <status>unmodified</status>
      <modifiedWord/>
      <trackRevisions>false</trackRevisions>
    </reviewItem>
    <reviewItem>
      <errorID>2eb3765e-7e4c-4cc2-a992-fa84247109ca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73297A80</paraID>
      <start>0</start>
      <end>3</end>
      <status>ignored</status>
      <modifiedWord/>
      <trackRevisions>false</trackRevisions>
    </reviewItem>
    <reviewItem>
      <errorID>c01595d7-8374-413a-8613-27585aea80ea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194D85CD</paraID>
      <start>0</start>
      <end>3</end>
      <status>ignored</status>
      <modifiedWord/>
      <trackRevisions>false</trackRevisions>
    </reviewItem>
    <reviewItem>
      <errorID>057d4aee-4e6f-473c-a949-0cc51742f597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4E12C258</paraID>
      <start>0</start>
      <end>3</end>
      <status>ignored</status>
      <modifiedWord/>
      <trackRevisions>false</trackRevisions>
    </reviewItem>
    <reviewItem>
      <errorID>870678e1-373b-4095-8c6b-743aaa7fcf9a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40B67EA3</paraID>
      <start>0</start>
      <end>3</end>
      <status>ignored</status>
      <modifiedWord/>
      <trackRevisions>false</trackRevisions>
    </reviewItem>
    <reviewItem>
      <errorID>8ce1d8b9-44b3-4e0d-ac64-898b076e2d6e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7141F718</paraID>
      <start>0</start>
      <end>3</end>
      <status>ignored</status>
      <modifiedWord/>
      <trackRevisions>false</trackRevisions>
    </reviewItem>
    <reviewItem>
      <errorID>fbd7cdb3-ad62-452a-ba47-5adc3c0d1f48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AB14CCE</paraID>
      <start>0</start>
      <end>3</end>
      <status>ignored</status>
      <modifiedWord/>
      <trackRevisions>false</trackRevisions>
    </reviewItem>
    <reviewItem>
      <errorID>3208c1d0-8695-4c4a-a020-1940ebd521a5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4EDC42B1</paraID>
      <start>0</start>
      <end>3</end>
      <status>ignored</status>
      <modifiedWord/>
      <trackRevisions>false</trackRevisions>
    </reviewItem>
    <reviewItem>
      <errorID>f6b0d7cd-1e10-48ab-a352-a503c1698a91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72F7618E</paraID>
      <start>0</start>
      <end>3</end>
      <status>ignored</status>
      <modifiedWord/>
      <trackRevisions>false</trackRevisions>
    </reviewItem>
    <reviewItem>
      <errorID>0bf525b0-fb84-4569-82ba-d2b6f1075fa8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5DDD0846</paraID>
      <start>0</start>
      <end>3</end>
      <status>ignored</status>
      <modifiedWord/>
      <trackRevisions>false</trackRevisions>
    </reviewItem>
    <reviewItem>
      <errorID>1056de80-2607-4235-a396-d3f62841cbc4</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513FC102</paraID>
      <start>0</start>
      <end>3</end>
      <status>ignored</status>
      <modifiedWord/>
      <trackRevisions>false</trackRevisions>
    </reviewItem>
    <reviewItem>
      <errorID>4f3c96b8-f1c2-4511-ab0d-5b0d6e791cbb</errorID>
      <errorWord>、或者</errorWord>
      <group>L1_Word</group>
      <groupName>字词问题</groupName>
      <ability>L2_Typo</ability>
      <abilityName>字词错误</abilityName>
      <candidateList>
        <item>，或者</item>
      </candidateList>
      <explain/>
      <paraID>513FC102</paraID>
      <start>62</start>
      <end>65</end>
      <status>unmodified</status>
      <modifiedWord/>
      <trackRevisions>false</trackRevisions>
    </reviewItem>
    <reviewItem>
      <errorID>fb403819-cb7a-4dc7-9a88-6f77f280abde</errorID>
      <errorWord>.</errorWord>
      <group>L1_Format</group>
      <groupName>格式问题</groupName>
      <ability>L2_HalfPunc_CN</ability>
      <abilityName>全半角检查</abilityName>
      <candidateList>
        <item>。</item>
      </candidateList>
      <explain>文本全半角错误。</explain>
      <paraID>10ABD74E</paraID>
      <start>1</start>
      <end>2</end>
      <status>unmodified</status>
      <modifiedWord/>
      <trackRevisions>false</trackRevisions>
    </reviewItem>
    <reviewItem>
      <errorID>4ae6e454-6fd4-47d6-9d38-aea2d246237c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15705486</paraID>
      <start>0</start>
      <end>3</end>
      <status>ignored</status>
      <modifiedWord/>
      <trackRevisions>false</trackRevisions>
    </reviewItem>
    <reviewItem>
      <errorID>433126f8-6702-49c4-ae94-cb3693357317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5DE31A2F</paraID>
      <start>0</start>
      <end>3</end>
      <status>ignored</status>
      <modifiedWord/>
      <trackRevisions>false</trackRevisions>
    </reviewItem>
    <reviewItem>
      <errorID>86925a9c-d66a-42bc-bb0d-5d213815872d</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5FC8B474</paraID>
      <start>0</start>
      <end>3</end>
      <status>ignored</status>
      <modifiedWord/>
      <trackRevisions>false</trackRevisions>
    </reviewItem>
    <reviewItem>
      <errorID>2b62864e-3a2f-44b8-adc0-766b48030ec3</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68F8BFF8</paraID>
      <start>0</start>
      <end>3</end>
      <status>ignored</status>
      <modifiedWord/>
      <trackRevisions>false</trackRevisions>
    </reviewItem>
    <reviewItem>
      <errorID>7ff16f0f-9b5e-4769-a277-cd2f89bca3e9</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6EF16E75</paraID>
      <start>0</start>
      <end>3</end>
      <status>ignored</status>
      <modifiedWord/>
      <trackRevisions>false</trackRevisions>
    </reviewItem>
    <reviewItem>
      <errorID>2f22fd65-dc06-4bd7-914b-de16a17f9509</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27D36091</paraID>
      <start>0</start>
      <end>3</end>
      <status>ignored</status>
      <modifiedWord/>
      <trackRevisions>false</trackRevisions>
    </reviewItem>
    <reviewItem>
      <errorID>341eef7b-4312-454b-9ea3-fdaac188b4c6</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7545B696</paraID>
      <start>0</start>
      <end>3</end>
      <status>ignored</status>
      <modifiedWord/>
      <trackRevisions>false</trackRevisions>
    </reviewItem>
    <reviewItem>
      <errorID>bf130256-ea8a-4c73-86f7-9f88fa64810d</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2552FBB9</paraID>
      <start>0</start>
      <end>3</end>
      <status>ignored</status>
      <modifiedWord/>
      <trackRevisions>false</trackRevisions>
    </reviewItem>
    <reviewItem>
      <errorID>6e293b9c-9185-4567-b673-85a810426b28</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2E3D9129</paraID>
      <start>0</start>
      <end>3</end>
      <status>ignored</status>
      <modifiedWord/>
      <trackRevisions>false</trackRevisions>
    </reviewItem>
    <reviewItem>
      <errorID>01cf7c99-138d-4919-b700-deacf680b78c</errorID>
      <errorWord>(j)</errorWord>
      <group>L1_Format</group>
      <groupName>格式问题</groupName>
      <ability>L2_Ordinal</ability>
      <abilityName>序号格式</abilityName>
      <candidateList>
        <item>（j）</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440B2A2F</paraID>
      <start>0</start>
      <end>3</end>
      <status>unmodified</status>
      <modifiedWord/>
      <trackRevisions>false</trackRevisions>
    </reviewItem>
    <reviewItem>
      <errorID>fc2e23a0-d5ba-41f4-b3ee-3d429cff3047</errorID>
      <errorWord>(k)</errorWord>
      <group>L1_Format</group>
      <groupName>格式问题</groupName>
      <ability>L2_Ordinal</ability>
      <abilityName>序号格式</abilityName>
      <candidateList>
        <item>（k）</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6F7B2E6A</paraID>
      <start>0</start>
      <end>3</end>
      <status>unmodified</status>
      <modifiedWord/>
      <trackRevisions>false</trackRevisions>
    </reviewItem>
    <reviewItem>
      <errorID>291df9ef-021b-4d2c-9991-f79875497d53</errorID>
      <errorWord>(l)</errorWord>
      <group>L1_Format</group>
      <groupName>格式问题</groupName>
      <ability>L2_Ordinal</ability>
      <abilityName>序号格式</abilityName>
      <candidateList>
        <item>（l）</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5FBB7E52</paraID>
      <start>0</start>
      <end>3</end>
      <status>unmodified</status>
      <modifiedWord/>
      <trackRevisions>false</trackRevisions>
    </reviewItem>
    <reviewItem>
      <errorID>733585c9-f513-466f-a982-18b289ea332f</errorID>
      <errorWord>(m)</errorWord>
      <group>L1_Format</group>
      <groupName>格式问题</groupName>
      <ability>L2_Ordinal</ability>
      <abilityName>序号格式</abilityName>
      <candidateList>
        <item>（m）</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C2864B6</paraID>
      <start>0</start>
      <end>3</end>
      <status>unmodified</status>
      <modifiedWord/>
      <trackRevisions>false</trackRevisions>
    </reviewItem>
    <reviewItem>
      <errorID>f4d5639f-e515-40ba-83e4-ba769fec8158</errorID>
      <errorWord>(n)</errorWord>
      <group>L1_Format</group>
      <groupName>格式问题</groupName>
      <ability>L2_Ordinal</ability>
      <abilityName>序号格式</abilityName>
      <candidateList>
        <item>（n）</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12898286</paraID>
      <start>0</start>
      <end>3</end>
      <status>unmodified</status>
      <modifiedWord/>
      <trackRevisions>false</trackRevisions>
    </reviewItem>
    <reviewItem>
      <errorID>a2332a31-6c2c-4b67-a882-6e87df9c7b53</errorID>
      <errorWord>.</errorWord>
      <group>L1_Format</group>
      <groupName>格式问题</groupName>
      <ability>L2_HalfPunc_CN</ability>
      <abilityName>全半角检查</abilityName>
      <candidateList>
        <item>。</item>
      </candidateList>
      <explain>文本全半角错误。</explain>
      <paraID>4241E3D0</paraID>
      <start>1</start>
      <end>2</end>
      <status>unmodified</status>
      <modifiedWord/>
      <trackRevisions>false</trackRevisions>
    </reviewItem>
    <reviewItem>
      <errorID>df8cef13-0632-4d62-a503-0b51eb763b9b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6B949E0E</paraID>
      <start>0</start>
      <end>3</end>
      <status>ignored</status>
      <modifiedWord/>
      <trackRevisions>false</trackRevisions>
    </reviewItem>
    <reviewItem>
      <errorID>9a748ce5-5c0d-412c-b61e-ef8acabf374b</errorID>
      <errorWord>(</errorWord>
      <group>L1_Format</group>
      <groupName>格式问题</groupName>
      <ability>L2_HalfPunc_CN</ability>
      <abilityName>全半角检查</abilityName>
      <candidateList>
        <item>（</item>
      </candidateList>
      <explain>文本全半角错误。</explain>
      <paraID>6B949E0E</paraID>
      <start>27</start>
      <end>28</end>
      <status>ignored</status>
      <modifiedWord/>
      <trackRevisions>false</trackRevisions>
    </reviewItem>
    <reviewItem>
      <errorID>7f462977-3407-4200-989b-56d44a744dc0</errorID>
      <errorWord>)</errorWord>
      <group>L1_Format</group>
      <groupName>格式问题</groupName>
      <ability>L2_HalfPunc_CN</ability>
      <abilityName>全半角检查</abilityName>
      <candidateList>
        <item>）</item>
      </candidateList>
      <explain>文本全半角错误。</explain>
      <paraID>6B949E0E</paraID>
      <start>40</start>
      <end>41</end>
      <status>ignored</status>
      <modifiedWord/>
      <trackRevisions>false</trackRevisions>
    </reviewItem>
    <reviewItem>
      <errorID>0fa7fed3-6cc9-47b1-b767-76c7c87d8c09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3F807D1E</paraID>
      <start>0</start>
      <end>3</end>
      <status>ignored</status>
      <modifiedWord/>
      <trackRevisions>false</trackRevisions>
    </reviewItem>
    <reviewItem>
      <errorID>3ea5a532-5b55-4a44-87cb-0ce0070fc6d0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3F4CAF75</paraID>
      <start>0</start>
      <end>3</end>
      <status>ignored</status>
      <modifiedWord/>
      <trackRevisions>false</trackRevisions>
    </reviewItem>
    <reviewItem>
      <errorID>f4bc4106-1548-4e01-8af5-f372ac680eae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7BF3E0E2</paraID>
      <start>0</start>
      <end>3</end>
      <status>ignored</status>
      <modifiedWord/>
      <trackRevisions>false</trackRevisions>
    </reviewItem>
    <reviewItem>
      <errorID>b8fa8fb5-7db4-41bb-ab9e-7014b8841b72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560745F2</paraID>
      <start>0</start>
      <end>3</end>
      <status>ignored</status>
      <modifiedWord/>
      <trackRevisions>false</trackRevisions>
    </reviewItem>
    <reviewItem>
      <errorID>64773344-8519-4c0a-886f-c02498e751fa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5A356B31</paraID>
      <start>0</start>
      <end>3</end>
      <status>ignored</status>
      <modifiedWord/>
      <trackRevisions>false</trackRevisions>
    </reviewItem>
    <reviewItem>
      <errorID>0c7b2592-55f5-4174-abd2-3c96df9c6033</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192DABBF</paraID>
      <start>0</start>
      <end>3</end>
      <status>ignored</status>
      <modifiedWord/>
      <trackRevisions>false</trackRevisions>
    </reviewItem>
    <reviewItem>
      <errorID>fa13b7f9-2f52-4842-91ec-5eefcfa86be0</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4EAED687</paraID>
      <start>0</start>
      <end>3</end>
      <status>ignored</status>
      <modifiedWord/>
      <trackRevisions>false</trackRevisions>
    </reviewItem>
    <reviewItem>
      <errorID>0a6bb3c1-994c-4442-97c9-b5e3d2d10d58</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6B1D4251</paraID>
      <start>0</start>
      <end>3</end>
      <status>ignored</status>
      <modifiedWord/>
      <trackRevisions>false</trackRevisions>
    </reviewItem>
    <reviewItem>
      <errorID>8f1f0fa0-1cf7-4e48-80cd-5326a60a778c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132A7203</paraID>
      <start>0</start>
      <end>3</end>
      <status>ignored</status>
      <modifiedWord/>
      <trackRevisions>false</trackRevisions>
    </reviewItem>
    <reviewItem>
      <errorID>debbc1e8-55b7-48e3-ab42-4c0d2aa07517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46BCF8EE</paraID>
      <start>0</start>
      <end>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047865-3B69-46D6-A835-AB803F876724}">
  <ds:schemaRefs/>
</ds:datastoreItem>
</file>

<file path=customXml/itemProps3.xml><?xml version="1.0" encoding="utf-8"?>
<ds:datastoreItem xmlns:ds="http://schemas.openxmlformats.org/officeDocument/2006/customXml" ds:itemID="{E2A5B021-AE2F-48D4-AD65-07B9050221F2}">
  <ds:schemaRefs/>
</ds:datastoreItem>
</file>

<file path=docProps/app.xml><?xml version="1.0" encoding="utf-8"?>
<Properties xmlns="http://schemas.openxmlformats.org/officeDocument/2006/extended-properties" xmlns:vt="http://schemas.openxmlformats.org/officeDocument/2006/docPropsVTypes">
  <Template>Normal</Template>
  <Pages>387</Pages>
  <Words>10484</Words>
  <Characters>11545</Characters>
  <Lines>5844</Lines>
  <Paragraphs>5739</Paragraphs>
  <TotalTime>70</TotalTime>
  <ScaleCrop>false</ScaleCrop>
  <LinksUpToDate>false</LinksUpToDate>
  <CharactersWithSpaces>11783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2025-10-14T10:25:00Z</dcterms:created>
  <dc:creator>yangjian</dc:creator>
  <cp:lastModifiedBy>赵洋</cp:lastModifiedBy>
  <cp:lastPrinted>2025-08-03T20:32:00Z</cp:lastPrinted>
  <dcterms:modified xsi:type="dcterms:W3CDTF">2026-10-12T02:34:08Z</dcterms:modified>
  <dc:title>小型商业运输和空中游览运营人运行</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eyJoZGlkIjoiNGMxZTRiZDc4ODE1OWQyNzAzZjU5OTRlYTQ5Y2NmOGMiLCJ1c2VySWQiOiIyNTc5ODExOTAifQ==</vt:lpwstr>
  </property>
  <property fmtid="{D5CDD505-2E9C-101B-9397-08002B2CF9AE}" pid="4" name="ICV">
    <vt:lpwstr>C8E60EBF065140C284BFFD2D0E5F0285_13</vt:lpwstr>
  </property>
</Properties>
</file>