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1D28E">
      <w:pPr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</w:p>
    <w:p w14:paraId="5EE99702"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机场群区域协同决策系统技术要求（征求意见稿）意见反馈表</w:t>
      </w:r>
    </w:p>
    <w:tbl>
      <w:tblPr>
        <w:tblStyle w:val="7"/>
        <w:tblW w:w="14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1211"/>
        <w:gridCol w:w="1203"/>
        <w:gridCol w:w="1843"/>
        <w:gridCol w:w="2410"/>
        <w:gridCol w:w="1842"/>
        <w:gridCol w:w="993"/>
        <w:gridCol w:w="2896"/>
      </w:tblGrid>
      <w:tr w14:paraId="1BD99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noWrap w:val="0"/>
            <w:vAlign w:val="center"/>
          </w:tcPr>
          <w:p w14:paraId="700BE439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标准(征求意见稿)名称</w:t>
            </w:r>
          </w:p>
        </w:tc>
        <w:tc>
          <w:tcPr>
            <w:tcW w:w="1203" w:type="dxa"/>
            <w:noWrap w:val="0"/>
            <w:vAlign w:val="center"/>
          </w:tcPr>
          <w:p w14:paraId="75EE4D39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843" w:type="dxa"/>
            <w:noWrap w:val="0"/>
            <w:vAlign w:val="center"/>
          </w:tcPr>
          <w:p w14:paraId="04A43D72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章条编号</w:t>
            </w:r>
          </w:p>
        </w:tc>
        <w:tc>
          <w:tcPr>
            <w:tcW w:w="2410" w:type="dxa"/>
            <w:noWrap w:val="0"/>
            <w:vAlign w:val="center"/>
          </w:tcPr>
          <w:p w14:paraId="3B9C723B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标准原文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7BAE627C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修改意见或建议</w:t>
            </w:r>
          </w:p>
        </w:tc>
        <w:tc>
          <w:tcPr>
            <w:tcW w:w="2896" w:type="dxa"/>
            <w:noWrap w:val="0"/>
            <w:vAlign w:val="center"/>
          </w:tcPr>
          <w:p w14:paraId="44855911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理由</w:t>
            </w:r>
          </w:p>
        </w:tc>
      </w:tr>
      <w:tr w14:paraId="5874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vMerge w:val="restart"/>
            <w:noWrap w:val="0"/>
            <w:vAlign w:val="center"/>
          </w:tcPr>
          <w:p w14:paraId="4337EDD5">
            <w:pPr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机场群区域协同决策系统技术要求</w:t>
            </w:r>
          </w:p>
        </w:tc>
        <w:tc>
          <w:tcPr>
            <w:tcW w:w="1203" w:type="dxa"/>
            <w:noWrap w:val="0"/>
            <w:vAlign w:val="top"/>
          </w:tcPr>
          <w:p w14:paraId="62D9501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843" w:type="dxa"/>
            <w:noWrap w:val="0"/>
            <w:vAlign w:val="top"/>
          </w:tcPr>
          <w:p w14:paraId="2EA4148F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10" w:type="dxa"/>
            <w:noWrap w:val="0"/>
            <w:vAlign w:val="top"/>
          </w:tcPr>
          <w:p w14:paraId="5A1531DA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noWrap w:val="0"/>
            <w:vAlign w:val="top"/>
          </w:tcPr>
          <w:p w14:paraId="099A5FD5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96" w:type="dxa"/>
            <w:noWrap w:val="0"/>
            <w:vAlign w:val="top"/>
          </w:tcPr>
          <w:p w14:paraId="118329D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553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vMerge w:val="continue"/>
            <w:noWrap w:val="0"/>
            <w:vAlign w:val="top"/>
          </w:tcPr>
          <w:p w14:paraId="617F18D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  <w:noWrap w:val="0"/>
            <w:vAlign w:val="top"/>
          </w:tcPr>
          <w:p w14:paraId="2DA5C25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843" w:type="dxa"/>
            <w:noWrap w:val="0"/>
            <w:vAlign w:val="top"/>
          </w:tcPr>
          <w:p w14:paraId="0EB596E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10" w:type="dxa"/>
            <w:noWrap w:val="0"/>
            <w:vAlign w:val="top"/>
          </w:tcPr>
          <w:p w14:paraId="58291FE7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noWrap w:val="0"/>
            <w:vAlign w:val="top"/>
          </w:tcPr>
          <w:p w14:paraId="73A4BDAF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96" w:type="dxa"/>
            <w:noWrap w:val="0"/>
            <w:vAlign w:val="top"/>
          </w:tcPr>
          <w:p w14:paraId="3A66F915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6C10E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vMerge w:val="continue"/>
            <w:noWrap w:val="0"/>
            <w:vAlign w:val="top"/>
          </w:tcPr>
          <w:p w14:paraId="3DAE07E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  <w:noWrap w:val="0"/>
            <w:vAlign w:val="top"/>
          </w:tcPr>
          <w:p w14:paraId="284CB9C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843" w:type="dxa"/>
            <w:noWrap w:val="0"/>
            <w:vAlign w:val="top"/>
          </w:tcPr>
          <w:p w14:paraId="3A58AF5F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10" w:type="dxa"/>
            <w:noWrap w:val="0"/>
            <w:vAlign w:val="top"/>
          </w:tcPr>
          <w:p w14:paraId="18F03427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noWrap w:val="0"/>
            <w:vAlign w:val="top"/>
          </w:tcPr>
          <w:p w14:paraId="4B6CCBD8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96" w:type="dxa"/>
            <w:noWrap w:val="0"/>
            <w:vAlign w:val="top"/>
          </w:tcPr>
          <w:p w14:paraId="11375F3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0CD0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vMerge w:val="continue"/>
            <w:noWrap w:val="0"/>
            <w:vAlign w:val="top"/>
          </w:tcPr>
          <w:p w14:paraId="05AFF078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  <w:noWrap w:val="0"/>
            <w:vAlign w:val="top"/>
          </w:tcPr>
          <w:p w14:paraId="5C3C7DD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843" w:type="dxa"/>
            <w:noWrap w:val="0"/>
            <w:vAlign w:val="top"/>
          </w:tcPr>
          <w:p w14:paraId="4EA2869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10" w:type="dxa"/>
            <w:noWrap w:val="0"/>
            <w:vAlign w:val="top"/>
          </w:tcPr>
          <w:p w14:paraId="1CEA435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noWrap w:val="0"/>
            <w:vAlign w:val="top"/>
          </w:tcPr>
          <w:p w14:paraId="7AD96BD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96" w:type="dxa"/>
            <w:noWrap w:val="0"/>
            <w:vAlign w:val="top"/>
          </w:tcPr>
          <w:p w14:paraId="0023103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CF6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vMerge w:val="continue"/>
            <w:noWrap w:val="0"/>
            <w:vAlign w:val="top"/>
          </w:tcPr>
          <w:p w14:paraId="56CCCA5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  <w:noWrap w:val="0"/>
            <w:vAlign w:val="top"/>
          </w:tcPr>
          <w:p w14:paraId="4F080B4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...</w:t>
            </w:r>
          </w:p>
        </w:tc>
        <w:tc>
          <w:tcPr>
            <w:tcW w:w="1843" w:type="dxa"/>
            <w:noWrap w:val="0"/>
            <w:vAlign w:val="top"/>
          </w:tcPr>
          <w:p w14:paraId="37CB51A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10" w:type="dxa"/>
            <w:noWrap w:val="0"/>
            <w:vAlign w:val="top"/>
          </w:tcPr>
          <w:p w14:paraId="13BD2AFA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noWrap w:val="0"/>
            <w:vAlign w:val="top"/>
          </w:tcPr>
          <w:p w14:paraId="1C54450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96" w:type="dxa"/>
            <w:noWrap w:val="0"/>
            <w:vAlign w:val="top"/>
          </w:tcPr>
          <w:p w14:paraId="4950E31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DEC8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4" w:type="dxa"/>
            <w:noWrap w:val="0"/>
            <w:vAlign w:val="top"/>
          </w:tcPr>
          <w:p w14:paraId="5DFD444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单位</w:t>
            </w:r>
          </w:p>
        </w:tc>
        <w:tc>
          <w:tcPr>
            <w:tcW w:w="2414" w:type="dxa"/>
            <w:gridSpan w:val="2"/>
            <w:noWrap w:val="0"/>
            <w:vAlign w:val="top"/>
          </w:tcPr>
          <w:p w14:paraId="56C19F6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noWrap w:val="0"/>
            <w:vAlign w:val="top"/>
          </w:tcPr>
          <w:p w14:paraId="3FE2BFA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联系人</w:t>
            </w:r>
          </w:p>
        </w:tc>
        <w:tc>
          <w:tcPr>
            <w:tcW w:w="2410" w:type="dxa"/>
            <w:noWrap w:val="0"/>
            <w:vAlign w:val="top"/>
          </w:tcPr>
          <w:p w14:paraId="7A7BF13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2" w:type="dxa"/>
            <w:noWrap w:val="0"/>
            <w:vAlign w:val="top"/>
          </w:tcPr>
          <w:p w14:paraId="7E56712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联系方式</w:t>
            </w:r>
          </w:p>
        </w:tc>
        <w:tc>
          <w:tcPr>
            <w:tcW w:w="3889" w:type="dxa"/>
            <w:gridSpan w:val="2"/>
            <w:noWrap w:val="0"/>
            <w:vAlign w:val="top"/>
          </w:tcPr>
          <w:p w14:paraId="7C7BA9B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0CD9992F">
      <w:pPr>
        <w:ind w:firstLine="63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注：1.如有意见或建议，请于规定的日期前反馈，逾期未回复视为无意见。</w:t>
      </w:r>
    </w:p>
    <w:p w14:paraId="2CACAAA7">
      <w:pPr>
        <w:ind w:firstLine="1050" w:firstLineChars="5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2.以“个人”名义反馈意见，“单位”栏填写“/”。</w:t>
      </w: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AE"/>
    <w:rsid w:val="000061EA"/>
    <w:rsid w:val="00017568"/>
    <w:rsid w:val="00025686"/>
    <w:rsid w:val="00041A6C"/>
    <w:rsid w:val="000615DD"/>
    <w:rsid w:val="000C5CE4"/>
    <w:rsid w:val="00111214"/>
    <w:rsid w:val="0013782A"/>
    <w:rsid w:val="0014612B"/>
    <w:rsid w:val="001602F0"/>
    <w:rsid w:val="001A6B37"/>
    <w:rsid w:val="001B333F"/>
    <w:rsid w:val="001C2178"/>
    <w:rsid w:val="002420C5"/>
    <w:rsid w:val="00254913"/>
    <w:rsid w:val="0026684C"/>
    <w:rsid w:val="00270326"/>
    <w:rsid w:val="00271368"/>
    <w:rsid w:val="002A6F1A"/>
    <w:rsid w:val="002D6870"/>
    <w:rsid w:val="002E1FA2"/>
    <w:rsid w:val="003104A9"/>
    <w:rsid w:val="00323CB0"/>
    <w:rsid w:val="003754AE"/>
    <w:rsid w:val="00383B0D"/>
    <w:rsid w:val="003860A4"/>
    <w:rsid w:val="0040222A"/>
    <w:rsid w:val="00452C36"/>
    <w:rsid w:val="00464AE9"/>
    <w:rsid w:val="004B7D6F"/>
    <w:rsid w:val="004C7D54"/>
    <w:rsid w:val="004E1069"/>
    <w:rsid w:val="004F3365"/>
    <w:rsid w:val="00512B73"/>
    <w:rsid w:val="00536E47"/>
    <w:rsid w:val="005609B4"/>
    <w:rsid w:val="00561F8F"/>
    <w:rsid w:val="0056326A"/>
    <w:rsid w:val="005A0792"/>
    <w:rsid w:val="005A0CEF"/>
    <w:rsid w:val="005C304F"/>
    <w:rsid w:val="005D3D5C"/>
    <w:rsid w:val="0063195B"/>
    <w:rsid w:val="00651D09"/>
    <w:rsid w:val="0065587A"/>
    <w:rsid w:val="00665A3F"/>
    <w:rsid w:val="00690AC3"/>
    <w:rsid w:val="0069647F"/>
    <w:rsid w:val="006B3C04"/>
    <w:rsid w:val="006D77F9"/>
    <w:rsid w:val="00734CDA"/>
    <w:rsid w:val="00734E78"/>
    <w:rsid w:val="007355DB"/>
    <w:rsid w:val="00771D7D"/>
    <w:rsid w:val="007829F7"/>
    <w:rsid w:val="00787DFA"/>
    <w:rsid w:val="007A70AA"/>
    <w:rsid w:val="007B6259"/>
    <w:rsid w:val="007D3F1B"/>
    <w:rsid w:val="00800E44"/>
    <w:rsid w:val="00835D16"/>
    <w:rsid w:val="008607A6"/>
    <w:rsid w:val="00894A88"/>
    <w:rsid w:val="008959E7"/>
    <w:rsid w:val="008C2A5C"/>
    <w:rsid w:val="008D5CE4"/>
    <w:rsid w:val="009009E6"/>
    <w:rsid w:val="009202BD"/>
    <w:rsid w:val="00947AB9"/>
    <w:rsid w:val="009508D5"/>
    <w:rsid w:val="00952873"/>
    <w:rsid w:val="00956FFB"/>
    <w:rsid w:val="009E73D4"/>
    <w:rsid w:val="009E7B00"/>
    <w:rsid w:val="00A132B1"/>
    <w:rsid w:val="00A32ECF"/>
    <w:rsid w:val="00A52278"/>
    <w:rsid w:val="00A622C4"/>
    <w:rsid w:val="00AC1CEA"/>
    <w:rsid w:val="00AE37FA"/>
    <w:rsid w:val="00B20294"/>
    <w:rsid w:val="00B279D1"/>
    <w:rsid w:val="00B31CAA"/>
    <w:rsid w:val="00B36B0D"/>
    <w:rsid w:val="00B65431"/>
    <w:rsid w:val="00B768E8"/>
    <w:rsid w:val="00B84ADA"/>
    <w:rsid w:val="00B93391"/>
    <w:rsid w:val="00BA7838"/>
    <w:rsid w:val="00BC24AC"/>
    <w:rsid w:val="00BD05DF"/>
    <w:rsid w:val="00C635D6"/>
    <w:rsid w:val="00C77879"/>
    <w:rsid w:val="00C84031"/>
    <w:rsid w:val="00CD1B39"/>
    <w:rsid w:val="00CD37E3"/>
    <w:rsid w:val="00D049BA"/>
    <w:rsid w:val="00D2015F"/>
    <w:rsid w:val="00D20DCD"/>
    <w:rsid w:val="00D65E0A"/>
    <w:rsid w:val="00D770FB"/>
    <w:rsid w:val="00D80BAF"/>
    <w:rsid w:val="00D81235"/>
    <w:rsid w:val="00D90081"/>
    <w:rsid w:val="00D934A4"/>
    <w:rsid w:val="00DC04E7"/>
    <w:rsid w:val="00DD5AE1"/>
    <w:rsid w:val="00E009FC"/>
    <w:rsid w:val="00E06C4F"/>
    <w:rsid w:val="00E37093"/>
    <w:rsid w:val="00EB435A"/>
    <w:rsid w:val="00EE0B12"/>
    <w:rsid w:val="00F03C5D"/>
    <w:rsid w:val="00F17A37"/>
    <w:rsid w:val="00F358CC"/>
    <w:rsid w:val="00F4128D"/>
    <w:rsid w:val="00F82B5E"/>
    <w:rsid w:val="00F90349"/>
    <w:rsid w:val="00F916AE"/>
    <w:rsid w:val="00FA7EFB"/>
    <w:rsid w:val="00FC769C"/>
    <w:rsid w:val="00FF6C23"/>
    <w:rsid w:val="1051524A"/>
    <w:rsid w:val="11C20431"/>
    <w:rsid w:val="1CC76E12"/>
    <w:rsid w:val="29570D59"/>
    <w:rsid w:val="2C7A5E32"/>
    <w:rsid w:val="2F8136FE"/>
    <w:rsid w:val="2FEB1A1B"/>
    <w:rsid w:val="306032C7"/>
    <w:rsid w:val="31D93A10"/>
    <w:rsid w:val="3D64097F"/>
    <w:rsid w:val="40C23795"/>
    <w:rsid w:val="480D45E5"/>
    <w:rsid w:val="49A87658"/>
    <w:rsid w:val="4C605FC0"/>
    <w:rsid w:val="764E005F"/>
    <w:rsid w:val="79275949"/>
    <w:rsid w:val="7F8F6653"/>
    <w:rsid w:val="ABCE3C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0"/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日期 字符"/>
    <w:link w:val="2"/>
    <w:semiHidden/>
    <w:qFormat/>
    <w:locked/>
    <w:uiPriority w:val="0"/>
    <w:rPr>
      <w:rFonts w:cs="Times New Roman"/>
    </w:rPr>
  </w:style>
  <w:style w:type="character" w:customStyle="1" w:styleId="11">
    <w:name w:val="页脚 字符"/>
    <w:link w:val="4"/>
    <w:locked/>
    <w:uiPriority w:val="0"/>
    <w:rPr>
      <w:rFonts w:cs="Times New Roman"/>
      <w:sz w:val="18"/>
      <w:szCs w:val="18"/>
    </w:rPr>
  </w:style>
  <w:style w:type="character" w:customStyle="1" w:styleId="12">
    <w:name w:val="页眉 字符"/>
    <w:link w:val="5"/>
    <w:locked/>
    <w:uiPriority w:val="0"/>
    <w:rPr>
      <w:rFonts w:cs="Times New Roman"/>
      <w:sz w:val="18"/>
      <w:szCs w:val="18"/>
    </w:rPr>
  </w:style>
  <w:style w:type="paragraph" w:customStyle="1" w:styleId="13">
    <w:name w:val="List Paragraph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150</Characters>
  <Lines>1</Lines>
  <Paragraphs>1</Paragraphs>
  <TotalTime>0</TotalTime>
  <ScaleCrop>false</ScaleCrop>
  <LinksUpToDate>false</LinksUpToDate>
  <CharactersWithSpaces>150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2023-06-05T07:10:00Z</dcterms:created>
  <dc:creator>xiaoyezi</dc:creator>
  <cp:lastModifiedBy>妙颖</cp:lastModifiedBy>
  <cp:lastPrinted>2019-01-20T05:13:00Z</cp:lastPrinted>
  <dcterms:modified xsi:type="dcterms:W3CDTF">2026-06-03T07:26:06Z</dcterms:modified>
  <dc:title>适航审定政策意见反馈表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eyJoZGlkIjoiNWFlZjczMWJmMGNlMWI4ZTUwY2IyYjMyMjJmYzczYzgiLCJ1c2VySWQiOiI2NDIxNDUxODMifQ==</vt:lpwstr>
  </property>
  <property fmtid="{D5CDD505-2E9C-101B-9397-08002B2CF9AE}" pid="4" name="ICV">
    <vt:lpwstr>EE27DDCAFBDC44B0ADC1F83CC16A70B8_13</vt:lpwstr>
  </property>
</Properties>
</file>