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B9FB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45A57BA1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《跑道状态灯灯光子系统技术要求（征求意见稿）》</w:t>
      </w:r>
      <w:r>
        <w:rPr>
          <w:rFonts w:hint="eastAsia" w:ascii="方正小标宋简体" w:hAnsi="方正小标宋简体" w:eastAsia="方正小标宋简体"/>
          <w:sz w:val="44"/>
          <w:szCs w:val="44"/>
        </w:rPr>
        <w:t>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（征求意见稿）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跑道状态灯灯光子系统技术要求</w:t>
            </w:r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773F3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A39FE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473A0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B5717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09F0298A"/>
    <w:rsid w:val="11C20431"/>
    <w:rsid w:val="14BD002F"/>
    <w:rsid w:val="29570D59"/>
    <w:rsid w:val="2C7A5E32"/>
    <w:rsid w:val="2F8136FE"/>
    <w:rsid w:val="2FEB1A1B"/>
    <w:rsid w:val="306032C7"/>
    <w:rsid w:val="31D93A10"/>
    <w:rsid w:val="3CBF3351"/>
    <w:rsid w:val="3F054557"/>
    <w:rsid w:val="40C23795"/>
    <w:rsid w:val="480D45E5"/>
    <w:rsid w:val="49A87658"/>
    <w:rsid w:val="4C605FC0"/>
    <w:rsid w:val="57494D73"/>
    <w:rsid w:val="578A2CAB"/>
    <w:rsid w:val="604F2A1B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140</Characters>
  <Lines>1</Lines>
  <Paragraphs>1</Paragraphs>
  <TotalTime>4</TotalTime>
  <ScaleCrop>false</ScaleCrop>
  <LinksUpToDate>false</LinksUpToDate>
  <CharactersWithSpaces>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liuyuh</cp:lastModifiedBy>
  <cp:lastPrinted>2019-01-20T05:13:00Z</cp:lastPrinted>
  <dcterms:modified xsi:type="dcterms:W3CDTF">2026-02-04T01:30:12Z</dcterms:modified>
  <dc:title>适航审定政策意见反馈表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eyJoZGlkIjoiMDRlZTY0NzRjYzJmOTAxYmMyYWY3NGViY2I0YjBhNmQiLCJ1c2VySWQiOiI1MjAzNDMwMDAifQ==</vt:lpwstr>
  </property>
  <property fmtid="{D5CDD505-2E9C-101B-9397-08002B2CF9AE}" pid="4" name="ICV">
    <vt:lpwstr>930E1F04043B4115A332FDFCA16E5BCC_13</vt:lpwstr>
  </property>
</Properties>
</file>