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8C" w:rsidRPr="00D60DBD" w:rsidRDefault="00A3188C"/>
    <w:p w:rsidR="00A3188C" w:rsidRPr="00D60DBD" w:rsidRDefault="00A3188C">
      <w:pPr>
        <w:jc w:val="center"/>
        <w:rPr>
          <w:rFonts w:eastAsia="黑体"/>
          <w:sz w:val="52"/>
          <w:szCs w:val="52"/>
        </w:rPr>
      </w:pPr>
    </w:p>
    <w:p w:rsidR="00A3188C" w:rsidRPr="00D60DBD" w:rsidRDefault="00A3188C">
      <w:pPr>
        <w:rPr>
          <w:rFonts w:eastAsia="黑体"/>
          <w:sz w:val="52"/>
          <w:szCs w:val="52"/>
        </w:rPr>
      </w:pPr>
    </w:p>
    <w:p w:rsidR="00A3188C" w:rsidRPr="00D60DBD" w:rsidRDefault="00A3188C">
      <w:pPr>
        <w:rPr>
          <w:rFonts w:eastAsia="黑体"/>
          <w:sz w:val="52"/>
          <w:szCs w:val="52"/>
        </w:rPr>
      </w:pPr>
    </w:p>
    <w:p w:rsidR="00A3188C" w:rsidRPr="00D60DBD" w:rsidRDefault="00F73204">
      <w:pPr>
        <w:jc w:val="center"/>
        <w:rPr>
          <w:b/>
          <w:bCs/>
          <w:sz w:val="48"/>
          <w:szCs w:val="48"/>
        </w:rPr>
      </w:pPr>
      <w:r w:rsidRPr="00D60DBD">
        <w:rPr>
          <w:b/>
          <w:bCs/>
          <w:sz w:val="48"/>
          <w:szCs w:val="48"/>
        </w:rPr>
        <w:t>民航行业标准</w:t>
      </w:r>
    </w:p>
    <w:p w:rsidR="00A3188C" w:rsidRPr="00D60DBD" w:rsidRDefault="00F73204">
      <w:pPr>
        <w:jc w:val="center"/>
        <w:rPr>
          <w:b/>
          <w:bCs/>
          <w:w w:val="95"/>
          <w:sz w:val="48"/>
          <w:szCs w:val="48"/>
        </w:rPr>
      </w:pPr>
      <w:r w:rsidRPr="00D60DBD">
        <w:rPr>
          <w:b/>
          <w:bCs/>
          <w:w w:val="95"/>
          <w:sz w:val="48"/>
          <w:szCs w:val="48"/>
        </w:rPr>
        <w:t>《通用航空消防作业设备配备》</w:t>
      </w:r>
    </w:p>
    <w:p w:rsidR="00A3188C" w:rsidRPr="00D60DBD" w:rsidRDefault="00F73204">
      <w:pPr>
        <w:jc w:val="center"/>
        <w:rPr>
          <w:b/>
          <w:bCs/>
          <w:sz w:val="48"/>
          <w:szCs w:val="48"/>
        </w:rPr>
      </w:pPr>
      <w:r w:rsidRPr="00D60DBD">
        <w:rPr>
          <w:b/>
          <w:bCs/>
          <w:sz w:val="48"/>
          <w:szCs w:val="48"/>
        </w:rPr>
        <w:t>（征求意见稿）</w:t>
      </w:r>
    </w:p>
    <w:p w:rsidR="00A3188C" w:rsidRPr="00D60DBD" w:rsidRDefault="00A3188C">
      <w:pPr>
        <w:jc w:val="center"/>
        <w:rPr>
          <w:b/>
          <w:bCs/>
          <w:sz w:val="48"/>
          <w:szCs w:val="48"/>
        </w:rPr>
      </w:pPr>
    </w:p>
    <w:p w:rsidR="00A3188C" w:rsidRPr="00D60DBD" w:rsidRDefault="00A3188C">
      <w:pPr>
        <w:jc w:val="center"/>
        <w:rPr>
          <w:b/>
          <w:bCs/>
          <w:sz w:val="36"/>
          <w:szCs w:val="36"/>
        </w:rPr>
      </w:pPr>
    </w:p>
    <w:p w:rsidR="00A3188C" w:rsidRPr="00D60DBD" w:rsidRDefault="00F73204">
      <w:pPr>
        <w:jc w:val="center"/>
        <w:rPr>
          <w:b/>
          <w:bCs/>
          <w:sz w:val="84"/>
          <w:szCs w:val="84"/>
        </w:rPr>
      </w:pPr>
      <w:r w:rsidRPr="00D60DBD">
        <w:rPr>
          <w:b/>
          <w:bCs/>
          <w:sz w:val="84"/>
          <w:szCs w:val="84"/>
        </w:rPr>
        <w:t>编制说明</w:t>
      </w:r>
    </w:p>
    <w:p w:rsidR="00A3188C" w:rsidRPr="00D60DBD" w:rsidRDefault="00A3188C">
      <w:pPr>
        <w:jc w:val="center"/>
        <w:rPr>
          <w:rFonts w:eastAsia="黑体"/>
          <w:b/>
          <w:bCs/>
          <w:sz w:val="52"/>
          <w:szCs w:val="52"/>
        </w:rPr>
      </w:pPr>
    </w:p>
    <w:p w:rsidR="00A3188C" w:rsidRPr="00D60DBD" w:rsidRDefault="00A3188C">
      <w:pPr>
        <w:jc w:val="center"/>
        <w:rPr>
          <w:rFonts w:eastAsia="黑体"/>
          <w:b/>
          <w:bCs/>
          <w:sz w:val="52"/>
          <w:szCs w:val="52"/>
        </w:rPr>
      </w:pPr>
    </w:p>
    <w:p w:rsidR="00A3188C" w:rsidRPr="00D60DBD" w:rsidRDefault="00A3188C">
      <w:pPr>
        <w:jc w:val="center"/>
        <w:rPr>
          <w:rFonts w:eastAsia="黑体"/>
          <w:b/>
          <w:bCs/>
          <w:sz w:val="52"/>
          <w:szCs w:val="52"/>
        </w:rPr>
      </w:pPr>
    </w:p>
    <w:p w:rsidR="00A3188C" w:rsidRPr="00D60DBD" w:rsidRDefault="00A3188C">
      <w:pPr>
        <w:jc w:val="center"/>
        <w:rPr>
          <w:rFonts w:eastAsia="黑体"/>
          <w:b/>
          <w:bCs/>
          <w:sz w:val="52"/>
          <w:szCs w:val="52"/>
        </w:rPr>
      </w:pPr>
    </w:p>
    <w:p w:rsidR="00A3188C" w:rsidRPr="00D60DBD" w:rsidRDefault="00A3188C">
      <w:pPr>
        <w:jc w:val="center"/>
        <w:rPr>
          <w:rFonts w:eastAsia="黑体"/>
          <w:b/>
          <w:bCs/>
          <w:sz w:val="52"/>
          <w:szCs w:val="52"/>
        </w:rPr>
      </w:pPr>
    </w:p>
    <w:p w:rsidR="00A3188C" w:rsidRPr="00D60DBD" w:rsidRDefault="00A3188C">
      <w:pPr>
        <w:jc w:val="center"/>
        <w:rPr>
          <w:rFonts w:eastAsia="黑体"/>
          <w:b/>
          <w:bCs/>
          <w:sz w:val="52"/>
          <w:szCs w:val="52"/>
        </w:rPr>
      </w:pPr>
    </w:p>
    <w:p w:rsidR="00A3188C" w:rsidRPr="00D60DBD" w:rsidRDefault="00A3188C">
      <w:pPr>
        <w:jc w:val="center"/>
        <w:rPr>
          <w:rFonts w:eastAsia="黑体"/>
          <w:b/>
          <w:bCs/>
          <w:sz w:val="52"/>
          <w:szCs w:val="52"/>
        </w:rPr>
      </w:pPr>
    </w:p>
    <w:p w:rsidR="00A3188C" w:rsidRPr="00D60DBD" w:rsidRDefault="00A3188C">
      <w:pPr>
        <w:jc w:val="center"/>
        <w:rPr>
          <w:rFonts w:eastAsia="黑体"/>
          <w:b/>
          <w:bCs/>
          <w:sz w:val="52"/>
          <w:szCs w:val="52"/>
        </w:rPr>
      </w:pPr>
    </w:p>
    <w:p w:rsidR="00A3188C" w:rsidRPr="00D60DBD" w:rsidRDefault="00F73204">
      <w:pPr>
        <w:jc w:val="center"/>
        <w:rPr>
          <w:b/>
          <w:bCs/>
          <w:sz w:val="28"/>
          <w:szCs w:val="28"/>
        </w:rPr>
      </w:pPr>
      <w:r w:rsidRPr="00D60DBD">
        <w:rPr>
          <w:b/>
          <w:bCs/>
          <w:sz w:val="28"/>
          <w:szCs w:val="28"/>
        </w:rPr>
        <w:t>《通用航空消防作业设备配备》编制工作组</w:t>
      </w:r>
    </w:p>
    <w:p w:rsidR="00A3188C" w:rsidRPr="00D60DBD" w:rsidRDefault="00A838CD">
      <w:pPr>
        <w:jc w:val="center"/>
        <w:rPr>
          <w:b/>
          <w:bCs/>
          <w:sz w:val="28"/>
          <w:szCs w:val="28"/>
        </w:rPr>
      </w:pPr>
      <w:r w:rsidRPr="00D60DBD">
        <w:rPr>
          <w:b/>
          <w:bCs/>
          <w:sz w:val="28"/>
          <w:szCs w:val="28"/>
        </w:rPr>
        <w:t>2023</w:t>
      </w:r>
      <w:r w:rsidRPr="00D60DBD">
        <w:rPr>
          <w:b/>
          <w:bCs/>
          <w:sz w:val="28"/>
          <w:szCs w:val="28"/>
        </w:rPr>
        <w:t>年</w:t>
      </w:r>
      <w:r w:rsidRPr="00D60DBD">
        <w:rPr>
          <w:b/>
          <w:bCs/>
          <w:sz w:val="28"/>
          <w:szCs w:val="28"/>
        </w:rPr>
        <w:t>10</w:t>
      </w:r>
      <w:r w:rsidR="00F73204" w:rsidRPr="00D60DBD">
        <w:rPr>
          <w:b/>
          <w:bCs/>
          <w:sz w:val="28"/>
          <w:szCs w:val="28"/>
        </w:rPr>
        <w:t>月</w:t>
      </w:r>
    </w:p>
    <w:p w:rsidR="00A3188C" w:rsidRPr="00D60DBD" w:rsidRDefault="00A3188C">
      <w:pPr>
        <w:jc w:val="center"/>
        <w:rPr>
          <w:b/>
          <w:bCs/>
          <w:sz w:val="28"/>
          <w:szCs w:val="28"/>
        </w:rPr>
      </w:pPr>
    </w:p>
    <w:p w:rsidR="00A3188C" w:rsidRPr="00D60DBD" w:rsidRDefault="00A3188C">
      <w:pPr>
        <w:spacing w:line="360" w:lineRule="auto"/>
        <w:jc w:val="center"/>
        <w:rPr>
          <w:rFonts w:eastAsia="仿宋"/>
          <w:b/>
          <w:sz w:val="32"/>
        </w:rPr>
        <w:sectPr w:rsidR="00A3188C" w:rsidRPr="00D60DBD">
          <w:pgSz w:w="11906" w:h="16838"/>
          <w:pgMar w:top="1440" w:right="1800" w:bottom="1440" w:left="1800" w:header="851" w:footer="992" w:gutter="0"/>
          <w:cols w:space="425"/>
          <w:docGrid w:type="lines" w:linePitch="312"/>
        </w:sectPr>
      </w:pPr>
    </w:p>
    <w:p w:rsidR="00A3188C" w:rsidRPr="00D60DBD" w:rsidRDefault="00F73204">
      <w:pPr>
        <w:pageBreakBefore/>
        <w:widowControl/>
        <w:spacing w:line="560" w:lineRule="exact"/>
        <w:ind w:firstLineChars="200" w:firstLine="640"/>
        <w:jc w:val="left"/>
        <w:textAlignment w:val="baseline"/>
        <w:outlineLvl w:val="0"/>
        <w:rPr>
          <w:rFonts w:eastAsia="黑体"/>
          <w:bCs/>
          <w:sz w:val="32"/>
          <w:szCs w:val="32"/>
        </w:rPr>
      </w:pPr>
      <w:r w:rsidRPr="00D60DBD">
        <w:rPr>
          <w:rFonts w:eastAsia="黑体"/>
          <w:bCs/>
          <w:sz w:val="32"/>
          <w:szCs w:val="32"/>
        </w:rPr>
        <w:lastRenderedPageBreak/>
        <w:t>一、工作简况</w:t>
      </w:r>
    </w:p>
    <w:p w:rsidR="00A3188C" w:rsidRPr="00D60DBD" w:rsidRDefault="00F73204">
      <w:pPr>
        <w:widowControl/>
        <w:spacing w:line="560" w:lineRule="exact"/>
        <w:ind w:firstLineChars="200" w:firstLine="640"/>
        <w:jc w:val="left"/>
        <w:textAlignment w:val="baseline"/>
        <w:rPr>
          <w:rFonts w:eastAsia="楷体"/>
          <w:sz w:val="32"/>
        </w:rPr>
      </w:pPr>
      <w:r w:rsidRPr="00D60DBD">
        <w:rPr>
          <w:rFonts w:eastAsia="楷体"/>
          <w:sz w:val="32"/>
        </w:rPr>
        <w:t>（一）任务来源</w:t>
      </w:r>
    </w:p>
    <w:p w:rsidR="00A3188C" w:rsidRPr="00D60DBD" w:rsidRDefault="00F73204">
      <w:pPr>
        <w:widowControl/>
        <w:spacing w:line="560" w:lineRule="exact"/>
        <w:ind w:firstLineChars="200" w:firstLine="640"/>
        <w:textAlignment w:val="baseline"/>
        <w:rPr>
          <w:rStyle w:val="NormalCharacter"/>
          <w:rFonts w:eastAsia="仿宋"/>
          <w:sz w:val="32"/>
        </w:rPr>
      </w:pPr>
      <w:r w:rsidRPr="00D60DBD">
        <w:rPr>
          <w:rStyle w:val="NormalCharacter"/>
          <w:rFonts w:eastAsia="仿宋"/>
          <w:sz w:val="32"/>
        </w:rPr>
        <w:t>《通用航空消防作业设备配备》为</w:t>
      </w:r>
      <w:r w:rsidRPr="00D60DBD">
        <w:rPr>
          <w:rStyle w:val="NormalCharacter"/>
          <w:rFonts w:eastAsia="仿宋"/>
          <w:sz w:val="32"/>
        </w:rPr>
        <w:t>2022</w:t>
      </w:r>
      <w:r w:rsidRPr="00D60DBD">
        <w:rPr>
          <w:rStyle w:val="NormalCharacter"/>
          <w:rFonts w:eastAsia="仿宋"/>
          <w:sz w:val="32"/>
        </w:rPr>
        <w:t>年标准计划内项目，标准编制周期为</w:t>
      </w:r>
      <w:r w:rsidRPr="00D60DBD">
        <w:rPr>
          <w:rStyle w:val="NormalCharacter"/>
          <w:rFonts w:eastAsia="仿宋"/>
          <w:sz w:val="32"/>
        </w:rPr>
        <w:t>12</w:t>
      </w:r>
      <w:r w:rsidRPr="00D60DBD">
        <w:rPr>
          <w:rStyle w:val="NormalCharacter"/>
          <w:rFonts w:eastAsia="仿宋"/>
          <w:sz w:val="32"/>
        </w:rPr>
        <w:t>个月。该标准由中国民用航空局运输司提出，牵头起草单位为中国民用航空总局第二研究所。</w:t>
      </w:r>
    </w:p>
    <w:p w:rsidR="00A3188C" w:rsidRPr="00D60DBD" w:rsidRDefault="00F73204">
      <w:pPr>
        <w:widowControl/>
        <w:spacing w:line="560" w:lineRule="exact"/>
        <w:ind w:firstLineChars="200" w:firstLine="640"/>
        <w:jc w:val="left"/>
        <w:textAlignment w:val="baseline"/>
        <w:rPr>
          <w:rFonts w:eastAsia="楷体"/>
          <w:sz w:val="32"/>
        </w:rPr>
      </w:pPr>
      <w:r w:rsidRPr="00D60DBD">
        <w:rPr>
          <w:rFonts w:eastAsia="楷体"/>
          <w:sz w:val="32"/>
        </w:rPr>
        <w:t>（二）主要起草单位和编制组成员</w:t>
      </w:r>
    </w:p>
    <w:p w:rsidR="00A3188C" w:rsidRPr="00D857CC" w:rsidRDefault="00F73204">
      <w:pPr>
        <w:widowControl/>
        <w:spacing w:line="560" w:lineRule="exact"/>
        <w:ind w:firstLineChars="200" w:firstLine="640"/>
        <w:textAlignment w:val="baseline"/>
        <w:rPr>
          <w:rStyle w:val="NormalCharacter"/>
          <w:rFonts w:eastAsia="仿宋"/>
          <w:sz w:val="32"/>
        </w:rPr>
      </w:pPr>
      <w:r w:rsidRPr="00D60DBD">
        <w:rPr>
          <w:rStyle w:val="NormalCharacter"/>
          <w:rFonts w:eastAsia="仿宋"/>
          <w:sz w:val="32"/>
        </w:rPr>
        <w:t>主要起草单位：中国民用航空总局第二研究所</w:t>
      </w:r>
      <w:r w:rsidRPr="00D857CC">
        <w:rPr>
          <w:rStyle w:val="NormalCharacter"/>
          <w:rFonts w:eastAsia="仿宋"/>
          <w:sz w:val="32"/>
        </w:rPr>
        <w:t>、应急管理部四川消防研究所。</w:t>
      </w:r>
    </w:p>
    <w:p w:rsidR="00A3188C" w:rsidRPr="00D857CC" w:rsidRDefault="00F73204">
      <w:pPr>
        <w:widowControl/>
        <w:spacing w:line="560" w:lineRule="exact"/>
        <w:ind w:firstLineChars="200" w:firstLine="640"/>
        <w:textAlignment w:val="baseline"/>
        <w:rPr>
          <w:rStyle w:val="NormalCharacter"/>
          <w:rFonts w:eastAsia="仿宋"/>
          <w:sz w:val="32"/>
        </w:rPr>
      </w:pPr>
      <w:r w:rsidRPr="00D857CC">
        <w:rPr>
          <w:rStyle w:val="NormalCharacter"/>
          <w:rFonts w:eastAsia="仿宋"/>
          <w:sz w:val="32"/>
        </w:rPr>
        <w:t>编制组成员：朱小波、唐赫、王秉玺、钟磊、宋绪家、罗伍周、李明轩、王心楷、王宇强、王举。</w:t>
      </w:r>
    </w:p>
    <w:p w:rsidR="00A3188C" w:rsidRPr="00D857CC" w:rsidRDefault="00F73204">
      <w:pPr>
        <w:widowControl/>
        <w:spacing w:line="560" w:lineRule="exact"/>
        <w:ind w:firstLineChars="200" w:firstLine="640"/>
        <w:jc w:val="left"/>
        <w:textAlignment w:val="baseline"/>
        <w:rPr>
          <w:rFonts w:eastAsia="楷体"/>
          <w:sz w:val="32"/>
        </w:rPr>
      </w:pPr>
      <w:r w:rsidRPr="00D857CC">
        <w:rPr>
          <w:rFonts w:eastAsia="楷体"/>
          <w:sz w:val="32"/>
        </w:rPr>
        <w:t>（三）标准制定的背景、目的和意义</w:t>
      </w:r>
    </w:p>
    <w:p w:rsidR="00A3188C" w:rsidRPr="00D857CC" w:rsidRDefault="00F73204">
      <w:pPr>
        <w:widowControl/>
        <w:spacing w:line="560" w:lineRule="exact"/>
        <w:ind w:firstLineChars="200" w:firstLine="640"/>
        <w:textAlignment w:val="baseline"/>
        <w:rPr>
          <w:rStyle w:val="NormalCharacter"/>
          <w:rFonts w:eastAsia="仿宋"/>
          <w:sz w:val="32"/>
        </w:rPr>
      </w:pPr>
      <w:r w:rsidRPr="00D857CC">
        <w:rPr>
          <w:rStyle w:val="NormalCharacter"/>
          <w:rFonts w:eastAsia="仿宋"/>
          <w:sz w:val="32"/>
        </w:rPr>
        <w:t>1.</w:t>
      </w:r>
      <w:r w:rsidRPr="00D857CC">
        <w:rPr>
          <w:rStyle w:val="NormalCharacter"/>
          <w:rFonts w:eastAsia="仿宋"/>
          <w:sz w:val="32"/>
        </w:rPr>
        <w:t>背景</w:t>
      </w:r>
    </w:p>
    <w:p w:rsidR="00A3188C" w:rsidRPr="00D857CC" w:rsidRDefault="00F73204" w:rsidP="007C5A0B">
      <w:pPr>
        <w:pStyle w:val="TableParagraph"/>
        <w:autoSpaceDE w:val="0"/>
        <w:autoSpaceDN w:val="0"/>
        <w:spacing w:line="560" w:lineRule="exact"/>
        <w:ind w:rightChars="50" w:right="105" w:firstLineChars="200" w:firstLine="640"/>
        <w:rPr>
          <w:rStyle w:val="NormalCharacter"/>
          <w:rFonts w:ascii="Times New Roman" w:eastAsia="仿宋" w:hAnsi="Times New Roman" w:cs="Times New Roman"/>
          <w:sz w:val="32"/>
          <w:szCs w:val="22"/>
        </w:rPr>
      </w:pPr>
      <w:r w:rsidRPr="00D857CC">
        <w:rPr>
          <w:rStyle w:val="NormalCharacter"/>
          <w:rFonts w:ascii="Times New Roman" w:eastAsia="仿宋" w:hAnsi="Times New Roman" w:cs="Times New Roman"/>
          <w:sz w:val="32"/>
          <w:szCs w:val="22"/>
        </w:rPr>
        <w:t>通用航空作为国民经济建设和社会发展中不可或缺的组成部分，不仅为工农业生产提供专业飞行服务，</w:t>
      </w:r>
      <w:r w:rsidR="004D125E" w:rsidRPr="00D857CC">
        <w:rPr>
          <w:rStyle w:val="NormalCharacter"/>
          <w:rFonts w:ascii="Times New Roman" w:eastAsia="仿宋" w:hAnsi="Times New Roman" w:cs="Times New Roman"/>
          <w:sz w:val="32"/>
          <w:szCs w:val="22"/>
        </w:rPr>
        <w:t>还在我国森林火灾、地震及洪涝灾害等重大灾害的应急处置中发挥了不可替代的作用</w:t>
      </w:r>
      <w:r w:rsidRPr="00D857CC">
        <w:rPr>
          <w:rStyle w:val="NormalCharacter"/>
          <w:rFonts w:ascii="Times New Roman" w:eastAsia="仿宋" w:hAnsi="Times New Roman" w:cs="Times New Roman"/>
          <w:sz w:val="32"/>
          <w:szCs w:val="22"/>
        </w:rPr>
        <w:t>。在通用航空消防领域，目前我国具备航空消防能力的通用航空企业有</w:t>
      </w:r>
      <w:r w:rsidRPr="00D857CC">
        <w:rPr>
          <w:rStyle w:val="NormalCharacter"/>
          <w:rFonts w:ascii="Times New Roman" w:eastAsia="仿宋" w:hAnsi="Times New Roman" w:cs="Times New Roman"/>
          <w:sz w:val="32"/>
          <w:szCs w:val="22"/>
        </w:rPr>
        <w:t>40</w:t>
      </w:r>
      <w:r w:rsidRPr="00D857CC">
        <w:rPr>
          <w:rStyle w:val="NormalCharacter"/>
          <w:rFonts w:ascii="Times New Roman" w:eastAsia="仿宋" w:hAnsi="Times New Roman" w:cs="Times New Roman"/>
          <w:sz w:val="32"/>
          <w:szCs w:val="22"/>
        </w:rPr>
        <w:t>多家，专用航空器</w:t>
      </w:r>
      <w:r w:rsidRPr="00D857CC">
        <w:rPr>
          <w:rStyle w:val="NormalCharacter"/>
          <w:rFonts w:ascii="Times New Roman" w:eastAsia="仿宋" w:hAnsi="Times New Roman" w:cs="Times New Roman"/>
          <w:sz w:val="32"/>
          <w:szCs w:val="22"/>
        </w:rPr>
        <w:t>100</w:t>
      </w:r>
      <w:r w:rsidRPr="00D857CC">
        <w:rPr>
          <w:rStyle w:val="NormalCharacter"/>
          <w:rFonts w:ascii="Times New Roman" w:eastAsia="仿宋" w:hAnsi="Times New Roman" w:cs="Times New Roman"/>
          <w:sz w:val="32"/>
          <w:szCs w:val="22"/>
        </w:rPr>
        <w:t>多架，</w:t>
      </w:r>
      <w:r w:rsidRPr="00D857CC">
        <w:rPr>
          <w:rStyle w:val="NormalCharacter"/>
          <w:rFonts w:ascii="Times New Roman" w:eastAsia="仿宋" w:hAnsi="Times New Roman" w:cs="Times New Roman"/>
          <w:sz w:val="32"/>
          <w:szCs w:val="22"/>
        </w:rPr>
        <w:t>2022</w:t>
      </w:r>
      <w:r w:rsidRPr="00D857CC">
        <w:rPr>
          <w:rStyle w:val="NormalCharacter"/>
          <w:rFonts w:ascii="Times New Roman" w:eastAsia="仿宋" w:hAnsi="Times New Roman" w:cs="Times New Roman"/>
          <w:sz w:val="32"/>
          <w:szCs w:val="22"/>
        </w:rPr>
        <w:t>年作业时长累计</w:t>
      </w:r>
      <w:r w:rsidR="00754BBF" w:rsidRPr="00D857CC">
        <w:rPr>
          <w:rStyle w:val="NormalCharacter"/>
          <w:rFonts w:ascii="Times New Roman" w:eastAsia="仿宋" w:hAnsi="Times New Roman" w:cs="Times New Roman"/>
          <w:sz w:val="32"/>
          <w:szCs w:val="22"/>
        </w:rPr>
        <w:t>超过</w:t>
      </w:r>
      <w:r w:rsidRPr="00D857CC">
        <w:rPr>
          <w:rStyle w:val="NormalCharacter"/>
          <w:rFonts w:ascii="Times New Roman" w:eastAsia="仿宋" w:hAnsi="Times New Roman" w:cs="Times New Roman"/>
          <w:sz w:val="32"/>
          <w:szCs w:val="22"/>
        </w:rPr>
        <w:t>1.6</w:t>
      </w:r>
      <w:r w:rsidRPr="00D857CC">
        <w:rPr>
          <w:rStyle w:val="NormalCharacter"/>
          <w:rFonts w:ascii="Times New Roman" w:eastAsia="仿宋" w:hAnsi="Times New Roman" w:cs="Times New Roman"/>
          <w:sz w:val="32"/>
          <w:szCs w:val="22"/>
        </w:rPr>
        <w:t>万小时、飞行次数达</w:t>
      </w:r>
      <w:r w:rsidRPr="00D857CC">
        <w:rPr>
          <w:rStyle w:val="NormalCharacter"/>
          <w:rFonts w:ascii="Times New Roman" w:eastAsia="仿宋" w:hAnsi="Times New Roman" w:cs="Times New Roman"/>
          <w:sz w:val="32"/>
          <w:szCs w:val="22"/>
        </w:rPr>
        <w:t>1.8</w:t>
      </w:r>
      <w:r w:rsidRPr="00D857CC">
        <w:rPr>
          <w:rStyle w:val="NormalCharacter"/>
          <w:rFonts w:ascii="Times New Roman" w:eastAsia="仿宋" w:hAnsi="Times New Roman" w:cs="Times New Roman"/>
          <w:sz w:val="32"/>
          <w:szCs w:val="22"/>
        </w:rPr>
        <w:t>万余次；应急管理部门现有专业灭火直升机</w:t>
      </w:r>
      <w:r w:rsidRPr="00D857CC">
        <w:rPr>
          <w:rStyle w:val="NormalCharacter"/>
          <w:rFonts w:ascii="Times New Roman" w:eastAsia="仿宋" w:hAnsi="Times New Roman" w:cs="Times New Roman"/>
          <w:sz w:val="32"/>
          <w:szCs w:val="22"/>
        </w:rPr>
        <w:t>18</w:t>
      </w:r>
      <w:r w:rsidRPr="00D857CC">
        <w:rPr>
          <w:rStyle w:val="NormalCharacter"/>
          <w:rFonts w:ascii="Times New Roman" w:eastAsia="仿宋" w:hAnsi="Times New Roman" w:cs="Times New Roman"/>
          <w:sz w:val="32"/>
          <w:szCs w:val="22"/>
        </w:rPr>
        <w:t>架，配备消防吊桶、机腹式水箱等灭火装备，依托南北两地近百个航空护林站和消防基地开展森林消防任务。随着我国消防需求的日益增多和消防事业的转型升级，航空消防在应急救援体系中的地位和作用愈发突显。</w:t>
      </w:r>
    </w:p>
    <w:p w:rsidR="00A3188C" w:rsidRPr="00D857CC" w:rsidRDefault="00F73204" w:rsidP="007C5A0B">
      <w:pPr>
        <w:pStyle w:val="TableParagraph"/>
        <w:autoSpaceDE w:val="0"/>
        <w:autoSpaceDN w:val="0"/>
        <w:spacing w:line="560" w:lineRule="exact"/>
        <w:ind w:rightChars="50" w:right="105" w:firstLineChars="200" w:firstLine="640"/>
        <w:rPr>
          <w:rStyle w:val="NormalCharacter"/>
          <w:rFonts w:ascii="Times New Roman" w:eastAsia="仿宋" w:hAnsi="Times New Roman" w:cs="Times New Roman"/>
          <w:sz w:val="32"/>
          <w:szCs w:val="22"/>
        </w:rPr>
      </w:pPr>
      <w:r w:rsidRPr="00D857CC">
        <w:rPr>
          <w:rStyle w:val="NormalCharacter"/>
          <w:rFonts w:ascii="Times New Roman" w:eastAsia="仿宋" w:hAnsi="Times New Roman" w:cs="Times New Roman"/>
          <w:sz w:val="32"/>
          <w:szCs w:val="22"/>
        </w:rPr>
        <w:t>消防设备是保障航空消防作业顺利开展的基本条件，但我国通用航空消防作业航空器总数少，且以中小型直升机为主，缺少高性能大中型直升机，绝大部分航空器未配备满足航空消防需求的作业设备和安全设备，设备配备的标准化和规范化程度较低，无法满足我国航空消防的实际需求，在航空消防作业过程中存在较大的安全隐患，亟需</w:t>
      </w:r>
      <w:r w:rsidR="003E04A7" w:rsidRPr="00D857CC">
        <w:rPr>
          <w:rStyle w:val="NormalCharacter"/>
          <w:rFonts w:ascii="Times New Roman" w:eastAsia="仿宋" w:hAnsi="Times New Roman" w:cs="Times New Roman"/>
          <w:sz w:val="32"/>
          <w:szCs w:val="22"/>
        </w:rPr>
        <w:t>建立相关</w:t>
      </w:r>
      <w:r w:rsidRPr="00D857CC">
        <w:rPr>
          <w:rStyle w:val="NormalCharacter"/>
          <w:rFonts w:ascii="Times New Roman" w:eastAsia="仿宋" w:hAnsi="Times New Roman" w:cs="Times New Roman"/>
          <w:sz w:val="32"/>
          <w:szCs w:val="22"/>
        </w:rPr>
        <w:t>标准对航空消防作业设备配备进行规范和引导。</w:t>
      </w:r>
    </w:p>
    <w:p w:rsidR="00A3188C" w:rsidRPr="00D857CC" w:rsidRDefault="00F73204" w:rsidP="007C5A0B">
      <w:pPr>
        <w:pStyle w:val="TableParagraph"/>
        <w:autoSpaceDE w:val="0"/>
        <w:autoSpaceDN w:val="0"/>
        <w:spacing w:line="560" w:lineRule="exact"/>
        <w:ind w:rightChars="50" w:right="105" w:firstLineChars="200" w:firstLine="640"/>
        <w:rPr>
          <w:rStyle w:val="NormalCharacter"/>
          <w:rFonts w:ascii="Times New Roman" w:eastAsia="仿宋" w:hAnsi="Times New Roman" w:cs="Times New Roman"/>
          <w:sz w:val="32"/>
          <w:szCs w:val="22"/>
        </w:rPr>
      </w:pPr>
      <w:r w:rsidRPr="00D857CC">
        <w:rPr>
          <w:rStyle w:val="NormalCharacter"/>
          <w:rFonts w:ascii="Times New Roman" w:eastAsia="仿宋" w:hAnsi="Times New Roman" w:cs="Times New Roman"/>
          <w:sz w:val="32"/>
          <w:szCs w:val="22"/>
        </w:rPr>
        <w:t>尽管我国已发布多部消防设备标准，但绝大部分标准</w:t>
      </w:r>
      <w:r w:rsidR="00DF5F5A">
        <w:rPr>
          <w:rStyle w:val="NormalCharacter"/>
          <w:rFonts w:ascii="Times New Roman" w:eastAsia="仿宋" w:hAnsi="Times New Roman" w:cs="Times New Roman" w:hint="eastAsia"/>
          <w:sz w:val="32"/>
          <w:szCs w:val="22"/>
        </w:rPr>
        <w:t>都是</w:t>
      </w:r>
      <w:r w:rsidRPr="00D857CC">
        <w:rPr>
          <w:rStyle w:val="NormalCharacter"/>
          <w:rFonts w:ascii="Times New Roman" w:eastAsia="仿宋" w:hAnsi="Times New Roman" w:cs="Times New Roman"/>
          <w:sz w:val="32"/>
          <w:szCs w:val="22"/>
        </w:rPr>
        <w:t>针对地面消防</w:t>
      </w:r>
      <w:r w:rsidR="00DF5F5A">
        <w:rPr>
          <w:rStyle w:val="NormalCharacter"/>
          <w:rFonts w:ascii="Times New Roman" w:eastAsia="仿宋" w:hAnsi="Times New Roman" w:cs="Times New Roman" w:hint="eastAsia"/>
          <w:sz w:val="32"/>
          <w:szCs w:val="22"/>
        </w:rPr>
        <w:t>工作</w:t>
      </w:r>
      <w:r w:rsidRPr="00D857CC">
        <w:rPr>
          <w:rStyle w:val="NormalCharacter"/>
          <w:rFonts w:ascii="Times New Roman" w:eastAsia="仿宋" w:hAnsi="Times New Roman" w:cs="Times New Roman"/>
          <w:sz w:val="32"/>
          <w:szCs w:val="22"/>
        </w:rPr>
        <w:t>，仅有一项森林航空消防作业技术标准，用于指导森林航空消防巡护预警、火场侦察、航空灭火等相关工作开展。研究制订通用航空消防作业设备配备标准，能够弥补我国在航空消防设备配备方面标准的缺失，有效指导通航企业、应急管理部门根据作业机型、环境特点等因素来</w:t>
      </w:r>
      <w:r w:rsidR="003E04A7" w:rsidRPr="00D857CC">
        <w:rPr>
          <w:rStyle w:val="NormalCharacter"/>
          <w:rFonts w:ascii="Times New Roman" w:eastAsia="仿宋" w:hAnsi="Times New Roman" w:cs="Times New Roman"/>
          <w:sz w:val="32"/>
          <w:szCs w:val="22"/>
        </w:rPr>
        <w:t>进行</w:t>
      </w:r>
      <w:r w:rsidRPr="00D857CC">
        <w:rPr>
          <w:rStyle w:val="NormalCharacter"/>
          <w:rFonts w:ascii="Times New Roman" w:eastAsia="仿宋" w:hAnsi="Times New Roman" w:cs="Times New Roman"/>
          <w:sz w:val="32"/>
          <w:szCs w:val="22"/>
        </w:rPr>
        <w:t>作业设备</w:t>
      </w:r>
      <w:r w:rsidR="003E04A7" w:rsidRPr="00D857CC">
        <w:rPr>
          <w:rStyle w:val="NormalCharacter"/>
          <w:rFonts w:ascii="Times New Roman" w:eastAsia="仿宋" w:hAnsi="Times New Roman" w:cs="Times New Roman"/>
          <w:sz w:val="32"/>
          <w:szCs w:val="22"/>
        </w:rPr>
        <w:t>配备</w:t>
      </w:r>
      <w:r w:rsidRPr="00D857CC">
        <w:rPr>
          <w:rStyle w:val="NormalCharacter"/>
          <w:rFonts w:ascii="Times New Roman" w:eastAsia="仿宋" w:hAnsi="Times New Roman" w:cs="Times New Roman"/>
          <w:sz w:val="32"/>
          <w:szCs w:val="22"/>
        </w:rPr>
        <w:t>，提升通用航空消防作业设备配备的规范化水平，以及航空消防作业效率</w:t>
      </w:r>
      <w:r w:rsidR="003E04A7" w:rsidRPr="00D857CC">
        <w:rPr>
          <w:rStyle w:val="NormalCharacter"/>
          <w:rFonts w:ascii="Times New Roman" w:eastAsia="仿宋" w:hAnsi="Times New Roman" w:cs="Times New Roman"/>
          <w:sz w:val="32"/>
          <w:szCs w:val="22"/>
        </w:rPr>
        <w:t>和</w:t>
      </w:r>
      <w:r w:rsidRPr="00D857CC">
        <w:rPr>
          <w:rStyle w:val="NormalCharacter"/>
          <w:rFonts w:ascii="Times New Roman" w:eastAsia="仿宋" w:hAnsi="Times New Roman" w:cs="Times New Roman"/>
          <w:sz w:val="32"/>
          <w:szCs w:val="22"/>
        </w:rPr>
        <w:t>安全水平。</w:t>
      </w:r>
    </w:p>
    <w:p w:rsidR="00A3188C" w:rsidRPr="00D857CC" w:rsidRDefault="00F73204">
      <w:pPr>
        <w:widowControl/>
        <w:tabs>
          <w:tab w:val="left" w:pos="312"/>
        </w:tabs>
        <w:spacing w:line="560" w:lineRule="exact"/>
        <w:ind w:left="640"/>
        <w:textAlignment w:val="baseline"/>
        <w:rPr>
          <w:rStyle w:val="NormalCharacter"/>
          <w:rFonts w:eastAsia="仿宋"/>
          <w:sz w:val="32"/>
          <w:szCs w:val="22"/>
        </w:rPr>
      </w:pPr>
      <w:r w:rsidRPr="00D857CC">
        <w:rPr>
          <w:rStyle w:val="NormalCharacter"/>
          <w:rFonts w:eastAsia="仿宋"/>
          <w:sz w:val="32"/>
          <w:szCs w:val="22"/>
        </w:rPr>
        <w:t>2.</w:t>
      </w:r>
      <w:r w:rsidRPr="00D857CC">
        <w:rPr>
          <w:rStyle w:val="NormalCharacter"/>
          <w:rFonts w:eastAsia="仿宋"/>
          <w:sz w:val="32"/>
          <w:szCs w:val="22"/>
        </w:rPr>
        <w:t>目的意义</w:t>
      </w:r>
    </w:p>
    <w:p w:rsidR="00A3188C" w:rsidRPr="00D857CC" w:rsidRDefault="00F73204" w:rsidP="007C5A0B">
      <w:pPr>
        <w:pStyle w:val="TableParagraph"/>
        <w:autoSpaceDE w:val="0"/>
        <w:autoSpaceDN w:val="0"/>
        <w:spacing w:line="560" w:lineRule="exact"/>
        <w:ind w:rightChars="50" w:right="105" w:firstLineChars="200" w:firstLine="640"/>
        <w:rPr>
          <w:rStyle w:val="NormalCharacter"/>
          <w:rFonts w:ascii="Times New Roman" w:eastAsia="仿宋" w:hAnsi="Times New Roman" w:cs="Times New Roman"/>
          <w:sz w:val="32"/>
          <w:szCs w:val="22"/>
        </w:rPr>
      </w:pPr>
      <w:r w:rsidRPr="00D857CC">
        <w:rPr>
          <w:rStyle w:val="NormalCharacter"/>
          <w:rFonts w:ascii="Times New Roman" w:eastAsia="仿宋" w:hAnsi="Times New Roman" w:cs="Times New Roman"/>
          <w:sz w:val="32"/>
          <w:szCs w:val="22"/>
        </w:rPr>
        <w:t>本标准的制订具有以下意义：一是能够弥补我国在航空消防设备配备方面标准的缺失，完善通用航空标准体系，满足民航、林业、应急管理等相关领域对标准的实际需求；二是为相关单位配备航空消防作业设备提供合理化指导，解决航空消防作业人员依靠经验配备作业设备的问题，提升我国航空消防作业的规范化程度，提高航空消防作业效率及安全水平，发挥标准对我国航空消防作业能力建设的引领作用；三是有利于提升航空消防设备的国产化水平，本标准可为航空消防作业设备研发单位提供技术支持和设计依据，提升国产航空消防作业设备的研发能力，有效降低航空消防作业设备的采购与维护成本，缩短作业设备采购与维护周期，提高国产设备的市场占有率。</w:t>
      </w:r>
    </w:p>
    <w:p w:rsidR="00A3188C" w:rsidRPr="00D857CC" w:rsidRDefault="00F73204">
      <w:pPr>
        <w:widowControl/>
        <w:numPr>
          <w:ilvl w:val="0"/>
          <w:numId w:val="1"/>
        </w:numPr>
        <w:spacing w:line="560" w:lineRule="exact"/>
        <w:ind w:firstLineChars="200" w:firstLine="640"/>
        <w:jc w:val="left"/>
        <w:textAlignment w:val="baseline"/>
        <w:rPr>
          <w:rFonts w:eastAsia="楷体"/>
          <w:sz w:val="32"/>
        </w:rPr>
      </w:pPr>
      <w:r w:rsidRPr="00D857CC">
        <w:rPr>
          <w:rFonts w:eastAsia="楷体"/>
          <w:sz w:val="32"/>
        </w:rPr>
        <w:t>主要工作过程</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1</w:t>
      </w:r>
      <w:r w:rsidRPr="00D857CC">
        <w:rPr>
          <w:rFonts w:eastAsia="仿宋_GB2312"/>
          <w:sz w:val="32"/>
          <w:szCs w:val="32"/>
        </w:rPr>
        <w:t>．组建编制组</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2022</w:t>
      </w:r>
      <w:r w:rsidRPr="00D857CC">
        <w:rPr>
          <w:rFonts w:eastAsia="仿宋_GB2312"/>
          <w:sz w:val="32"/>
          <w:szCs w:val="32"/>
        </w:rPr>
        <w:t>年</w:t>
      </w:r>
      <w:r w:rsidRPr="00D857CC">
        <w:rPr>
          <w:rFonts w:eastAsia="仿宋_GB2312"/>
          <w:sz w:val="32"/>
          <w:szCs w:val="32"/>
        </w:rPr>
        <w:t>1</w:t>
      </w:r>
      <w:r w:rsidRPr="00D857CC">
        <w:rPr>
          <w:rFonts w:eastAsia="仿宋_GB2312"/>
          <w:sz w:val="32"/>
          <w:szCs w:val="32"/>
        </w:rPr>
        <w:t>月，成立标准编制组</w:t>
      </w:r>
      <w:r w:rsidR="00A838CD" w:rsidRPr="00D857CC">
        <w:rPr>
          <w:rFonts w:eastAsia="仿宋_GB2312"/>
          <w:sz w:val="32"/>
          <w:szCs w:val="32"/>
        </w:rPr>
        <w:t>。编制组</w:t>
      </w:r>
      <w:r w:rsidRPr="00D857CC">
        <w:rPr>
          <w:rFonts w:eastAsia="仿宋_GB2312"/>
          <w:sz w:val="32"/>
          <w:szCs w:val="32"/>
        </w:rPr>
        <w:t>明确</w:t>
      </w:r>
      <w:r w:rsidR="00A838CD" w:rsidRPr="00D857CC">
        <w:rPr>
          <w:rFonts w:eastAsia="仿宋_GB2312"/>
          <w:sz w:val="32"/>
          <w:szCs w:val="32"/>
        </w:rPr>
        <w:t>了</w:t>
      </w:r>
      <w:r w:rsidRPr="00D857CC">
        <w:rPr>
          <w:rFonts w:eastAsia="仿宋_GB2312"/>
          <w:sz w:val="32"/>
          <w:szCs w:val="32"/>
        </w:rPr>
        <w:t>研究内容、研究方法与技术路线、目标与考核指标、成员、进度安排、任务分工、经费预算等相关内容。</w:t>
      </w:r>
    </w:p>
    <w:p w:rsidR="00A3188C" w:rsidRPr="00D857CC" w:rsidRDefault="00F73204">
      <w:pPr>
        <w:widowControl/>
        <w:numPr>
          <w:ilvl w:val="0"/>
          <w:numId w:val="2"/>
        </w:numPr>
        <w:spacing w:line="560" w:lineRule="exact"/>
        <w:ind w:firstLineChars="200" w:firstLine="640"/>
        <w:textAlignment w:val="baseline"/>
        <w:rPr>
          <w:rFonts w:eastAsia="仿宋_GB2312"/>
          <w:sz w:val="32"/>
          <w:szCs w:val="32"/>
        </w:rPr>
      </w:pPr>
      <w:r w:rsidRPr="00D857CC">
        <w:rPr>
          <w:rFonts w:eastAsia="仿宋_GB2312"/>
          <w:sz w:val="32"/>
          <w:szCs w:val="32"/>
        </w:rPr>
        <w:t>前期调研及研究</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1</w:t>
      </w:r>
      <w:r w:rsidRPr="00D857CC">
        <w:rPr>
          <w:rFonts w:eastAsia="仿宋_GB2312"/>
          <w:sz w:val="32"/>
          <w:szCs w:val="32"/>
        </w:rPr>
        <w:t>）</w:t>
      </w:r>
      <w:r w:rsidRPr="00D857CC">
        <w:rPr>
          <w:rFonts w:eastAsia="仿宋_GB2312"/>
          <w:sz w:val="32"/>
          <w:szCs w:val="32"/>
        </w:rPr>
        <w:t>2022</w:t>
      </w:r>
      <w:r w:rsidRPr="00D857CC">
        <w:rPr>
          <w:rFonts w:eastAsia="仿宋_GB2312"/>
          <w:sz w:val="32"/>
          <w:szCs w:val="32"/>
        </w:rPr>
        <w:t>年</w:t>
      </w:r>
      <w:r w:rsidRPr="00D857CC">
        <w:rPr>
          <w:rFonts w:eastAsia="仿宋_GB2312"/>
          <w:sz w:val="32"/>
          <w:szCs w:val="32"/>
        </w:rPr>
        <w:t>2</w:t>
      </w:r>
      <w:r w:rsidRPr="00D857CC">
        <w:rPr>
          <w:rFonts w:eastAsia="仿宋_GB2312"/>
          <w:sz w:val="32"/>
          <w:szCs w:val="32"/>
        </w:rPr>
        <w:t>月，</w:t>
      </w:r>
      <w:r w:rsidR="00A838CD" w:rsidRPr="00D857CC">
        <w:rPr>
          <w:rFonts w:eastAsia="仿宋_GB2312"/>
          <w:sz w:val="32"/>
          <w:szCs w:val="32"/>
        </w:rPr>
        <w:t>编制组</w:t>
      </w:r>
      <w:r w:rsidRPr="00D857CC">
        <w:rPr>
          <w:rFonts w:eastAsia="仿宋_GB2312"/>
          <w:sz w:val="32"/>
          <w:szCs w:val="32"/>
        </w:rPr>
        <w:t>对通用航空消防作业技术、作业设备等相关法规规章、政策性文件、国内外技术标准、研究论文等资料进行搜集、整理和翻译。</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2</w:t>
      </w:r>
      <w:r w:rsidRPr="00D857CC">
        <w:rPr>
          <w:rFonts w:eastAsia="仿宋_GB2312"/>
          <w:sz w:val="32"/>
          <w:szCs w:val="32"/>
        </w:rPr>
        <w:t>）</w:t>
      </w:r>
      <w:r w:rsidRPr="00D857CC">
        <w:rPr>
          <w:rFonts w:eastAsia="仿宋_GB2312"/>
          <w:sz w:val="32"/>
          <w:szCs w:val="32"/>
        </w:rPr>
        <w:t>2022</w:t>
      </w:r>
      <w:r w:rsidRPr="00D857CC">
        <w:rPr>
          <w:rFonts w:eastAsia="仿宋_GB2312"/>
          <w:sz w:val="32"/>
          <w:szCs w:val="32"/>
        </w:rPr>
        <w:t>年</w:t>
      </w:r>
      <w:r w:rsidRPr="00D857CC">
        <w:rPr>
          <w:rFonts w:eastAsia="仿宋_GB2312"/>
          <w:sz w:val="32"/>
          <w:szCs w:val="32"/>
        </w:rPr>
        <w:t>3</w:t>
      </w:r>
      <w:r w:rsidRPr="00D857CC">
        <w:rPr>
          <w:rFonts w:eastAsia="仿宋_GB2312"/>
          <w:sz w:val="32"/>
          <w:szCs w:val="32"/>
        </w:rPr>
        <w:t>月，</w:t>
      </w:r>
      <w:r w:rsidR="00A838CD" w:rsidRPr="00D857CC">
        <w:rPr>
          <w:rFonts w:eastAsia="仿宋_GB2312"/>
          <w:sz w:val="32"/>
          <w:szCs w:val="32"/>
        </w:rPr>
        <w:t>编制组</w:t>
      </w:r>
      <w:r w:rsidRPr="00D857CC">
        <w:rPr>
          <w:rFonts w:eastAsia="仿宋_GB2312"/>
          <w:sz w:val="32"/>
          <w:szCs w:val="32"/>
        </w:rPr>
        <w:t>对青岛直升机公司、北大荒通航、新疆通航、南方航空护林总站成都站等国内典型航空消防作业企业及主管单位</w:t>
      </w:r>
      <w:r w:rsidR="00DF5F5A">
        <w:rPr>
          <w:rFonts w:eastAsia="仿宋_GB2312" w:hint="eastAsia"/>
          <w:sz w:val="32"/>
          <w:szCs w:val="32"/>
        </w:rPr>
        <w:t>开展</w:t>
      </w:r>
      <w:r w:rsidRPr="00D857CC">
        <w:rPr>
          <w:rFonts w:eastAsia="仿宋_GB2312"/>
          <w:sz w:val="32"/>
          <w:szCs w:val="32"/>
        </w:rPr>
        <w:t>走访调研，</w:t>
      </w:r>
      <w:r w:rsidR="00DF5F5A">
        <w:rPr>
          <w:rFonts w:eastAsia="仿宋_GB2312" w:hint="eastAsia"/>
          <w:sz w:val="32"/>
          <w:szCs w:val="32"/>
        </w:rPr>
        <w:t>并</w:t>
      </w:r>
      <w:r w:rsidRPr="00D857CC">
        <w:rPr>
          <w:rFonts w:eastAsia="仿宋_GB2312"/>
          <w:sz w:val="32"/>
          <w:szCs w:val="32"/>
        </w:rPr>
        <w:t>分析航空消防作业设备配备现状及存在的问题。</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3</w:t>
      </w:r>
      <w:r w:rsidRPr="00D857CC">
        <w:rPr>
          <w:rFonts w:eastAsia="仿宋_GB2312"/>
          <w:sz w:val="32"/>
          <w:szCs w:val="32"/>
        </w:rPr>
        <w:t>）</w:t>
      </w:r>
      <w:r w:rsidRPr="00D857CC">
        <w:rPr>
          <w:rFonts w:eastAsia="仿宋_GB2312"/>
          <w:sz w:val="32"/>
          <w:szCs w:val="32"/>
        </w:rPr>
        <w:t>2022</w:t>
      </w:r>
      <w:r w:rsidRPr="00D857CC">
        <w:rPr>
          <w:rFonts w:eastAsia="仿宋_GB2312"/>
          <w:sz w:val="32"/>
          <w:szCs w:val="32"/>
        </w:rPr>
        <w:t>年</w:t>
      </w:r>
      <w:r w:rsidRPr="00D857CC">
        <w:rPr>
          <w:rFonts w:eastAsia="仿宋_GB2312"/>
          <w:sz w:val="32"/>
          <w:szCs w:val="32"/>
        </w:rPr>
        <w:t>4</w:t>
      </w:r>
      <w:r w:rsidRPr="00D857CC">
        <w:rPr>
          <w:rFonts w:eastAsia="仿宋_GB2312"/>
          <w:sz w:val="32"/>
          <w:szCs w:val="32"/>
        </w:rPr>
        <w:t>月，</w:t>
      </w:r>
      <w:r w:rsidR="00A838CD" w:rsidRPr="00D857CC">
        <w:rPr>
          <w:rFonts w:eastAsia="仿宋_GB2312"/>
          <w:sz w:val="32"/>
          <w:szCs w:val="32"/>
        </w:rPr>
        <w:t>编制组</w:t>
      </w:r>
      <w:r w:rsidRPr="00D857CC">
        <w:rPr>
          <w:rFonts w:eastAsia="仿宋_GB2312"/>
          <w:sz w:val="32"/>
          <w:szCs w:val="32"/>
        </w:rPr>
        <w:t>开展内部讨论，确定标准框架及主要技术内容，包括通用航空消防作业设备的配备原则</w:t>
      </w:r>
      <w:r w:rsidR="00F51980" w:rsidRPr="00D857CC">
        <w:rPr>
          <w:rFonts w:eastAsia="仿宋_GB2312"/>
          <w:sz w:val="32"/>
          <w:szCs w:val="32"/>
        </w:rPr>
        <w:t>、</w:t>
      </w:r>
      <w:r w:rsidRPr="00D857CC">
        <w:rPr>
          <w:rFonts w:eastAsia="仿宋_GB2312"/>
          <w:sz w:val="32"/>
          <w:szCs w:val="32"/>
        </w:rPr>
        <w:t>航空器要求</w:t>
      </w:r>
      <w:r w:rsidR="00F51980" w:rsidRPr="00D857CC">
        <w:rPr>
          <w:rFonts w:eastAsia="仿宋_GB2312"/>
          <w:sz w:val="32"/>
          <w:szCs w:val="32"/>
        </w:rPr>
        <w:t>、</w:t>
      </w:r>
      <w:r w:rsidRPr="00D857CC">
        <w:rPr>
          <w:rFonts w:eastAsia="仿宋_GB2312"/>
          <w:sz w:val="32"/>
          <w:szCs w:val="32"/>
        </w:rPr>
        <w:t>机载作业设备</w:t>
      </w:r>
      <w:r w:rsidR="00A838CD" w:rsidRPr="00D857CC">
        <w:rPr>
          <w:rFonts w:eastAsia="仿宋_GB2312"/>
          <w:sz w:val="32"/>
          <w:szCs w:val="32"/>
        </w:rPr>
        <w:t>以及</w:t>
      </w:r>
      <w:r w:rsidRPr="00D857CC">
        <w:rPr>
          <w:rFonts w:eastAsia="仿宋_GB2312"/>
          <w:sz w:val="32"/>
          <w:szCs w:val="32"/>
        </w:rPr>
        <w:t>地面保障设备配备等相关要求。</w:t>
      </w:r>
    </w:p>
    <w:p w:rsidR="00A3188C" w:rsidRPr="00D857CC" w:rsidRDefault="00F73204">
      <w:pPr>
        <w:widowControl/>
        <w:numPr>
          <w:ilvl w:val="0"/>
          <w:numId w:val="2"/>
        </w:numPr>
        <w:spacing w:line="560" w:lineRule="exact"/>
        <w:ind w:firstLineChars="200" w:firstLine="640"/>
        <w:textAlignment w:val="baseline"/>
        <w:rPr>
          <w:rFonts w:eastAsia="仿宋_GB2312"/>
          <w:sz w:val="32"/>
          <w:szCs w:val="32"/>
        </w:rPr>
      </w:pPr>
      <w:r w:rsidRPr="00D857CC">
        <w:rPr>
          <w:rFonts w:eastAsia="仿宋_GB2312"/>
          <w:sz w:val="32"/>
          <w:szCs w:val="32"/>
        </w:rPr>
        <w:t>开题评审</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2022</w:t>
      </w:r>
      <w:r w:rsidRPr="00D857CC">
        <w:rPr>
          <w:rFonts w:eastAsia="仿宋_GB2312"/>
          <w:sz w:val="32"/>
          <w:szCs w:val="32"/>
        </w:rPr>
        <w:t>年</w:t>
      </w:r>
      <w:r w:rsidRPr="00D857CC">
        <w:rPr>
          <w:rFonts w:eastAsia="仿宋_GB2312"/>
          <w:sz w:val="32"/>
          <w:szCs w:val="32"/>
        </w:rPr>
        <w:t>5</w:t>
      </w:r>
      <w:r w:rsidRPr="00D857CC">
        <w:rPr>
          <w:rFonts w:eastAsia="仿宋_GB2312"/>
          <w:sz w:val="32"/>
          <w:szCs w:val="32"/>
        </w:rPr>
        <w:t>月</w:t>
      </w:r>
      <w:r w:rsidRPr="00D857CC">
        <w:rPr>
          <w:rFonts w:eastAsia="仿宋_GB2312"/>
          <w:sz w:val="32"/>
          <w:szCs w:val="32"/>
        </w:rPr>
        <w:t>10</w:t>
      </w:r>
      <w:r w:rsidRPr="00D857CC">
        <w:rPr>
          <w:rFonts w:eastAsia="仿宋_GB2312"/>
          <w:sz w:val="32"/>
          <w:szCs w:val="32"/>
        </w:rPr>
        <w:t>日，中国民航科学技术研究院（以下简称</w:t>
      </w:r>
      <w:r w:rsidRPr="00D857CC">
        <w:rPr>
          <w:rFonts w:eastAsia="仿宋_GB2312"/>
          <w:sz w:val="32"/>
          <w:szCs w:val="32"/>
        </w:rPr>
        <w:t>“</w:t>
      </w:r>
      <w:r w:rsidRPr="00D857CC">
        <w:rPr>
          <w:rFonts w:eastAsia="仿宋_GB2312"/>
          <w:sz w:val="32"/>
          <w:szCs w:val="32"/>
        </w:rPr>
        <w:t>航科院</w:t>
      </w:r>
      <w:r w:rsidRPr="00D857CC">
        <w:rPr>
          <w:rFonts w:eastAsia="仿宋_GB2312"/>
          <w:sz w:val="32"/>
          <w:szCs w:val="32"/>
        </w:rPr>
        <w:t>”</w:t>
      </w:r>
      <w:r w:rsidRPr="00D857CC">
        <w:rPr>
          <w:rFonts w:eastAsia="仿宋_GB2312"/>
          <w:sz w:val="32"/>
          <w:szCs w:val="32"/>
        </w:rPr>
        <w:t>）组织召开了标准开题评审会。为充分论证项目的研究方法和研究过程的合理性，开题会广泛邀请了行业内外相关领域的专家进行评审。</w:t>
      </w:r>
      <w:r w:rsidR="00C1715C" w:rsidRPr="00D857CC">
        <w:rPr>
          <w:rFonts w:eastAsia="仿宋_GB2312"/>
          <w:sz w:val="32"/>
          <w:szCs w:val="32"/>
        </w:rPr>
        <w:t>编制组按照要求进行了汇报，评审组对通用航空消防作业设备配备项目的总体技术方案、关键技术、考核指标、进度安排、经费预算、效益分析等方面进行了评审，</w:t>
      </w:r>
      <w:r w:rsidRPr="00D857CC">
        <w:rPr>
          <w:rFonts w:eastAsia="仿宋_GB2312"/>
          <w:sz w:val="32"/>
          <w:szCs w:val="32"/>
        </w:rPr>
        <w:t>经过论证质询，评审组认为本项目</w:t>
      </w:r>
      <w:r w:rsidR="00C1715C" w:rsidRPr="00D857CC">
        <w:rPr>
          <w:rFonts w:eastAsia="仿宋_GB2312"/>
          <w:sz w:val="32"/>
          <w:szCs w:val="32"/>
        </w:rPr>
        <w:t>目标明确、内容全面、技术路径可行，</w:t>
      </w:r>
      <w:r w:rsidRPr="00D857CC">
        <w:rPr>
          <w:rFonts w:eastAsia="仿宋_GB2312"/>
          <w:sz w:val="32"/>
          <w:szCs w:val="32"/>
        </w:rPr>
        <w:t>符合立项开题要求，对相关内容提出了如下</w:t>
      </w:r>
      <w:r w:rsidR="00621805">
        <w:rPr>
          <w:rFonts w:eastAsia="仿宋_GB2312" w:hint="eastAsia"/>
          <w:sz w:val="32"/>
          <w:szCs w:val="32"/>
        </w:rPr>
        <w:t>两</w:t>
      </w:r>
      <w:r w:rsidRPr="00D857CC">
        <w:rPr>
          <w:rFonts w:eastAsia="仿宋_GB2312"/>
          <w:sz w:val="32"/>
          <w:szCs w:val="32"/>
        </w:rPr>
        <w:t>条建议：</w:t>
      </w:r>
    </w:p>
    <w:p w:rsidR="00A3188C" w:rsidRPr="00D857CC" w:rsidRDefault="00A838CD"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Pr="00D857CC">
        <w:rPr>
          <w:rFonts w:eastAsia="仿宋_GB2312"/>
          <w:sz w:val="32"/>
          <w:szCs w:val="32"/>
        </w:rPr>
        <w:t>1</w:t>
      </w:r>
      <w:r w:rsidRPr="00D857CC">
        <w:rPr>
          <w:rFonts w:eastAsia="仿宋_GB2312"/>
          <w:sz w:val="32"/>
          <w:szCs w:val="32"/>
        </w:rPr>
        <w:t>）</w:t>
      </w:r>
      <w:r w:rsidR="00F73204" w:rsidRPr="00D857CC">
        <w:rPr>
          <w:rFonts w:eastAsia="仿宋_GB2312"/>
          <w:sz w:val="32"/>
          <w:szCs w:val="32"/>
        </w:rPr>
        <w:t>考虑无人机在消防领域的应用；</w:t>
      </w:r>
    </w:p>
    <w:p w:rsidR="00A3188C" w:rsidRPr="00D857CC" w:rsidRDefault="00A838CD"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Pr="00D857CC">
        <w:rPr>
          <w:rFonts w:eastAsia="仿宋_GB2312"/>
          <w:sz w:val="32"/>
          <w:szCs w:val="32"/>
        </w:rPr>
        <w:t>2</w:t>
      </w:r>
      <w:r w:rsidRPr="00D857CC">
        <w:rPr>
          <w:rFonts w:eastAsia="仿宋_GB2312"/>
          <w:sz w:val="32"/>
          <w:szCs w:val="32"/>
        </w:rPr>
        <w:t>）</w:t>
      </w:r>
      <w:r w:rsidR="00F73204" w:rsidRPr="00D857CC">
        <w:rPr>
          <w:rFonts w:eastAsia="仿宋_GB2312"/>
          <w:sz w:val="32"/>
          <w:szCs w:val="32"/>
        </w:rPr>
        <w:t>考虑高原、山地等不同作业区域的分类配备要求。</w:t>
      </w:r>
    </w:p>
    <w:p w:rsidR="00A3188C" w:rsidRPr="00D857CC" w:rsidRDefault="00F73204">
      <w:pPr>
        <w:widowControl/>
        <w:numPr>
          <w:ilvl w:val="0"/>
          <w:numId w:val="2"/>
        </w:numPr>
        <w:spacing w:line="560" w:lineRule="exact"/>
        <w:ind w:firstLineChars="200" w:firstLine="640"/>
        <w:textAlignment w:val="baseline"/>
        <w:rPr>
          <w:rFonts w:eastAsia="仿宋_GB2312"/>
          <w:sz w:val="32"/>
          <w:szCs w:val="32"/>
        </w:rPr>
      </w:pPr>
      <w:r w:rsidRPr="00D857CC">
        <w:rPr>
          <w:rFonts w:eastAsia="仿宋_GB2312"/>
          <w:sz w:val="32"/>
          <w:szCs w:val="32"/>
        </w:rPr>
        <w:t>标准起草</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2022</w:t>
      </w:r>
      <w:r w:rsidRPr="00D857CC">
        <w:rPr>
          <w:rFonts w:eastAsia="仿宋_GB2312"/>
          <w:sz w:val="32"/>
          <w:szCs w:val="32"/>
        </w:rPr>
        <w:t>年</w:t>
      </w:r>
      <w:r w:rsidRPr="00D857CC">
        <w:rPr>
          <w:rFonts w:eastAsia="仿宋_GB2312"/>
          <w:sz w:val="32"/>
          <w:szCs w:val="32"/>
        </w:rPr>
        <w:t>6</w:t>
      </w:r>
      <w:r w:rsidRPr="00D857CC">
        <w:rPr>
          <w:rFonts w:eastAsia="仿宋_GB2312"/>
          <w:sz w:val="32"/>
          <w:szCs w:val="32"/>
        </w:rPr>
        <w:t>月至</w:t>
      </w:r>
      <w:r w:rsidRPr="00D857CC">
        <w:rPr>
          <w:rFonts w:eastAsia="仿宋_GB2312"/>
          <w:sz w:val="32"/>
          <w:szCs w:val="32"/>
        </w:rPr>
        <w:t>2023</w:t>
      </w:r>
      <w:r w:rsidRPr="00D857CC">
        <w:rPr>
          <w:rFonts w:eastAsia="仿宋_GB2312"/>
          <w:sz w:val="32"/>
          <w:szCs w:val="32"/>
        </w:rPr>
        <w:t>年</w:t>
      </w:r>
      <w:r w:rsidRPr="00D857CC">
        <w:rPr>
          <w:rFonts w:eastAsia="仿宋_GB2312"/>
          <w:sz w:val="32"/>
          <w:szCs w:val="32"/>
        </w:rPr>
        <w:t>4</w:t>
      </w:r>
      <w:r w:rsidRPr="00D857CC">
        <w:rPr>
          <w:rFonts w:eastAsia="仿宋_GB2312"/>
          <w:sz w:val="32"/>
          <w:szCs w:val="32"/>
        </w:rPr>
        <w:t>月，开展标准起草工作。</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1</w:t>
      </w:r>
      <w:r w:rsidRPr="00D857CC">
        <w:rPr>
          <w:rFonts w:eastAsia="仿宋_GB2312"/>
          <w:sz w:val="32"/>
          <w:szCs w:val="32"/>
        </w:rPr>
        <w:t>）</w:t>
      </w:r>
      <w:r w:rsidRPr="00D857CC">
        <w:rPr>
          <w:rFonts w:eastAsia="仿宋_GB2312"/>
          <w:sz w:val="32"/>
          <w:szCs w:val="32"/>
        </w:rPr>
        <w:t>2022</w:t>
      </w:r>
      <w:r w:rsidRPr="00D857CC">
        <w:rPr>
          <w:rFonts w:eastAsia="仿宋_GB2312"/>
          <w:sz w:val="32"/>
          <w:szCs w:val="32"/>
        </w:rPr>
        <w:t>年</w:t>
      </w:r>
      <w:r w:rsidRPr="00D857CC">
        <w:rPr>
          <w:rFonts w:eastAsia="仿宋_GB2312"/>
          <w:sz w:val="32"/>
          <w:szCs w:val="32"/>
        </w:rPr>
        <w:t>6</w:t>
      </w:r>
      <w:r w:rsidRPr="00D857CC">
        <w:rPr>
          <w:rFonts w:eastAsia="仿宋_GB2312"/>
          <w:sz w:val="32"/>
          <w:szCs w:val="32"/>
        </w:rPr>
        <w:t>月至</w:t>
      </w:r>
      <w:r w:rsidRPr="00D857CC">
        <w:rPr>
          <w:rFonts w:eastAsia="仿宋_GB2312"/>
          <w:sz w:val="32"/>
          <w:szCs w:val="32"/>
        </w:rPr>
        <w:t>9</w:t>
      </w:r>
      <w:r w:rsidRPr="00D857CC">
        <w:rPr>
          <w:rFonts w:eastAsia="仿宋_GB2312"/>
          <w:sz w:val="32"/>
          <w:szCs w:val="32"/>
        </w:rPr>
        <w:t>月，</w:t>
      </w:r>
      <w:r w:rsidR="00C1715C" w:rsidRPr="00D857CC">
        <w:rPr>
          <w:rFonts w:eastAsia="仿宋_GB2312"/>
          <w:sz w:val="32"/>
          <w:szCs w:val="32"/>
        </w:rPr>
        <w:t>编制组</w:t>
      </w:r>
      <w:r w:rsidRPr="00D857CC">
        <w:rPr>
          <w:rFonts w:eastAsia="仿宋_GB2312"/>
          <w:sz w:val="32"/>
          <w:szCs w:val="32"/>
        </w:rPr>
        <w:t>在实验室内对航空消防作业设备进行模拟配备及测试验证，并结合重庆山火救援等实际应用场景，联合通航企业及应急管理部门对航空消防作业设备进行加装配备，验证标准主要技术内容及指标参数。</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2</w:t>
      </w:r>
      <w:r w:rsidRPr="00D857CC">
        <w:rPr>
          <w:rFonts w:eastAsia="仿宋_GB2312"/>
          <w:sz w:val="32"/>
          <w:szCs w:val="32"/>
        </w:rPr>
        <w:t>）</w:t>
      </w:r>
      <w:r w:rsidRPr="00D857CC">
        <w:rPr>
          <w:rFonts w:eastAsia="仿宋_GB2312"/>
          <w:sz w:val="32"/>
          <w:szCs w:val="32"/>
        </w:rPr>
        <w:t>2022</w:t>
      </w:r>
      <w:r w:rsidRPr="00D857CC">
        <w:rPr>
          <w:rFonts w:eastAsia="仿宋_GB2312"/>
          <w:sz w:val="32"/>
          <w:szCs w:val="32"/>
        </w:rPr>
        <w:t>年</w:t>
      </w:r>
      <w:r w:rsidRPr="00D857CC">
        <w:rPr>
          <w:rFonts w:eastAsia="仿宋_GB2312"/>
          <w:sz w:val="32"/>
          <w:szCs w:val="32"/>
        </w:rPr>
        <w:t>10</w:t>
      </w:r>
      <w:r w:rsidRPr="00D857CC">
        <w:rPr>
          <w:rFonts w:eastAsia="仿宋_GB2312"/>
          <w:sz w:val="32"/>
          <w:szCs w:val="32"/>
        </w:rPr>
        <w:t>月至</w:t>
      </w:r>
      <w:r w:rsidRPr="00D857CC">
        <w:rPr>
          <w:rFonts w:eastAsia="仿宋_GB2312"/>
          <w:sz w:val="32"/>
          <w:szCs w:val="32"/>
        </w:rPr>
        <w:t>2023</w:t>
      </w:r>
      <w:r w:rsidRPr="00D857CC">
        <w:rPr>
          <w:rFonts w:eastAsia="仿宋_GB2312"/>
          <w:sz w:val="32"/>
          <w:szCs w:val="32"/>
        </w:rPr>
        <w:t>年</w:t>
      </w:r>
      <w:r w:rsidRPr="00D857CC">
        <w:rPr>
          <w:rFonts w:eastAsia="仿宋_GB2312"/>
          <w:sz w:val="32"/>
          <w:szCs w:val="32"/>
        </w:rPr>
        <w:t>3</w:t>
      </w:r>
      <w:r w:rsidRPr="00D857CC">
        <w:rPr>
          <w:rFonts w:eastAsia="仿宋_GB2312"/>
          <w:sz w:val="32"/>
          <w:szCs w:val="32"/>
        </w:rPr>
        <w:t>月，</w:t>
      </w:r>
      <w:r w:rsidR="00C1715C" w:rsidRPr="00D857CC">
        <w:rPr>
          <w:rFonts w:eastAsia="仿宋_GB2312"/>
          <w:sz w:val="32"/>
          <w:szCs w:val="32"/>
        </w:rPr>
        <w:t>编制组</w:t>
      </w:r>
      <w:r w:rsidRPr="00D857CC">
        <w:rPr>
          <w:rFonts w:eastAsia="仿宋_GB2312"/>
          <w:sz w:val="32"/>
          <w:szCs w:val="32"/>
        </w:rPr>
        <w:t>针对标准主要技术内容及指标参数，初步征求一线人员及专家意见，并根据反馈意见对技术内容进行修改和完善，形成标准讨论稿。</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3</w:t>
      </w:r>
      <w:r w:rsidRPr="00D857CC">
        <w:rPr>
          <w:rFonts w:eastAsia="仿宋_GB2312"/>
          <w:sz w:val="32"/>
          <w:szCs w:val="32"/>
        </w:rPr>
        <w:t>）</w:t>
      </w:r>
      <w:r w:rsidRPr="00D857CC">
        <w:rPr>
          <w:rFonts w:eastAsia="仿宋_GB2312"/>
          <w:sz w:val="32"/>
          <w:szCs w:val="32"/>
        </w:rPr>
        <w:t>2023</w:t>
      </w:r>
      <w:r w:rsidRPr="00D857CC">
        <w:rPr>
          <w:rFonts w:eastAsia="仿宋_GB2312"/>
          <w:sz w:val="32"/>
          <w:szCs w:val="32"/>
        </w:rPr>
        <w:t>年</w:t>
      </w:r>
      <w:r w:rsidRPr="00D857CC">
        <w:rPr>
          <w:rFonts w:eastAsia="仿宋_GB2312"/>
          <w:sz w:val="32"/>
          <w:szCs w:val="32"/>
        </w:rPr>
        <w:t>4</w:t>
      </w:r>
      <w:r w:rsidRPr="00D857CC">
        <w:rPr>
          <w:rFonts w:eastAsia="仿宋_GB2312"/>
          <w:sz w:val="32"/>
          <w:szCs w:val="32"/>
        </w:rPr>
        <w:t>月，</w:t>
      </w:r>
      <w:r w:rsidR="00C1715C" w:rsidRPr="00D857CC">
        <w:rPr>
          <w:rFonts w:eastAsia="仿宋_GB2312"/>
          <w:sz w:val="32"/>
          <w:szCs w:val="32"/>
        </w:rPr>
        <w:t>编制组</w:t>
      </w:r>
      <w:r w:rsidRPr="00D857CC">
        <w:rPr>
          <w:rFonts w:eastAsia="仿宋_GB2312"/>
          <w:sz w:val="32"/>
          <w:szCs w:val="32"/>
        </w:rPr>
        <w:t>召开项目研讨会，对标准文本内容进行修改和完善，形成标准草案</w:t>
      </w:r>
      <w:r w:rsidR="00C1715C" w:rsidRPr="00D857CC">
        <w:rPr>
          <w:rFonts w:eastAsia="仿宋_GB2312"/>
          <w:sz w:val="32"/>
          <w:szCs w:val="32"/>
        </w:rPr>
        <w:t>初稿</w:t>
      </w:r>
      <w:r w:rsidRPr="00D857CC">
        <w:rPr>
          <w:rFonts w:eastAsia="仿宋_GB2312"/>
          <w:sz w:val="32"/>
          <w:szCs w:val="32"/>
        </w:rPr>
        <w:t>。</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5</w:t>
      </w:r>
      <w:r w:rsidRPr="00D857CC">
        <w:rPr>
          <w:rFonts w:eastAsia="仿宋_GB2312"/>
          <w:sz w:val="32"/>
          <w:szCs w:val="32"/>
        </w:rPr>
        <w:t>．中期评审</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2023</w:t>
      </w:r>
      <w:r w:rsidRPr="00D857CC">
        <w:rPr>
          <w:rFonts w:eastAsia="仿宋_GB2312"/>
          <w:sz w:val="32"/>
          <w:szCs w:val="32"/>
        </w:rPr>
        <w:t>年</w:t>
      </w:r>
      <w:r w:rsidRPr="00D857CC">
        <w:rPr>
          <w:rFonts w:eastAsia="仿宋_GB2312"/>
          <w:sz w:val="32"/>
          <w:szCs w:val="32"/>
        </w:rPr>
        <w:t>4</w:t>
      </w:r>
      <w:r w:rsidRPr="00D857CC">
        <w:rPr>
          <w:rFonts w:eastAsia="仿宋_GB2312"/>
          <w:sz w:val="32"/>
          <w:szCs w:val="32"/>
        </w:rPr>
        <w:t>月</w:t>
      </w:r>
      <w:r w:rsidRPr="00D857CC">
        <w:rPr>
          <w:rFonts w:eastAsia="仿宋_GB2312"/>
          <w:sz w:val="32"/>
          <w:szCs w:val="32"/>
        </w:rPr>
        <w:t>19</w:t>
      </w:r>
      <w:r w:rsidRPr="00D857CC">
        <w:rPr>
          <w:rFonts w:eastAsia="仿宋_GB2312"/>
          <w:sz w:val="32"/>
          <w:szCs w:val="32"/>
        </w:rPr>
        <w:t>日，航科院组织召开了标准中期评审会。会上，评审专家对标准内容、研究方法和技术路线进行研讨，认为现有行业标准征求意见稿（草案）内容清晰完整，详细规定了通用航空消防作业设备的配备原则以及航空器、机载作业设备、地面保障设备的配备要求，并形成如下</w:t>
      </w:r>
      <w:r w:rsidR="00621805">
        <w:rPr>
          <w:rFonts w:eastAsia="仿宋_GB2312" w:hint="eastAsia"/>
          <w:sz w:val="32"/>
          <w:szCs w:val="32"/>
        </w:rPr>
        <w:t>三</w:t>
      </w:r>
      <w:r w:rsidRPr="00D857CC">
        <w:rPr>
          <w:rFonts w:eastAsia="仿宋_GB2312"/>
          <w:sz w:val="32"/>
          <w:szCs w:val="32"/>
        </w:rPr>
        <w:t>条评审意见：</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1</w:t>
      </w:r>
      <w:r w:rsidRPr="00D857CC">
        <w:rPr>
          <w:rFonts w:eastAsia="仿宋_GB2312"/>
          <w:sz w:val="32"/>
          <w:szCs w:val="32"/>
        </w:rPr>
        <w:t>）对标准的适用范围进行适当调整；</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2</w:t>
      </w:r>
      <w:r w:rsidRPr="00D857CC">
        <w:rPr>
          <w:rFonts w:eastAsia="仿宋_GB2312"/>
          <w:sz w:val="32"/>
          <w:szCs w:val="32"/>
        </w:rPr>
        <w:t>）补充完善规范性引用文件；</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3</w:t>
      </w:r>
      <w:r w:rsidRPr="00D857CC">
        <w:rPr>
          <w:rFonts w:eastAsia="仿宋_GB2312"/>
          <w:sz w:val="32"/>
          <w:szCs w:val="32"/>
        </w:rPr>
        <w:t>）在附录中增加国产装备的技术参数。</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会后，编制组根据专家的意见对标准征求意见稿（草案）相应内容进行了调整。</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6</w:t>
      </w:r>
      <w:r w:rsidRPr="00D857CC">
        <w:rPr>
          <w:rFonts w:eastAsia="仿宋_GB2312"/>
          <w:sz w:val="32"/>
          <w:szCs w:val="32"/>
        </w:rPr>
        <w:t>．形成标准征求意见稿</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2023</w:t>
      </w:r>
      <w:r w:rsidRPr="00D857CC">
        <w:rPr>
          <w:rFonts w:eastAsia="仿宋_GB2312"/>
          <w:sz w:val="32"/>
          <w:szCs w:val="32"/>
        </w:rPr>
        <w:t>年</w:t>
      </w:r>
      <w:r w:rsidRPr="00D857CC">
        <w:rPr>
          <w:rFonts w:eastAsia="仿宋_GB2312"/>
          <w:sz w:val="32"/>
          <w:szCs w:val="32"/>
        </w:rPr>
        <w:t>4</w:t>
      </w:r>
      <w:r w:rsidRPr="00D857CC">
        <w:rPr>
          <w:rFonts w:eastAsia="仿宋_GB2312"/>
          <w:sz w:val="32"/>
          <w:szCs w:val="32"/>
        </w:rPr>
        <w:t>月至</w:t>
      </w:r>
      <w:r w:rsidR="00166E86" w:rsidRPr="00D857CC">
        <w:rPr>
          <w:rFonts w:eastAsia="仿宋_GB2312"/>
          <w:sz w:val="32"/>
          <w:szCs w:val="32"/>
        </w:rPr>
        <w:t>10</w:t>
      </w:r>
      <w:r w:rsidRPr="00D857CC">
        <w:rPr>
          <w:rFonts w:eastAsia="仿宋_GB2312"/>
          <w:sz w:val="32"/>
          <w:szCs w:val="32"/>
        </w:rPr>
        <w:t>月，编制组在评审专家的意见建议基础上，不断修改完善标准文本，同时邀请行业内专家对修改后的标准进行审核，依据审核意见，持续进行修订完善，形成标准征求意见稿。</w:t>
      </w:r>
    </w:p>
    <w:p w:rsidR="00A3188C" w:rsidRPr="00D857CC" w:rsidRDefault="00F73204">
      <w:pPr>
        <w:widowControl/>
        <w:spacing w:line="560" w:lineRule="exact"/>
        <w:ind w:firstLineChars="200" w:firstLine="640"/>
        <w:textAlignment w:val="baseline"/>
        <w:outlineLvl w:val="0"/>
        <w:rPr>
          <w:rFonts w:eastAsia="黑体"/>
          <w:bCs/>
          <w:sz w:val="32"/>
          <w:szCs w:val="32"/>
        </w:rPr>
      </w:pPr>
      <w:r w:rsidRPr="00D857CC">
        <w:rPr>
          <w:rFonts w:eastAsia="黑体"/>
          <w:bCs/>
          <w:sz w:val="32"/>
          <w:szCs w:val="32"/>
        </w:rPr>
        <w:t>二、编写原则和主要内容（如技术指标、参数、公式、性能要求、试验方法、试验规则等）的编写论据（包括计算、测试、统计等数据），修订标准时应说明主要技术内容的修改情况</w:t>
      </w:r>
    </w:p>
    <w:p w:rsidR="00A3188C" w:rsidRPr="00D857CC" w:rsidRDefault="00F73204">
      <w:pPr>
        <w:widowControl/>
        <w:spacing w:line="560" w:lineRule="exact"/>
        <w:ind w:firstLineChars="200" w:firstLine="640"/>
        <w:jc w:val="left"/>
        <w:textAlignment w:val="baseline"/>
        <w:rPr>
          <w:rFonts w:eastAsia="楷体"/>
          <w:sz w:val="32"/>
        </w:rPr>
      </w:pPr>
      <w:r w:rsidRPr="00D857CC">
        <w:rPr>
          <w:rFonts w:eastAsia="楷体"/>
          <w:sz w:val="32"/>
        </w:rPr>
        <w:t>（一）标准编写原则</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1</w:t>
      </w:r>
      <w:r w:rsidRPr="00D857CC">
        <w:rPr>
          <w:rFonts w:eastAsia="仿宋_GB2312"/>
          <w:sz w:val="32"/>
          <w:szCs w:val="32"/>
        </w:rPr>
        <w:t>）科学性原则</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本标准结合我国通用航空消防作业技术现状及其作业设备配备要求，依据我国相关法规规章和规范性文件，参照相关行业、地方对航空消防作业设备的配备需求和技术要求，基于广泛的调查研究和统计分析进行编制，强调标准的科学性和前瞻性。</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2</w:t>
      </w:r>
      <w:r w:rsidRPr="00D857CC">
        <w:rPr>
          <w:rFonts w:eastAsia="仿宋_GB2312"/>
          <w:sz w:val="32"/>
          <w:szCs w:val="32"/>
        </w:rPr>
        <w:t>）实用性原则</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本标准给出了通用航空消防作业设备配备的基本要求和技术指标，包括航空器类型、设备类型、设备技术参数以及不同作业环境和作业条件下的配备要求。对于每一个性能指标，都有定量或定性的要求，以确保本标准具有较强的实用性。</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3</w:t>
      </w:r>
      <w:r w:rsidRPr="00D857CC">
        <w:rPr>
          <w:rFonts w:eastAsia="仿宋_GB2312"/>
          <w:sz w:val="32"/>
          <w:szCs w:val="32"/>
        </w:rPr>
        <w:t>）规范性原则</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本标准的编制符合《中华人民共和国国家标准化法》、《中华人民共和国标准化法实施条例》等标准化法律法规规章，以及《标准化工作导则</w:t>
      </w:r>
      <w:r w:rsidRPr="00D857CC">
        <w:rPr>
          <w:rFonts w:eastAsia="仿宋_GB2312"/>
          <w:sz w:val="32"/>
          <w:szCs w:val="32"/>
        </w:rPr>
        <w:t xml:space="preserve"> </w:t>
      </w:r>
      <w:r w:rsidRPr="00D857CC">
        <w:rPr>
          <w:rFonts w:eastAsia="仿宋_GB2312"/>
          <w:sz w:val="32"/>
          <w:szCs w:val="32"/>
        </w:rPr>
        <w:t>第</w:t>
      </w:r>
      <w:r w:rsidRPr="00D857CC">
        <w:rPr>
          <w:rFonts w:eastAsia="仿宋_GB2312"/>
          <w:sz w:val="32"/>
          <w:szCs w:val="32"/>
        </w:rPr>
        <w:t>1</w:t>
      </w:r>
      <w:r w:rsidRPr="00D857CC">
        <w:rPr>
          <w:rFonts w:eastAsia="仿宋_GB2312"/>
          <w:sz w:val="32"/>
          <w:szCs w:val="32"/>
        </w:rPr>
        <w:t>部分：标准的结构和编写规则》（</w:t>
      </w:r>
      <w:r w:rsidRPr="00D857CC">
        <w:rPr>
          <w:rFonts w:eastAsia="仿宋_GB2312"/>
          <w:sz w:val="32"/>
          <w:szCs w:val="32"/>
        </w:rPr>
        <w:t>GB/T 1.1</w:t>
      </w:r>
      <w:r w:rsidR="00621805">
        <w:rPr>
          <w:rFonts w:eastAsia="仿宋_GB2312" w:hint="eastAsia"/>
          <w:sz w:val="32"/>
          <w:szCs w:val="32"/>
        </w:rPr>
        <w:t>—</w:t>
      </w:r>
      <w:r w:rsidRPr="00D857CC">
        <w:rPr>
          <w:rFonts w:eastAsia="仿宋_GB2312"/>
          <w:sz w:val="32"/>
          <w:szCs w:val="32"/>
        </w:rPr>
        <w:t>2020</w:t>
      </w:r>
      <w:r w:rsidRPr="00D857CC">
        <w:rPr>
          <w:rFonts w:eastAsia="仿宋_GB2312"/>
          <w:sz w:val="32"/>
          <w:szCs w:val="32"/>
        </w:rPr>
        <w:t>）给出的规则。</w:t>
      </w:r>
    </w:p>
    <w:p w:rsidR="00A3188C" w:rsidRPr="00D857CC" w:rsidRDefault="00F73204">
      <w:pPr>
        <w:widowControl/>
        <w:spacing w:line="560" w:lineRule="exact"/>
        <w:ind w:firstLineChars="200" w:firstLine="640"/>
        <w:jc w:val="left"/>
        <w:textAlignment w:val="baseline"/>
        <w:rPr>
          <w:rFonts w:eastAsia="楷体"/>
          <w:sz w:val="32"/>
        </w:rPr>
      </w:pPr>
      <w:r w:rsidRPr="00D857CC">
        <w:rPr>
          <w:rFonts w:eastAsia="楷体"/>
          <w:sz w:val="32"/>
        </w:rPr>
        <w:t>（二）标准主要内容</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本文件共包括</w:t>
      </w:r>
      <w:r w:rsidRPr="00D857CC">
        <w:rPr>
          <w:rFonts w:eastAsia="仿宋_GB2312"/>
          <w:sz w:val="32"/>
          <w:szCs w:val="32"/>
        </w:rPr>
        <w:t>9</w:t>
      </w:r>
      <w:r w:rsidRPr="00D857CC">
        <w:rPr>
          <w:rFonts w:eastAsia="仿宋_GB2312"/>
          <w:sz w:val="32"/>
          <w:szCs w:val="32"/>
        </w:rPr>
        <w:t>章正文。</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第</w:t>
      </w:r>
      <w:r w:rsidRPr="00D857CC">
        <w:rPr>
          <w:rFonts w:eastAsia="仿宋_GB2312"/>
          <w:sz w:val="32"/>
          <w:szCs w:val="32"/>
        </w:rPr>
        <w:t>1</w:t>
      </w:r>
      <w:r w:rsidRPr="00D857CC">
        <w:rPr>
          <w:rFonts w:eastAsia="仿宋_GB2312"/>
          <w:sz w:val="32"/>
          <w:szCs w:val="32"/>
        </w:rPr>
        <w:t>、</w:t>
      </w:r>
      <w:r w:rsidRPr="00D857CC">
        <w:rPr>
          <w:rFonts w:eastAsia="仿宋_GB2312"/>
          <w:sz w:val="32"/>
          <w:szCs w:val="32"/>
        </w:rPr>
        <w:t>2</w:t>
      </w:r>
      <w:r w:rsidRPr="00D857CC">
        <w:rPr>
          <w:rFonts w:eastAsia="仿宋_GB2312"/>
          <w:sz w:val="32"/>
          <w:szCs w:val="32"/>
        </w:rPr>
        <w:t>、</w:t>
      </w:r>
      <w:r w:rsidRPr="00D857CC">
        <w:rPr>
          <w:rFonts w:eastAsia="仿宋_GB2312"/>
          <w:sz w:val="32"/>
          <w:szCs w:val="32"/>
        </w:rPr>
        <w:t>3</w:t>
      </w:r>
      <w:r w:rsidRPr="00D857CC">
        <w:rPr>
          <w:rFonts w:eastAsia="仿宋_GB2312"/>
          <w:sz w:val="32"/>
          <w:szCs w:val="32"/>
        </w:rPr>
        <w:t>章为标准的常规性描述，包括范围、规范性引用文件、术语和定义。</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第</w:t>
      </w:r>
      <w:r w:rsidRPr="00D857CC">
        <w:rPr>
          <w:rFonts w:eastAsia="仿宋_GB2312"/>
          <w:sz w:val="32"/>
          <w:szCs w:val="32"/>
        </w:rPr>
        <w:t>4</w:t>
      </w:r>
      <w:r w:rsidRPr="00D857CC">
        <w:rPr>
          <w:rFonts w:eastAsia="仿宋_GB2312"/>
          <w:sz w:val="32"/>
          <w:szCs w:val="32"/>
        </w:rPr>
        <w:t>章对航空消防作业设备配备的安全性、针对性、配套性和实用性等原则进行描述。</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第</w:t>
      </w:r>
      <w:r w:rsidRPr="00D857CC">
        <w:rPr>
          <w:rFonts w:eastAsia="仿宋_GB2312"/>
          <w:sz w:val="32"/>
          <w:szCs w:val="32"/>
        </w:rPr>
        <w:t>5</w:t>
      </w:r>
      <w:r w:rsidRPr="00D857CC">
        <w:rPr>
          <w:rFonts w:eastAsia="仿宋_GB2312"/>
          <w:sz w:val="32"/>
          <w:szCs w:val="32"/>
        </w:rPr>
        <w:t>章对航空消防作业的航空器性能参数进行确定。</w:t>
      </w:r>
    </w:p>
    <w:p w:rsidR="00A3188C" w:rsidRPr="00D857CC" w:rsidRDefault="00F73204" w:rsidP="00E1636E">
      <w:pPr>
        <w:widowControl/>
        <w:spacing w:line="560" w:lineRule="exact"/>
        <w:ind w:firstLineChars="200" w:firstLine="640"/>
        <w:textAlignment w:val="baseline"/>
        <w:rPr>
          <w:rFonts w:eastAsia="仿宋_GB2312"/>
          <w:sz w:val="32"/>
          <w:szCs w:val="32"/>
        </w:rPr>
      </w:pPr>
      <w:r w:rsidRPr="00D857CC">
        <w:rPr>
          <w:rFonts w:eastAsia="仿宋_GB2312"/>
          <w:sz w:val="32"/>
          <w:szCs w:val="32"/>
        </w:rPr>
        <w:t>第</w:t>
      </w:r>
      <w:r w:rsidRPr="00D857CC">
        <w:rPr>
          <w:rFonts w:eastAsia="仿宋_GB2312"/>
          <w:sz w:val="32"/>
          <w:szCs w:val="32"/>
        </w:rPr>
        <w:t>6</w:t>
      </w:r>
      <w:r w:rsidRPr="00D857CC">
        <w:rPr>
          <w:rFonts w:eastAsia="仿宋_GB2312"/>
          <w:sz w:val="32"/>
          <w:szCs w:val="32"/>
        </w:rPr>
        <w:t>章确定机载作业设备（包括消防吊桶、消防水箱、消防水炮、索滑降设备（或绞车）以及火情监测设备）的功能要求和性能参数等技术内容。</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第</w:t>
      </w:r>
      <w:r w:rsidRPr="00D857CC">
        <w:rPr>
          <w:rFonts w:eastAsia="仿宋_GB2312"/>
          <w:sz w:val="32"/>
          <w:szCs w:val="32"/>
        </w:rPr>
        <w:t>7</w:t>
      </w:r>
      <w:r w:rsidRPr="00D857CC">
        <w:rPr>
          <w:rFonts w:eastAsia="仿宋_GB2312"/>
          <w:sz w:val="32"/>
          <w:szCs w:val="32"/>
        </w:rPr>
        <w:t>章对航空消防作业地面保障设备类别和配备要求进行描述。</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第</w:t>
      </w:r>
      <w:r w:rsidRPr="00D857CC">
        <w:rPr>
          <w:rFonts w:eastAsia="仿宋_GB2312"/>
          <w:sz w:val="32"/>
          <w:szCs w:val="32"/>
        </w:rPr>
        <w:t>8</w:t>
      </w:r>
      <w:r w:rsidRPr="00D857CC">
        <w:rPr>
          <w:rFonts w:eastAsia="仿宋_GB2312"/>
          <w:sz w:val="32"/>
          <w:szCs w:val="32"/>
        </w:rPr>
        <w:t>章明确</w:t>
      </w:r>
      <w:r w:rsidR="00621805">
        <w:rPr>
          <w:rFonts w:eastAsia="仿宋_GB2312" w:hint="eastAsia"/>
          <w:sz w:val="32"/>
          <w:szCs w:val="32"/>
        </w:rPr>
        <w:t>了</w:t>
      </w:r>
      <w:r w:rsidRPr="00D857CC">
        <w:rPr>
          <w:rFonts w:eastAsia="仿宋_GB2312"/>
          <w:sz w:val="32"/>
          <w:szCs w:val="32"/>
        </w:rPr>
        <w:t>航空消防作业设备配备后的管理与维护要求。</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第</w:t>
      </w:r>
      <w:r w:rsidRPr="00D857CC">
        <w:rPr>
          <w:rFonts w:eastAsia="仿宋_GB2312"/>
          <w:sz w:val="32"/>
          <w:szCs w:val="32"/>
        </w:rPr>
        <w:t>9</w:t>
      </w:r>
      <w:r w:rsidRPr="00D857CC">
        <w:rPr>
          <w:rFonts w:eastAsia="仿宋_GB2312"/>
          <w:sz w:val="32"/>
          <w:szCs w:val="32"/>
        </w:rPr>
        <w:t>章规定</w:t>
      </w:r>
      <w:r w:rsidR="00621805">
        <w:rPr>
          <w:rFonts w:eastAsia="仿宋_GB2312" w:hint="eastAsia"/>
          <w:sz w:val="32"/>
          <w:szCs w:val="32"/>
        </w:rPr>
        <w:t>了</w:t>
      </w:r>
      <w:r w:rsidRPr="00D857CC">
        <w:rPr>
          <w:rFonts w:eastAsia="仿宋_GB2312"/>
          <w:sz w:val="32"/>
          <w:szCs w:val="32"/>
        </w:rPr>
        <w:t>航空消防设备和作业辅助设备配备的记录要求。</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主要内容的论据如下</w:t>
      </w:r>
      <w:r w:rsidR="00156A5E">
        <w:rPr>
          <w:rFonts w:eastAsia="仿宋_GB2312" w:hint="eastAsia"/>
          <w:sz w:val="32"/>
          <w:szCs w:val="32"/>
        </w:rPr>
        <w:t>。</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w:t>
      </w:r>
      <w:r w:rsidRPr="00D857CC">
        <w:rPr>
          <w:rFonts w:eastAsia="仿宋_GB2312"/>
          <w:sz w:val="32"/>
          <w:szCs w:val="32"/>
        </w:rPr>
        <w:t>1</w:t>
      </w:r>
      <w:r w:rsidRPr="00D857CC">
        <w:rPr>
          <w:rFonts w:eastAsia="仿宋_GB2312"/>
          <w:sz w:val="32"/>
          <w:szCs w:val="32"/>
        </w:rPr>
        <w:t>）</w:t>
      </w:r>
      <w:r w:rsidRPr="00D857CC">
        <w:rPr>
          <w:rFonts w:eastAsia="仿宋_GB2312"/>
          <w:sz w:val="32"/>
          <w:szCs w:val="32"/>
        </w:rPr>
        <w:t>5.3</w:t>
      </w:r>
      <w:r w:rsidRPr="00D857CC">
        <w:rPr>
          <w:rFonts w:eastAsia="仿宋_GB2312"/>
          <w:sz w:val="32"/>
          <w:szCs w:val="32"/>
        </w:rPr>
        <w:t>条、</w:t>
      </w:r>
      <w:r w:rsidRPr="00D857CC">
        <w:rPr>
          <w:rFonts w:eastAsia="仿宋_GB2312"/>
          <w:sz w:val="32"/>
          <w:szCs w:val="32"/>
        </w:rPr>
        <w:t>5.4</w:t>
      </w:r>
      <w:r w:rsidRPr="00D857CC">
        <w:rPr>
          <w:rFonts w:eastAsia="仿宋_GB2312"/>
          <w:sz w:val="32"/>
          <w:szCs w:val="32"/>
        </w:rPr>
        <w:t>条的论据：收集和整理国内外常用航空消防作业直升机的性能技术参数及专家意见，确定了直升机和固定翼消防作业飞机的最大航程和续航时间。</w:t>
      </w:r>
    </w:p>
    <w:p w:rsidR="00A3188C" w:rsidRPr="00D857CC" w:rsidRDefault="00F73204"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Pr="00D857CC">
        <w:rPr>
          <w:rFonts w:eastAsia="仿宋_GB2312"/>
          <w:sz w:val="32"/>
          <w:szCs w:val="32"/>
        </w:rPr>
        <w:t>2</w:t>
      </w:r>
      <w:r w:rsidRPr="00D857CC">
        <w:rPr>
          <w:rFonts w:eastAsia="仿宋_GB2312"/>
          <w:sz w:val="32"/>
          <w:szCs w:val="32"/>
        </w:rPr>
        <w:t>）</w:t>
      </w:r>
      <w:r w:rsidRPr="00D857CC">
        <w:rPr>
          <w:rFonts w:eastAsia="仿宋_GB2312"/>
          <w:sz w:val="32"/>
          <w:szCs w:val="32"/>
        </w:rPr>
        <w:t>5.5</w:t>
      </w:r>
      <w:r w:rsidRPr="00D857CC">
        <w:rPr>
          <w:rFonts w:eastAsia="仿宋_GB2312"/>
          <w:sz w:val="32"/>
          <w:szCs w:val="32"/>
        </w:rPr>
        <w:t>条的论据：结合航空消防作业飞行经验以及专家意见，确定了</w:t>
      </w:r>
      <w:r w:rsidRPr="00D857CC">
        <w:rPr>
          <w:rFonts w:eastAsia="仿宋_GB2312"/>
          <w:sz w:val="32"/>
          <w:szCs w:val="32"/>
        </w:rPr>
        <w:t>“</w:t>
      </w:r>
      <w:r w:rsidRPr="00D857CC">
        <w:rPr>
          <w:rFonts w:eastAsia="仿宋_GB2312"/>
          <w:sz w:val="32"/>
          <w:szCs w:val="32"/>
        </w:rPr>
        <w:t>用于城市消防作业的直升机应至少配备</w:t>
      </w:r>
      <w:r w:rsidRPr="00D857CC">
        <w:rPr>
          <w:rFonts w:eastAsia="仿宋_GB2312"/>
          <w:sz w:val="32"/>
          <w:szCs w:val="32"/>
        </w:rPr>
        <w:t>2</w:t>
      </w:r>
      <w:r w:rsidRPr="00D857CC">
        <w:rPr>
          <w:rFonts w:eastAsia="仿宋_GB2312"/>
          <w:sz w:val="32"/>
          <w:szCs w:val="32"/>
        </w:rPr>
        <w:t>台发动机</w:t>
      </w:r>
      <w:r w:rsidRPr="00D857CC">
        <w:rPr>
          <w:rFonts w:eastAsia="仿宋_GB2312"/>
          <w:sz w:val="32"/>
          <w:szCs w:val="32"/>
        </w:rPr>
        <w:t>”</w:t>
      </w:r>
      <w:r w:rsidRPr="00D857CC">
        <w:rPr>
          <w:rFonts w:eastAsia="仿宋_GB2312"/>
          <w:sz w:val="32"/>
          <w:szCs w:val="32"/>
        </w:rPr>
        <w:t>的技术要求。</w:t>
      </w:r>
    </w:p>
    <w:p w:rsidR="00A3188C" w:rsidRPr="00D857CC" w:rsidRDefault="00F73204"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Pr="00D857CC">
        <w:rPr>
          <w:rFonts w:eastAsia="仿宋_GB2312"/>
          <w:sz w:val="32"/>
          <w:szCs w:val="32"/>
        </w:rPr>
        <w:t>3</w:t>
      </w:r>
      <w:r w:rsidRPr="00D857CC">
        <w:rPr>
          <w:rFonts w:eastAsia="仿宋_GB2312"/>
          <w:sz w:val="32"/>
          <w:szCs w:val="32"/>
        </w:rPr>
        <w:t>）</w:t>
      </w:r>
      <w:r w:rsidRPr="00D857CC">
        <w:rPr>
          <w:rFonts w:eastAsia="仿宋_GB2312"/>
          <w:sz w:val="32"/>
          <w:szCs w:val="32"/>
        </w:rPr>
        <w:t>5.7</w:t>
      </w:r>
      <w:r w:rsidRPr="00D857CC">
        <w:rPr>
          <w:rFonts w:eastAsia="仿宋_GB2312"/>
          <w:sz w:val="32"/>
          <w:szCs w:val="32"/>
        </w:rPr>
        <w:t>条的论据：通过对俄罗斯</w:t>
      </w:r>
      <w:r w:rsidRPr="00D857CC">
        <w:rPr>
          <w:rFonts w:eastAsia="仿宋_GB2312"/>
          <w:sz w:val="32"/>
          <w:szCs w:val="32"/>
        </w:rPr>
        <w:t>BE-200ES</w:t>
      </w:r>
      <w:r w:rsidRPr="00D857CC">
        <w:rPr>
          <w:rFonts w:eastAsia="仿宋_GB2312"/>
          <w:sz w:val="32"/>
          <w:szCs w:val="32"/>
        </w:rPr>
        <w:t>、日本</w:t>
      </w:r>
      <w:r w:rsidRPr="00D857CC">
        <w:rPr>
          <w:rFonts w:eastAsia="仿宋_GB2312"/>
          <w:sz w:val="32"/>
          <w:szCs w:val="32"/>
        </w:rPr>
        <w:t>US-2</w:t>
      </w:r>
      <w:r w:rsidRPr="00D857CC">
        <w:rPr>
          <w:rFonts w:eastAsia="仿宋_GB2312"/>
          <w:sz w:val="32"/>
          <w:szCs w:val="32"/>
        </w:rPr>
        <w:t>、加拿大</w:t>
      </w:r>
      <w:r w:rsidRPr="00D857CC">
        <w:rPr>
          <w:rFonts w:eastAsia="仿宋_GB2312"/>
          <w:sz w:val="32"/>
          <w:szCs w:val="32"/>
        </w:rPr>
        <w:t>CL-415</w:t>
      </w:r>
      <w:r w:rsidRPr="00D857CC">
        <w:rPr>
          <w:rFonts w:eastAsia="仿宋_GB2312"/>
          <w:sz w:val="32"/>
          <w:szCs w:val="32"/>
        </w:rPr>
        <w:t>和国内</w:t>
      </w:r>
      <w:r w:rsidRPr="00D857CC">
        <w:rPr>
          <w:rFonts w:eastAsia="仿宋_GB2312"/>
          <w:sz w:val="32"/>
          <w:szCs w:val="32"/>
        </w:rPr>
        <w:t>AG-600</w:t>
      </w:r>
      <w:r w:rsidRPr="00D857CC">
        <w:rPr>
          <w:rFonts w:eastAsia="仿宋_GB2312"/>
          <w:sz w:val="32"/>
          <w:szCs w:val="32"/>
        </w:rPr>
        <w:t>水面滑行汲水距离参数进行梳理和对比，结合专家意见，确定了</w:t>
      </w:r>
      <w:r w:rsidRPr="00D857CC">
        <w:rPr>
          <w:rFonts w:eastAsia="仿宋_GB2312"/>
          <w:sz w:val="32"/>
          <w:szCs w:val="32"/>
        </w:rPr>
        <w:t>“</w:t>
      </w:r>
      <w:r w:rsidRPr="00D857CC">
        <w:rPr>
          <w:rFonts w:eastAsia="仿宋_GB2312"/>
          <w:sz w:val="32"/>
          <w:szCs w:val="32"/>
        </w:rPr>
        <w:t>水面滑行汲水距离不大于</w:t>
      </w:r>
      <w:r w:rsidRPr="00D857CC">
        <w:rPr>
          <w:rFonts w:eastAsia="仿宋_GB2312"/>
          <w:sz w:val="32"/>
          <w:szCs w:val="32"/>
        </w:rPr>
        <w:t>1500 m”</w:t>
      </w:r>
      <w:r w:rsidRPr="00D857CC">
        <w:rPr>
          <w:rFonts w:eastAsia="仿宋_GB2312"/>
          <w:sz w:val="32"/>
          <w:szCs w:val="32"/>
        </w:rPr>
        <w:t>的技术指标。</w:t>
      </w:r>
    </w:p>
    <w:p w:rsidR="009F0907" w:rsidRPr="00D857CC" w:rsidRDefault="009F0907"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Pr="00D857CC">
        <w:rPr>
          <w:rFonts w:eastAsia="仿宋_GB2312"/>
          <w:sz w:val="32"/>
          <w:szCs w:val="32"/>
        </w:rPr>
        <w:t>4</w:t>
      </w:r>
      <w:r w:rsidRPr="00D857CC">
        <w:rPr>
          <w:rFonts w:eastAsia="仿宋_GB2312"/>
          <w:sz w:val="32"/>
          <w:szCs w:val="32"/>
        </w:rPr>
        <w:t>）第</w:t>
      </w:r>
      <w:r w:rsidRPr="00D857CC">
        <w:rPr>
          <w:rFonts w:eastAsia="仿宋_GB2312"/>
          <w:sz w:val="32"/>
          <w:szCs w:val="32"/>
        </w:rPr>
        <w:t>6</w:t>
      </w:r>
      <w:r w:rsidRPr="00D857CC">
        <w:rPr>
          <w:rFonts w:eastAsia="仿宋_GB2312"/>
          <w:sz w:val="32"/>
          <w:szCs w:val="32"/>
        </w:rPr>
        <w:t>章的论据：根据对航空消防作业所用航空器、作业设备以及辅助设备等装备的调研并结合专家意见，将机载作业设备分为</w:t>
      </w:r>
      <w:r w:rsidRPr="00D857CC">
        <w:rPr>
          <w:rFonts w:eastAsia="仿宋_GB2312"/>
          <w:sz w:val="32"/>
          <w:szCs w:val="32"/>
        </w:rPr>
        <w:t>“</w:t>
      </w:r>
      <w:r w:rsidRPr="00D857CC">
        <w:rPr>
          <w:rFonts w:eastAsia="仿宋_GB2312"/>
          <w:sz w:val="32"/>
          <w:szCs w:val="32"/>
        </w:rPr>
        <w:t>消防吊桶、消防水箱、消防水炮、索滑降设备（或绞车）和火情监测设备</w:t>
      </w:r>
      <w:r w:rsidRPr="00D857CC">
        <w:rPr>
          <w:rFonts w:eastAsia="仿宋_GB2312"/>
          <w:sz w:val="32"/>
          <w:szCs w:val="32"/>
        </w:rPr>
        <w:t>”</w:t>
      </w:r>
      <w:r w:rsidRPr="00D857CC">
        <w:rPr>
          <w:rFonts w:eastAsia="仿宋_GB2312"/>
          <w:sz w:val="32"/>
          <w:szCs w:val="32"/>
        </w:rPr>
        <w:t>的技术要求。</w:t>
      </w:r>
    </w:p>
    <w:p w:rsidR="00A3188C" w:rsidRPr="00D857CC" w:rsidRDefault="00F73204"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009F0907" w:rsidRPr="00D857CC">
        <w:rPr>
          <w:rFonts w:eastAsia="仿宋_GB2312"/>
          <w:sz w:val="32"/>
          <w:szCs w:val="32"/>
        </w:rPr>
        <w:t>5</w:t>
      </w:r>
      <w:r w:rsidRPr="00D857CC">
        <w:rPr>
          <w:rFonts w:eastAsia="仿宋_GB2312"/>
          <w:sz w:val="32"/>
          <w:szCs w:val="32"/>
        </w:rPr>
        <w:t>）</w:t>
      </w:r>
      <w:r w:rsidRPr="00D857CC">
        <w:rPr>
          <w:rFonts w:eastAsia="仿宋_GB2312"/>
          <w:sz w:val="32"/>
          <w:szCs w:val="32"/>
        </w:rPr>
        <w:t>6.1.1</w:t>
      </w:r>
      <w:r w:rsidRPr="00D857CC">
        <w:rPr>
          <w:rFonts w:eastAsia="仿宋_GB2312"/>
          <w:sz w:val="32"/>
          <w:szCs w:val="32"/>
        </w:rPr>
        <w:t>条的论据：参考澳大利亚国家航空消防中心（</w:t>
      </w:r>
      <w:r w:rsidRPr="00D857CC">
        <w:rPr>
          <w:rFonts w:eastAsia="仿宋_GB2312"/>
          <w:sz w:val="32"/>
          <w:szCs w:val="32"/>
        </w:rPr>
        <w:t>NAFC</w:t>
      </w:r>
      <w:r w:rsidRPr="00D857CC">
        <w:rPr>
          <w:rFonts w:eastAsia="仿宋_GB2312"/>
          <w:sz w:val="32"/>
          <w:szCs w:val="32"/>
        </w:rPr>
        <w:t>）《用于航空消防作业的直升机分类》（</w:t>
      </w:r>
      <w:r w:rsidRPr="00D857CC">
        <w:rPr>
          <w:rFonts w:eastAsia="仿宋_GB2312"/>
          <w:sz w:val="32"/>
          <w:szCs w:val="32"/>
        </w:rPr>
        <w:t>PR 001</w:t>
      </w:r>
      <w:r w:rsidRPr="00D857CC">
        <w:rPr>
          <w:rFonts w:eastAsia="仿宋_GB2312"/>
          <w:sz w:val="32"/>
          <w:szCs w:val="32"/>
        </w:rPr>
        <w:t>）第</w:t>
      </w:r>
      <w:r w:rsidRPr="00D857CC">
        <w:rPr>
          <w:rFonts w:eastAsia="仿宋_GB2312"/>
          <w:sz w:val="32"/>
          <w:szCs w:val="32"/>
        </w:rPr>
        <w:t>2</w:t>
      </w:r>
      <w:r w:rsidRPr="00D857CC">
        <w:rPr>
          <w:rFonts w:eastAsia="仿宋_GB2312"/>
          <w:sz w:val="32"/>
          <w:szCs w:val="32"/>
        </w:rPr>
        <w:t>部分</w:t>
      </w:r>
      <w:r w:rsidRPr="00D857CC">
        <w:rPr>
          <w:rFonts w:eastAsia="仿宋_GB2312"/>
          <w:sz w:val="32"/>
          <w:szCs w:val="32"/>
        </w:rPr>
        <w:t>2.1</w:t>
      </w:r>
      <w:r w:rsidRPr="00D857CC">
        <w:rPr>
          <w:rFonts w:eastAsia="仿宋_GB2312"/>
          <w:sz w:val="32"/>
          <w:szCs w:val="32"/>
        </w:rPr>
        <w:t>节</w:t>
      </w:r>
      <w:r w:rsidR="009F0907" w:rsidRPr="00D857CC">
        <w:rPr>
          <w:rFonts w:eastAsia="仿宋_GB2312"/>
          <w:sz w:val="32"/>
          <w:szCs w:val="32"/>
        </w:rPr>
        <w:t>的内容</w:t>
      </w:r>
      <w:r w:rsidRPr="00D857CC">
        <w:rPr>
          <w:rFonts w:eastAsia="仿宋_GB2312"/>
          <w:sz w:val="32"/>
          <w:szCs w:val="32"/>
        </w:rPr>
        <w:t>及应用验证情况，确定</w:t>
      </w:r>
      <w:r w:rsidRPr="00D857CC">
        <w:rPr>
          <w:rFonts w:eastAsia="仿宋_GB2312"/>
          <w:sz w:val="32"/>
          <w:szCs w:val="32"/>
        </w:rPr>
        <w:t>“</w:t>
      </w:r>
      <w:r w:rsidRPr="00D857CC">
        <w:rPr>
          <w:rFonts w:eastAsia="仿宋_GB2312"/>
          <w:sz w:val="32"/>
          <w:szCs w:val="32"/>
        </w:rPr>
        <w:t>直升机消防作业设备应根据直升机有效载荷和作业设备容量进行配备</w:t>
      </w:r>
      <w:r w:rsidRPr="00D857CC">
        <w:rPr>
          <w:rFonts w:eastAsia="仿宋_GB2312"/>
          <w:sz w:val="32"/>
          <w:szCs w:val="32"/>
        </w:rPr>
        <w:t>”</w:t>
      </w:r>
      <w:r w:rsidRPr="00D857CC">
        <w:rPr>
          <w:rFonts w:eastAsia="仿宋_GB2312"/>
          <w:sz w:val="32"/>
          <w:szCs w:val="32"/>
        </w:rPr>
        <w:t>的技术内容。</w:t>
      </w:r>
    </w:p>
    <w:p w:rsidR="00A3188C" w:rsidRPr="00D857CC" w:rsidRDefault="00F73204"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009F0907" w:rsidRPr="00D857CC">
        <w:rPr>
          <w:rFonts w:eastAsia="仿宋_GB2312"/>
          <w:sz w:val="32"/>
          <w:szCs w:val="32"/>
        </w:rPr>
        <w:t>6</w:t>
      </w:r>
      <w:r w:rsidRPr="00D857CC">
        <w:rPr>
          <w:rFonts w:eastAsia="仿宋_GB2312"/>
          <w:sz w:val="32"/>
          <w:szCs w:val="32"/>
        </w:rPr>
        <w:t>）</w:t>
      </w:r>
      <w:r w:rsidRPr="00D857CC">
        <w:rPr>
          <w:rFonts w:eastAsia="仿宋_GB2312"/>
          <w:sz w:val="32"/>
          <w:szCs w:val="32"/>
        </w:rPr>
        <w:t>6.1.2</w:t>
      </w:r>
      <w:r w:rsidRPr="00D857CC">
        <w:rPr>
          <w:rFonts w:eastAsia="仿宋_GB2312"/>
          <w:sz w:val="32"/>
          <w:szCs w:val="32"/>
        </w:rPr>
        <w:t>条的论据：通过对俄罗斯</w:t>
      </w:r>
      <w:r w:rsidRPr="00D857CC">
        <w:rPr>
          <w:rFonts w:eastAsia="仿宋_GB2312"/>
          <w:sz w:val="32"/>
          <w:szCs w:val="32"/>
        </w:rPr>
        <w:t>VSU-5</w:t>
      </w:r>
      <w:r w:rsidRPr="00D857CC">
        <w:rPr>
          <w:rFonts w:eastAsia="仿宋_GB2312"/>
          <w:sz w:val="32"/>
          <w:szCs w:val="32"/>
        </w:rPr>
        <w:t>和加拿大</w:t>
      </w:r>
      <w:r w:rsidRPr="00D857CC">
        <w:rPr>
          <w:rFonts w:eastAsia="仿宋_GB2312"/>
          <w:sz w:val="32"/>
          <w:szCs w:val="32"/>
        </w:rPr>
        <w:t>BAMBI</w:t>
      </w:r>
      <w:r w:rsidRPr="00D857CC">
        <w:rPr>
          <w:rFonts w:eastAsia="仿宋_GB2312"/>
          <w:sz w:val="32"/>
          <w:szCs w:val="32"/>
        </w:rPr>
        <w:t>等主流吊桶的性能尺寸参数进行对比分析，参考澳大利亚国家航空消防中心（</w:t>
      </w:r>
      <w:r w:rsidRPr="00D857CC">
        <w:rPr>
          <w:rFonts w:eastAsia="仿宋_GB2312"/>
          <w:sz w:val="32"/>
          <w:szCs w:val="32"/>
        </w:rPr>
        <w:t>NAFC</w:t>
      </w:r>
      <w:r w:rsidRPr="00D857CC">
        <w:rPr>
          <w:rFonts w:eastAsia="仿宋_GB2312"/>
          <w:sz w:val="32"/>
          <w:szCs w:val="32"/>
        </w:rPr>
        <w:t>）《航空消防作业设备的认证》（</w:t>
      </w:r>
      <w:r w:rsidRPr="00D857CC">
        <w:rPr>
          <w:rFonts w:eastAsia="仿宋_GB2312"/>
          <w:sz w:val="32"/>
          <w:szCs w:val="32"/>
        </w:rPr>
        <w:t>OPS 001</w:t>
      </w:r>
      <w:r w:rsidRPr="00D857CC">
        <w:rPr>
          <w:rFonts w:eastAsia="仿宋_GB2312"/>
          <w:sz w:val="32"/>
          <w:szCs w:val="32"/>
        </w:rPr>
        <w:t>）第</w:t>
      </w:r>
      <w:r w:rsidRPr="00D857CC">
        <w:rPr>
          <w:rFonts w:eastAsia="仿宋_GB2312"/>
          <w:sz w:val="32"/>
          <w:szCs w:val="32"/>
        </w:rPr>
        <w:t>3.2</w:t>
      </w:r>
      <w:r w:rsidRPr="00D857CC">
        <w:rPr>
          <w:rFonts w:eastAsia="仿宋_GB2312"/>
          <w:sz w:val="32"/>
          <w:szCs w:val="32"/>
        </w:rPr>
        <w:t>和</w:t>
      </w:r>
      <w:r w:rsidRPr="00D857CC">
        <w:rPr>
          <w:rFonts w:eastAsia="仿宋_GB2312"/>
          <w:sz w:val="32"/>
          <w:szCs w:val="32"/>
        </w:rPr>
        <w:t>3.9</w:t>
      </w:r>
      <w:r w:rsidRPr="00D857CC">
        <w:rPr>
          <w:rFonts w:eastAsia="仿宋_GB2312"/>
          <w:sz w:val="32"/>
          <w:szCs w:val="32"/>
        </w:rPr>
        <w:t>部分</w:t>
      </w:r>
      <w:r w:rsidR="003A4D2A" w:rsidRPr="00D857CC">
        <w:rPr>
          <w:rFonts w:eastAsia="仿宋_GB2312"/>
          <w:sz w:val="32"/>
          <w:szCs w:val="32"/>
        </w:rPr>
        <w:t>的内容，并结合</w:t>
      </w:r>
      <w:r w:rsidRPr="00D857CC">
        <w:rPr>
          <w:rFonts w:eastAsia="仿宋_GB2312"/>
          <w:sz w:val="32"/>
          <w:szCs w:val="32"/>
        </w:rPr>
        <w:t>实验室模拟配备及测试验证结果，确定了</w:t>
      </w:r>
      <w:r w:rsidRPr="00D857CC">
        <w:rPr>
          <w:rFonts w:eastAsia="仿宋_GB2312"/>
          <w:sz w:val="32"/>
          <w:szCs w:val="32"/>
        </w:rPr>
        <w:t>“</w:t>
      </w:r>
      <w:r w:rsidRPr="00D857CC">
        <w:rPr>
          <w:rFonts w:eastAsia="仿宋_GB2312"/>
          <w:sz w:val="32"/>
          <w:szCs w:val="32"/>
        </w:rPr>
        <w:t>设计容量不小于</w:t>
      </w:r>
      <w:r w:rsidRPr="00D857CC">
        <w:rPr>
          <w:rFonts w:eastAsia="仿宋_GB2312"/>
          <w:sz w:val="32"/>
          <w:szCs w:val="32"/>
        </w:rPr>
        <w:t>3000 L</w:t>
      </w:r>
      <w:r w:rsidRPr="00D857CC">
        <w:rPr>
          <w:rFonts w:eastAsia="仿宋_GB2312"/>
          <w:sz w:val="32"/>
          <w:szCs w:val="32"/>
        </w:rPr>
        <w:t>，排水量不低于</w:t>
      </w:r>
      <w:r w:rsidRPr="00D857CC">
        <w:rPr>
          <w:rFonts w:eastAsia="仿宋_GB2312"/>
          <w:sz w:val="32"/>
          <w:szCs w:val="32"/>
        </w:rPr>
        <w:t>500 L/s</w:t>
      </w:r>
      <w:r w:rsidRPr="00D857CC">
        <w:rPr>
          <w:rFonts w:eastAsia="仿宋_GB2312"/>
          <w:sz w:val="32"/>
          <w:szCs w:val="32"/>
        </w:rPr>
        <w:t>；设计容量小于</w:t>
      </w:r>
      <w:r w:rsidRPr="00D857CC">
        <w:rPr>
          <w:rFonts w:eastAsia="仿宋_GB2312"/>
          <w:sz w:val="32"/>
          <w:szCs w:val="32"/>
        </w:rPr>
        <w:t>3000 L</w:t>
      </w:r>
      <w:r w:rsidRPr="00D857CC">
        <w:rPr>
          <w:rFonts w:eastAsia="仿宋_GB2312"/>
          <w:sz w:val="32"/>
          <w:szCs w:val="32"/>
        </w:rPr>
        <w:t>，排水量不低于</w:t>
      </w:r>
      <w:r w:rsidRPr="00D857CC">
        <w:rPr>
          <w:rFonts w:eastAsia="仿宋_GB2312"/>
          <w:sz w:val="32"/>
          <w:szCs w:val="32"/>
        </w:rPr>
        <w:t>180 L/s”</w:t>
      </w:r>
      <w:r w:rsidRPr="00D857CC">
        <w:rPr>
          <w:rFonts w:eastAsia="仿宋_GB2312"/>
          <w:sz w:val="32"/>
          <w:szCs w:val="32"/>
        </w:rPr>
        <w:t>的技术指标。</w:t>
      </w:r>
    </w:p>
    <w:p w:rsidR="00A3188C" w:rsidRPr="00D857CC" w:rsidRDefault="00F73204"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009F0907" w:rsidRPr="00D857CC">
        <w:rPr>
          <w:rFonts w:eastAsia="仿宋_GB2312"/>
          <w:sz w:val="32"/>
          <w:szCs w:val="32"/>
        </w:rPr>
        <w:t>7</w:t>
      </w:r>
      <w:r w:rsidRPr="00D857CC">
        <w:rPr>
          <w:rFonts w:eastAsia="仿宋_GB2312"/>
          <w:sz w:val="32"/>
          <w:szCs w:val="32"/>
        </w:rPr>
        <w:t>）</w:t>
      </w:r>
      <w:r w:rsidRPr="00D857CC">
        <w:rPr>
          <w:rFonts w:eastAsia="仿宋_GB2312"/>
          <w:sz w:val="32"/>
          <w:szCs w:val="32"/>
        </w:rPr>
        <w:t>6.1.3</w:t>
      </w:r>
      <w:r w:rsidRPr="00D857CC">
        <w:rPr>
          <w:rFonts w:eastAsia="仿宋_GB2312"/>
          <w:sz w:val="32"/>
          <w:szCs w:val="32"/>
        </w:rPr>
        <w:t>条的论据：参考澳大利亚国家航空消防中心（</w:t>
      </w:r>
      <w:r w:rsidRPr="00D857CC">
        <w:rPr>
          <w:rFonts w:eastAsia="仿宋_GB2312"/>
          <w:sz w:val="32"/>
          <w:szCs w:val="32"/>
        </w:rPr>
        <w:t>NAFC</w:t>
      </w:r>
      <w:r w:rsidRPr="00D857CC">
        <w:rPr>
          <w:rFonts w:eastAsia="仿宋_GB2312"/>
          <w:sz w:val="32"/>
          <w:szCs w:val="32"/>
        </w:rPr>
        <w:t>）《航空消防作业设备的认证》（</w:t>
      </w:r>
      <w:r w:rsidRPr="00D857CC">
        <w:rPr>
          <w:rFonts w:eastAsia="仿宋_GB2312"/>
          <w:sz w:val="32"/>
          <w:szCs w:val="32"/>
        </w:rPr>
        <w:t>OPS 001</w:t>
      </w:r>
      <w:r w:rsidRPr="00D857CC">
        <w:rPr>
          <w:rFonts w:eastAsia="仿宋_GB2312"/>
          <w:sz w:val="32"/>
          <w:szCs w:val="32"/>
        </w:rPr>
        <w:t>）第</w:t>
      </w:r>
      <w:r w:rsidRPr="00D857CC">
        <w:rPr>
          <w:rFonts w:eastAsia="仿宋_GB2312"/>
          <w:sz w:val="32"/>
          <w:szCs w:val="32"/>
        </w:rPr>
        <w:t>3.4</w:t>
      </w:r>
      <w:r w:rsidRPr="00D857CC">
        <w:rPr>
          <w:rFonts w:eastAsia="仿宋_GB2312"/>
          <w:sz w:val="32"/>
          <w:szCs w:val="32"/>
        </w:rPr>
        <w:t>部分</w:t>
      </w:r>
      <w:r w:rsidR="009F0907" w:rsidRPr="00D857CC">
        <w:rPr>
          <w:rFonts w:eastAsia="仿宋_GB2312"/>
          <w:sz w:val="32"/>
          <w:szCs w:val="32"/>
        </w:rPr>
        <w:t>的内容，并结合</w:t>
      </w:r>
      <w:r w:rsidRPr="00D857CC">
        <w:rPr>
          <w:rFonts w:eastAsia="仿宋_GB2312"/>
          <w:sz w:val="32"/>
          <w:szCs w:val="32"/>
        </w:rPr>
        <w:t>实验室模拟配备及测试验证结果，确定了</w:t>
      </w:r>
      <w:r w:rsidRPr="00D857CC">
        <w:rPr>
          <w:rFonts w:eastAsia="仿宋_GB2312"/>
          <w:sz w:val="32"/>
          <w:szCs w:val="32"/>
        </w:rPr>
        <w:t>“</w:t>
      </w:r>
      <w:r w:rsidRPr="00D857CC">
        <w:rPr>
          <w:rFonts w:eastAsia="仿宋_GB2312"/>
          <w:sz w:val="32"/>
          <w:szCs w:val="32"/>
        </w:rPr>
        <w:t>静置</w:t>
      </w:r>
      <w:r w:rsidRPr="00D857CC">
        <w:rPr>
          <w:rFonts w:eastAsia="仿宋_GB2312"/>
          <w:sz w:val="32"/>
          <w:szCs w:val="32"/>
        </w:rPr>
        <w:t>15 min</w:t>
      </w:r>
      <w:r w:rsidRPr="00D857CC">
        <w:rPr>
          <w:rFonts w:eastAsia="仿宋_GB2312"/>
          <w:sz w:val="32"/>
          <w:szCs w:val="32"/>
        </w:rPr>
        <w:t>时，平均泄漏量不高于</w:t>
      </w:r>
      <w:r w:rsidRPr="00D857CC">
        <w:rPr>
          <w:rFonts w:eastAsia="仿宋_GB2312"/>
          <w:sz w:val="32"/>
          <w:szCs w:val="32"/>
        </w:rPr>
        <w:t>6 L/min”</w:t>
      </w:r>
      <w:r w:rsidRPr="00D857CC">
        <w:rPr>
          <w:rFonts w:eastAsia="仿宋_GB2312"/>
          <w:sz w:val="32"/>
          <w:szCs w:val="32"/>
        </w:rPr>
        <w:t>的技术指标。</w:t>
      </w:r>
    </w:p>
    <w:p w:rsidR="00A3188C" w:rsidRPr="00D857CC" w:rsidRDefault="00F73204"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009F0907" w:rsidRPr="00D857CC">
        <w:rPr>
          <w:rFonts w:eastAsia="仿宋_GB2312"/>
          <w:sz w:val="32"/>
          <w:szCs w:val="32"/>
        </w:rPr>
        <w:t>8</w:t>
      </w:r>
      <w:r w:rsidRPr="00D857CC">
        <w:rPr>
          <w:rFonts w:eastAsia="仿宋_GB2312"/>
          <w:sz w:val="32"/>
          <w:szCs w:val="32"/>
        </w:rPr>
        <w:t>）</w:t>
      </w:r>
      <w:r w:rsidRPr="00D857CC">
        <w:rPr>
          <w:rFonts w:eastAsia="仿宋_GB2312"/>
          <w:sz w:val="32"/>
          <w:szCs w:val="32"/>
        </w:rPr>
        <w:t>6.1.4</w:t>
      </w:r>
      <w:r w:rsidRPr="00D857CC">
        <w:rPr>
          <w:rFonts w:eastAsia="仿宋_GB2312"/>
          <w:sz w:val="32"/>
          <w:szCs w:val="32"/>
        </w:rPr>
        <w:t>条的论据：结合直升机消防灭火作业经验、作业环境、作业时间等因素的影响和专家的意见，确定了</w:t>
      </w:r>
      <w:r w:rsidRPr="00D857CC">
        <w:rPr>
          <w:rFonts w:eastAsia="仿宋_GB2312"/>
          <w:sz w:val="32"/>
          <w:szCs w:val="32"/>
        </w:rPr>
        <w:t>“</w:t>
      </w:r>
      <w:r w:rsidRPr="00D857CC">
        <w:rPr>
          <w:rFonts w:eastAsia="仿宋_GB2312"/>
          <w:sz w:val="32"/>
          <w:szCs w:val="32"/>
        </w:rPr>
        <w:t>消防吊桶宜设置有容量调节装置</w:t>
      </w:r>
      <w:r w:rsidRPr="00D857CC">
        <w:rPr>
          <w:rFonts w:eastAsia="仿宋_GB2312"/>
          <w:sz w:val="32"/>
          <w:szCs w:val="32"/>
        </w:rPr>
        <w:t>”</w:t>
      </w:r>
      <w:r w:rsidRPr="00D857CC">
        <w:rPr>
          <w:rFonts w:eastAsia="仿宋_GB2312"/>
          <w:sz w:val="32"/>
          <w:szCs w:val="32"/>
        </w:rPr>
        <w:t>的技术要求。</w:t>
      </w:r>
    </w:p>
    <w:p w:rsidR="00A3188C" w:rsidRPr="00D857CC" w:rsidRDefault="00F73204"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009F0907" w:rsidRPr="00D857CC">
        <w:rPr>
          <w:rFonts w:eastAsia="仿宋_GB2312"/>
          <w:sz w:val="32"/>
          <w:szCs w:val="32"/>
        </w:rPr>
        <w:t>9</w:t>
      </w:r>
      <w:r w:rsidRPr="00D857CC">
        <w:rPr>
          <w:rFonts w:eastAsia="仿宋_GB2312"/>
          <w:sz w:val="32"/>
          <w:szCs w:val="32"/>
        </w:rPr>
        <w:t>）</w:t>
      </w:r>
      <w:r w:rsidRPr="00D857CC">
        <w:rPr>
          <w:rFonts w:eastAsia="仿宋_GB2312"/>
          <w:sz w:val="32"/>
          <w:szCs w:val="32"/>
        </w:rPr>
        <w:t>6.2.2</w:t>
      </w:r>
      <w:r w:rsidRPr="00D857CC">
        <w:rPr>
          <w:rFonts w:eastAsia="仿宋_GB2312"/>
          <w:sz w:val="32"/>
          <w:szCs w:val="32"/>
        </w:rPr>
        <w:t>条的论据：参考澳大利亚国家航空消防中心（</w:t>
      </w:r>
      <w:r w:rsidRPr="00D857CC">
        <w:rPr>
          <w:rFonts w:eastAsia="仿宋_GB2312"/>
          <w:sz w:val="32"/>
          <w:szCs w:val="32"/>
        </w:rPr>
        <w:t>NAFC</w:t>
      </w:r>
      <w:r w:rsidRPr="00D857CC">
        <w:rPr>
          <w:rFonts w:eastAsia="仿宋_GB2312"/>
          <w:sz w:val="32"/>
          <w:szCs w:val="32"/>
        </w:rPr>
        <w:t>）《航空消防作业设备的认证》（</w:t>
      </w:r>
      <w:r w:rsidRPr="00D857CC">
        <w:rPr>
          <w:rFonts w:eastAsia="仿宋_GB2312"/>
          <w:sz w:val="32"/>
          <w:szCs w:val="32"/>
        </w:rPr>
        <w:t>OPS 001</w:t>
      </w:r>
      <w:r w:rsidRPr="00D857CC">
        <w:rPr>
          <w:rFonts w:eastAsia="仿宋_GB2312"/>
          <w:sz w:val="32"/>
          <w:szCs w:val="32"/>
        </w:rPr>
        <w:t>）第</w:t>
      </w:r>
      <w:r w:rsidRPr="00D857CC">
        <w:rPr>
          <w:rFonts w:eastAsia="仿宋_GB2312"/>
          <w:sz w:val="32"/>
          <w:szCs w:val="32"/>
        </w:rPr>
        <w:t>3.7</w:t>
      </w:r>
      <w:r w:rsidRPr="00D857CC">
        <w:rPr>
          <w:rFonts w:eastAsia="仿宋_GB2312"/>
          <w:sz w:val="32"/>
          <w:szCs w:val="32"/>
        </w:rPr>
        <w:t>部分</w:t>
      </w:r>
      <w:r w:rsidR="009F0907" w:rsidRPr="00D857CC">
        <w:rPr>
          <w:rFonts w:eastAsia="仿宋_GB2312"/>
          <w:sz w:val="32"/>
          <w:szCs w:val="32"/>
        </w:rPr>
        <w:t>的内容，并结合</w:t>
      </w:r>
      <w:r w:rsidRPr="00D857CC">
        <w:rPr>
          <w:rFonts w:eastAsia="仿宋_GB2312"/>
          <w:sz w:val="32"/>
          <w:szCs w:val="32"/>
        </w:rPr>
        <w:t>实验室模拟配备和测试验证结果，确定</w:t>
      </w:r>
      <w:r w:rsidRPr="00D857CC">
        <w:rPr>
          <w:rFonts w:eastAsia="仿宋_GB2312"/>
          <w:sz w:val="32"/>
          <w:szCs w:val="32"/>
        </w:rPr>
        <w:t>“</w:t>
      </w:r>
      <w:r w:rsidRPr="00D857CC">
        <w:rPr>
          <w:rFonts w:eastAsia="仿宋_GB2312"/>
          <w:sz w:val="32"/>
          <w:szCs w:val="32"/>
        </w:rPr>
        <w:t>加注口尺寸直径应不小于</w:t>
      </w:r>
      <w:r w:rsidRPr="00D857CC">
        <w:rPr>
          <w:rFonts w:eastAsia="仿宋_GB2312"/>
          <w:sz w:val="32"/>
          <w:szCs w:val="32"/>
        </w:rPr>
        <w:t>75 mm”</w:t>
      </w:r>
      <w:r w:rsidRPr="00D857CC">
        <w:rPr>
          <w:rFonts w:eastAsia="仿宋_GB2312"/>
          <w:sz w:val="32"/>
          <w:szCs w:val="32"/>
        </w:rPr>
        <w:t>的技术要求。</w:t>
      </w:r>
    </w:p>
    <w:p w:rsidR="00A3188C" w:rsidRPr="00D857CC" w:rsidRDefault="00F73204"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Pr="00D857CC">
        <w:rPr>
          <w:rFonts w:eastAsia="仿宋_GB2312"/>
          <w:sz w:val="32"/>
          <w:szCs w:val="32"/>
        </w:rPr>
        <w:t>10</w:t>
      </w:r>
      <w:r w:rsidRPr="00D857CC">
        <w:rPr>
          <w:rFonts w:eastAsia="仿宋_GB2312"/>
          <w:sz w:val="32"/>
          <w:szCs w:val="32"/>
        </w:rPr>
        <w:t>）</w:t>
      </w:r>
      <w:r w:rsidRPr="00D857CC">
        <w:rPr>
          <w:rFonts w:eastAsia="仿宋_GB2312"/>
          <w:sz w:val="32"/>
          <w:szCs w:val="32"/>
        </w:rPr>
        <w:t>6.2.3</w:t>
      </w:r>
      <w:r w:rsidRPr="00D857CC">
        <w:rPr>
          <w:rFonts w:eastAsia="仿宋_GB2312"/>
          <w:sz w:val="32"/>
          <w:szCs w:val="32"/>
        </w:rPr>
        <w:t>条的论据：通过对国际主流的直升机消防水箱</w:t>
      </w:r>
      <w:r w:rsidRPr="00D857CC">
        <w:rPr>
          <w:rFonts w:eastAsia="仿宋_GB2312"/>
          <w:sz w:val="32"/>
          <w:szCs w:val="32"/>
        </w:rPr>
        <w:t>SIMPLEX</w:t>
      </w:r>
      <w:r w:rsidR="00CA351E" w:rsidRPr="00D857CC">
        <w:rPr>
          <w:rFonts w:eastAsia="仿宋_GB2312"/>
          <w:sz w:val="32"/>
          <w:szCs w:val="32"/>
        </w:rPr>
        <w:t>、</w:t>
      </w:r>
      <w:r w:rsidRPr="00D857CC">
        <w:rPr>
          <w:rFonts w:eastAsia="仿宋_GB2312"/>
          <w:sz w:val="32"/>
          <w:szCs w:val="32"/>
        </w:rPr>
        <w:t>ISOLAIR</w:t>
      </w:r>
      <w:r w:rsidRPr="00D857CC">
        <w:rPr>
          <w:rFonts w:eastAsia="仿宋_GB2312"/>
          <w:sz w:val="32"/>
          <w:szCs w:val="32"/>
        </w:rPr>
        <w:t>的水箱外挂汲水泵的参数进行整理分析，确定了</w:t>
      </w:r>
      <w:r w:rsidRPr="00D857CC">
        <w:rPr>
          <w:rFonts w:eastAsia="仿宋_GB2312"/>
          <w:sz w:val="32"/>
          <w:szCs w:val="32"/>
        </w:rPr>
        <w:t>“</w:t>
      </w:r>
      <w:r w:rsidRPr="00D857CC">
        <w:rPr>
          <w:rFonts w:eastAsia="仿宋_GB2312"/>
          <w:sz w:val="32"/>
          <w:szCs w:val="32"/>
        </w:rPr>
        <w:t>直升机消防水箱应安装外部汲水装置，其汲水流量应不低于</w:t>
      </w:r>
      <w:r w:rsidRPr="00D857CC">
        <w:rPr>
          <w:rFonts w:eastAsia="仿宋_GB2312"/>
          <w:sz w:val="32"/>
          <w:szCs w:val="32"/>
        </w:rPr>
        <w:t>50 L/s”</w:t>
      </w:r>
      <w:r w:rsidRPr="00D857CC">
        <w:rPr>
          <w:rFonts w:eastAsia="仿宋_GB2312"/>
          <w:sz w:val="32"/>
          <w:szCs w:val="32"/>
        </w:rPr>
        <w:t>的技术指标。</w:t>
      </w:r>
    </w:p>
    <w:p w:rsidR="00A3188C" w:rsidRPr="00D857CC" w:rsidRDefault="00F73204"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Pr="00D857CC">
        <w:rPr>
          <w:rFonts w:eastAsia="仿宋_GB2312"/>
          <w:sz w:val="32"/>
          <w:szCs w:val="32"/>
        </w:rPr>
        <w:t>1</w:t>
      </w:r>
      <w:r w:rsidR="00E1636E">
        <w:rPr>
          <w:rFonts w:eastAsia="仿宋_GB2312" w:hint="eastAsia"/>
          <w:sz w:val="32"/>
          <w:szCs w:val="32"/>
        </w:rPr>
        <w:t>1</w:t>
      </w:r>
      <w:r w:rsidRPr="00D857CC">
        <w:rPr>
          <w:rFonts w:eastAsia="仿宋_GB2312"/>
          <w:sz w:val="32"/>
          <w:szCs w:val="32"/>
        </w:rPr>
        <w:t>）</w:t>
      </w:r>
      <w:r w:rsidRPr="00D857CC">
        <w:rPr>
          <w:rFonts w:eastAsia="仿宋_GB2312"/>
          <w:sz w:val="32"/>
          <w:szCs w:val="32"/>
        </w:rPr>
        <w:t>6.2.5</w:t>
      </w:r>
      <w:r w:rsidRPr="00D857CC">
        <w:rPr>
          <w:rFonts w:eastAsia="仿宋_GB2312"/>
          <w:sz w:val="32"/>
          <w:szCs w:val="32"/>
        </w:rPr>
        <w:t>条的论据：通过对俄罗斯</w:t>
      </w:r>
      <w:r w:rsidRPr="00D857CC">
        <w:rPr>
          <w:rFonts w:eastAsia="仿宋_GB2312"/>
          <w:sz w:val="32"/>
          <w:szCs w:val="32"/>
        </w:rPr>
        <w:t>BE-200ES</w:t>
      </w:r>
      <w:r w:rsidRPr="00D857CC">
        <w:rPr>
          <w:rFonts w:eastAsia="仿宋_GB2312"/>
          <w:sz w:val="32"/>
          <w:szCs w:val="32"/>
        </w:rPr>
        <w:t>、日本</w:t>
      </w:r>
      <w:r w:rsidRPr="00D857CC">
        <w:rPr>
          <w:rFonts w:eastAsia="仿宋_GB2312"/>
          <w:sz w:val="32"/>
          <w:szCs w:val="32"/>
        </w:rPr>
        <w:t>US-2</w:t>
      </w:r>
      <w:r w:rsidRPr="00D857CC">
        <w:rPr>
          <w:rFonts w:eastAsia="仿宋_GB2312"/>
          <w:sz w:val="32"/>
          <w:szCs w:val="32"/>
        </w:rPr>
        <w:t>、加拿大</w:t>
      </w:r>
      <w:r w:rsidRPr="00D857CC">
        <w:rPr>
          <w:rFonts w:eastAsia="仿宋_GB2312"/>
          <w:sz w:val="32"/>
          <w:szCs w:val="32"/>
        </w:rPr>
        <w:t>CL-415</w:t>
      </w:r>
      <w:r w:rsidRPr="00D857CC">
        <w:rPr>
          <w:rFonts w:eastAsia="仿宋_GB2312"/>
          <w:sz w:val="32"/>
          <w:szCs w:val="32"/>
        </w:rPr>
        <w:t>和国内</w:t>
      </w:r>
      <w:r w:rsidRPr="00D857CC">
        <w:rPr>
          <w:rFonts w:eastAsia="仿宋_GB2312"/>
          <w:sz w:val="32"/>
          <w:szCs w:val="32"/>
        </w:rPr>
        <w:t>AG-600</w:t>
      </w:r>
      <w:r w:rsidRPr="00D857CC">
        <w:rPr>
          <w:rFonts w:eastAsia="仿宋_GB2312"/>
          <w:sz w:val="32"/>
          <w:szCs w:val="32"/>
        </w:rPr>
        <w:t>水面滑行汲水时间进行对比分析并结合专家意见，确定了</w:t>
      </w:r>
      <w:r w:rsidRPr="00D857CC">
        <w:rPr>
          <w:rFonts w:eastAsia="仿宋_GB2312"/>
          <w:sz w:val="32"/>
          <w:szCs w:val="32"/>
        </w:rPr>
        <w:t>“</w:t>
      </w:r>
      <w:r w:rsidRPr="00D857CC">
        <w:rPr>
          <w:rFonts w:eastAsia="仿宋_GB2312"/>
          <w:sz w:val="32"/>
          <w:szCs w:val="32"/>
        </w:rPr>
        <w:t>固定翼飞机水面滑行汲水时间应不大于</w:t>
      </w:r>
      <w:r w:rsidRPr="00D857CC">
        <w:rPr>
          <w:rFonts w:eastAsia="仿宋_GB2312"/>
          <w:sz w:val="32"/>
          <w:szCs w:val="32"/>
        </w:rPr>
        <w:t>20 s”</w:t>
      </w:r>
      <w:r w:rsidRPr="00D857CC">
        <w:rPr>
          <w:rFonts w:eastAsia="仿宋_GB2312"/>
          <w:sz w:val="32"/>
          <w:szCs w:val="32"/>
        </w:rPr>
        <w:t>的技术要求。</w:t>
      </w:r>
    </w:p>
    <w:p w:rsidR="00A3188C" w:rsidRPr="00D857CC" w:rsidRDefault="00F73204"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Pr="00D857CC">
        <w:rPr>
          <w:rFonts w:eastAsia="仿宋_GB2312"/>
          <w:sz w:val="32"/>
          <w:szCs w:val="32"/>
        </w:rPr>
        <w:t>1</w:t>
      </w:r>
      <w:r w:rsidR="00E1636E">
        <w:rPr>
          <w:rFonts w:eastAsia="仿宋_GB2312" w:hint="eastAsia"/>
          <w:sz w:val="32"/>
          <w:szCs w:val="32"/>
        </w:rPr>
        <w:t>2</w:t>
      </w:r>
      <w:r w:rsidRPr="00D857CC">
        <w:rPr>
          <w:rFonts w:eastAsia="仿宋_GB2312"/>
          <w:sz w:val="32"/>
          <w:szCs w:val="32"/>
        </w:rPr>
        <w:t>）</w:t>
      </w:r>
      <w:r w:rsidRPr="00D857CC">
        <w:rPr>
          <w:rFonts w:eastAsia="仿宋_GB2312"/>
          <w:sz w:val="32"/>
          <w:szCs w:val="32"/>
        </w:rPr>
        <w:t>6.3.1</w:t>
      </w:r>
      <w:r w:rsidRPr="00D857CC">
        <w:rPr>
          <w:rFonts w:eastAsia="仿宋_GB2312"/>
          <w:sz w:val="32"/>
          <w:szCs w:val="32"/>
        </w:rPr>
        <w:t>条的论据：参考《城市消防直升机发展现状与应用前景研究》，列出国际主流直升机消防水炮的技术参数，并结合专家意见，确定了</w:t>
      </w:r>
      <w:r w:rsidRPr="00D857CC">
        <w:rPr>
          <w:rFonts w:eastAsia="仿宋_GB2312"/>
          <w:sz w:val="32"/>
          <w:szCs w:val="32"/>
        </w:rPr>
        <w:t>“</w:t>
      </w:r>
      <w:r w:rsidRPr="00D857CC">
        <w:rPr>
          <w:rFonts w:eastAsia="仿宋_GB2312"/>
          <w:sz w:val="32"/>
          <w:szCs w:val="32"/>
        </w:rPr>
        <w:t>消防水炮喷射距离应不小于</w:t>
      </w:r>
      <w:r w:rsidRPr="00D857CC">
        <w:rPr>
          <w:rFonts w:eastAsia="仿宋_GB2312"/>
          <w:sz w:val="32"/>
          <w:szCs w:val="32"/>
        </w:rPr>
        <w:t>30 m</w:t>
      </w:r>
      <w:r w:rsidRPr="00D857CC">
        <w:rPr>
          <w:rFonts w:eastAsia="仿宋_GB2312"/>
          <w:sz w:val="32"/>
          <w:szCs w:val="32"/>
        </w:rPr>
        <w:t>，出口流量不低于</w:t>
      </w:r>
      <w:r w:rsidRPr="00D857CC">
        <w:rPr>
          <w:rFonts w:eastAsia="仿宋_GB2312"/>
          <w:sz w:val="32"/>
          <w:szCs w:val="32"/>
        </w:rPr>
        <w:t>10 L/s”</w:t>
      </w:r>
      <w:r w:rsidRPr="00D857CC">
        <w:rPr>
          <w:rFonts w:eastAsia="仿宋_GB2312"/>
          <w:sz w:val="32"/>
          <w:szCs w:val="32"/>
        </w:rPr>
        <w:t>的技术指标。</w:t>
      </w:r>
    </w:p>
    <w:p w:rsidR="00A3188C" w:rsidRPr="00D857CC" w:rsidRDefault="00F73204"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Pr="00D857CC">
        <w:rPr>
          <w:rFonts w:eastAsia="仿宋_GB2312"/>
          <w:sz w:val="32"/>
          <w:szCs w:val="32"/>
        </w:rPr>
        <w:t>1</w:t>
      </w:r>
      <w:r w:rsidR="00E1636E">
        <w:rPr>
          <w:rFonts w:eastAsia="仿宋_GB2312" w:hint="eastAsia"/>
          <w:sz w:val="32"/>
          <w:szCs w:val="32"/>
        </w:rPr>
        <w:t>3</w:t>
      </w:r>
      <w:r w:rsidRPr="00D857CC">
        <w:rPr>
          <w:rFonts w:eastAsia="仿宋_GB2312"/>
          <w:sz w:val="32"/>
          <w:szCs w:val="32"/>
        </w:rPr>
        <w:t>）</w:t>
      </w:r>
      <w:r w:rsidRPr="00D857CC">
        <w:rPr>
          <w:rFonts w:eastAsia="仿宋_GB2312"/>
          <w:sz w:val="32"/>
          <w:szCs w:val="32"/>
        </w:rPr>
        <w:t>6.3.4</w:t>
      </w:r>
      <w:r w:rsidRPr="00D857CC">
        <w:rPr>
          <w:rFonts w:eastAsia="仿宋_GB2312"/>
          <w:sz w:val="32"/>
          <w:szCs w:val="32"/>
        </w:rPr>
        <w:t>条的论据：参考《直升机消防水炮现状及发展方向分析》，结合目前国际主流直升机消防水炮的技术特点、发展方向以及专家意见，确定了</w:t>
      </w:r>
      <w:r w:rsidRPr="00D857CC">
        <w:rPr>
          <w:rFonts w:eastAsia="仿宋_GB2312"/>
          <w:sz w:val="32"/>
          <w:szCs w:val="32"/>
        </w:rPr>
        <w:t>“</w:t>
      </w:r>
      <w:r w:rsidRPr="00D857CC">
        <w:rPr>
          <w:rFonts w:eastAsia="仿宋_GB2312"/>
          <w:sz w:val="32"/>
          <w:szCs w:val="32"/>
        </w:rPr>
        <w:t>消防水炮应具有俯仰调节功能和红外自动跟踪功能</w:t>
      </w:r>
      <w:r w:rsidRPr="00D857CC">
        <w:rPr>
          <w:rFonts w:eastAsia="仿宋_GB2312"/>
          <w:sz w:val="32"/>
          <w:szCs w:val="32"/>
        </w:rPr>
        <w:t>”</w:t>
      </w:r>
      <w:r w:rsidRPr="00D857CC">
        <w:rPr>
          <w:rFonts w:eastAsia="仿宋_GB2312"/>
          <w:sz w:val="32"/>
          <w:szCs w:val="32"/>
        </w:rPr>
        <w:t>的技术要求。</w:t>
      </w:r>
    </w:p>
    <w:p w:rsidR="00A3188C" w:rsidRDefault="00F73204" w:rsidP="007C5A0B">
      <w:pPr>
        <w:widowControl/>
        <w:spacing w:line="560" w:lineRule="exact"/>
        <w:ind w:firstLineChars="200" w:firstLine="640"/>
        <w:jc w:val="left"/>
        <w:textAlignment w:val="baseline"/>
        <w:rPr>
          <w:rFonts w:eastAsia="仿宋_GB2312"/>
          <w:sz w:val="32"/>
          <w:szCs w:val="32"/>
        </w:rPr>
      </w:pPr>
      <w:r w:rsidRPr="00D857CC">
        <w:rPr>
          <w:rFonts w:eastAsia="仿宋_GB2312"/>
          <w:sz w:val="32"/>
          <w:szCs w:val="32"/>
        </w:rPr>
        <w:t>（</w:t>
      </w:r>
      <w:r w:rsidRPr="00D857CC">
        <w:rPr>
          <w:rFonts w:eastAsia="仿宋_GB2312"/>
          <w:sz w:val="32"/>
          <w:szCs w:val="32"/>
        </w:rPr>
        <w:t>1</w:t>
      </w:r>
      <w:r w:rsidR="00E1636E">
        <w:rPr>
          <w:rFonts w:eastAsia="仿宋_GB2312" w:hint="eastAsia"/>
          <w:sz w:val="32"/>
          <w:szCs w:val="32"/>
        </w:rPr>
        <w:t>4</w:t>
      </w:r>
      <w:r w:rsidRPr="00D857CC">
        <w:rPr>
          <w:rFonts w:eastAsia="仿宋_GB2312"/>
          <w:sz w:val="32"/>
          <w:szCs w:val="32"/>
        </w:rPr>
        <w:t>）</w:t>
      </w:r>
      <w:r w:rsidRPr="00D857CC">
        <w:rPr>
          <w:rFonts w:eastAsia="仿宋_GB2312"/>
          <w:sz w:val="32"/>
          <w:szCs w:val="32"/>
        </w:rPr>
        <w:t>6.4.2</w:t>
      </w:r>
      <w:r w:rsidRPr="00D857CC">
        <w:rPr>
          <w:rFonts w:eastAsia="仿宋_GB2312"/>
          <w:sz w:val="32"/>
          <w:szCs w:val="32"/>
        </w:rPr>
        <w:t>条的论据：收集和整理国内外直升机索滑降设备和绞车的技术参数，结合专家组给出的意见，确定了</w:t>
      </w:r>
      <w:r w:rsidRPr="00D857CC">
        <w:rPr>
          <w:rFonts w:eastAsia="仿宋_GB2312"/>
          <w:sz w:val="32"/>
          <w:szCs w:val="32"/>
        </w:rPr>
        <w:t>“</w:t>
      </w:r>
      <w:r w:rsidRPr="00D857CC">
        <w:rPr>
          <w:rFonts w:eastAsia="仿宋_GB2312"/>
          <w:sz w:val="32"/>
          <w:szCs w:val="32"/>
        </w:rPr>
        <w:t>直升机配备的索滑降设备或绞车，最小工作载荷应不低于</w:t>
      </w:r>
      <w:r w:rsidRPr="00D857CC">
        <w:rPr>
          <w:rFonts w:eastAsia="仿宋_GB2312"/>
          <w:sz w:val="32"/>
          <w:szCs w:val="32"/>
        </w:rPr>
        <w:t>150 kg”</w:t>
      </w:r>
      <w:r w:rsidRPr="00D857CC">
        <w:rPr>
          <w:rFonts w:eastAsia="仿宋_GB2312"/>
          <w:sz w:val="32"/>
          <w:szCs w:val="32"/>
        </w:rPr>
        <w:t>的技术要求。</w:t>
      </w:r>
    </w:p>
    <w:p w:rsidR="00E1636E" w:rsidRDefault="00E1636E" w:rsidP="00E1636E">
      <w:pPr>
        <w:widowControl/>
        <w:spacing w:line="56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hint="eastAsia"/>
          <w:sz w:val="32"/>
          <w:szCs w:val="32"/>
        </w:rPr>
        <w:t>15</w:t>
      </w:r>
      <w:r>
        <w:rPr>
          <w:rFonts w:eastAsia="仿宋_GB2312" w:hint="eastAsia"/>
          <w:sz w:val="32"/>
          <w:szCs w:val="32"/>
        </w:rPr>
        <w:t>）</w:t>
      </w:r>
      <w:r>
        <w:rPr>
          <w:rFonts w:eastAsia="仿宋_GB2312" w:hint="eastAsia"/>
          <w:sz w:val="32"/>
          <w:szCs w:val="32"/>
        </w:rPr>
        <w:t>7.2</w:t>
      </w:r>
      <w:r>
        <w:rPr>
          <w:rFonts w:eastAsia="仿宋_GB2312" w:hint="eastAsia"/>
          <w:sz w:val="32"/>
          <w:szCs w:val="32"/>
        </w:rPr>
        <w:t>条的论据：参考《飞机罐式加油车》（</w:t>
      </w:r>
      <w:r>
        <w:rPr>
          <w:rFonts w:eastAsia="仿宋_GB2312" w:hint="eastAsia"/>
          <w:sz w:val="32"/>
          <w:szCs w:val="32"/>
        </w:rPr>
        <w:t>MH/T 6101</w:t>
      </w:r>
      <w:r>
        <w:rPr>
          <w:rFonts w:eastAsia="仿宋_GB2312" w:hint="eastAsia"/>
          <w:sz w:val="32"/>
          <w:szCs w:val="32"/>
        </w:rPr>
        <w:t>—</w:t>
      </w:r>
      <w:r>
        <w:rPr>
          <w:rFonts w:eastAsia="仿宋_GB2312" w:hint="eastAsia"/>
          <w:sz w:val="32"/>
          <w:szCs w:val="32"/>
        </w:rPr>
        <w:t>2013</w:t>
      </w:r>
      <w:r>
        <w:rPr>
          <w:rFonts w:eastAsia="仿宋_GB2312" w:hint="eastAsia"/>
          <w:sz w:val="32"/>
          <w:szCs w:val="32"/>
        </w:rPr>
        <w:t>）中“</w:t>
      </w:r>
      <w:r>
        <w:rPr>
          <w:rFonts w:eastAsia="仿宋_GB2312" w:hint="eastAsia"/>
          <w:sz w:val="32"/>
          <w:szCs w:val="32"/>
        </w:rPr>
        <w:t>4.</w:t>
      </w:r>
      <w:r>
        <w:rPr>
          <w:rFonts w:eastAsia="仿宋_GB2312" w:hint="eastAsia"/>
          <w:sz w:val="32"/>
          <w:szCs w:val="32"/>
        </w:rPr>
        <w:t>技术要求”章节以及专家意见，确定了上述标准条款。</w:t>
      </w:r>
    </w:p>
    <w:p w:rsidR="00E1636E" w:rsidRPr="00D857CC" w:rsidRDefault="00E1636E" w:rsidP="00E1636E">
      <w:pPr>
        <w:widowControl/>
        <w:spacing w:line="560" w:lineRule="exact"/>
        <w:ind w:firstLineChars="200" w:firstLine="640"/>
        <w:jc w:val="left"/>
        <w:textAlignment w:val="baseline"/>
        <w:rPr>
          <w:rFonts w:eastAsia="仿宋_GB2312"/>
          <w:sz w:val="32"/>
          <w:szCs w:val="32"/>
        </w:rPr>
      </w:pPr>
      <w:r>
        <w:rPr>
          <w:rFonts w:eastAsia="仿宋_GB2312" w:hint="eastAsia"/>
          <w:sz w:val="32"/>
          <w:szCs w:val="32"/>
        </w:rPr>
        <w:t>（</w:t>
      </w:r>
      <w:r>
        <w:rPr>
          <w:rFonts w:eastAsia="仿宋_GB2312" w:hint="eastAsia"/>
          <w:sz w:val="32"/>
          <w:szCs w:val="32"/>
        </w:rPr>
        <w:t>16</w:t>
      </w:r>
      <w:r>
        <w:rPr>
          <w:rFonts w:eastAsia="仿宋_GB2312" w:hint="eastAsia"/>
          <w:sz w:val="32"/>
          <w:szCs w:val="32"/>
        </w:rPr>
        <w:t>）</w:t>
      </w:r>
      <w:r>
        <w:rPr>
          <w:rFonts w:eastAsia="仿宋_GB2312" w:hint="eastAsia"/>
          <w:sz w:val="32"/>
          <w:szCs w:val="32"/>
        </w:rPr>
        <w:t>7.3</w:t>
      </w:r>
      <w:r>
        <w:rPr>
          <w:rFonts w:eastAsia="仿宋_GB2312" w:hint="eastAsia"/>
          <w:sz w:val="32"/>
          <w:szCs w:val="32"/>
        </w:rPr>
        <w:t>条、</w:t>
      </w:r>
      <w:r>
        <w:rPr>
          <w:rFonts w:eastAsia="仿宋_GB2312" w:hint="eastAsia"/>
          <w:sz w:val="32"/>
          <w:szCs w:val="32"/>
        </w:rPr>
        <w:t>7.4</w:t>
      </w:r>
      <w:r>
        <w:rPr>
          <w:rFonts w:eastAsia="仿宋_GB2312" w:hint="eastAsia"/>
          <w:sz w:val="32"/>
          <w:szCs w:val="32"/>
        </w:rPr>
        <w:t>条的论据：参考《民用直升机场飞行场地技术标准》（</w:t>
      </w:r>
      <w:r>
        <w:rPr>
          <w:rFonts w:eastAsia="仿宋_GB2312" w:hint="eastAsia"/>
          <w:sz w:val="32"/>
          <w:szCs w:val="32"/>
        </w:rPr>
        <w:t>MH/T 5013</w:t>
      </w:r>
      <w:r>
        <w:rPr>
          <w:rFonts w:eastAsia="仿宋_GB2312" w:hint="eastAsia"/>
          <w:sz w:val="32"/>
          <w:szCs w:val="32"/>
        </w:rPr>
        <w:t>—</w:t>
      </w:r>
      <w:r>
        <w:rPr>
          <w:rFonts w:eastAsia="仿宋_GB2312" w:hint="eastAsia"/>
          <w:sz w:val="32"/>
          <w:szCs w:val="32"/>
        </w:rPr>
        <w:t>2014</w:t>
      </w:r>
      <w:r>
        <w:rPr>
          <w:rFonts w:eastAsia="仿宋_GB2312" w:hint="eastAsia"/>
          <w:sz w:val="32"/>
          <w:szCs w:val="32"/>
        </w:rPr>
        <w:t>）中“</w:t>
      </w:r>
      <w:r>
        <w:rPr>
          <w:rFonts w:eastAsia="仿宋_GB2312" w:hint="eastAsia"/>
          <w:sz w:val="32"/>
          <w:szCs w:val="32"/>
        </w:rPr>
        <w:t>6.</w:t>
      </w:r>
      <w:r>
        <w:rPr>
          <w:rFonts w:eastAsia="仿宋_GB2312" w:hint="eastAsia"/>
          <w:sz w:val="32"/>
          <w:szCs w:val="32"/>
        </w:rPr>
        <w:t>目视助航设备”和“</w:t>
      </w:r>
      <w:r>
        <w:rPr>
          <w:rFonts w:eastAsia="仿宋_GB2312" w:hint="eastAsia"/>
          <w:sz w:val="32"/>
          <w:szCs w:val="32"/>
        </w:rPr>
        <w:t>7.</w:t>
      </w:r>
      <w:r>
        <w:rPr>
          <w:rFonts w:eastAsia="仿宋_GB2312" w:hint="eastAsia"/>
          <w:sz w:val="32"/>
          <w:szCs w:val="32"/>
        </w:rPr>
        <w:t>救援与消防”章节以及专家意见，确定了上述两条标准条款。</w:t>
      </w:r>
    </w:p>
    <w:p w:rsidR="00A3188C" w:rsidRPr="00D857CC" w:rsidRDefault="00F73204">
      <w:pPr>
        <w:widowControl/>
        <w:numPr>
          <w:ilvl w:val="0"/>
          <w:numId w:val="3"/>
        </w:numPr>
        <w:spacing w:line="560" w:lineRule="exact"/>
        <w:ind w:firstLineChars="200" w:firstLine="640"/>
        <w:jc w:val="left"/>
        <w:textAlignment w:val="baseline"/>
        <w:outlineLvl w:val="0"/>
        <w:rPr>
          <w:rFonts w:eastAsia="黑体"/>
          <w:bCs/>
          <w:sz w:val="32"/>
          <w:szCs w:val="32"/>
        </w:rPr>
      </w:pPr>
      <w:r w:rsidRPr="00D857CC">
        <w:rPr>
          <w:rFonts w:eastAsia="黑体"/>
          <w:bCs/>
          <w:sz w:val="32"/>
          <w:szCs w:val="32"/>
        </w:rPr>
        <w:t>是否涉及专利，涉及专利的，说明专利名称、编号及相关信息</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本标准不涉及专利。</w:t>
      </w:r>
    </w:p>
    <w:p w:rsidR="00A3188C" w:rsidRPr="00D857CC" w:rsidRDefault="00F73204">
      <w:pPr>
        <w:widowControl/>
        <w:numPr>
          <w:ilvl w:val="0"/>
          <w:numId w:val="3"/>
        </w:numPr>
        <w:spacing w:line="560" w:lineRule="exact"/>
        <w:ind w:firstLineChars="200" w:firstLine="640"/>
        <w:jc w:val="left"/>
        <w:textAlignment w:val="baseline"/>
        <w:outlineLvl w:val="0"/>
        <w:rPr>
          <w:rFonts w:eastAsia="黑体"/>
          <w:bCs/>
          <w:sz w:val="32"/>
          <w:szCs w:val="32"/>
        </w:rPr>
      </w:pPr>
      <w:r w:rsidRPr="00D857CC">
        <w:rPr>
          <w:rFonts w:eastAsia="黑体"/>
          <w:bCs/>
          <w:sz w:val="32"/>
          <w:szCs w:val="32"/>
        </w:rPr>
        <w:t>主要试验或验证的分析、综述报告、技术论证、预期的经济效益和社会效益</w:t>
      </w:r>
    </w:p>
    <w:p w:rsidR="00A3188C" w:rsidRPr="00D857CC" w:rsidRDefault="00F73204">
      <w:pPr>
        <w:widowControl/>
        <w:spacing w:line="560" w:lineRule="exact"/>
        <w:ind w:firstLineChars="200" w:firstLine="640"/>
        <w:textAlignment w:val="baseline"/>
        <w:rPr>
          <w:rFonts w:eastAsia="楷体_GB2312"/>
          <w:sz w:val="32"/>
          <w:szCs w:val="32"/>
        </w:rPr>
      </w:pPr>
      <w:r w:rsidRPr="00D857CC">
        <w:rPr>
          <w:rFonts w:eastAsia="楷体_GB2312"/>
          <w:sz w:val="32"/>
          <w:szCs w:val="32"/>
        </w:rPr>
        <w:t>（一）主要试验或验证的分析、综述报告、技术论证</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根据项目需要，项目组通过对国内外消防航空器和作业设备的结构组成、功能</w:t>
      </w:r>
      <w:r w:rsidR="00125EC5" w:rsidRPr="00D857CC">
        <w:rPr>
          <w:rFonts w:eastAsia="仿宋_GB2312"/>
          <w:sz w:val="32"/>
          <w:szCs w:val="32"/>
        </w:rPr>
        <w:t>要求</w:t>
      </w:r>
      <w:r w:rsidRPr="00D857CC">
        <w:rPr>
          <w:rFonts w:eastAsia="仿宋_GB2312"/>
          <w:sz w:val="32"/>
          <w:szCs w:val="32"/>
        </w:rPr>
        <w:t>、性能参数以及作业场景的特点进行整理和调研，结合实际航空消防作业需求，确定针对不同应用场景、不同作业环境的作业机型和作业设备的功能需求和配备要求；在实验室对国内现有直升机消防作业设备开展了功能和性能测试，验证了消防作业设备的主要功能和性能技术参数，包含设计容量、释放流量、静载泄漏量、加注流量以及应急释放功能等</w:t>
      </w:r>
      <w:r w:rsidR="00125EC5" w:rsidRPr="00D857CC">
        <w:rPr>
          <w:rFonts w:eastAsia="仿宋_GB2312"/>
          <w:sz w:val="32"/>
          <w:szCs w:val="32"/>
        </w:rPr>
        <w:t>指标</w:t>
      </w:r>
      <w:r w:rsidRPr="00D857CC">
        <w:rPr>
          <w:rFonts w:eastAsia="仿宋_GB2312"/>
          <w:sz w:val="32"/>
          <w:szCs w:val="32"/>
        </w:rPr>
        <w:t>，上述指标参数的测定和研究分析结果为标准内容的确定提供验证依据。</w:t>
      </w:r>
    </w:p>
    <w:p w:rsidR="00A3188C" w:rsidRPr="00D857CC" w:rsidRDefault="00F73204">
      <w:pPr>
        <w:widowControl/>
        <w:spacing w:line="560" w:lineRule="exact"/>
        <w:ind w:firstLineChars="200" w:firstLine="640"/>
        <w:textAlignment w:val="baseline"/>
        <w:rPr>
          <w:rFonts w:eastAsia="楷体_GB2312"/>
          <w:sz w:val="32"/>
          <w:szCs w:val="32"/>
        </w:rPr>
      </w:pPr>
      <w:r w:rsidRPr="00D857CC">
        <w:rPr>
          <w:rFonts w:eastAsia="楷体_GB2312"/>
          <w:sz w:val="32"/>
          <w:szCs w:val="32"/>
        </w:rPr>
        <w:t>（二）预期的经济效益</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本标准的制定与实施，能够弥补我国在航空消防作业设备标准化建设方面的缺失，指导通航企业、应急管理部门等单位根据作业机型、环境特点等因素来配备作业设备，提升通用航空消防作业设备配备的规范化程度，提高航空消防作业效率及安全水平，降低航空消防作业运维成本，对于通航企业具有较好的经济效益。</w:t>
      </w:r>
    </w:p>
    <w:p w:rsidR="00A3188C" w:rsidRPr="00D857CC" w:rsidRDefault="00F73204">
      <w:pPr>
        <w:widowControl/>
        <w:spacing w:line="560" w:lineRule="exact"/>
        <w:ind w:firstLineChars="200" w:firstLine="640"/>
        <w:textAlignment w:val="baseline"/>
        <w:rPr>
          <w:rFonts w:eastAsia="楷体_GB2312"/>
          <w:sz w:val="32"/>
          <w:szCs w:val="32"/>
        </w:rPr>
      </w:pPr>
      <w:r w:rsidRPr="00D857CC">
        <w:rPr>
          <w:rFonts w:eastAsia="楷体_GB2312"/>
          <w:sz w:val="32"/>
          <w:szCs w:val="32"/>
        </w:rPr>
        <w:t>（三）预期的社会效益</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随着我国生态文明建设和城镇化的推进，森林覆盖率和城镇化率的提高，森林消防的需求和压力越来越大，航空消防在森林消防体系中的地位和作用愈发突显。航空消防作业具有较强的社会公益性，</w:t>
      </w:r>
      <w:r w:rsidR="00D60DBD" w:rsidRPr="00D857CC">
        <w:rPr>
          <w:rFonts w:eastAsia="仿宋_GB2312"/>
          <w:sz w:val="32"/>
          <w:szCs w:val="32"/>
        </w:rPr>
        <w:t>已成为</w:t>
      </w:r>
      <w:r w:rsidRPr="00D857CC">
        <w:rPr>
          <w:rFonts w:eastAsia="仿宋_GB2312"/>
          <w:sz w:val="32"/>
          <w:szCs w:val="32"/>
        </w:rPr>
        <w:t>国家应急救援体系的重要组成部分</w:t>
      </w:r>
      <w:r w:rsidR="00D60DBD" w:rsidRPr="00D857CC">
        <w:rPr>
          <w:rFonts w:eastAsia="仿宋_GB2312"/>
          <w:sz w:val="32"/>
          <w:szCs w:val="32"/>
        </w:rPr>
        <w:t>，加强航空森林消防体系和能力建设已成为国家重大战略任务</w:t>
      </w:r>
      <w:r w:rsidRPr="00D857CC">
        <w:rPr>
          <w:rFonts w:eastAsia="仿宋_GB2312"/>
          <w:sz w:val="32"/>
          <w:szCs w:val="32"/>
        </w:rPr>
        <w:t>，</w:t>
      </w:r>
      <w:r w:rsidR="00D60DBD" w:rsidRPr="00D857CC">
        <w:rPr>
          <w:rFonts w:eastAsia="仿宋_GB2312"/>
          <w:sz w:val="32"/>
          <w:szCs w:val="32"/>
        </w:rPr>
        <w:t>因此，本标准的制定</w:t>
      </w:r>
      <w:r w:rsidRPr="00D857CC">
        <w:rPr>
          <w:rFonts w:eastAsia="仿宋_GB2312"/>
          <w:sz w:val="32"/>
          <w:szCs w:val="32"/>
        </w:rPr>
        <w:t>对抵御森林火灾、保障人民生命财产安全具有重要意义。</w:t>
      </w:r>
    </w:p>
    <w:p w:rsidR="00A3188C" w:rsidRPr="00D857CC" w:rsidRDefault="00F73204">
      <w:pPr>
        <w:widowControl/>
        <w:spacing w:line="560" w:lineRule="exact"/>
        <w:ind w:firstLineChars="200" w:firstLine="640"/>
        <w:jc w:val="left"/>
        <w:textAlignment w:val="baseline"/>
        <w:outlineLvl w:val="0"/>
        <w:rPr>
          <w:rFonts w:eastAsia="黑体"/>
          <w:bCs/>
          <w:sz w:val="32"/>
          <w:szCs w:val="32"/>
        </w:rPr>
      </w:pPr>
      <w:r w:rsidRPr="00D857CC">
        <w:rPr>
          <w:rFonts w:eastAsia="黑体"/>
          <w:bCs/>
          <w:sz w:val="32"/>
          <w:szCs w:val="32"/>
        </w:rPr>
        <w:t>五、</w:t>
      </w:r>
      <w:bookmarkStart w:id="0" w:name="_Hlk94278741"/>
      <w:r w:rsidRPr="00D857CC">
        <w:rPr>
          <w:rFonts w:eastAsia="黑体"/>
          <w:bCs/>
          <w:sz w:val="32"/>
          <w:szCs w:val="32"/>
        </w:rPr>
        <w:t>采用国际标准和国外先进标准的程度以及与国际、国外同类标准水平的对比情况</w:t>
      </w:r>
      <w:bookmarkEnd w:id="0"/>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该标准未规范性引用国际标准和国外先进标准，故不存在版权问题。</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欧美发达国家对航空消防作业的标准化建设非常重视，例如，美国国家野火联合部门（</w:t>
      </w:r>
      <w:r w:rsidRPr="00D857CC">
        <w:rPr>
          <w:rFonts w:eastAsia="仿宋_GB2312"/>
          <w:sz w:val="32"/>
          <w:szCs w:val="32"/>
        </w:rPr>
        <w:t>NWCG</w:t>
      </w:r>
      <w:r w:rsidRPr="00D857CC">
        <w:rPr>
          <w:rFonts w:eastAsia="仿宋_GB2312"/>
          <w:sz w:val="32"/>
          <w:szCs w:val="32"/>
        </w:rPr>
        <w:t>）制定了《单发消防飞机运行技术标准》《空中引燃制造隔离带技术标准》《直升机协调联动运营指南》等技术标准；美国农业部（</w:t>
      </w:r>
      <w:r w:rsidRPr="00D857CC">
        <w:rPr>
          <w:rFonts w:eastAsia="仿宋_GB2312"/>
          <w:sz w:val="32"/>
          <w:szCs w:val="32"/>
        </w:rPr>
        <w:t>USDA</w:t>
      </w:r>
      <w:r w:rsidRPr="00D857CC">
        <w:rPr>
          <w:rFonts w:eastAsia="仿宋_GB2312"/>
          <w:sz w:val="32"/>
          <w:szCs w:val="32"/>
        </w:rPr>
        <w:t>）制定了《大型消防飞机运行技术规范》《伞降消防员作业指导技术规范》等技术规范；澳大利亚国家航空消防中心（</w:t>
      </w:r>
      <w:r w:rsidRPr="00D857CC">
        <w:rPr>
          <w:rFonts w:eastAsia="仿宋_GB2312"/>
          <w:sz w:val="32"/>
          <w:szCs w:val="32"/>
        </w:rPr>
        <w:t>NAFC</w:t>
      </w:r>
      <w:r w:rsidRPr="00D857CC">
        <w:rPr>
          <w:rFonts w:eastAsia="仿宋_GB2312"/>
          <w:sz w:val="32"/>
          <w:szCs w:val="32"/>
        </w:rPr>
        <w:t>）发布了《用于航空消防作业的直升机分类》《用于航空消防作业的固定翼飞机分类》等技术标准，这些标准在航空器分类、作业流程、作业人员、组织协调以及应急处置等方面做出了具体的规定，但未给出航空消防作业设备的配备要求。</w:t>
      </w:r>
    </w:p>
    <w:p w:rsidR="00A3188C" w:rsidRPr="00D857C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标准规定了通用航空消防作业设备的配备原则，航空器要求、机载作业设备、地面保障设备以及管理与维护等方面的内容，有利于弥补该领域标准的缺失。相比较国际、国外同类标准而言，本标准技术内容更为全面。</w:t>
      </w:r>
    </w:p>
    <w:p w:rsidR="00A3188C" w:rsidRPr="00D857CC" w:rsidRDefault="00F73204">
      <w:pPr>
        <w:widowControl/>
        <w:spacing w:line="560" w:lineRule="exact"/>
        <w:ind w:firstLineChars="200" w:firstLine="640"/>
        <w:jc w:val="left"/>
        <w:textAlignment w:val="baseline"/>
        <w:outlineLvl w:val="0"/>
        <w:rPr>
          <w:rFonts w:eastAsia="黑体"/>
          <w:bCs/>
          <w:sz w:val="32"/>
          <w:szCs w:val="32"/>
        </w:rPr>
      </w:pPr>
      <w:r w:rsidRPr="00D857CC">
        <w:rPr>
          <w:rFonts w:eastAsia="黑体"/>
          <w:bCs/>
          <w:sz w:val="32"/>
          <w:szCs w:val="32"/>
        </w:rPr>
        <w:t>六、与有关的现行法律、行政法规、民航规章和国家标准、行业标准的关系</w:t>
      </w:r>
    </w:p>
    <w:p w:rsidR="00A3188C" w:rsidRPr="00D857CC" w:rsidRDefault="00F73204">
      <w:pPr>
        <w:pStyle w:val="ae"/>
        <w:ind w:firstLine="640"/>
        <w:rPr>
          <w:rFonts w:ascii="Times New Roman"/>
        </w:rPr>
      </w:pPr>
      <w:r w:rsidRPr="00D857CC">
        <w:rPr>
          <w:rFonts w:ascii="Times New Roman" w:eastAsia="仿宋_GB2312"/>
          <w:sz w:val="32"/>
          <w:szCs w:val="32"/>
        </w:rPr>
        <w:t>标准按照</w:t>
      </w:r>
      <w:r w:rsidRPr="00D857CC">
        <w:rPr>
          <w:rFonts w:ascii="Times New Roman" w:eastAsia="仿宋_GB2312"/>
          <w:sz w:val="32"/>
          <w:szCs w:val="32"/>
        </w:rPr>
        <w:t>GB/T 1.1</w:t>
      </w:r>
      <w:r w:rsidR="00E1636E">
        <w:rPr>
          <w:rFonts w:ascii="Times New Roman" w:eastAsia="仿宋_GB2312" w:hint="eastAsia"/>
          <w:sz w:val="32"/>
          <w:szCs w:val="32"/>
        </w:rPr>
        <w:t>—</w:t>
      </w:r>
      <w:r w:rsidRPr="00D857CC">
        <w:rPr>
          <w:rFonts w:ascii="Times New Roman" w:eastAsia="仿宋_GB2312"/>
          <w:sz w:val="32"/>
          <w:szCs w:val="32"/>
        </w:rPr>
        <w:t>2020</w:t>
      </w:r>
      <w:r w:rsidRPr="00D857CC">
        <w:rPr>
          <w:rFonts w:ascii="Times New Roman" w:eastAsia="仿宋_GB2312"/>
          <w:sz w:val="32"/>
          <w:szCs w:val="32"/>
        </w:rPr>
        <w:t>给出的规则起草，在标准编制过程中规范性引用了《飞机罐式加油车》（</w:t>
      </w:r>
      <w:r w:rsidRPr="00D857CC">
        <w:rPr>
          <w:rFonts w:ascii="Times New Roman" w:eastAsia="仿宋_GB2312"/>
          <w:sz w:val="32"/>
          <w:szCs w:val="32"/>
        </w:rPr>
        <w:t>MH/T 6101</w:t>
      </w:r>
      <w:r w:rsidRPr="00D857CC">
        <w:rPr>
          <w:rFonts w:ascii="Times New Roman" w:eastAsia="仿宋_GB2312"/>
          <w:sz w:val="32"/>
          <w:szCs w:val="32"/>
        </w:rPr>
        <w:t>）和《民用直升机飞行场地技术标准》（</w:t>
      </w:r>
      <w:r w:rsidRPr="00D857CC">
        <w:rPr>
          <w:rFonts w:ascii="Times New Roman" w:eastAsia="仿宋_GB2312"/>
          <w:sz w:val="32"/>
          <w:szCs w:val="32"/>
        </w:rPr>
        <w:t>MH/T 5013</w:t>
      </w:r>
      <w:r w:rsidR="00E1636E">
        <w:rPr>
          <w:rFonts w:ascii="Times New Roman" w:eastAsia="仿宋_GB2312" w:hint="eastAsia"/>
          <w:sz w:val="32"/>
          <w:szCs w:val="32"/>
        </w:rPr>
        <w:t>—</w:t>
      </w:r>
      <w:r w:rsidRPr="00D857CC">
        <w:rPr>
          <w:rFonts w:ascii="Times New Roman" w:eastAsia="仿宋_GB2312"/>
          <w:sz w:val="32"/>
          <w:szCs w:val="32"/>
        </w:rPr>
        <w:t>2023</w:t>
      </w:r>
      <w:r w:rsidRPr="00D857CC">
        <w:rPr>
          <w:rFonts w:ascii="Times New Roman" w:eastAsia="仿宋_GB2312"/>
          <w:sz w:val="32"/>
          <w:szCs w:val="32"/>
        </w:rPr>
        <w:t>）。</w:t>
      </w:r>
    </w:p>
    <w:p w:rsidR="00A3188C" w:rsidRPr="00D857CC" w:rsidRDefault="00F73204">
      <w:pPr>
        <w:pStyle w:val="ae"/>
        <w:ind w:firstLine="640"/>
        <w:rPr>
          <w:rFonts w:ascii="Times New Roman" w:eastAsia="仿宋_GB2312"/>
          <w:sz w:val="32"/>
          <w:szCs w:val="32"/>
        </w:rPr>
      </w:pPr>
      <w:r w:rsidRPr="00D857CC">
        <w:rPr>
          <w:rFonts w:ascii="Times New Roman" w:eastAsia="仿宋_GB2312"/>
          <w:sz w:val="32"/>
          <w:szCs w:val="32"/>
        </w:rPr>
        <w:t>本标准与国内现行法律、法规和国家标准、行业标准相一致，无冲突。</w:t>
      </w:r>
    </w:p>
    <w:p w:rsidR="00A3188C" w:rsidRPr="00D857CC" w:rsidRDefault="00F73204">
      <w:pPr>
        <w:widowControl/>
        <w:numPr>
          <w:ilvl w:val="0"/>
          <w:numId w:val="4"/>
        </w:numPr>
        <w:spacing w:line="560" w:lineRule="exact"/>
        <w:ind w:firstLineChars="200" w:firstLine="640"/>
        <w:jc w:val="left"/>
        <w:textAlignment w:val="baseline"/>
        <w:outlineLvl w:val="0"/>
        <w:rPr>
          <w:rFonts w:eastAsia="黑体"/>
          <w:bCs/>
          <w:sz w:val="32"/>
          <w:szCs w:val="32"/>
        </w:rPr>
      </w:pPr>
      <w:r w:rsidRPr="00D857CC">
        <w:rPr>
          <w:rFonts w:eastAsia="黑体"/>
          <w:bCs/>
          <w:sz w:val="32"/>
          <w:szCs w:val="32"/>
        </w:rPr>
        <w:t>重大不同意见的处理和依据</w:t>
      </w:r>
    </w:p>
    <w:p w:rsidR="00A3188C" w:rsidRPr="00D857CC" w:rsidRDefault="00F73204">
      <w:pPr>
        <w:widowControl/>
        <w:spacing w:line="560" w:lineRule="exact"/>
        <w:ind w:firstLineChars="200" w:firstLine="640"/>
        <w:jc w:val="left"/>
        <w:textAlignment w:val="baseline"/>
        <w:rPr>
          <w:rStyle w:val="NormalCharacter"/>
          <w:rFonts w:eastAsia="仿宋"/>
          <w:sz w:val="32"/>
          <w:szCs w:val="32"/>
        </w:rPr>
      </w:pPr>
      <w:r w:rsidRPr="00D857CC">
        <w:rPr>
          <w:rStyle w:val="NormalCharacter"/>
          <w:rFonts w:eastAsia="仿宋"/>
          <w:sz w:val="32"/>
          <w:szCs w:val="32"/>
        </w:rPr>
        <w:t>无。</w:t>
      </w:r>
    </w:p>
    <w:p w:rsidR="00A3188C" w:rsidRPr="00D857CC" w:rsidRDefault="00F73204">
      <w:pPr>
        <w:widowControl/>
        <w:numPr>
          <w:ilvl w:val="0"/>
          <w:numId w:val="4"/>
        </w:numPr>
        <w:spacing w:line="560" w:lineRule="exact"/>
        <w:ind w:firstLineChars="200" w:firstLine="640"/>
        <w:jc w:val="left"/>
        <w:textAlignment w:val="baseline"/>
        <w:outlineLvl w:val="0"/>
        <w:rPr>
          <w:rFonts w:eastAsia="黑体"/>
          <w:bCs/>
          <w:sz w:val="32"/>
          <w:szCs w:val="32"/>
        </w:rPr>
      </w:pPr>
      <w:bookmarkStart w:id="1" w:name="_Hlk94280419"/>
      <w:r w:rsidRPr="00D857CC">
        <w:rPr>
          <w:rFonts w:eastAsia="黑体"/>
          <w:bCs/>
          <w:sz w:val="32"/>
          <w:szCs w:val="32"/>
        </w:rPr>
        <w:t>贯彻标准的要求和措施建议（包括组织措施、技术措施、过渡办法等</w:t>
      </w:r>
      <w:bookmarkEnd w:id="1"/>
      <w:r w:rsidRPr="00D857CC">
        <w:rPr>
          <w:rFonts w:eastAsia="黑体"/>
          <w:bCs/>
          <w:sz w:val="32"/>
          <w:szCs w:val="32"/>
        </w:rPr>
        <w:t>）</w:t>
      </w:r>
    </w:p>
    <w:p w:rsidR="00A3188C" w:rsidRDefault="00F73204">
      <w:pPr>
        <w:widowControl/>
        <w:spacing w:line="560" w:lineRule="exact"/>
        <w:ind w:firstLineChars="200" w:firstLine="640"/>
        <w:textAlignment w:val="baseline"/>
        <w:rPr>
          <w:rFonts w:eastAsia="仿宋_GB2312"/>
          <w:sz w:val="32"/>
          <w:szCs w:val="32"/>
        </w:rPr>
      </w:pPr>
      <w:r w:rsidRPr="00D857CC">
        <w:rPr>
          <w:rFonts w:eastAsia="仿宋_GB2312"/>
          <w:sz w:val="32"/>
          <w:szCs w:val="32"/>
        </w:rPr>
        <w:t>建议本标准发布实施后，行业标准化管理单位及时组织本标准宣贯，强化标准技术内容对后续工作的指导。</w:t>
      </w:r>
    </w:p>
    <w:p w:rsidR="00940ECC" w:rsidRPr="00D857CC" w:rsidRDefault="00940ECC">
      <w:pPr>
        <w:widowControl/>
        <w:spacing w:line="560" w:lineRule="exact"/>
        <w:ind w:firstLineChars="200" w:firstLine="640"/>
        <w:textAlignment w:val="baseline"/>
        <w:rPr>
          <w:rFonts w:eastAsia="仿宋_GB2312"/>
          <w:sz w:val="32"/>
          <w:szCs w:val="32"/>
        </w:rPr>
      </w:pPr>
      <w:bookmarkStart w:id="2" w:name="_GoBack"/>
      <w:bookmarkEnd w:id="2"/>
      <w:r w:rsidRPr="00940ECC">
        <w:rPr>
          <w:rFonts w:eastAsia="仿宋_GB2312" w:hint="eastAsia"/>
          <w:sz w:val="32"/>
          <w:szCs w:val="32"/>
        </w:rPr>
        <w:t>该标准发布实施之后，建议各</w:t>
      </w:r>
      <w:r w:rsidRPr="00E81C64">
        <w:rPr>
          <w:rFonts w:eastAsia="仿宋_GB2312"/>
          <w:sz w:val="32"/>
          <w:szCs w:val="32"/>
        </w:rPr>
        <w:t>使用有人驾驶航空器开展通用航空消防作业</w:t>
      </w:r>
      <w:r>
        <w:rPr>
          <w:rFonts w:eastAsia="仿宋_GB2312" w:hint="eastAsia"/>
          <w:sz w:val="32"/>
          <w:szCs w:val="32"/>
        </w:rPr>
        <w:t>的企业尽快将该标准应用于实际</w:t>
      </w:r>
      <w:r w:rsidRPr="00940ECC">
        <w:rPr>
          <w:rFonts w:eastAsia="仿宋_GB2312" w:hint="eastAsia"/>
          <w:sz w:val="32"/>
          <w:szCs w:val="32"/>
        </w:rPr>
        <w:t>环境中，并充分论证标准的实用性和可用性，同时根据实际</w:t>
      </w:r>
      <w:r>
        <w:rPr>
          <w:rFonts w:eastAsia="仿宋_GB2312" w:hint="eastAsia"/>
          <w:sz w:val="32"/>
          <w:szCs w:val="32"/>
        </w:rPr>
        <w:t>使用</w:t>
      </w:r>
      <w:r w:rsidRPr="00940ECC">
        <w:rPr>
          <w:rFonts w:eastAsia="仿宋_GB2312" w:hint="eastAsia"/>
          <w:sz w:val="32"/>
          <w:szCs w:val="32"/>
        </w:rPr>
        <w:t>情况，未来适时对标准进行更新及完善。便利的应用环境有助于该标准的贯彻实施、推广与发展。</w:t>
      </w:r>
    </w:p>
    <w:p w:rsidR="00A3188C" w:rsidRPr="00D857CC" w:rsidRDefault="00F73204">
      <w:pPr>
        <w:widowControl/>
        <w:spacing w:line="560" w:lineRule="exact"/>
        <w:ind w:firstLineChars="200" w:firstLine="640"/>
        <w:jc w:val="left"/>
        <w:textAlignment w:val="baseline"/>
        <w:outlineLvl w:val="0"/>
        <w:rPr>
          <w:rFonts w:eastAsia="黑体"/>
          <w:bCs/>
          <w:sz w:val="32"/>
          <w:szCs w:val="32"/>
        </w:rPr>
      </w:pPr>
      <w:r w:rsidRPr="00D857CC">
        <w:rPr>
          <w:rFonts w:eastAsia="黑体"/>
          <w:bCs/>
          <w:sz w:val="32"/>
          <w:szCs w:val="32"/>
        </w:rPr>
        <w:t>九、废止现行有关标准的建议</w:t>
      </w:r>
    </w:p>
    <w:p w:rsidR="00A3188C" w:rsidRPr="00D857CC" w:rsidRDefault="00F73204">
      <w:pPr>
        <w:widowControl/>
        <w:spacing w:line="560" w:lineRule="exact"/>
        <w:ind w:firstLineChars="200" w:firstLine="640"/>
        <w:jc w:val="left"/>
        <w:textAlignment w:val="baseline"/>
        <w:rPr>
          <w:rStyle w:val="NormalCharacter"/>
          <w:rFonts w:eastAsia="仿宋"/>
          <w:sz w:val="32"/>
          <w:szCs w:val="32"/>
        </w:rPr>
      </w:pPr>
      <w:r w:rsidRPr="00D857CC">
        <w:rPr>
          <w:rStyle w:val="NormalCharacter"/>
          <w:rFonts w:eastAsia="仿宋"/>
          <w:sz w:val="32"/>
          <w:szCs w:val="32"/>
        </w:rPr>
        <w:t>无。</w:t>
      </w:r>
    </w:p>
    <w:p w:rsidR="00A3188C" w:rsidRPr="00D857CC" w:rsidRDefault="00F73204">
      <w:pPr>
        <w:widowControl/>
        <w:spacing w:line="560" w:lineRule="exact"/>
        <w:ind w:firstLineChars="200" w:firstLine="640"/>
        <w:jc w:val="left"/>
        <w:textAlignment w:val="baseline"/>
        <w:outlineLvl w:val="0"/>
        <w:rPr>
          <w:rFonts w:eastAsia="黑体"/>
          <w:bCs/>
          <w:sz w:val="32"/>
          <w:szCs w:val="32"/>
        </w:rPr>
      </w:pPr>
      <w:r w:rsidRPr="00D857CC">
        <w:rPr>
          <w:rFonts w:eastAsia="黑体"/>
          <w:bCs/>
          <w:sz w:val="32"/>
          <w:szCs w:val="32"/>
        </w:rPr>
        <w:t>十、重要内容的解释和其他应说明的事项</w:t>
      </w:r>
    </w:p>
    <w:p w:rsidR="00A3188C" w:rsidRPr="00D857CC" w:rsidRDefault="00F73204">
      <w:pPr>
        <w:widowControl/>
        <w:spacing w:line="560" w:lineRule="exact"/>
        <w:ind w:firstLineChars="200" w:firstLine="640"/>
        <w:jc w:val="left"/>
        <w:textAlignment w:val="baseline"/>
        <w:rPr>
          <w:rFonts w:eastAsia="仿宋"/>
          <w:b/>
          <w:sz w:val="28"/>
        </w:rPr>
      </w:pPr>
      <w:r w:rsidRPr="00D857CC">
        <w:rPr>
          <w:rStyle w:val="NormalCharacter"/>
          <w:rFonts w:eastAsia="仿宋"/>
          <w:sz w:val="32"/>
          <w:szCs w:val="32"/>
        </w:rPr>
        <w:t>无。</w:t>
      </w:r>
    </w:p>
    <w:sectPr w:rsidR="00A3188C" w:rsidRPr="00D857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34F" w:rsidRDefault="0037234F" w:rsidP="00A838CD">
      <w:r>
        <w:separator/>
      </w:r>
    </w:p>
  </w:endnote>
  <w:endnote w:type="continuationSeparator" w:id="0">
    <w:p w:rsidR="0037234F" w:rsidRDefault="0037234F" w:rsidP="00A8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34F" w:rsidRDefault="0037234F" w:rsidP="00A838CD">
      <w:r>
        <w:separator/>
      </w:r>
    </w:p>
  </w:footnote>
  <w:footnote w:type="continuationSeparator" w:id="0">
    <w:p w:rsidR="0037234F" w:rsidRDefault="0037234F" w:rsidP="00A838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7DA32"/>
    <w:multiLevelType w:val="singleLevel"/>
    <w:tmpl w:val="85D7DA32"/>
    <w:lvl w:ilvl="0">
      <w:start w:val="4"/>
      <w:numFmt w:val="chineseCounting"/>
      <w:suff w:val="nothing"/>
      <w:lvlText w:val="（%1）"/>
      <w:lvlJc w:val="left"/>
      <w:rPr>
        <w:rFonts w:hint="eastAsia"/>
      </w:rPr>
    </w:lvl>
  </w:abstractNum>
  <w:abstractNum w:abstractNumId="1" w15:restartNumberingAfterBreak="0">
    <w:nsid w:val="C98BF591"/>
    <w:multiLevelType w:val="singleLevel"/>
    <w:tmpl w:val="C98BF591"/>
    <w:lvl w:ilvl="0">
      <w:start w:val="3"/>
      <w:numFmt w:val="chineseCounting"/>
      <w:suff w:val="nothing"/>
      <w:lvlText w:val="%1、"/>
      <w:lvlJc w:val="left"/>
      <w:rPr>
        <w:rFonts w:hint="eastAsia"/>
      </w:rPr>
    </w:lvl>
  </w:abstractNum>
  <w:abstractNum w:abstractNumId="2" w15:restartNumberingAfterBreak="0">
    <w:nsid w:val="FF71B73D"/>
    <w:multiLevelType w:val="singleLevel"/>
    <w:tmpl w:val="FF71B73D"/>
    <w:lvl w:ilvl="0">
      <w:start w:val="2"/>
      <w:numFmt w:val="decimal"/>
      <w:suff w:val="nothing"/>
      <w:lvlText w:val="%1．"/>
      <w:lvlJc w:val="left"/>
    </w:lvl>
  </w:abstractNum>
  <w:abstractNum w:abstractNumId="3" w15:restartNumberingAfterBreak="0">
    <w:nsid w:val="34D3B2D6"/>
    <w:multiLevelType w:val="singleLevel"/>
    <w:tmpl w:val="34D3B2D6"/>
    <w:lvl w:ilvl="0">
      <w:start w:val="7"/>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MDVhZjc2NjAxYjJkNjcyM2NiZmVkMmYzN2NhYWEifQ=="/>
  </w:docVars>
  <w:rsids>
    <w:rsidRoot w:val="00CB3507"/>
    <w:rsid w:val="00002061"/>
    <w:rsid w:val="00010321"/>
    <w:rsid w:val="00014479"/>
    <w:rsid w:val="000241D0"/>
    <w:rsid w:val="00024BA6"/>
    <w:rsid w:val="0002561E"/>
    <w:rsid w:val="00032D8D"/>
    <w:rsid w:val="00041DDF"/>
    <w:rsid w:val="0005782C"/>
    <w:rsid w:val="00082857"/>
    <w:rsid w:val="000907DE"/>
    <w:rsid w:val="000957D3"/>
    <w:rsid w:val="00097EC5"/>
    <w:rsid w:val="000A2227"/>
    <w:rsid w:val="000A597B"/>
    <w:rsid w:val="000B780B"/>
    <w:rsid w:val="000F04E1"/>
    <w:rsid w:val="000F1B7B"/>
    <w:rsid w:val="000F29FE"/>
    <w:rsid w:val="000F4F0A"/>
    <w:rsid w:val="000F5A09"/>
    <w:rsid w:val="000F7676"/>
    <w:rsid w:val="00110A88"/>
    <w:rsid w:val="00112953"/>
    <w:rsid w:val="00113F2D"/>
    <w:rsid w:val="001217B0"/>
    <w:rsid w:val="00121966"/>
    <w:rsid w:val="00125EC5"/>
    <w:rsid w:val="001403CA"/>
    <w:rsid w:val="0014670A"/>
    <w:rsid w:val="00146934"/>
    <w:rsid w:val="00146E11"/>
    <w:rsid w:val="00153162"/>
    <w:rsid w:val="00156A5E"/>
    <w:rsid w:val="001653DC"/>
    <w:rsid w:val="00166E86"/>
    <w:rsid w:val="00173E48"/>
    <w:rsid w:val="00180F21"/>
    <w:rsid w:val="0019616D"/>
    <w:rsid w:val="001A1578"/>
    <w:rsid w:val="001B2AE5"/>
    <w:rsid w:val="001B3078"/>
    <w:rsid w:val="001C1980"/>
    <w:rsid w:val="001C6898"/>
    <w:rsid w:val="001D082D"/>
    <w:rsid w:val="001D083F"/>
    <w:rsid w:val="001D4B4D"/>
    <w:rsid w:val="001D75EE"/>
    <w:rsid w:val="001F06DE"/>
    <w:rsid w:val="001F0E19"/>
    <w:rsid w:val="001F176A"/>
    <w:rsid w:val="002000FA"/>
    <w:rsid w:val="00202501"/>
    <w:rsid w:val="002160F8"/>
    <w:rsid w:val="00231E47"/>
    <w:rsid w:val="00244BD0"/>
    <w:rsid w:val="0025018F"/>
    <w:rsid w:val="002663C8"/>
    <w:rsid w:val="0027014E"/>
    <w:rsid w:val="00271FFA"/>
    <w:rsid w:val="0027410B"/>
    <w:rsid w:val="00275F29"/>
    <w:rsid w:val="0027641D"/>
    <w:rsid w:val="00285145"/>
    <w:rsid w:val="00287F60"/>
    <w:rsid w:val="00297240"/>
    <w:rsid w:val="00297543"/>
    <w:rsid w:val="002A540C"/>
    <w:rsid w:val="002B46EC"/>
    <w:rsid w:val="002D1A52"/>
    <w:rsid w:val="002D6034"/>
    <w:rsid w:val="002F1F02"/>
    <w:rsid w:val="002F24C1"/>
    <w:rsid w:val="002F763B"/>
    <w:rsid w:val="00306730"/>
    <w:rsid w:val="00306C82"/>
    <w:rsid w:val="00325261"/>
    <w:rsid w:val="0032661E"/>
    <w:rsid w:val="00326AEC"/>
    <w:rsid w:val="00332B8E"/>
    <w:rsid w:val="00340F47"/>
    <w:rsid w:val="003444CF"/>
    <w:rsid w:val="00353E38"/>
    <w:rsid w:val="00372250"/>
    <w:rsid w:val="0037234F"/>
    <w:rsid w:val="003A01F4"/>
    <w:rsid w:val="003A4D2A"/>
    <w:rsid w:val="003A6AB0"/>
    <w:rsid w:val="003B62FA"/>
    <w:rsid w:val="003C4E30"/>
    <w:rsid w:val="003C7E50"/>
    <w:rsid w:val="003E04A7"/>
    <w:rsid w:val="003E2430"/>
    <w:rsid w:val="003E2DD5"/>
    <w:rsid w:val="003F1782"/>
    <w:rsid w:val="00404797"/>
    <w:rsid w:val="00411881"/>
    <w:rsid w:val="0041629C"/>
    <w:rsid w:val="0041707E"/>
    <w:rsid w:val="004225E3"/>
    <w:rsid w:val="00424567"/>
    <w:rsid w:val="004267DF"/>
    <w:rsid w:val="00430573"/>
    <w:rsid w:val="00432961"/>
    <w:rsid w:val="00436502"/>
    <w:rsid w:val="00441030"/>
    <w:rsid w:val="004522C9"/>
    <w:rsid w:val="00460066"/>
    <w:rsid w:val="00463973"/>
    <w:rsid w:val="00466AAE"/>
    <w:rsid w:val="004A2C59"/>
    <w:rsid w:val="004A3C91"/>
    <w:rsid w:val="004B3A78"/>
    <w:rsid w:val="004B5F7A"/>
    <w:rsid w:val="004D125E"/>
    <w:rsid w:val="004E5CFF"/>
    <w:rsid w:val="00504386"/>
    <w:rsid w:val="005245AF"/>
    <w:rsid w:val="00532CFA"/>
    <w:rsid w:val="00535ABE"/>
    <w:rsid w:val="0054102D"/>
    <w:rsid w:val="005437F6"/>
    <w:rsid w:val="00555370"/>
    <w:rsid w:val="00556BD6"/>
    <w:rsid w:val="00567977"/>
    <w:rsid w:val="005806CA"/>
    <w:rsid w:val="00587C3D"/>
    <w:rsid w:val="005948F5"/>
    <w:rsid w:val="005A5CDD"/>
    <w:rsid w:val="005A7D28"/>
    <w:rsid w:val="005B0ECC"/>
    <w:rsid w:val="005B3434"/>
    <w:rsid w:val="005C3824"/>
    <w:rsid w:val="005C679A"/>
    <w:rsid w:val="005D7014"/>
    <w:rsid w:val="005E3A97"/>
    <w:rsid w:val="005E619F"/>
    <w:rsid w:val="00615D91"/>
    <w:rsid w:val="006167F9"/>
    <w:rsid w:val="00620A67"/>
    <w:rsid w:val="00621805"/>
    <w:rsid w:val="00625ED7"/>
    <w:rsid w:val="00626F14"/>
    <w:rsid w:val="006322C7"/>
    <w:rsid w:val="006327CA"/>
    <w:rsid w:val="006672A8"/>
    <w:rsid w:val="006716D1"/>
    <w:rsid w:val="0067534C"/>
    <w:rsid w:val="00685C94"/>
    <w:rsid w:val="00696572"/>
    <w:rsid w:val="006A7708"/>
    <w:rsid w:val="006E363A"/>
    <w:rsid w:val="006E6731"/>
    <w:rsid w:val="006E7C77"/>
    <w:rsid w:val="006F1877"/>
    <w:rsid w:val="006F1C81"/>
    <w:rsid w:val="006F3DF7"/>
    <w:rsid w:val="00713533"/>
    <w:rsid w:val="007343D8"/>
    <w:rsid w:val="00741157"/>
    <w:rsid w:val="007431EE"/>
    <w:rsid w:val="00754BBF"/>
    <w:rsid w:val="00783A9E"/>
    <w:rsid w:val="007922F8"/>
    <w:rsid w:val="0079270C"/>
    <w:rsid w:val="007A6E95"/>
    <w:rsid w:val="007A7ACD"/>
    <w:rsid w:val="007C030B"/>
    <w:rsid w:val="007C36BF"/>
    <w:rsid w:val="007C5A0B"/>
    <w:rsid w:val="007D07E3"/>
    <w:rsid w:val="007D2D93"/>
    <w:rsid w:val="007D7CB7"/>
    <w:rsid w:val="007E266F"/>
    <w:rsid w:val="007E3ECD"/>
    <w:rsid w:val="00804565"/>
    <w:rsid w:val="00806E6C"/>
    <w:rsid w:val="00812A14"/>
    <w:rsid w:val="00830366"/>
    <w:rsid w:val="008344EE"/>
    <w:rsid w:val="00836C2D"/>
    <w:rsid w:val="00847F77"/>
    <w:rsid w:val="0086676F"/>
    <w:rsid w:val="00877DFD"/>
    <w:rsid w:val="00880569"/>
    <w:rsid w:val="00891A21"/>
    <w:rsid w:val="008A2617"/>
    <w:rsid w:val="008A2AB0"/>
    <w:rsid w:val="008B1773"/>
    <w:rsid w:val="008B2461"/>
    <w:rsid w:val="008B583F"/>
    <w:rsid w:val="008C60EF"/>
    <w:rsid w:val="008D2CF4"/>
    <w:rsid w:val="008E50F7"/>
    <w:rsid w:val="008E7C90"/>
    <w:rsid w:val="008F20DD"/>
    <w:rsid w:val="008F5C31"/>
    <w:rsid w:val="008F79B6"/>
    <w:rsid w:val="00911EEF"/>
    <w:rsid w:val="009175AF"/>
    <w:rsid w:val="00917744"/>
    <w:rsid w:val="0091795F"/>
    <w:rsid w:val="00922C50"/>
    <w:rsid w:val="009258A0"/>
    <w:rsid w:val="00932961"/>
    <w:rsid w:val="00940A25"/>
    <w:rsid w:val="00940DD0"/>
    <w:rsid w:val="00940ECC"/>
    <w:rsid w:val="0094462E"/>
    <w:rsid w:val="0094482A"/>
    <w:rsid w:val="00954315"/>
    <w:rsid w:val="009611A5"/>
    <w:rsid w:val="00966EA3"/>
    <w:rsid w:val="00991809"/>
    <w:rsid w:val="009A39D4"/>
    <w:rsid w:val="009C16A3"/>
    <w:rsid w:val="009C3706"/>
    <w:rsid w:val="009C7C70"/>
    <w:rsid w:val="009E5325"/>
    <w:rsid w:val="009F0907"/>
    <w:rsid w:val="009F66AC"/>
    <w:rsid w:val="009F7D4C"/>
    <w:rsid w:val="00A02E20"/>
    <w:rsid w:val="00A125A9"/>
    <w:rsid w:val="00A3188C"/>
    <w:rsid w:val="00A3407B"/>
    <w:rsid w:val="00A406C9"/>
    <w:rsid w:val="00A457D9"/>
    <w:rsid w:val="00A56A0D"/>
    <w:rsid w:val="00A73013"/>
    <w:rsid w:val="00A8207E"/>
    <w:rsid w:val="00A838CD"/>
    <w:rsid w:val="00A85C55"/>
    <w:rsid w:val="00AB649B"/>
    <w:rsid w:val="00AB78BB"/>
    <w:rsid w:val="00AB7E57"/>
    <w:rsid w:val="00AC160E"/>
    <w:rsid w:val="00AC4F60"/>
    <w:rsid w:val="00AC6A47"/>
    <w:rsid w:val="00AD773F"/>
    <w:rsid w:val="00AF748F"/>
    <w:rsid w:val="00B31CF9"/>
    <w:rsid w:val="00B32B89"/>
    <w:rsid w:val="00B35DF0"/>
    <w:rsid w:val="00B4053A"/>
    <w:rsid w:val="00B51745"/>
    <w:rsid w:val="00B52421"/>
    <w:rsid w:val="00B54B79"/>
    <w:rsid w:val="00B72E95"/>
    <w:rsid w:val="00B73804"/>
    <w:rsid w:val="00B73CE4"/>
    <w:rsid w:val="00B8239F"/>
    <w:rsid w:val="00B82EB4"/>
    <w:rsid w:val="00B935BB"/>
    <w:rsid w:val="00B94B9B"/>
    <w:rsid w:val="00B95E0B"/>
    <w:rsid w:val="00B97CC0"/>
    <w:rsid w:val="00BA1E85"/>
    <w:rsid w:val="00BA3ED0"/>
    <w:rsid w:val="00BA5B75"/>
    <w:rsid w:val="00BA61EC"/>
    <w:rsid w:val="00BB01F0"/>
    <w:rsid w:val="00BB40D6"/>
    <w:rsid w:val="00BC5E5D"/>
    <w:rsid w:val="00BD6D41"/>
    <w:rsid w:val="00BE0E0E"/>
    <w:rsid w:val="00BE77C4"/>
    <w:rsid w:val="00BE7EB0"/>
    <w:rsid w:val="00BF33BB"/>
    <w:rsid w:val="00C04468"/>
    <w:rsid w:val="00C0610E"/>
    <w:rsid w:val="00C1715C"/>
    <w:rsid w:val="00C17CDB"/>
    <w:rsid w:val="00C2587A"/>
    <w:rsid w:val="00C27449"/>
    <w:rsid w:val="00C2777E"/>
    <w:rsid w:val="00C279EC"/>
    <w:rsid w:val="00C300C4"/>
    <w:rsid w:val="00C33B2B"/>
    <w:rsid w:val="00C34995"/>
    <w:rsid w:val="00C43937"/>
    <w:rsid w:val="00C469B2"/>
    <w:rsid w:val="00C46D03"/>
    <w:rsid w:val="00C52FE7"/>
    <w:rsid w:val="00C71B2F"/>
    <w:rsid w:val="00C76EEF"/>
    <w:rsid w:val="00C90B7F"/>
    <w:rsid w:val="00CA1FBB"/>
    <w:rsid w:val="00CA351E"/>
    <w:rsid w:val="00CA4A7F"/>
    <w:rsid w:val="00CB2B2D"/>
    <w:rsid w:val="00CB2F04"/>
    <w:rsid w:val="00CB3507"/>
    <w:rsid w:val="00CB5A10"/>
    <w:rsid w:val="00CD326A"/>
    <w:rsid w:val="00CD37F7"/>
    <w:rsid w:val="00CE35FE"/>
    <w:rsid w:val="00CE3847"/>
    <w:rsid w:val="00CE39E2"/>
    <w:rsid w:val="00D02831"/>
    <w:rsid w:val="00D02E2C"/>
    <w:rsid w:val="00D11CB3"/>
    <w:rsid w:val="00D14132"/>
    <w:rsid w:val="00D23D94"/>
    <w:rsid w:val="00D26FD3"/>
    <w:rsid w:val="00D512C0"/>
    <w:rsid w:val="00D51F51"/>
    <w:rsid w:val="00D60DBD"/>
    <w:rsid w:val="00D67672"/>
    <w:rsid w:val="00D857CC"/>
    <w:rsid w:val="00DA7D36"/>
    <w:rsid w:val="00DB43E6"/>
    <w:rsid w:val="00DB54CB"/>
    <w:rsid w:val="00DB6CAD"/>
    <w:rsid w:val="00DC1E11"/>
    <w:rsid w:val="00DC5417"/>
    <w:rsid w:val="00DF0302"/>
    <w:rsid w:val="00DF5F5A"/>
    <w:rsid w:val="00DF6257"/>
    <w:rsid w:val="00E00BF4"/>
    <w:rsid w:val="00E057D9"/>
    <w:rsid w:val="00E06696"/>
    <w:rsid w:val="00E1636E"/>
    <w:rsid w:val="00E26140"/>
    <w:rsid w:val="00E3272F"/>
    <w:rsid w:val="00E36544"/>
    <w:rsid w:val="00E50E72"/>
    <w:rsid w:val="00E6773B"/>
    <w:rsid w:val="00E71B64"/>
    <w:rsid w:val="00E74158"/>
    <w:rsid w:val="00E76F63"/>
    <w:rsid w:val="00E83477"/>
    <w:rsid w:val="00EA0D7F"/>
    <w:rsid w:val="00EA233A"/>
    <w:rsid w:val="00EA41B4"/>
    <w:rsid w:val="00EA7EA0"/>
    <w:rsid w:val="00EC0A8A"/>
    <w:rsid w:val="00EC3AFE"/>
    <w:rsid w:val="00EC75FD"/>
    <w:rsid w:val="00ED3896"/>
    <w:rsid w:val="00EE2381"/>
    <w:rsid w:val="00EF1D52"/>
    <w:rsid w:val="00EF1D83"/>
    <w:rsid w:val="00F05018"/>
    <w:rsid w:val="00F30130"/>
    <w:rsid w:val="00F32411"/>
    <w:rsid w:val="00F32E8F"/>
    <w:rsid w:val="00F4758A"/>
    <w:rsid w:val="00F51980"/>
    <w:rsid w:val="00F54A32"/>
    <w:rsid w:val="00F5786E"/>
    <w:rsid w:val="00F64145"/>
    <w:rsid w:val="00F73204"/>
    <w:rsid w:val="00F90EC8"/>
    <w:rsid w:val="00F967A0"/>
    <w:rsid w:val="00FC2F6A"/>
    <w:rsid w:val="00FC6D3E"/>
    <w:rsid w:val="010333FC"/>
    <w:rsid w:val="011949CD"/>
    <w:rsid w:val="014F03EF"/>
    <w:rsid w:val="01562C05"/>
    <w:rsid w:val="01575B5F"/>
    <w:rsid w:val="015E6DD6"/>
    <w:rsid w:val="01675F36"/>
    <w:rsid w:val="01814321"/>
    <w:rsid w:val="01A3073B"/>
    <w:rsid w:val="01B464A4"/>
    <w:rsid w:val="01C26E13"/>
    <w:rsid w:val="01C9159A"/>
    <w:rsid w:val="02380E83"/>
    <w:rsid w:val="02525104"/>
    <w:rsid w:val="026B74AB"/>
    <w:rsid w:val="027C3466"/>
    <w:rsid w:val="027E5DD1"/>
    <w:rsid w:val="029E162E"/>
    <w:rsid w:val="02AE7397"/>
    <w:rsid w:val="02B43F59"/>
    <w:rsid w:val="02D77DE5"/>
    <w:rsid w:val="02D92666"/>
    <w:rsid w:val="02E64D83"/>
    <w:rsid w:val="02EB51B7"/>
    <w:rsid w:val="02EF1E8A"/>
    <w:rsid w:val="02FC3E59"/>
    <w:rsid w:val="03065043"/>
    <w:rsid w:val="032071DD"/>
    <w:rsid w:val="03330500"/>
    <w:rsid w:val="03636E84"/>
    <w:rsid w:val="038A7E04"/>
    <w:rsid w:val="03906A9D"/>
    <w:rsid w:val="039E740C"/>
    <w:rsid w:val="03B91E59"/>
    <w:rsid w:val="03C06E70"/>
    <w:rsid w:val="03ED585F"/>
    <w:rsid w:val="03EE3F4E"/>
    <w:rsid w:val="03F1578E"/>
    <w:rsid w:val="040A30FF"/>
    <w:rsid w:val="040E5C29"/>
    <w:rsid w:val="044955CA"/>
    <w:rsid w:val="045874DE"/>
    <w:rsid w:val="046B4FC7"/>
    <w:rsid w:val="046E02C2"/>
    <w:rsid w:val="04B50EB1"/>
    <w:rsid w:val="04B844FD"/>
    <w:rsid w:val="04CE3D21"/>
    <w:rsid w:val="04D05CEB"/>
    <w:rsid w:val="04E35A1E"/>
    <w:rsid w:val="04F63DF0"/>
    <w:rsid w:val="05121E5F"/>
    <w:rsid w:val="052F4619"/>
    <w:rsid w:val="053C128A"/>
    <w:rsid w:val="05662D59"/>
    <w:rsid w:val="058A5E9A"/>
    <w:rsid w:val="05A131E3"/>
    <w:rsid w:val="05A15B51"/>
    <w:rsid w:val="05AB7BBE"/>
    <w:rsid w:val="05B15E1B"/>
    <w:rsid w:val="05D70649"/>
    <w:rsid w:val="05EC445F"/>
    <w:rsid w:val="0600615C"/>
    <w:rsid w:val="060C2D53"/>
    <w:rsid w:val="06163BD1"/>
    <w:rsid w:val="062260D2"/>
    <w:rsid w:val="06302990"/>
    <w:rsid w:val="06416C77"/>
    <w:rsid w:val="06441180"/>
    <w:rsid w:val="06617F6A"/>
    <w:rsid w:val="066761DB"/>
    <w:rsid w:val="067B3A34"/>
    <w:rsid w:val="068507C0"/>
    <w:rsid w:val="068A3C77"/>
    <w:rsid w:val="069114AA"/>
    <w:rsid w:val="06B86A37"/>
    <w:rsid w:val="06CA66F9"/>
    <w:rsid w:val="06D5237E"/>
    <w:rsid w:val="06DF2215"/>
    <w:rsid w:val="0702516C"/>
    <w:rsid w:val="07117EF5"/>
    <w:rsid w:val="07304F7A"/>
    <w:rsid w:val="07487DBA"/>
    <w:rsid w:val="0750339E"/>
    <w:rsid w:val="0754675F"/>
    <w:rsid w:val="07723089"/>
    <w:rsid w:val="078D3A39"/>
    <w:rsid w:val="07C5765D"/>
    <w:rsid w:val="07D653C6"/>
    <w:rsid w:val="07D70280"/>
    <w:rsid w:val="07D7113E"/>
    <w:rsid w:val="07F42811"/>
    <w:rsid w:val="080F67B3"/>
    <w:rsid w:val="081C5F4B"/>
    <w:rsid w:val="083A4037"/>
    <w:rsid w:val="08444A26"/>
    <w:rsid w:val="08516E23"/>
    <w:rsid w:val="086C5D2B"/>
    <w:rsid w:val="08755786"/>
    <w:rsid w:val="089808CE"/>
    <w:rsid w:val="08AF448C"/>
    <w:rsid w:val="08C62774"/>
    <w:rsid w:val="08D1116C"/>
    <w:rsid w:val="08E05527"/>
    <w:rsid w:val="08F367BF"/>
    <w:rsid w:val="090B4EFE"/>
    <w:rsid w:val="091916EF"/>
    <w:rsid w:val="09306D58"/>
    <w:rsid w:val="09320D22"/>
    <w:rsid w:val="096D58B6"/>
    <w:rsid w:val="099C43EE"/>
    <w:rsid w:val="09AB5309"/>
    <w:rsid w:val="09C07E9E"/>
    <w:rsid w:val="09C6146A"/>
    <w:rsid w:val="09DB5A6C"/>
    <w:rsid w:val="09F61D50"/>
    <w:rsid w:val="0A2166A1"/>
    <w:rsid w:val="0A36039E"/>
    <w:rsid w:val="0A464B29"/>
    <w:rsid w:val="0A4A3E4A"/>
    <w:rsid w:val="0A4F76B2"/>
    <w:rsid w:val="0A500086"/>
    <w:rsid w:val="0A71587A"/>
    <w:rsid w:val="0A870BFA"/>
    <w:rsid w:val="0AD32091"/>
    <w:rsid w:val="0AD656DD"/>
    <w:rsid w:val="0AD70623"/>
    <w:rsid w:val="0AE84038"/>
    <w:rsid w:val="0B0F28E0"/>
    <w:rsid w:val="0B325009"/>
    <w:rsid w:val="0B330D82"/>
    <w:rsid w:val="0B793A72"/>
    <w:rsid w:val="0BA80E28"/>
    <w:rsid w:val="0BC63052"/>
    <w:rsid w:val="0BCF0AAA"/>
    <w:rsid w:val="0BD53BE7"/>
    <w:rsid w:val="0BFE6C9A"/>
    <w:rsid w:val="0C085D6A"/>
    <w:rsid w:val="0C0A7D34"/>
    <w:rsid w:val="0C0D54E2"/>
    <w:rsid w:val="0C197F77"/>
    <w:rsid w:val="0C243BEE"/>
    <w:rsid w:val="0C2B4AB8"/>
    <w:rsid w:val="0C33303B"/>
    <w:rsid w:val="0C6F4365"/>
    <w:rsid w:val="0C783DB8"/>
    <w:rsid w:val="0C7E2396"/>
    <w:rsid w:val="0C8E2713"/>
    <w:rsid w:val="0C9B346B"/>
    <w:rsid w:val="0CB36A26"/>
    <w:rsid w:val="0CB437FC"/>
    <w:rsid w:val="0CFF5294"/>
    <w:rsid w:val="0D136775"/>
    <w:rsid w:val="0D181FDD"/>
    <w:rsid w:val="0D3861DB"/>
    <w:rsid w:val="0D3C216F"/>
    <w:rsid w:val="0D3C3A78"/>
    <w:rsid w:val="0D4E3C51"/>
    <w:rsid w:val="0D525113"/>
    <w:rsid w:val="0D5A25F6"/>
    <w:rsid w:val="0DB80832"/>
    <w:rsid w:val="0DCC5ACB"/>
    <w:rsid w:val="0E121122"/>
    <w:rsid w:val="0E3771A3"/>
    <w:rsid w:val="0E455054"/>
    <w:rsid w:val="0E5A7E26"/>
    <w:rsid w:val="0E794CFD"/>
    <w:rsid w:val="0E8F4521"/>
    <w:rsid w:val="0EA224A6"/>
    <w:rsid w:val="0EA85700"/>
    <w:rsid w:val="0EBB5316"/>
    <w:rsid w:val="0EE7435D"/>
    <w:rsid w:val="0EEC1973"/>
    <w:rsid w:val="0EFA4090"/>
    <w:rsid w:val="0F022818"/>
    <w:rsid w:val="0F0942D3"/>
    <w:rsid w:val="0F1B7B63"/>
    <w:rsid w:val="0F462A77"/>
    <w:rsid w:val="0F586B9D"/>
    <w:rsid w:val="0F5B4403"/>
    <w:rsid w:val="0F746A3C"/>
    <w:rsid w:val="0F776832"/>
    <w:rsid w:val="0F825766"/>
    <w:rsid w:val="0F841BAC"/>
    <w:rsid w:val="0FA75CED"/>
    <w:rsid w:val="0FCB3A1C"/>
    <w:rsid w:val="0FEE5277"/>
    <w:rsid w:val="10125C07"/>
    <w:rsid w:val="10262C63"/>
    <w:rsid w:val="102E6D8D"/>
    <w:rsid w:val="10390BE8"/>
    <w:rsid w:val="103E1D5B"/>
    <w:rsid w:val="10401F77"/>
    <w:rsid w:val="104117EC"/>
    <w:rsid w:val="105C5918"/>
    <w:rsid w:val="1074577C"/>
    <w:rsid w:val="10824794"/>
    <w:rsid w:val="10840D0C"/>
    <w:rsid w:val="10AD6EE0"/>
    <w:rsid w:val="10FB23CA"/>
    <w:rsid w:val="112076B2"/>
    <w:rsid w:val="112F78F5"/>
    <w:rsid w:val="115B693C"/>
    <w:rsid w:val="11651569"/>
    <w:rsid w:val="116C1011"/>
    <w:rsid w:val="11785740"/>
    <w:rsid w:val="117965CF"/>
    <w:rsid w:val="11847C41"/>
    <w:rsid w:val="11A93B4C"/>
    <w:rsid w:val="11AB78C4"/>
    <w:rsid w:val="11B61DC5"/>
    <w:rsid w:val="11BC7A24"/>
    <w:rsid w:val="11E77E42"/>
    <w:rsid w:val="11EF1A47"/>
    <w:rsid w:val="12045226"/>
    <w:rsid w:val="1209283C"/>
    <w:rsid w:val="120D40DA"/>
    <w:rsid w:val="121C256F"/>
    <w:rsid w:val="12260CF8"/>
    <w:rsid w:val="12356E2C"/>
    <w:rsid w:val="126D4B79"/>
    <w:rsid w:val="129159A4"/>
    <w:rsid w:val="129640D0"/>
    <w:rsid w:val="12CD1ABC"/>
    <w:rsid w:val="12CF778E"/>
    <w:rsid w:val="12D22C2E"/>
    <w:rsid w:val="12D26A15"/>
    <w:rsid w:val="12E12E71"/>
    <w:rsid w:val="12EA15F7"/>
    <w:rsid w:val="12F2507E"/>
    <w:rsid w:val="12F9640D"/>
    <w:rsid w:val="132A4818"/>
    <w:rsid w:val="13785584"/>
    <w:rsid w:val="137C641A"/>
    <w:rsid w:val="13877EBC"/>
    <w:rsid w:val="138C6244"/>
    <w:rsid w:val="139C5E00"/>
    <w:rsid w:val="139F6FB4"/>
    <w:rsid w:val="13AA0374"/>
    <w:rsid w:val="13B05A3A"/>
    <w:rsid w:val="13D017A4"/>
    <w:rsid w:val="13E7095B"/>
    <w:rsid w:val="13EC41AA"/>
    <w:rsid w:val="141652F7"/>
    <w:rsid w:val="143108C6"/>
    <w:rsid w:val="144638D4"/>
    <w:rsid w:val="14466D24"/>
    <w:rsid w:val="14A625C4"/>
    <w:rsid w:val="14D709D0"/>
    <w:rsid w:val="150B110E"/>
    <w:rsid w:val="15584BE3"/>
    <w:rsid w:val="157F52EF"/>
    <w:rsid w:val="15831E8A"/>
    <w:rsid w:val="15962639"/>
    <w:rsid w:val="15A508EB"/>
    <w:rsid w:val="160D1FE8"/>
    <w:rsid w:val="160F7CF5"/>
    <w:rsid w:val="16102ED6"/>
    <w:rsid w:val="161A0B74"/>
    <w:rsid w:val="162D6ADF"/>
    <w:rsid w:val="1666200B"/>
    <w:rsid w:val="16774218"/>
    <w:rsid w:val="169126B0"/>
    <w:rsid w:val="16924BAE"/>
    <w:rsid w:val="16A15A73"/>
    <w:rsid w:val="16A92A86"/>
    <w:rsid w:val="16B70AB9"/>
    <w:rsid w:val="16DF1EF9"/>
    <w:rsid w:val="16E276A1"/>
    <w:rsid w:val="16EC4158"/>
    <w:rsid w:val="16EE15E5"/>
    <w:rsid w:val="171835ED"/>
    <w:rsid w:val="17283764"/>
    <w:rsid w:val="172C4B44"/>
    <w:rsid w:val="175400B6"/>
    <w:rsid w:val="17677C2F"/>
    <w:rsid w:val="17716EB9"/>
    <w:rsid w:val="17771FF6"/>
    <w:rsid w:val="17822E75"/>
    <w:rsid w:val="17A56B63"/>
    <w:rsid w:val="17B00B73"/>
    <w:rsid w:val="17BD542D"/>
    <w:rsid w:val="17C077D2"/>
    <w:rsid w:val="17C70888"/>
    <w:rsid w:val="17E71A36"/>
    <w:rsid w:val="17E92EF4"/>
    <w:rsid w:val="17EF7DDE"/>
    <w:rsid w:val="180C3D53"/>
    <w:rsid w:val="181E2472"/>
    <w:rsid w:val="18316649"/>
    <w:rsid w:val="183D64B7"/>
    <w:rsid w:val="18552337"/>
    <w:rsid w:val="185A794E"/>
    <w:rsid w:val="18B03A11"/>
    <w:rsid w:val="18C15C1F"/>
    <w:rsid w:val="18C86FAE"/>
    <w:rsid w:val="18CB084B"/>
    <w:rsid w:val="18D86AC4"/>
    <w:rsid w:val="18E15979"/>
    <w:rsid w:val="18E22F98"/>
    <w:rsid w:val="18E30190"/>
    <w:rsid w:val="191708B5"/>
    <w:rsid w:val="19216EA5"/>
    <w:rsid w:val="193330D7"/>
    <w:rsid w:val="19383D27"/>
    <w:rsid w:val="19476225"/>
    <w:rsid w:val="19715B66"/>
    <w:rsid w:val="19724E18"/>
    <w:rsid w:val="198B6C2E"/>
    <w:rsid w:val="199724DC"/>
    <w:rsid w:val="19976F04"/>
    <w:rsid w:val="19B66E06"/>
    <w:rsid w:val="1A0F5E10"/>
    <w:rsid w:val="1A142AF7"/>
    <w:rsid w:val="1A231FC1"/>
    <w:rsid w:val="1A3B730B"/>
    <w:rsid w:val="1A3C34B8"/>
    <w:rsid w:val="1A442663"/>
    <w:rsid w:val="1A6012E5"/>
    <w:rsid w:val="1A6157EB"/>
    <w:rsid w:val="1A732F49"/>
    <w:rsid w:val="1A766595"/>
    <w:rsid w:val="1A911621"/>
    <w:rsid w:val="1AA80E44"/>
    <w:rsid w:val="1ACD2659"/>
    <w:rsid w:val="1AD52457"/>
    <w:rsid w:val="1ADC7989"/>
    <w:rsid w:val="1AE45BF4"/>
    <w:rsid w:val="1AEC5FD5"/>
    <w:rsid w:val="1AED146E"/>
    <w:rsid w:val="1AF31DE5"/>
    <w:rsid w:val="1AF37FBD"/>
    <w:rsid w:val="1AFC4CEC"/>
    <w:rsid w:val="1B040045"/>
    <w:rsid w:val="1B087B35"/>
    <w:rsid w:val="1B0D047A"/>
    <w:rsid w:val="1B101078"/>
    <w:rsid w:val="1B416BA3"/>
    <w:rsid w:val="1B5E1503"/>
    <w:rsid w:val="1B721452"/>
    <w:rsid w:val="1B7F1479"/>
    <w:rsid w:val="1B8371BB"/>
    <w:rsid w:val="1B8F3DB2"/>
    <w:rsid w:val="1BB05AD7"/>
    <w:rsid w:val="1BB14D6C"/>
    <w:rsid w:val="1BC43E62"/>
    <w:rsid w:val="1BD35F24"/>
    <w:rsid w:val="1C123E26"/>
    <w:rsid w:val="1C275D99"/>
    <w:rsid w:val="1C36422E"/>
    <w:rsid w:val="1C443DE2"/>
    <w:rsid w:val="1C5823F6"/>
    <w:rsid w:val="1C6E7E6B"/>
    <w:rsid w:val="1C8A7FC6"/>
    <w:rsid w:val="1C8B4CCB"/>
    <w:rsid w:val="1C901B90"/>
    <w:rsid w:val="1CA4388D"/>
    <w:rsid w:val="1CA90EA4"/>
    <w:rsid w:val="1CBC0BD7"/>
    <w:rsid w:val="1CE617B0"/>
    <w:rsid w:val="1CE95744"/>
    <w:rsid w:val="1CEC3CFA"/>
    <w:rsid w:val="1CEF76C0"/>
    <w:rsid w:val="1D4E55A7"/>
    <w:rsid w:val="1D7E221E"/>
    <w:rsid w:val="1DA67191"/>
    <w:rsid w:val="1DB23D88"/>
    <w:rsid w:val="1DB26559"/>
    <w:rsid w:val="1DC06ACA"/>
    <w:rsid w:val="1DCA1255"/>
    <w:rsid w:val="1DD65CC8"/>
    <w:rsid w:val="1DED6B6E"/>
    <w:rsid w:val="1DEF6D8A"/>
    <w:rsid w:val="1E1C5081"/>
    <w:rsid w:val="1E1D38F7"/>
    <w:rsid w:val="1E28404A"/>
    <w:rsid w:val="1E4470D6"/>
    <w:rsid w:val="1E58117C"/>
    <w:rsid w:val="1E5A36AF"/>
    <w:rsid w:val="1E6A6411"/>
    <w:rsid w:val="1E7159F1"/>
    <w:rsid w:val="1E9D67E6"/>
    <w:rsid w:val="1EA27958"/>
    <w:rsid w:val="1EB53B30"/>
    <w:rsid w:val="1EBA2EF4"/>
    <w:rsid w:val="1EBC1E58"/>
    <w:rsid w:val="1EC43D73"/>
    <w:rsid w:val="1EC5236E"/>
    <w:rsid w:val="1EEB0CAA"/>
    <w:rsid w:val="1EEB273B"/>
    <w:rsid w:val="1EF5201E"/>
    <w:rsid w:val="1F085D3A"/>
    <w:rsid w:val="1F1A506C"/>
    <w:rsid w:val="1F44062C"/>
    <w:rsid w:val="1F4E2521"/>
    <w:rsid w:val="1F5570C1"/>
    <w:rsid w:val="1F576A02"/>
    <w:rsid w:val="1F631853"/>
    <w:rsid w:val="1F7C4F16"/>
    <w:rsid w:val="1F8654CC"/>
    <w:rsid w:val="1F9C4CF0"/>
    <w:rsid w:val="1FE6460C"/>
    <w:rsid w:val="1FEE6DBD"/>
    <w:rsid w:val="20113015"/>
    <w:rsid w:val="201C198C"/>
    <w:rsid w:val="202A6389"/>
    <w:rsid w:val="202B26BB"/>
    <w:rsid w:val="203E4BBB"/>
    <w:rsid w:val="20497FE3"/>
    <w:rsid w:val="20592BE1"/>
    <w:rsid w:val="20601879"/>
    <w:rsid w:val="20621A95"/>
    <w:rsid w:val="20784E15"/>
    <w:rsid w:val="207D0C10"/>
    <w:rsid w:val="207D242B"/>
    <w:rsid w:val="20915ED7"/>
    <w:rsid w:val="20A62236"/>
    <w:rsid w:val="20A976C4"/>
    <w:rsid w:val="20B3037D"/>
    <w:rsid w:val="20B3409F"/>
    <w:rsid w:val="20D745DC"/>
    <w:rsid w:val="20DB53A4"/>
    <w:rsid w:val="20FA3A7C"/>
    <w:rsid w:val="21275189"/>
    <w:rsid w:val="213D7E0C"/>
    <w:rsid w:val="214B2529"/>
    <w:rsid w:val="215A09BE"/>
    <w:rsid w:val="215D400B"/>
    <w:rsid w:val="216E6218"/>
    <w:rsid w:val="21837F15"/>
    <w:rsid w:val="21894E00"/>
    <w:rsid w:val="219519F6"/>
    <w:rsid w:val="21997739"/>
    <w:rsid w:val="21BA145D"/>
    <w:rsid w:val="21BA76AF"/>
    <w:rsid w:val="21BF4AF2"/>
    <w:rsid w:val="21D95D87"/>
    <w:rsid w:val="21E939F3"/>
    <w:rsid w:val="21F04E7F"/>
    <w:rsid w:val="22121299"/>
    <w:rsid w:val="22222E58"/>
    <w:rsid w:val="222D7CC7"/>
    <w:rsid w:val="22353380"/>
    <w:rsid w:val="22584281"/>
    <w:rsid w:val="226531CD"/>
    <w:rsid w:val="227B0BEC"/>
    <w:rsid w:val="22806203"/>
    <w:rsid w:val="22993768"/>
    <w:rsid w:val="22B81E40"/>
    <w:rsid w:val="22DB5B2F"/>
    <w:rsid w:val="22DD5403"/>
    <w:rsid w:val="22DF561F"/>
    <w:rsid w:val="22E76282"/>
    <w:rsid w:val="22EE4C8E"/>
    <w:rsid w:val="22F4210B"/>
    <w:rsid w:val="23047F6D"/>
    <w:rsid w:val="230D00E4"/>
    <w:rsid w:val="231D1CA3"/>
    <w:rsid w:val="23447230"/>
    <w:rsid w:val="235558E1"/>
    <w:rsid w:val="235C64CB"/>
    <w:rsid w:val="23620950"/>
    <w:rsid w:val="236773C3"/>
    <w:rsid w:val="236B0E98"/>
    <w:rsid w:val="23912E50"/>
    <w:rsid w:val="23B51EDC"/>
    <w:rsid w:val="23C56F8B"/>
    <w:rsid w:val="23CE2F9E"/>
    <w:rsid w:val="23CF2680"/>
    <w:rsid w:val="23E822B1"/>
    <w:rsid w:val="23E94534"/>
    <w:rsid w:val="23F6243C"/>
    <w:rsid w:val="23F84B85"/>
    <w:rsid w:val="23FC3FAF"/>
    <w:rsid w:val="241248AA"/>
    <w:rsid w:val="24207615"/>
    <w:rsid w:val="24334DD8"/>
    <w:rsid w:val="247C0C4C"/>
    <w:rsid w:val="24A7216D"/>
    <w:rsid w:val="24B44889"/>
    <w:rsid w:val="24C12374"/>
    <w:rsid w:val="24CA5EC0"/>
    <w:rsid w:val="24DE36B4"/>
    <w:rsid w:val="25274505"/>
    <w:rsid w:val="25415460"/>
    <w:rsid w:val="255D6CCF"/>
    <w:rsid w:val="2560231B"/>
    <w:rsid w:val="257321B0"/>
    <w:rsid w:val="258705C5"/>
    <w:rsid w:val="258B73DA"/>
    <w:rsid w:val="258E6589"/>
    <w:rsid w:val="25EC42CD"/>
    <w:rsid w:val="25F7629F"/>
    <w:rsid w:val="260929B3"/>
    <w:rsid w:val="26231A29"/>
    <w:rsid w:val="262B2F7B"/>
    <w:rsid w:val="265754CC"/>
    <w:rsid w:val="267060E3"/>
    <w:rsid w:val="269F082F"/>
    <w:rsid w:val="26DD3ED9"/>
    <w:rsid w:val="26E8081A"/>
    <w:rsid w:val="26EF06E2"/>
    <w:rsid w:val="27117D71"/>
    <w:rsid w:val="272950BB"/>
    <w:rsid w:val="27313F6F"/>
    <w:rsid w:val="274C0DA9"/>
    <w:rsid w:val="274E0A8E"/>
    <w:rsid w:val="275A34C6"/>
    <w:rsid w:val="275B16FA"/>
    <w:rsid w:val="27743EB9"/>
    <w:rsid w:val="278542BB"/>
    <w:rsid w:val="278E3170"/>
    <w:rsid w:val="27960276"/>
    <w:rsid w:val="279D1605"/>
    <w:rsid w:val="27A97FAA"/>
    <w:rsid w:val="27BC5DEA"/>
    <w:rsid w:val="27DD7C53"/>
    <w:rsid w:val="27DF39CB"/>
    <w:rsid w:val="27F9204A"/>
    <w:rsid w:val="28101DD7"/>
    <w:rsid w:val="2825076A"/>
    <w:rsid w:val="28304C67"/>
    <w:rsid w:val="2858676E"/>
    <w:rsid w:val="286E6BBC"/>
    <w:rsid w:val="28810F26"/>
    <w:rsid w:val="28836A4D"/>
    <w:rsid w:val="28886A2B"/>
    <w:rsid w:val="289A5B44"/>
    <w:rsid w:val="28AF339E"/>
    <w:rsid w:val="28B704A4"/>
    <w:rsid w:val="28BA1D43"/>
    <w:rsid w:val="28DB0637"/>
    <w:rsid w:val="28DB23E5"/>
    <w:rsid w:val="28FB2A87"/>
    <w:rsid w:val="2902118B"/>
    <w:rsid w:val="29AC1FD3"/>
    <w:rsid w:val="29BA492B"/>
    <w:rsid w:val="29C72969"/>
    <w:rsid w:val="29D36999"/>
    <w:rsid w:val="2A0F7402"/>
    <w:rsid w:val="2A505B54"/>
    <w:rsid w:val="2A6E1037"/>
    <w:rsid w:val="2A8C451E"/>
    <w:rsid w:val="2A933603"/>
    <w:rsid w:val="2A9C5BA4"/>
    <w:rsid w:val="2AC038F1"/>
    <w:rsid w:val="2AC11AAE"/>
    <w:rsid w:val="2ACB6489"/>
    <w:rsid w:val="2ACD0453"/>
    <w:rsid w:val="2AE34015"/>
    <w:rsid w:val="2AEA4B61"/>
    <w:rsid w:val="2AF2473E"/>
    <w:rsid w:val="2AF7102C"/>
    <w:rsid w:val="2AF764BA"/>
    <w:rsid w:val="2AF94DA4"/>
    <w:rsid w:val="2B106909"/>
    <w:rsid w:val="2B1A4CF1"/>
    <w:rsid w:val="2B1F7673"/>
    <w:rsid w:val="2B3E63F1"/>
    <w:rsid w:val="2B457FE9"/>
    <w:rsid w:val="2B510A2A"/>
    <w:rsid w:val="2B5446D0"/>
    <w:rsid w:val="2B602AF6"/>
    <w:rsid w:val="2B6A3EF4"/>
    <w:rsid w:val="2B862E7F"/>
    <w:rsid w:val="2B9351F9"/>
    <w:rsid w:val="2BB24484"/>
    <w:rsid w:val="2BCC4267"/>
    <w:rsid w:val="2BD15BAF"/>
    <w:rsid w:val="2BD870AF"/>
    <w:rsid w:val="2C106DCA"/>
    <w:rsid w:val="2C2916B9"/>
    <w:rsid w:val="2C2D0425"/>
    <w:rsid w:val="2C3047F6"/>
    <w:rsid w:val="2C4A1EDB"/>
    <w:rsid w:val="2C6A04AC"/>
    <w:rsid w:val="2C950AFD"/>
    <w:rsid w:val="2CA248AA"/>
    <w:rsid w:val="2CDB417E"/>
    <w:rsid w:val="2CF9108B"/>
    <w:rsid w:val="2CFB61CD"/>
    <w:rsid w:val="2D1063D5"/>
    <w:rsid w:val="2D214A86"/>
    <w:rsid w:val="2D2717BF"/>
    <w:rsid w:val="2D2F6318"/>
    <w:rsid w:val="2D404F0C"/>
    <w:rsid w:val="2D490847"/>
    <w:rsid w:val="2D50607F"/>
    <w:rsid w:val="2D620DA3"/>
    <w:rsid w:val="2D682F2F"/>
    <w:rsid w:val="2D6A3D37"/>
    <w:rsid w:val="2D8631C9"/>
    <w:rsid w:val="2D897692"/>
    <w:rsid w:val="2D962D7E"/>
    <w:rsid w:val="2DAA25B2"/>
    <w:rsid w:val="2DB92C23"/>
    <w:rsid w:val="2DC55411"/>
    <w:rsid w:val="2DCC67A0"/>
    <w:rsid w:val="2DD12008"/>
    <w:rsid w:val="2DD83DF5"/>
    <w:rsid w:val="2DE55AB4"/>
    <w:rsid w:val="2DEA4E78"/>
    <w:rsid w:val="2DF14458"/>
    <w:rsid w:val="2DF54121"/>
    <w:rsid w:val="2E374561"/>
    <w:rsid w:val="2E3A195C"/>
    <w:rsid w:val="2E422F06"/>
    <w:rsid w:val="2E4E18AB"/>
    <w:rsid w:val="2E9266F5"/>
    <w:rsid w:val="2E980D78"/>
    <w:rsid w:val="2EA2663F"/>
    <w:rsid w:val="2EAD4F3D"/>
    <w:rsid w:val="2EAD65D1"/>
    <w:rsid w:val="2ED24135"/>
    <w:rsid w:val="2EF515D4"/>
    <w:rsid w:val="2F0D407F"/>
    <w:rsid w:val="2F203055"/>
    <w:rsid w:val="2F3939B4"/>
    <w:rsid w:val="2F3D70D7"/>
    <w:rsid w:val="2F4F4B8D"/>
    <w:rsid w:val="2F586FE4"/>
    <w:rsid w:val="2F656EAC"/>
    <w:rsid w:val="2F8009B1"/>
    <w:rsid w:val="2FA353D9"/>
    <w:rsid w:val="2FBB6ACC"/>
    <w:rsid w:val="2FC75B33"/>
    <w:rsid w:val="2FDC2E5C"/>
    <w:rsid w:val="2FEC3129"/>
    <w:rsid w:val="2FFD70E5"/>
    <w:rsid w:val="30067DF7"/>
    <w:rsid w:val="30135F84"/>
    <w:rsid w:val="301B3A0F"/>
    <w:rsid w:val="301F34FF"/>
    <w:rsid w:val="302F41F6"/>
    <w:rsid w:val="30301C43"/>
    <w:rsid w:val="303E14AB"/>
    <w:rsid w:val="30467920"/>
    <w:rsid w:val="30544CD1"/>
    <w:rsid w:val="30766E97"/>
    <w:rsid w:val="307758C2"/>
    <w:rsid w:val="309B0FB1"/>
    <w:rsid w:val="309F019C"/>
    <w:rsid w:val="30C13E45"/>
    <w:rsid w:val="310821E5"/>
    <w:rsid w:val="31097720"/>
    <w:rsid w:val="31570A76"/>
    <w:rsid w:val="317E24A7"/>
    <w:rsid w:val="31943A79"/>
    <w:rsid w:val="31945BA9"/>
    <w:rsid w:val="31B65786"/>
    <w:rsid w:val="31EF4440"/>
    <w:rsid w:val="3204002A"/>
    <w:rsid w:val="321E3737"/>
    <w:rsid w:val="323E0FA4"/>
    <w:rsid w:val="32430FFB"/>
    <w:rsid w:val="324873B0"/>
    <w:rsid w:val="324A05DB"/>
    <w:rsid w:val="325A6A70"/>
    <w:rsid w:val="325F5E35"/>
    <w:rsid w:val="326849E7"/>
    <w:rsid w:val="32795C6D"/>
    <w:rsid w:val="327E6095"/>
    <w:rsid w:val="3296737C"/>
    <w:rsid w:val="32987598"/>
    <w:rsid w:val="32B566D6"/>
    <w:rsid w:val="32C21624"/>
    <w:rsid w:val="32C71C2C"/>
    <w:rsid w:val="32C739DA"/>
    <w:rsid w:val="32C8239E"/>
    <w:rsid w:val="32DB5B2D"/>
    <w:rsid w:val="32F83B93"/>
    <w:rsid w:val="330945ED"/>
    <w:rsid w:val="332B5D17"/>
    <w:rsid w:val="33412CCA"/>
    <w:rsid w:val="335041A4"/>
    <w:rsid w:val="335F3C12"/>
    <w:rsid w:val="339A507B"/>
    <w:rsid w:val="33CB74FA"/>
    <w:rsid w:val="33FD2976"/>
    <w:rsid w:val="33FD3B57"/>
    <w:rsid w:val="342E1F62"/>
    <w:rsid w:val="342F7A89"/>
    <w:rsid w:val="343E5F1E"/>
    <w:rsid w:val="34572745"/>
    <w:rsid w:val="34591876"/>
    <w:rsid w:val="345B2C4D"/>
    <w:rsid w:val="346C2A8B"/>
    <w:rsid w:val="346F78C2"/>
    <w:rsid w:val="348061C8"/>
    <w:rsid w:val="34A43FBF"/>
    <w:rsid w:val="34BF4129"/>
    <w:rsid w:val="34C91C8B"/>
    <w:rsid w:val="34CF7BF2"/>
    <w:rsid w:val="34D02F39"/>
    <w:rsid w:val="34E24AFB"/>
    <w:rsid w:val="34E56399"/>
    <w:rsid w:val="34FD36E3"/>
    <w:rsid w:val="350607E9"/>
    <w:rsid w:val="353510CF"/>
    <w:rsid w:val="355552CD"/>
    <w:rsid w:val="3557773B"/>
    <w:rsid w:val="355D23D3"/>
    <w:rsid w:val="35A149B6"/>
    <w:rsid w:val="35A26038"/>
    <w:rsid w:val="35A4579A"/>
    <w:rsid w:val="35AC49B8"/>
    <w:rsid w:val="35C3492C"/>
    <w:rsid w:val="35CD1E05"/>
    <w:rsid w:val="35E11256"/>
    <w:rsid w:val="36040E86"/>
    <w:rsid w:val="36080591"/>
    <w:rsid w:val="36101F75"/>
    <w:rsid w:val="3618279F"/>
    <w:rsid w:val="365575E2"/>
    <w:rsid w:val="367932DA"/>
    <w:rsid w:val="36B6623F"/>
    <w:rsid w:val="36C43986"/>
    <w:rsid w:val="36CE2030"/>
    <w:rsid w:val="36D10572"/>
    <w:rsid w:val="36D861B6"/>
    <w:rsid w:val="36E270D6"/>
    <w:rsid w:val="36EE3C2B"/>
    <w:rsid w:val="370A20E7"/>
    <w:rsid w:val="370C1E61"/>
    <w:rsid w:val="371C0798"/>
    <w:rsid w:val="37377380"/>
    <w:rsid w:val="373C75E5"/>
    <w:rsid w:val="376016EF"/>
    <w:rsid w:val="37881F34"/>
    <w:rsid w:val="37952834"/>
    <w:rsid w:val="379818B7"/>
    <w:rsid w:val="380803DD"/>
    <w:rsid w:val="38080D1C"/>
    <w:rsid w:val="38086CDF"/>
    <w:rsid w:val="380E68D8"/>
    <w:rsid w:val="381E5E4A"/>
    <w:rsid w:val="3824341B"/>
    <w:rsid w:val="3842422E"/>
    <w:rsid w:val="384358B1"/>
    <w:rsid w:val="384D2BD3"/>
    <w:rsid w:val="385353DB"/>
    <w:rsid w:val="38591578"/>
    <w:rsid w:val="3870737E"/>
    <w:rsid w:val="38740160"/>
    <w:rsid w:val="388E23D2"/>
    <w:rsid w:val="3894435E"/>
    <w:rsid w:val="38AD71CE"/>
    <w:rsid w:val="38B9196A"/>
    <w:rsid w:val="38D94527"/>
    <w:rsid w:val="390A5993"/>
    <w:rsid w:val="391060DB"/>
    <w:rsid w:val="39225E0E"/>
    <w:rsid w:val="39292CF8"/>
    <w:rsid w:val="39317DFF"/>
    <w:rsid w:val="393873DF"/>
    <w:rsid w:val="3939170A"/>
    <w:rsid w:val="394B7113"/>
    <w:rsid w:val="395074C6"/>
    <w:rsid w:val="39534219"/>
    <w:rsid w:val="395D6E7B"/>
    <w:rsid w:val="3960530F"/>
    <w:rsid w:val="396D0A5D"/>
    <w:rsid w:val="396D3680"/>
    <w:rsid w:val="39842625"/>
    <w:rsid w:val="3986639D"/>
    <w:rsid w:val="398C555C"/>
    <w:rsid w:val="39D709A6"/>
    <w:rsid w:val="39DF3CFF"/>
    <w:rsid w:val="39ED14DA"/>
    <w:rsid w:val="3A127C30"/>
    <w:rsid w:val="3A184B1B"/>
    <w:rsid w:val="3A1E0383"/>
    <w:rsid w:val="3A2A31CC"/>
    <w:rsid w:val="3A306308"/>
    <w:rsid w:val="3A546B16"/>
    <w:rsid w:val="3A79380C"/>
    <w:rsid w:val="3A80103E"/>
    <w:rsid w:val="3A8A0ED6"/>
    <w:rsid w:val="3AB217F8"/>
    <w:rsid w:val="3ACC7DDF"/>
    <w:rsid w:val="3B005CDB"/>
    <w:rsid w:val="3B167923"/>
    <w:rsid w:val="3B536010"/>
    <w:rsid w:val="3B5832E2"/>
    <w:rsid w:val="3B614CCB"/>
    <w:rsid w:val="3B653CF5"/>
    <w:rsid w:val="3B712735"/>
    <w:rsid w:val="3B8C3A12"/>
    <w:rsid w:val="3BA47565"/>
    <w:rsid w:val="3BAC5E63"/>
    <w:rsid w:val="3BB32D4D"/>
    <w:rsid w:val="3BBC60A6"/>
    <w:rsid w:val="3BC35686"/>
    <w:rsid w:val="3BC46D08"/>
    <w:rsid w:val="3BCB62E9"/>
    <w:rsid w:val="3BF838C5"/>
    <w:rsid w:val="3BFD046C"/>
    <w:rsid w:val="3BFD56FA"/>
    <w:rsid w:val="3C300842"/>
    <w:rsid w:val="3C3772B6"/>
    <w:rsid w:val="3C432323"/>
    <w:rsid w:val="3C611912"/>
    <w:rsid w:val="3C85293C"/>
    <w:rsid w:val="3C8D359E"/>
    <w:rsid w:val="3C9713C0"/>
    <w:rsid w:val="3C9E57AB"/>
    <w:rsid w:val="3CDD2778"/>
    <w:rsid w:val="3CF222CD"/>
    <w:rsid w:val="3D0221DE"/>
    <w:rsid w:val="3D0A55A9"/>
    <w:rsid w:val="3D0C4E0B"/>
    <w:rsid w:val="3D1D0DC6"/>
    <w:rsid w:val="3D464A34"/>
    <w:rsid w:val="3D4C5207"/>
    <w:rsid w:val="3D4C7F20"/>
    <w:rsid w:val="3D6C76C2"/>
    <w:rsid w:val="3D712EC0"/>
    <w:rsid w:val="3DA54918"/>
    <w:rsid w:val="3DA70690"/>
    <w:rsid w:val="3DA8125D"/>
    <w:rsid w:val="3DB16498"/>
    <w:rsid w:val="3DC11D64"/>
    <w:rsid w:val="3DCF7C5F"/>
    <w:rsid w:val="3DD27E02"/>
    <w:rsid w:val="3DDF607B"/>
    <w:rsid w:val="3DEF6D96"/>
    <w:rsid w:val="3DF53606"/>
    <w:rsid w:val="3DFB1F4E"/>
    <w:rsid w:val="3DFC4E7F"/>
    <w:rsid w:val="3E18158D"/>
    <w:rsid w:val="3E2C6DE7"/>
    <w:rsid w:val="3E3A59A8"/>
    <w:rsid w:val="3E500D27"/>
    <w:rsid w:val="3EA01CAF"/>
    <w:rsid w:val="3EC6333D"/>
    <w:rsid w:val="3ECE458A"/>
    <w:rsid w:val="3EDA0E53"/>
    <w:rsid w:val="3EE00604"/>
    <w:rsid w:val="3EE651E8"/>
    <w:rsid w:val="3EF86248"/>
    <w:rsid w:val="3F0B792A"/>
    <w:rsid w:val="3F0D09C6"/>
    <w:rsid w:val="3F241129"/>
    <w:rsid w:val="3F2E7CD7"/>
    <w:rsid w:val="3F3C173D"/>
    <w:rsid w:val="3F4E170B"/>
    <w:rsid w:val="3F632CDC"/>
    <w:rsid w:val="3F8769CB"/>
    <w:rsid w:val="3F896B2C"/>
    <w:rsid w:val="3F942E96"/>
    <w:rsid w:val="3F977F84"/>
    <w:rsid w:val="3F9D2ADD"/>
    <w:rsid w:val="3F9E760F"/>
    <w:rsid w:val="3FD042FE"/>
    <w:rsid w:val="3FD9032A"/>
    <w:rsid w:val="3FDB17C4"/>
    <w:rsid w:val="3FFA53EF"/>
    <w:rsid w:val="400C05E3"/>
    <w:rsid w:val="4021297B"/>
    <w:rsid w:val="40273D0A"/>
    <w:rsid w:val="402A07CD"/>
    <w:rsid w:val="402B6C6B"/>
    <w:rsid w:val="402F2EF0"/>
    <w:rsid w:val="404421EA"/>
    <w:rsid w:val="4061546E"/>
    <w:rsid w:val="406867FC"/>
    <w:rsid w:val="406F0408"/>
    <w:rsid w:val="407F1BFB"/>
    <w:rsid w:val="408E1C44"/>
    <w:rsid w:val="4090365D"/>
    <w:rsid w:val="40905D53"/>
    <w:rsid w:val="4093314D"/>
    <w:rsid w:val="40947CBA"/>
    <w:rsid w:val="409F7D44"/>
    <w:rsid w:val="40C309FA"/>
    <w:rsid w:val="40CD3F86"/>
    <w:rsid w:val="40E91997"/>
    <w:rsid w:val="40FB7670"/>
    <w:rsid w:val="4157061F"/>
    <w:rsid w:val="415B288C"/>
    <w:rsid w:val="419453CF"/>
    <w:rsid w:val="41A06C9A"/>
    <w:rsid w:val="41B470A8"/>
    <w:rsid w:val="41BB2BB0"/>
    <w:rsid w:val="41C85ABB"/>
    <w:rsid w:val="41DD6D76"/>
    <w:rsid w:val="41E225DE"/>
    <w:rsid w:val="41E974C9"/>
    <w:rsid w:val="41EF1F46"/>
    <w:rsid w:val="4202386D"/>
    <w:rsid w:val="42075BA1"/>
    <w:rsid w:val="42181B5C"/>
    <w:rsid w:val="42360478"/>
    <w:rsid w:val="423D7815"/>
    <w:rsid w:val="423E3B99"/>
    <w:rsid w:val="42537038"/>
    <w:rsid w:val="426F07B5"/>
    <w:rsid w:val="428B0580"/>
    <w:rsid w:val="428B4190"/>
    <w:rsid w:val="42A67D49"/>
    <w:rsid w:val="42A90F8A"/>
    <w:rsid w:val="42AE24C0"/>
    <w:rsid w:val="42D233E6"/>
    <w:rsid w:val="42E12896"/>
    <w:rsid w:val="42E303BC"/>
    <w:rsid w:val="43003087"/>
    <w:rsid w:val="430B35E3"/>
    <w:rsid w:val="43171E14"/>
    <w:rsid w:val="4330371F"/>
    <w:rsid w:val="434B17A3"/>
    <w:rsid w:val="4359067E"/>
    <w:rsid w:val="43B104BA"/>
    <w:rsid w:val="43B12268"/>
    <w:rsid w:val="43B254E8"/>
    <w:rsid w:val="43B753A5"/>
    <w:rsid w:val="43BE6733"/>
    <w:rsid w:val="43C10763"/>
    <w:rsid w:val="43D321DE"/>
    <w:rsid w:val="43F860E9"/>
    <w:rsid w:val="44000AFA"/>
    <w:rsid w:val="440402FE"/>
    <w:rsid w:val="441B7F3D"/>
    <w:rsid w:val="44352E99"/>
    <w:rsid w:val="443A225E"/>
    <w:rsid w:val="44476729"/>
    <w:rsid w:val="444C1F91"/>
    <w:rsid w:val="4453323E"/>
    <w:rsid w:val="446140EA"/>
    <w:rsid w:val="4475773A"/>
    <w:rsid w:val="44BA3A41"/>
    <w:rsid w:val="44C55597"/>
    <w:rsid w:val="44CD30D2"/>
    <w:rsid w:val="44D81A76"/>
    <w:rsid w:val="44E1092B"/>
    <w:rsid w:val="44E36EBE"/>
    <w:rsid w:val="44E63C57"/>
    <w:rsid w:val="44F93EC7"/>
    <w:rsid w:val="45034D45"/>
    <w:rsid w:val="452C2740"/>
    <w:rsid w:val="455A06DD"/>
    <w:rsid w:val="45684BA8"/>
    <w:rsid w:val="456865E0"/>
    <w:rsid w:val="457C2072"/>
    <w:rsid w:val="45813EBC"/>
    <w:rsid w:val="459B5322"/>
    <w:rsid w:val="459E05CA"/>
    <w:rsid w:val="45B56964"/>
    <w:rsid w:val="45C91359"/>
    <w:rsid w:val="45DE4E6B"/>
    <w:rsid w:val="45E83F3B"/>
    <w:rsid w:val="45F20916"/>
    <w:rsid w:val="4604183C"/>
    <w:rsid w:val="460D3828"/>
    <w:rsid w:val="46366A55"/>
    <w:rsid w:val="4645313C"/>
    <w:rsid w:val="464A36B4"/>
    <w:rsid w:val="465A7671"/>
    <w:rsid w:val="465F5FAB"/>
    <w:rsid w:val="466F0287"/>
    <w:rsid w:val="46776477"/>
    <w:rsid w:val="468123C6"/>
    <w:rsid w:val="46817071"/>
    <w:rsid w:val="46B65365"/>
    <w:rsid w:val="46D061BA"/>
    <w:rsid w:val="46D544C0"/>
    <w:rsid w:val="46DD3374"/>
    <w:rsid w:val="46FA637F"/>
    <w:rsid w:val="47086643"/>
    <w:rsid w:val="471B1A3A"/>
    <w:rsid w:val="471E7C15"/>
    <w:rsid w:val="472061CA"/>
    <w:rsid w:val="47217705"/>
    <w:rsid w:val="47487A0E"/>
    <w:rsid w:val="47743CD8"/>
    <w:rsid w:val="47B642F1"/>
    <w:rsid w:val="47BC2AAE"/>
    <w:rsid w:val="47BE31A6"/>
    <w:rsid w:val="47BE3F0B"/>
    <w:rsid w:val="47C36A0E"/>
    <w:rsid w:val="47EC1AC1"/>
    <w:rsid w:val="48034FE1"/>
    <w:rsid w:val="481A6BC6"/>
    <w:rsid w:val="4820176A"/>
    <w:rsid w:val="484A4A39"/>
    <w:rsid w:val="48651873"/>
    <w:rsid w:val="48725A6A"/>
    <w:rsid w:val="488223D3"/>
    <w:rsid w:val="488A3088"/>
    <w:rsid w:val="489F4D85"/>
    <w:rsid w:val="48A835F4"/>
    <w:rsid w:val="48B63E7D"/>
    <w:rsid w:val="48B87BF5"/>
    <w:rsid w:val="48BB76E5"/>
    <w:rsid w:val="48DF1625"/>
    <w:rsid w:val="48E62357"/>
    <w:rsid w:val="48EB7FCA"/>
    <w:rsid w:val="490C1CEF"/>
    <w:rsid w:val="491A265E"/>
    <w:rsid w:val="492C413F"/>
    <w:rsid w:val="49351245"/>
    <w:rsid w:val="49507095"/>
    <w:rsid w:val="497004D0"/>
    <w:rsid w:val="499046CE"/>
    <w:rsid w:val="49A14B2D"/>
    <w:rsid w:val="49BE56DF"/>
    <w:rsid w:val="49F1661C"/>
    <w:rsid w:val="4A151689"/>
    <w:rsid w:val="4A16019F"/>
    <w:rsid w:val="4A203CA4"/>
    <w:rsid w:val="4A2222C5"/>
    <w:rsid w:val="4A253068"/>
    <w:rsid w:val="4A2D63C1"/>
    <w:rsid w:val="4A5456AE"/>
    <w:rsid w:val="4A6873F9"/>
    <w:rsid w:val="4A6A13C3"/>
    <w:rsid w:val="4A70247E"/>
    <w:rsid w:val="4A804742"/>
    <w:rsid w:val="4A82495E"/>
    <w:rsid w:val="4A8C75AA"/>
    <w:rsid w:val="4A9067A1"/>
    <w:rsid w:val="4AAE5753"/>
    <w:rsid w:val="4AD20736"/>
    <w:rsid w:val="4ADA02F6"/>
    <w:rsid w:val="4ADF3B5F"/>
    <w:rsid w:val="4AE11DA2"/>
    <w:rsid w:val="4B1E7C1E"/>
    <w:rsid w:val="4B5F6A4E"/>
    <w:rsid w:val="4B702A09"/>
    <w:rsid w:val="4BA72A9D"/>
    <w:rsid w:val="4BAA562A"/>
    <w:rsid w:val="4BAB6CA9"/>
    <w:rsid w:val="4BED5E07"/>
    <w:rsid w:val="4BEF1B80"/>
    <w:rsid w:val="4C0A69B9"/>
    <w:rsid w:val="4C3413A7"/>
    <w:rsid w:val="4C3C0B3D"/>
    <w:rsid w:val="4C4B0D80"/>
    <w:rsid w:val="4C51283A"/>
    <w:rsid w:val="4C520360"/>
    <w:rsid w:val="4C5301CA"/>
    <w:rsid w:val="4C5E0AB3"/>
    <w:rsid w:val="4C6065D9"/>
    <w:rsid w:val="4C703D45"/>
    <w:rsid w:val="4C742085"/>
    <w:rsid w:val="4C7D6D4E"/>
    <w:rsid w:val="4C817B5C"/>
    <w:rsid w:val="4C8F3363"/>
    <w:rsid w:val="4CCA6149"/>
    <w:rsid w:val="4CDB65A8"/>
    <w:rsid w:val="4CE30FB8"/>
    <w:rsid w:val="4CE64216"/>
    <w:rsid w:val="4D0B295F"/>
    <w:rsid w:val="4D106251"/>
    <w:rsid w:val="4D16313C"/>
    <w:rsid w:val="4D183358"/>
    <w:rsid w:val="4D3161C8"/>
    <w:rsid w:val="4D616687"/>
    <w:rsid w:val="4D6B3488"/>
    <w:rsid w:val="4D754306"/>
    <w:rsid w:val="4DA32A30"/>
    <w:rsid w:val="4DC31516"/>
    <w:rsid w:val="4DC90E51"/>
    <w:rsid w:val="4DF46FF4"/>
    <w:rsid w:val="4E013DEC"/>
    <w:rsid w:val="4E0203C0"/>
    <w:rsid w:val="4E11344E"/>
    <w:rsid w:val="4E1237C2"/>
    <w:rsid w:val="4E127DA7"/>
    <w:rsid w:val="4E197388"/>
    <w:rsid w:val="4E2B45B4"/>
    <w:rsid w:val="4E375A60"/>
    <w:rsid w:val="4E3A10AC"/>
    <w:rsid w:val="4E4A2C48"/>
    <w:rsid w:val="4E877D28"/>
    <w:rsid w:val="4E9418EC"/>
    <w:rsid w:val="4EA20AE9"/>
    <w:rsid w:val="4EC512BE"/>
    <w:rsid w:val="4EE04321"/>
    <w:rsid w:val="4EE50D10"/>
    <w:rsid w:val="4EEC684A"/>
    <w:rsid w:val="4EF572B2"/>
    <w:rsid w:val="4EFD44FC"/>
    <w:rsid w:val="4F3F6708"/>
    <w:rsid w:val="4F443E37"/>
    <w:rsid w:val="4F4F0B87"/>
    <w:rsid w:val="4F5752D6"/>
    <w:rsid w:val="4F7505EE"/>
    <w:rsid w:val="4F9374A6"/>
    <w:rsid w:val="4FAD5FDA"/>
    <w:rsid w:val="4FCB6460"/>
    <w:rsid w:val="4FF530F6"/>
    <w:rsid w:val="4FFD05E3"/>
    <w:rsid w:val="50080DD0"/>
    <w:rsid w:val="50083210"/>
    <w:rsid w:val="500E459E"/>
    <w:rsid w:val="502B33A2"/>
    <w:rsid w:val="505F61C2"/>
    <w:rsid w:val="50630987"/>
    <w:rsid w:val="506D1481"/>
    <w:rsid w:val="50921851"/>
    <w:rsid w:val="50AF18DD"/>
    <w:rsid w:val="50CA4576"/>
    <w:rsid w:val="50E84585"/>
    <w:rsid w:val="510A745C"/>
    <w:rsid w:val="51686C58"/>
    <w:rsid w:val="518E1E3B"/>
    <w:rsid w:val="51A11B6E"/>
    <w:rsid w:val="51B03B5F"/>
    <w:rsid w:val="51C13FBE"/>
    <w:rsid w:val="51D236D9"/>
    <w:rsid w:val="51D3784E"/>
    <w:rsid w:val="51E101BC"/>
    <w:rsid w:val="52323DAA"/>
    <w:rsid w:val="52472DCB"/>
    <w:rsid w:val="526413FC"/>
    <w:rsid w:val="52750905"/>
    <w:rsid w:val="527C6137"/>
    <w:rsid w:val="52972F71"/>
    <w:rsid w:val="52AC6833"/>
    <w:rsid w:val="52AD50B2"/>
    <w:rsid w:val="52D675F5"/>
    <w:rsid w:val="52DC0BDF"/>
    <w:rsid w:val="52E52412"/>
    <w:rsid w:val="52E857E3"/>
    <w:rsid w:val="530439CF"/>
    <w:rsid w:val="532A7506"/>
    <w:rsid w:val="533A069E"/>
    <w:rsid w:val="534274D5"/>
    <w:rsid w:val="53566988"/>
    <w:rsid w:val="535C6BDD"/>
    <w:rsid w:val="53603363"/>
    <w:rsid w:val="5371731E"/>
    <w:rsid w:val="538232D9"/>
    <w:rsid w:val="53903102"/>
    <w:rsid w:val="53C102A5"/>
    <w:rsid w:val="53CB5041"/>
    <w:rsid w:val="53CF7E1D"/>
    <w:rsid w:val="542720D3"/>
    <w:rsid w:val="544D7D8B"/>
    <w:rsid w:val="546D6721"/>
    <w:rsid w:val="54705828"/>
    <w:rsid w:val="547D1C93"/>
    <w:rsid w:val="547F5A6B"/>
    <w:rsid w:val="548C4935"/>
    <w:rsid w:val="54931516"/>
    <w:rsid w:val="54AF15A9"/>
    <w:rsid w:val="54C31DFB"/>
    <w:rsid w:val="54CB0CB0"/>
    <w:rsid w:val="54DC11A6"/>
    <w:rsid w:val="54E35FFA"/>
    <w:rsid w:val="54F27542"/>
    <w:rsid w:val="54F72F6A"/>
    <w:rsid w:val="54FC355F"/>
    <w:rsid w:val="54FE2E33"/>
    <w:rsid w:val="55115317"/>
    <w:rsid w:val="55227B84"/>
    <w:rsid w:val="552B13C6"/>
    <w:rsid w:val="553A4595"/>
    <w:rsid w:val="55466588"/>
    <w:rsid w:val="556D3872"/>
    <w:rsid w:val="55711857"/>
    <w:rsid w:val="55734015"/>
    <w:rsid w:val="55795796"/>
    <w:rsid w:val="55B25AF8"/>
    <w:rsid w:val="55CD79BC"/>
    <w:rsid w:val="55D10548"/>
    <w:rsid w:val="55D342C0"/>
    <w:rsid w:val="55F0557B"/>
    <w:rsid w:val="56242D6E"/>
    <w:rsid w:val="562C1C22"/>
    <w:rsid w:val="56350AD7"/>
    <w:rsid w:val="564D314C"/>
    <w:rsid w:val="564F6EA2"/>
    <w:rsid w:val="56666EE2"/>
    <w:rsid w:val="5681398F"/>
    <w:rsid w:val="569A3030"/>
    <w:rsid w:val="569F23F4"/>
    <w:rsid w:val="56A1421F"/>
    <w:rsid w:val="56AB2B47"/>
    <w:rsid w:val="56B063AF"/>
    <w:rsid w:val="56C97471"/>
    <w:rsid w:val="56D77DE0"/>
    <w:rsid w:val="56FC58A6"/>
    <w:rsid w:val="56FC6ACD"/>
    <w:rsid w:val="571B1E3F"/>
    <w:rsid w:val="572823EA"/>
    <w:rsid w:val="573174F0"/>
    <w:rsid w:val="573E7E5F"/>
    <w:rsid w:val="5754617D"/>
    <w:rsid w:val="576F1DC6"/>
    <w:rsid w:val="5774783B"/>
    <w:rsid w:val="57822E16"/>
    <w:rsid w:val="57D72CD4"/>
    <w:rsid w:val="57E704C9"/>
    <w:rsid w:val="580358E2"/>
    <w:rsid w:val="58254B7B"/>
    <w:rsid w:val="583354EA"/>
    <w:rsid w:val="58346741"/>
    <w:rsid w:val="58354DBE"/>
    <w:rsid w:val="58793642"/>
    <w:rsid w:val="58A344A2"/>
    <w:rsid w:val="58A81A34"/>
    <w:rsid w:val="58AA6D43"/>
    <w:rsid w:val="58F96EC7"/>
    <w:rsid w:val="59172716"/>
    <w:rsid w:val="591A3FB4"/>
    <w:rsid w:val="59374B66"/>
    <w:rsid w:val="59454F99"/>
    <w:rsid w:val="59480B21"/>
    <w:rsid w:val="59505C28"/>
    <w:rsid w:val="59545718"/>
    <w:rsid w:val="59726A76"/>
    <w:rsid w:val="59973856"/>
    <w:rsid w:val="5998781A"/>
    <w:rsid w:val="599B6EA3"/>
    <w:rsid w:val="599E2E37"/>
    <w:rsid w:val="59A2607E"/>
    <w:rsid w:val="59D14FBA"/>
    <w:rsid w:val="59D32AE1"/>
    <w:rsid w:val="59FE67FB"/>
    <w:rsid w:val="5A077A1D"/>
    <w:rsid w:val="5A0A4028"/>
    <w:rsid w:val="5A160C1F"/>
    <w:rsid w:val="5A4E03B9"/>
    <w:rsid w:val="5A6C083F"/>
    <w:rsid w:val="5AA71877"/>
    <w:rsid w:val="5AAB0AC4"/>
    <w:rsid w:val="5AB135C4"/>
    <w:rsid w:val="5AD42C6A"/>
    <w:rsid w:val="5AFD593B"/>
    <w:rsid w:val="5B12588A"/>
    <w:rsid w:val="5B331E3F"/>
    <w:rsid w:val="5B3C2907"/>
    <w:rsid w:val="5B3E6159"/>
    <w:rsid w:val="5B6339F0"/>
    <w:rsid w:val="5B6D346D"/>
    <w:rsid w:val="5BB04850"/>
    <w:rsid w:val="5BFE5E0F"/>
    <w:rsid w:val="5C3A1BDE"/>
    <w:rsid w:val="5C693288"/>
    <w:rsid w:val="5C8E01AF"/>
    <w:rsid w:val="5C931145"/>
    <w:rsid w:val="5C962CBF"/>
    <w:rsid w:val="5C9A617E"/>
    <w:rsid w:val="5CA15D73"/>
    <w:rsid w:val="5CBD1CA1"/>
    <w:rsid w:val="5CC606DB"/>
    <w:rsid w:val="5CCC1E46"/>
    <w:rsid w:val="5CE919EB"/>
    <w:rsid w:val="5CF039A9"/>
    <w:rsid w:val="5CF214D0"/>
    <w:rsid w:val="5D1256CE"/>
    <w:rsid w:val="5D290EB5"/>
    <w:rsid w:val="5D2D1BBA"/>
    <w:rsid w:val="5D4106E0"/>
    <w:rsid w:val="5D6E48CE"/>
    <w:rsid w:val="5D926C5F"/>
    <w:rsid w:val="5DA82C29"/>
    <w:rsid w:val="5DAA7FFC"/>
    <w:rsid w:val="5DC0337C"/>
    <w:rsid w:val="5DD961EC"/>
    <w:rsid w:val="5DE86A07"/>
    <w:rsid w:val="5DEC626F"/>
    <w:rsid w:val="5DF721CF"/>
    <w:rsid w:val="5DFE20F6"/>
    <w:rsid w:val="5E1C37A0"/>
    <w:rsid w:val="5E1F7999"/>
    <w:rsid w:val="5E2C0B09"/>
    <w:rsid w:val="5E4D2736"/>
    <w:rsid w:val="5E574821"/>
    <w:rsid w:val="5E9363FA"/>
    <w:rsid w:val="5E9B5B97"/>
    <w:rsid w:val="5EA266F7"/>
    <w:rsid w:val="5EDF3CD6"/>
    <w:rsid w:val="5EE44E48"/>
    <w:rsid w:val="5EE906B0"/>
    <w:rsid w:val="5EE96902"/>
    <w:rsid w:val="5EF05180"/>
    <w:rsid w:val="5EFA7FDF"/>
    <w:rsid w:val="5F013C4C"/>
    <w:rsid w:val="5F2E6A0B"/>
    <w:rsid w:val="5F531FCE"/>
    <w:rsid w:val="5F603000"/>
    <w:rsid w:val="5F697A43"/>
    <w:rsid w:val="5F6E0BB6"/>
    <w:rsid w:val="5F7A39FE"/>
    <w:rsid w:val="5F97010C"/>
    <w:rsid w:val="5FAB3BB8"/>
    <w:rsid w:val="5FCC1B6A"/>
    <w:rsid w:val="5FF0103B"/>
    <w:rsid w:val="60010525"/>
    <w:rsid w:val="60282B93"/>
    <w:rsid w:val="606B7ED0"/>
    <w:rsid w:val="60966616"/>
    <w:rsid w:val="60AA0313"/>
    <w:rsid w:val="60B151FE"/>
    <w:rsid w:val="60BB607C"/>
    <w:rsid w:val="60C03693"/>
    <w:rsid w:val="60C56EFB"/>
    <w:rsid w:val="60E930B4"/>
    <w:rsid w:val="6106379C"/>
    <w:rsid w:val="611D196F"/>
    <w:rsid w:val="611F1843"/>
    <w:rsid w:val="6126799A"/>
    <w:rsid w:val="61341225"/>
    <w:rsid w:val="613A3445"/>
    <w:rsid w:val="61534507"/>
    <w:rsid w:val="615C33BC"/>
    <w:rsid w:val="617304B8"/>
    <w:rsid w:val="61931B84"/>
    <w:rsid w:val="61994610"/>
    <w:rsid w:val="619C4100"/>
    <w:rsid w:val="61B50D1E"/>
    <w:rsid w:val="61B96A60"/>
    <w:rsid w:val="61BE5E24"/>
    <w:rsid w:val="61C84EF5"/>
    <w:rsid w:val="61D9600E"/>
    <w:rsid w:val="61DD6180"/>
    <w:rsid w:val="61ED6709"/>
    <w:rsid w:val="61F43D69"/>
    <w:rsid w:val="61FC06FB"/>
    <w:rsid w:val="622366B3"/>
    <w:rsid w:val="62255086"/>
    <w:rsid w:val="622F6D22"/>
    <w:rsid w:val="62377985"/>
    <w:rsid w:val="624D0F56"/>
    <w:rsid w:val="62562501"/>
    <w:rsid w:val="625978FB"/>
    <w:rsid w:val="629105FC"/>
    <w:rsid w:val="62B57465"/>
    <w:rsid w:val="62CA25A7"/>
    <w:rsid w:val="62D430FC"/>
    <w:rsid w:val="62FD76D0"/>
    <w:rsid w:val="63212B0F"/>
    <w:rsid w:val="63473BF7"/>
    <w:rsid w:val="635307EE"/>
    <w:rsid w:val="6398446B"/>
    <w:rsid w:val="63BB40EE"/>
    <w:rsid w:val="63E43B3C"/>
    <w:rsid w:val="63F26259"/>
    <w:rsid w:val="640D3093"/>
    <w:rsid w:val="6424218B"/>
    <w:rsid w:val="64430863"/>
    <w:rsid w:val="644B191A"/>
    <w:rsid w:val="645562AA"/>
    <w:rsid w:val="645E1162"/>
    <w:rsid w:val="646E0D5D"/>
    <w:rsid w:val="64C52C73"/>
    <w:rsid w:val="64CC2606"/>
    <w:rsid w:val="64CE0ADD"/>
    <w:rsid w:val="64DD2A65"/>
    <w:rsid w:val="64EE1E36"/>
    <w:rsid w:val="64FB113D"/>
    <w:rsid w:val="65183A9D"/>
    <w:rsid w:val="652337F8"/>
    <w:rsid w:val="652561BA"/>
    <w:rsid w:val="655A4885"/>
    <w:rsid w:val="656E7FFD"/>
    <w:rsid w:val="65706B30"/>
    <w:rsid w:val="65901886"/>
    <w:rsid w:val="659A6BA8"/>
    <w:rsid w:val="659B022A"/>
    <w:rsid w:val="65BD4645"/>
    <w:rsid w:val="65DD0843"/>
    <w:rsid w:val="65DF280D"/>
    <w:rsid w:val="65FF6A0B"/>
    <w:rsid w:val="6604096A"/>
    <w:rsid w:val="661A4282"/>
    <w:rsid w:val="6629615D"/>
    <w:rsid w:val="6639016F"/>
    <w:rsid w:val="66410DD2"/>
    <w:rsid w:val="66677EB0"/>
    <w:rsid w:val="666B23C1"/>
    <w:rsid w:val="66C7577B"/>
    <w:rsid w:val="66CA4C73"/>
    <w:rsid w:val="66DB2FD4"/>
    <w:rsid w:val="67136C12"/>
    <w:rsid w:val="67157EF4"/>
    <w:rsid w:val="67395F4D"/>
    <w:rsid w:val="67415A6A"/>
    <w:rsid w:val="67566AFF"/>
    <w:rsid w:val="67755E3F"/>
    <w:rsid w:val="67780823"/>
    <w:rsid w:val="678B080F"/>
    <w:rsid w:val="67AE693B"/>
    <w:rsid w:val="67BE1FE3"/>
    <w:rsid w:val="67C021CA"/>
    <w:rsid w:val="67E74813"/>
    <w:rsid w:val="67EC4258"/>
    <w:rsid w:val="67EE0AE5"/>
    <w:rsid w:val="68560DE9"/>
    <w:rsid w:val="6873723D"/>
    <w:rsid w:val="689773CF"/>
    <w:rsid w:val="68B7136F"/>
    <w:rsid w:val="68C21DBA"/>
    <w:rsid w:val="68D80DC9"/>
    <w:rsid w:val="68DA49A7"/>
    <w:rsid w:val="68F71C1C"/>
    <w:rsid w:val="68FE2FAA"/>
    <w:rsid w:val="691427CE"/>
    <w:rsid w:val="69205616"/>
    <w:rsid w:val="692E325A"/>
    <w:rsid w:val="69472CCB"/>
    <w:rsid w:val="6947528D"/>
    <w:rsid w:val="694E3F32"/>
    <w:rsid w:val="695F118D"/>
    <w:rsid w:val="6962178B"/>
    <w:rsid w:val="696A75EA"/>
    <w:rsid w:val="69776C8B"/>
    <w:rsid w:val="697A6C74"/>
    <w:rsid w:val="698D74A0"/>
    <w:rsid w:val="69912070"/>
    <w:rsid w:val="69995197"/>
    <w:rsid w:val="699A7830"/>
    <w:rsid w:val="69B53996"/>
    <w:rsid w:val="69BB2414"/>
    <w:rsid w:val="69EE1271"/>
    <w:rsid w:val="6A2353BE"/>
    <w:rsid w:val="6A2904FB"/>
    <w:rsid w:val="6A385366"/>
    <w:rsid w:val="6A4D243B"/>
    <w:rsid w:val="6A674B7F"/>
    <w:rsid w:val="6A6908F7"/>
    <w:rsid w:val="6A707ED8"/>
    <w:rsid w:val="6A892D47"/>
    <w:rsid w:val="6AA54025"/>
    <w:rsid w:val="6AD541DF"/>
    <w:rsid w:val="6AE306AA"/>
    <w:rsid w:val="6AF264A0"/>
    <w:rsid w:val="6B0A032C"/>
    <w:rsid w:val="6B0C5E52"/>
    <w:rsid w:val="6B19056F"/>
    <w:rsid w:val="6B53250E"/>
    <w:rsid w:val="6B7834E8"/>
    <w:rsid w:val="6B994A5D"/>
    <w:rsid w:val="6BAF4A30"/>
    <w:rsid w:val="6C1F41F2"/>
    <w:rsid w:val="6C315445"/>
    <w:rsid w:val="6C620D14"/>
    <w:rsid w:val="6C6D7AD8"/>
    <w:rsid w:val="6C7D068A"/>
    <w:rsid w:val="6C8D4D71"/>
    <w:rsid w:val="6CA65E33"/>
    <w:rsid w:val="6CB00A5F"/>
    <w:rsid w:val="6CB22144"/>
    <w:rsid w:val="6CB22A29"/>
    <w:rsid w:val="6CC02E04"/>
    <w:rsid w:val="6CCA7D73"/>
    <w:rsid w:val="6D17288C"/>
    <w:rsid w:val="6D205B96"/>
    <w:rsid w:val="6D2D0302"/>
    <w:rsid w:val="6D60371F"/>
    <w:rsid w:val="6D613036"/>
    <w:rsid w:val="6D6A50B2"/>
    <w:rsid w:val="6D851EEC"/>
    <w:rsid w:val="6D8A5754"/>
    <w:rsid w:val="6D8F2D6B"/>
    <w:rsid w:val="6D9E6B0A"/>
    <w:rsid w:val="6DB85E1E"/>
    <w:rsid w:val="6DCF13B9"/>
    <w:rsid w:val="6DD05881"/>
    <w:rsid w:val="6DEE4DF9"/>
    <w:rsid w:val="6DF66946"/>
    <w:rsid w:val="6DF80910"/>
    <w:rsid w:val="6E093496"/>
    <w:rsid w:val="6E1D27E6"/>
    <w:rsid w:val="6E2B2A93"/>
    <w:rsid w:val="6E3C21EE"/>
    <w:rsid w:val="6E3F02ED"/>
    <w:rsid w:val="6E3F209B"/>
    <w:rsid w:val="6E440737"/>
    <w:rsid w:val="6E4753F3"/>
    <w:rsid w:val="6E5D69C5"/>
    <w:rsid w:val="6E641B01"/>
    <w:rsid w:val="6E665C0C"/>
    <w:rsid w:val="6E7361C9"/>
    <w:rsid w:val="6E7E2825"/>
    <w:rsid w:val="6E9817AB"/>
    <w:rsid w:val="6EBE1382"/>
    <w:rsid w:val="6EC670D4"/>
    <w:rsid w:val="6ECE1671"/>
    <w:rsid w:val="6ED30A35"/>
    <w:rsid w:val="6ED70525"/>
    <w:rsid w:val="6EDC2339"/>
    <w:rsid w:val="6EDC7ACD"/>
    <w:rsid w:val="6F0230C8"/>
    <w:rsid w:val="6F0F08F1"/>
    <w:rsid w:val="6F103FEE"/>
    <w:rsid w:val="6F2968A7"/>
    <w:rsid w:val="6F2B7497"/>
    <w:rsid w:val="6F36229B"/>
    <w:rsid w:val="6F4B0F13"/>
    <w:rsid w:val="6F6D2C38"/>
    <w:rsid w:val="6F7E3097"/>
    <w:rsid w:val="6F970381"/>
    <w:rsid w:val="6FA348AB"/>
    <w:rsid w:val="6FA56875"/>
    <w:rsid w:val="6FB508CD"/>
    <w:rsid w:val="6FB72105"/>
    <w:rsid w:val="70010B4D"/>
    <w:rsid w:val="7003534A"/>
    <w:rsid w:val="700A0487"/>
    <w:rsid w:val="700D10E4"/>
    <w:rsid w:val="700E61C9"/>
    <w:rsid w:val="7017362A"/>
    <w:rsid w:val="701E2184"/>
    <w:rsid w:val="703C7EAD"/>
    <w:rsid w:val="704B11CB"/>
    <w:rsid w:val="705A140E"/>
    <w:rsid w:val="70700C31"/>
    <w:rsid w:val="707F3DC5"/>
    <w:rsid w:val="70971729"/>
    <w:rsid w:val="709E4C9C"/>
    <w:rsid w:val="70AF4CBD"/>
    <w:rsid w:val="70B054D2"/>
    <w:rsid w:val="70B4563C"/>
    <w:rsid w:val="70B54896"/>
    <w:rsid w:val="70B55265"/>
    <w:rsid w:val="70C9257B"/>
    <w:rsid w:val="70D84239"/>
    <w:rsid w:val="70DC487B"/>
    <w:rsid w:val="70DE2D2F"/>
    <w:rsid w:val="71094BE2"/>
    <w:rsid w:val="710E056A"/>
    <w:rsid w:val="711D41EA"/>
    <w:rsid w:val="712B4C66"/>
    <w:rsid w:val="71312FFC"/>
    <w:rsid w:val="7141612A"/>
    <w:rsid w:val="715F5A6D"/>
    <w:rsid w:val="71722787"/>
    <w:rsid w:val="71915169"/>
    <w:rsid w:val="719E7958"/>
    <w:rsid w:val="71B721BB"/>
    <w:rsid w:val="71C31235"/>
    <w:rsid w:val="71C94308"/>
    <w:rsid w:val="72037883"/>
    <w:rsid w:val="724B13E9"/>
    <w:rsid w:val="724B2CEA"/>
    <w:rsid w:val="72534A19"/>
    <w:rsid w:val="72670847"/>
    <w:rsid w:val="727D5888"/>
    <w:rsid w:val="72842772"/>
    <w:rsid w:val="728B591A"/>
    <w:rsid w:val="729042A4"/>
    <w:rsid w:val="729836BF"/>
    <w:rsid w:val="72A274BD"/>
    <w:rsid w:val="72AF3119"/>
    <w:rsid w:val="72BE3452"/>
    <w:rsid w:val="73013DC3"/>
    <w:rsid w:val="73291A9C"/>
    <w:rsid w:val="7349576A"/>
    <w:rsid w:val="735C315A"/>
    <w:rsid w:val="73634A7D"/>
    <w:rsid w:val="736E393E"/>
    <w:rsid w:val="73722F12"/>
    <w:rsid w:val="737A3B75"/>
    <w:rsid w:val="73880040"/>
    <w:rsid w:val="73902F65"/>
    <w:rsid w:val="739D1231"/>
    <w:rsid w:val="73BF0674"/>
    <w:rsid w:val="73F76C09"/>
    <w:rsid w:val="740C0C71"/>
    <w:rsid w:val="74116287"/>
    <w:rsid w:val="7417683A"/>
    <w:rsid w:val="742D0242"/>
    <w:rsid w:val="74475470"/>
    <w:rsid w:val="744A3547"/>
    <w:rsid w:val="74531E61"/>
    <w:rsid w:val="747D3B82"/>
    <w:rsid w:val="74836A59"/>
    <w:rsid w:val="74884070"/>
    <w:rsid w:val="74983A1F"/>
    <w:rsid w:val="74A40EAA"/>
    <w:rsid w:val="74A76BEC"/>
    <w:rsid w:val="74C01A5C"/>
    <w:rsid w:val="74C94DB4"/>
    <w:rsid w:val="74E114C9"/>
    <w:rsid w:val="74E427B0"/>
    <w:rsid w:val="74EC2851"/>
    <w:rsid w:val="753A7A60"/>
    <w:rsid w:val="7541494A"/>
    <w:rsid w:val="75477C9F"/>
    <w:rsid w:val="755A5A0C"/>
    <w:rsid w:val="75790588"/>
    <w:rsid w:val="758962F1"/>
    <w:rsid w:val="758C0DE2"/>
    <w:rsid w:val="75A50292"/>
    <w:rsid w:val="75B70E37"/>
    <w:rsid w:val="75D314F8"/>
    <w:rsid w:val="75D61D28"/>
    <w:rsid w:val="75FC2F67"/>
    <w:rsid w:val="760A36E1"/>
    <w:rsid w:val="7614728E"/>
    <w:rsid w:val="76280351"/>
    <w:rsid w:val="763B583E"/>
    <w:rsid w:val="763C5C1E"/>
    <w:rsid w:val="767174B1"/>
    <w:rsid w:val="76746FA2"/>
    <w:rsid w:val="76762834"/>
    <w:rsid w:val="76AC673B"/>
    <w:rsid w:val="76B86E8E"/>
    <w:rsid w:val="76C43A85"/>
    <w:rsid w:val="76EB7264"/>
    <w:rsid w:val="76EC2FDC"/>
    <w:rsid w:val="770F2A17"/>
    <w:rsid w:val="771F6F0D"/>
    <w:rsid w:val="772A140E"/>
    <w:rsid w:val="77426218"/>
    <w:rsid w:val="7751172C"/>
    <w:rsid w:val="7759692A"/>
    <w:rsid w:val="77AD790F"/>
    <w:rsid w:val="77BF5FFA"/>
    <w:rsid w:val="77CD0717"/>
    <w:rsid w:val="77D571B8"/>
    <w:rsid w:val="77F739E6"/>
    <w:rsid w:val="782347DB"/>
    <w:rsid w:val="78283BA0"/>
    <w:rsid w:val="783C3AEF"/>
    <w:rsid w:val="78456198"/>
    <w:rsid w:val="785135EE"/>
    <w:rsid w:val="78526E6F"/>
    <w:rsid w:val="78534E5E"/>
    <w:rsid w:val="785736A0"/>
    <w:rsid w:val="785E75E4"/>
    <w:rsid w:val="7862634F"/>
    <w:rsid w:val="78680440"/>
    <w:rsid w:val="78835598"/>
    <w:rsid w:val="78C25DA2"/>
    <w:rsid w:val="78F341AE"/>
    <w:rsid w:val="7907447D"/>
    <w:rsid w:val="791365FE"/>
    <w:rsid w:val="79392FD9"/>
    <w:rsid w:val="79404F19"/>
    <w:rsid w:val="794800F6"/>
    <w:rsid w:val="79651224"/>
    <w:rsid w:val="79860C21"/>
    <w:rsid w:val="798C0632"/>
    <w:rsid w:val="799302AA"/>
    <w:rsid w:val="799F7E92"/>
    <w:rsid w:val="79BB67E3"/>
    <w:rsid w:val="79DD40A7"/>
    <w:rsid w:val="79EF1E78"/>
    <w:rsid w:val="79FB5FF8"/>
    <w:rsid w:val="7A332FDF"/>
    <w:rsid w:val="7A7833F8"/>
    <w:rsid w:val="7A861051"/>
    <w:rsid w:val="7A8B158A"/>
    <w:rsid w:val="7A8F4872"/>
    <w:rsid w:val="7A9665DC"/>
    <w:rsid w:val="7A9814B1"/>
    <w:rsid w:val="7AAC1100"/>
    <w:rsid w:val="7AC629B9"/>
    <w:rsid w:val="7AF16909"/>
    <w:rsid w:val="7B362A78"/>
    <w:rsid w:val="7B3F6C42"/>
    <w:rsid w:val="7B5B0D74"/>
    <w:rsid w:val="7B7F441F"/>
    <w:rsid w:val="7B88468E"/>
    <w:rsid w:val="7B9A1258"/>
    <w:rsid w:val="7BC171BB"/>
    <w:rsid w:val="7BCA518D"/>
    <w:rsid w:val="7BCC6F38"/>
    <w:rsid w:val="7BEB3862"/>
    <w:rsid w:val="7BEB5610"/>
    <w:rsid w:val="7C1C5F85"/>
    <w:rsid w:val="7C2F3C14"/>
    <w:rsid w:val="7C5473E8"/>
    <w:rsid w:val="7C5F7DAC"/>
    <w:rsid w:val="7C6F7FEF"/>
    <w:rsid w:val="7C7B2E38"/>
    <w:rsid w:val="7C9A0DE4"/>
    <w:rsid w:val="7CAA7279"/>
    <w:rsid w:val="7CAB2FF1"/>
    <w:rsid w:val="7CD14CD1"/>
    <w:rsid w:val="7CD460A4"/>
    <w:rsid w:val="7CD97AE9"/>
    <w:rsid w:val="7CE704CD"/>
    <w:rsid w:val="7D187AAF"/>
    <w:rsid w:val="7D2C7C8E"/>
    <w:rsid w:val="7D38305C"/>
    <w:rsid w:val="7D515947"/>
    <w:rsid w:val="7D8C2E23"/>
    <w:rsid w:val="7DAE2D99"/>
    <w:rsid w:val="7DD925DB"/>
    <w:rsid w:val="7DF31B93"/>
    <w:rsid w:val="7DF84E4F"/>
    <w:rsid w:val="7E3239CA"/>
    <w:rsid w:val="7E357016"/>
    <w:rsid w:val="7E3A287F"/>
    <w:rsid w:val="7E663674"/>
    <w:rsid w:val="7E861271"/>
    <w:rsid w:val="7E967AAD"/>
    <w:rsid w:val="7E97382D"/>
    <w:rsid w:val="7EA56937"/>
    <w:rsid w:val="7EB60416"/>
    <w:rsid w:val="7EC71748"/>
    <w:rsid w:val="7EDB0859"/>
    <w:rsid w:val="7EF32E36"/>
    <w:rsid w:val="7F080287"/>
    <w:rsid w:val="7F227A88"/>
    <w:rsid w:val="7F2506C0"/>
    <w:rsid w:val="7F2C5A85"/>
    <w:rsid w:val="7F3B68AE"/>
    <w:rsid w:val="7F45091E"/>
    <w:rsid w:val="7F531169"/>
    <w:rsid w:val="7F594F87"/>
    <w:rsid w:val="7F5F07EF"/>
    <w:rsid w:val="7F9B10FB"/>
    <w:rsid w:val="7FCF157E"/>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D6D31"/>
  <w15:docId w15:val="{25CC56AD-C79F-4391-AF30-440A3BD4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eastAsiaTheme="minorEastAsia"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eastAsiaTheme="minorEastAsia" w:cstheme="minorBidi"/>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fontstyle01">
    <w:name w:val="fontstyle01"/>
    <w:basedOn w:val="a0"/>
    <w:qFormat/>
    <w:rPr>
      <w:rFonts w:ascii="仿宋" w:eastAsia="仿宋" w:hAnsi="仿宋" w:hint="eastAsia"/>
      <w:color w:val="000000"/>
      <w:sz w:val="30"/>
      <w:szCs w:val="30"/>
    </w:rPr>
  </w:style>
  <w:style w:type="character" w:customStyle="1" w:styleId="a6">
    <w:name w:val="批注框文本 字符"/>
    <w:basedOn w:val="a0"/>
    <w:link w:val="a5"/>
    <w:uiPriority w:val="99"/>
    <w:semiHidden/>
    <w:qFormat/>
    <w:rPr>
      <w:rFonts w:eastAsia="宋体" w:cs="Times New Roman"/>
      <w:sz w:val="18"/>
      <w:szCs w:val="18"/>
    </w:rPr>
  </w:style>
  <w:style w:type="character" w:customStyle="1" w:styleId="NormalCharacter">
    <w:name w:val="NormalCharacter"/>
    <w:semiHidden/>
    <w:qFormat/>
  </w:style>
  <w:style w:type="paragraph" w:customStyle="1" w:styleId="TableParagraph">
    <w:name w:val="Table Paragraph"/>
    <w:basedOn w:val="a"/>
    <w:uiPriority w:val="1"/>
    <w:qFormat/>
    <w:rPr>
      <w:rFonts w:ascii="宋体" w:hAnsi="宋体" w:cs="宋体"/>
    </w:rPr>
  </w:style>
  <w:style w:type="character" w:customStyle="1" w:styleId="a4">
    <w:name w:val="批注文字 字符"/>
    <w:basedOn w:val="a0"/>
    <w:link w:val="a3"/>
    <w:uiPriority w:val="99"/>
    <w:qFormat/>
    <w:rPr>
      <w:rFonts w:ascii="Times New Roman" w:hAnsi="Times New Roman"/>
      <w:kern w:val="2"/>
      <w:sz w:val="21"/>
      <w:szCs w:val="24"/>
    </w:rPr>
  </w:style>
  <w:style w:type="character" w:customStyle="1" w:styleId="ac">
    <w:name w:val="批注主题 字符"/>
    <w:basedOn w:val="a4"/>
    <w:link w:val="ab"/>
    <w:uiPriority w:val="99"/>
    <w:semiHidden/>
    <w:qFormat/>
    <w:rPr>
      <w:rFonts w:ascii="Times New Roman" w:hAnsi="Times New Roman"/>
      <w:b/>
      <w:bCs/>
      <w:kern w:val="2"/>
      <w:sz w:val="21"/>
      <w:szCs w:val="24"/>
    </w:rPr>
  </w:style>
  <w:style w:type="paragraph" w:customStyle="1" w:styleId="ae">
    <w:name w:val="标准文件_段"/>
    <w:qFormat/>
    <w:pPr>
      <w:autoSpaceDE w:val="0"/>
      <w:autoSpaceDN w:val="0"/>
      <w:ind w:firstLineChars="200" w:firstLine="200"/>
      <w:jc w:val="both"/>
    </w:pPr>
    <w:rPr>
      <w:rFonts w:ascii="宋体" w:hAnsi="Times New Roman"/>
      <w:sz w:val="21"/>
    </w:rPr>
  </w:style>
  <w:style w:type="paragraph" w:customStyle="1" w:styleId="1">
    <w:name w:val="修订1"/>
    <w:hidden/>
    <w:uiPriority w:val="99"/>
    <w:semiHidden/>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8CB6-D4BF-4E49-9AEB-62AB8662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Timmie</dc:creator>
  <cp:lastModifiedBy>邹莹芝</cp:lastModifiedBy>
  <cp:revision>7</cp:revision>
  <cp:lastPrinted>2023-10-08T01:11:00Z</cp:lastPrinted>
  <dcterms:created xsi:type="dcterms:W3CDTF">2023-10-09T07:09:00Z</dcterms:created>
  <dcterms:modified xsi:type="dcterms:W3CDTF">2023-11-01T06:30:00Z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8BEFC02C1C594C21B54CA5D9B503CDDB</vt:lpwstr>
  </property>
</Properties>
</file>