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3" w:after="93" w:line="360" w:lineRule="auto"/>
        <w:ind w:left="91" w:right="91" w:firstLine="640" w:firstLineChars="200"/>
        <w:jc w:val="both"/>
        <w:rPr>
          <w:rFonts w:hint="eastAsia" w:ascii="仿宋_GB2312" w:hAnsi="Arial" w:eastAsia="仿宋_GB2312" w:cs="Arial"/>
          <w:b/>
          <w:bCs/>
          <w:color w:val="2C2C2C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2C2C2C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pacing w:before="93" w:after="93" w:line="360" w:lineRule="auto"/>
        <w:ind w:left="91" w:right="91"/>
        <w:jc w:val="center"/>
        <w:rPr>
          <w:rFonts w:hint="eastAsia" w:ascii="仿宋_GB2312" w:hAnsi="Arial" w:eastAsia="仿宋_GB2312" w:cs="Arial"/>
          <w:color w:val="2C2C2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2C2C2C"/>
          <w:kern w:val="0"/>
          <w:sz w:val="32"/>
          <w:szCs w:val="32"/>
          <w:shd w:val="clear" w:color="auto" w:fill="FFFFFF"/>
        </w:rPr>
        <w:t>《锂电池机上应急处置指南（征求意见稿）》意见反馈表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3543"/>
        <w:gridCol w:w="2694"/>
        <w:gridCol w:w="5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序号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章条编号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指南原文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修改意见或建议</w:t>
            </w:r>
          </w:p>
        </w:tc>
        <w:tc>
          <w:tcPr>
            <w:tcW w:w="5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……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单位：</w:t>
            </w:r>
          </w:p>
        </w:tc>
        <w:tc>
          <w:tcPr>
            <w:tcW w:w="5103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>
            <w:pPr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联系人：</w:t>
            </w:r>
          </w:p>
        </w:tc>
        <w:tc>
          <w:tcPr>
            <w:tcW w:w="5135" w:type="dxa"/>
          </w:tcPr>
          <w:p>
            <w:pPr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联系方式：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CB"/>
    <w:rsid w:val="00006385"/>
    <w:rsid w:val="001A2D9D"/>
    <w:rsid w:val="001E1CCB"/>
    <w:rsid w:val="005C6E76"/>
    <w:rsid w:val="00780B87"/>
    <w:rsid w:val="00833107"/>
    <w:rsid w:val="00973371"/>
    <w:rsid w:val="009E76A1"/>
    <w:rsid w:val="00AC6DB5"/>
    <w:rsid w:val="00AF5A60"/>
    <w:rsid w:val="00CB2EB8"/>
    <w:rsid w:val="00CE653D"/>
    <w:rsid w:val="00D10E7D"/>
    <w:rsid w:val="00E33B28"/>
    <w:rsid w:val="00E56157"/>
    <w:rsid w:val="00EF58BD"/>
    <w:rsid w:val="00F72A76"/>
    <w:rsid w:val="00F96270"/>
    <w:rsid w:val="63FDBFC7"/>
    <w:rsid w:val="7D5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2025-04-17T18:26:00Z</dcterms:created>
  <dc:creator>高文超</dc:creator>
  <cp:lastModifiedBy>梁晓瑜</cp:lastModifiedBy>
  <dcterms:modified xsi:type="dcterms:W3CDTF">2025-04-17T16:03:18Z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